
<file path=[Content_Types].xml><?xml version="1.0" encoding="utf-8"?>
<Types xmlns="http://schemas.openxmlformats.org/package/2006/content-types">
  <Default Extension="png" ContentType="image/png"/>
  <Default Extension="wmf" ContentType="image/x-wmf"/>
  <Default Extension="jpeg" ContentType="image/jpeg"/>
  <Default Extension="emf" ContentType="image/x-emf"/>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AB2DAEE" w14:textId="77777777" w:rsidR="00860899" w:rsidRPr="00311158" w:rsidRDefault="00860899" w:rsidP="00542959">
      <w:pPr>
        <w:pStyle w:val="2"/>
        <w:overflowPunct w:val="0"/>
        <w:spacing w:line="360" w:lineRule="auto"/>
        <w:rPr>
          <w:rFonts w:ascii="標楷體" w:eastAsia="標楷體" w:hAnsi="標楷體" w:cs="DFKaiShu-SB-Estd-BF"/>
          <w:kern w:val="0"/>
          <w:sz w:val="36"/>
          <w:szCs w:val="36"/>
        </w:rPr>
      </w:pPr>
      <w:bookmarkStart w:id="0" w:name="_Toc76051217"/>
      <w:r w:rsidRPr="00311158">
        <w:rPr>
          <w:rFonts w:ascii="標楷體" w:eastAsia="標楷體" w:hAnsi="標楷體" w:cs="DFKaiShu-SB-Estd-BF" w:hint="eastAsia"/>
          <w:kern w:val="0"/>
          <w:sz w:val="36"/>
          <w:szCs w:val="36"/>
        </w:rPr>
        <w:t>拾肆、交通部主管</w:t>
      </w:r>
      <w:bookmarkEnd w:id="0"/>
    </w:p>
    <w:p w14:paraId="4A85C25D" w14:textId="6DEBDE7E" w:rsidR="00860899" w:rsidRPr="00813AD2" w:rsidRDefault="00A51EDE" w:rsidP="00542959">
      <w:pPr>
        <w:pStyle w:val="a5"/>
        <w:overflowPunct w:val="0"/>
        <w:spacing w:line="460" w:lineRule="exact"/>
        <w:ind w:firstLineChars="200" w:firstLine="480"/>
        <w:rPr>
          <w:rFonts w:ascii="標楷體" w:hAnsi="標楷體"/>
          <w:b w:val="0"/>
          <w:kern w:val="0"/>
          <w:sz w:val="24"/>
          <w:szCs w:val="24"/>
        </w:rPr>
      </w:pPr>
      <w:r w:rsidRPr="00A51EDE">
        <w:rPr>
          <w:rFonts w:ascii="標楷體" w:hAnsi="標楷體" w:hint="eastAsia"/>
          <w:b w:val="0"/>
          <w:kern w:val="0"/>
          <w:sz w:val="24"/>
          <w:szCs w:val="24"/>
        </w:rPr>
        <w:t>交通部主管包括交通部、民用航空局、中央氣象局（中央氣象署）、觀光局及所屬（觀光署及所屬）、運輸研究所、公路總局及所屬（公路局及所屬）、鐵道局及所屬等7個機關，掌理全國交通行政、民航運輸、氣象測報、觀光旅遊、運輸政策之研究及建議、公路建設及監理、鐵路建設及監理等業務。茲將112年度決算審核結果說明如次（有關歲入、歲出決算之審定及各項差異之原因分析等詳細內容，請至審計部全球資訊網/總決算審核報告/總決算審核報告查詢平台查閱）：</w:t>
      </w:r>
    </w:p>
    <w:p w14:paraId="087E44D4" w14:textId="77777777" w:rsidR="00860899" w:rsidRPr="00311158" w:rsidRDefault="00860899" w:rsidP="00542959">
      <w:pPr>
        <w:pStyle w:val="afff9"/>
        <w:ind w:leftChars="0" w:left="0" w:firstLineChars="100" w:firstLine="320"/>
        <w:rPr>
          <w:shd w:val="clear" w:color="auto" w:fill="FFFFFF" w:themeFill="background1"/>
        </w:rPr>
      </w:pPr>
      <w:bookmarkStart w:id="1" w:name="_Toc76051218"/>
      <w:r w:rsidRPr="00311158">
        <w:rPr>
          <w:rFonts w:hint="eastAsia"/>
          <w:shd w:val="clear" w:color="auto" w:fill="FFFFFF" w:themeFill="background1"/>
        </w:rPr>
        <w:t>一、計畫實施之查核</w:t>
      </w:r>
      <w:bookmarkEnd w:id="1"/>
    </w:p>
    <w:p w14:paraId="6F2320BA" w14:textId="34684C5A" w:rsidR="00860899" w:rsidRPr="00813AD2" w:rsidRDefault="00A51EDE" w:rsidP="00542959">
      <w:pPr>
        <w:pStyle w:val="-12"/>
        <w:rPr>
          <w:color w:val="auto"/>
        </w:rPr>
      </w:pPr>
      <w:r w:rsidRPr="00A51EDE">
        <w:rPr>
          <w:rFonts w:hint="eastAsia"/>
          <w:color w:val="auto"/>
        </w:rPr>
        <w:t>業務計畫33項，下分工作計畫43項，包括推動交通建設、提升郵電、觀光及氣象服務水準等重要施政項目，其中已執行完成者21項，尚在執行者22項，主要係臺北都會區大眾捷運系統萬大－中和－樹林線規劃報告書暨周邊土地發展計畫、臺中都會區大眾捷運系統烏日文心北屯線建設計畫，及台9線花東縱谷公路安全景觀大道計畫等，尚未完成，仍須繼續執行。</w:t>
      </w:r>
    </w:p>
    <w:p w14:paraId="31AB63C0" w14:textId="77777777" w:rsidR="00860899" w:rsidRPr="00311158" w:rsidRDefault="00860899" w:rsidP="00542959">
      <w:pPr>
        <w:pStyle w:val="afff9"/>
        <w:ind w:leftChars="0" w:left="0" w:firstLineChars="100" w:firstLine="320"/>
        <w:rPr>
          <w:shd w:val="clear" w:color="auto" w:fill="FFFFFF" w:themeFill="background1"/>
        </w:rPr>
      </w:pPr>
      <w:bookmarkStart w:id="2" w:name="_Toc76051219"/>
      <w:r w:rsidRPr="00311158">
        <w:rPr>
          <w:rFonts w:hint="eastAsia"/>
          <w:shd w:val="clear" w:color="auto" w:fill="FFFFFF" w:themeFill="background1"/>
        </w:rPr>
        <w:t>二、預算執行之審核</w:t>
      </w:r>
      <w:bookmarkEnd w:id="2"/>
    </w:p>
    <w:p w14:paraId="171E910C" w14:textId="6C1F13A1" w:rsidR="00860899" w:rsidRPr="00311158" w:rsidRDefault="00860899" w:rsidP="00AA2E27">
      <w:pPr>
        <w:widowControl/>
        <w:overflowPunct w:val="0"/>
        <w:adjustRightInd w:val="0"/>
        <w:snapToGrid w:val="0"/>
        <w:spacing w:line="460" w:lineRule="exact"/>
        <w:ind w:firstLineChars="200" w:firstLine="480"/>
        <w:jc w:val="both"/>
        <w:outlineLvl w:val="3"/>
        <w:rPr>
          <w:rFonts w:ascii="標楷體" w:eastAsia="標楷體" w:hAnsi="標楷體"/>
          <w:bCs/>
        </w:rPr>
      </w:pPr>
      <w:bookmarkStart w:id="3" w:name="_Toc76051220"/>
      <w:r w:rsidRPr="00311158">
        <w:rPr>
          <w:rFonts w:ascii="標楷體" w:eastAsia="標楷體" w:hAnsi="標楷體" w:hint="eastAsia"/>
          <w:bCs/>
        </w:rPr>
        <w:t xml:space="preserve">（一）　</w:t>
      </w:r>
      <w:bookmarkEnd w:id="3"/>
      <w:r w:rsidR="00A51EDE" w:rsidRPr="00A51EDE">
        <w:rPr>
          <w:rFonts w:ascii="標楷體" w:eastAsia="標楷體" w:hAnsi="標楷體" w:hint="eastAsia"/>
          <w:bCs/>
        </w:rPr>
        <w:t>歲入預算數773億2,061萬元，決算審核結果，修正增列應收保留數57萬餘元，係增列應收以前年度補助經費待收回款，及修正減列應收保留數41萬餘元，係減列應收中華郵政股份有限公司繳庫股息紅利；審定實現數792億9,035萬餘元，應收保留數20億6,365萬餘元，主要係尚待收繳之汽車燃料使用費、臺灣港務股份有限公司及中華郵政股份有限公司股息紅利；合計決算審定數為813億5,400萬餘元，較預算增加40億3,339萬餘元（5.22％），主要係汽車燃料使用費收入、違反強制汽車責任保險法及道路交通管理處罰條例等罰鍰收入較預計增加所致。</w:t>
      </w:r>
    </w:p>
    <w:p w14:paraId="0AAF3A1A" w14:textId="7837B3C0" w:rsidR="00860899" w:rsidRPr="00D73FB1" w:rsidRDefault="008B2E7D" w:rsidP="00AA2E27">
      <w:pPr>
        <w:widowControl/>
        <w:overflowPunct w:val="0"/>
        <w:adjustRightInd w:val="0"/>
        <w:snapToGrid w:val="0"/>
        <w:spacing w:line="460" w:lineRule="exact"/>
        <w:ind w:firstLineChars="200" w:firstLine="480"/>
        <w:jc w:val="both"/>
        <w:outlineLvl w:val="3"/>
        <w:rPr>
          <w:rFonts w:ascii="標楷體" w:eastAsia="標楷體" w:hAnsi="標楷體"/>
          <w:bCs/>
        </w:rPr>
      </w:pPr>
      <w:r w:rsidRPr="00D73FB1">
        <w:rPr>
          <w:rFonts w:ascii="標楷體" w:eastAsia="標楷體" w:hAnsi="標楷體" w:hint="eastAsia"/>
          <w:bCs/>
        </w:rPr>
        <w:t>（二</w:t>
      </w:r>
      <w:r w:rsidR="00D75A53" w:rsidRPr="00311158">
        <w:rPr>
          <w:rFonts w:ascii="標楷體" w:eastAsia="標楷體" w:hAnsi="標楷體" w:hint="eastAsia"/>
          <w:bCs/>
        </w:rPr>
        <w:t>）</w:t>
      </w:r>
      <w:r w:rsidRPr="00D73FB1">
        <w:rPr>
          <w:rFonts w:ascii="標楷體" w:eastAsia="標楷體" w:hAnsi="標楷體" w:hint="eastAsia"/>
          <w:bCs/>
        </w:rPr>
        <w:t xml:space="preserve">　</w:t>
      </w:r>
      <w:r w:rsidR="00A51EDE" w:rsidRPr="00A51EDE">
        <w:rPr>
          <w:rFonts w:ascii="標楷體" w:eastAsia="標楷體" w:hAnsi="標楷體" w:hint="eastAsia"/>
          <w:bCs/>
        </w:rPr>
        <w:t>以前年度歲入轉入數計49億9,880萬餘元，決算審核結果，審定實現數45億6,494萬餘元（91.32％）；減免（註銷）數2億6,517萬餘元（5.30％），主要係汽機車燃料使用費經移送行政執行取得債權憑證、違反公路法之行政處分裁罰、交通違規及逾期繳納汽機車燃料使用費違規罰鍰等，因撤銷罰單、免罰、退款等，辦理減免註銷；應收保留數1億6,868萬餘元（3.37％），主要係尚待收取以前年度補助地方計畫經費結餘、交通違規及逾期繳納汽機車燃料使用費之違規罰鍰等。</w:t>
      </w:r>
    </w:p>
    <w:p w14:paraId="7F54A885" w14:textId="7A31F97D" w:rsidR="00860899" w:rsidRPr="00311158" w:rsidRDefault="00860899" w:rsidP="00AA2E27">
      <w:pPr>
        <w:widowControl/>
        <w:overflowPunct w:val="0"/>
        <w:adjustRightInd w:val="0"/>
        <w:snapToGrid w:val="0"/>
        <w:spacing w:line="460" w:lineRule="exact"/>
        <w:ind w:firstLineChars="200" w:firstLine="480"/>
        <w:jc w:val="both"/>
        <w:outlineLvl w:val="3"/>
        <w:rPr>
          <w:rFonts w:ascii="標楷體" w:eastAsia="標楷體" w:hAnsi="標楷體"/>
          <w:bCs/>
        </w:rPr>
      </w:pPr>
      <w:bookmarkStart w:id="4" w:name="_Toc76051222"/>
      <w:r w:rsidRPr="00311158">
        <w:rPr>
          <w:rFonts w:ascii="標楷體" w:eastAsia="標楷體" w:hAnsi="標楷體" w:hint="eastAsia"/>
          <w:bCs/>
        </w:rPr>
        <w:t>（三</w:t>
      </w:r>
      <w:bookmarkEnd w:id="4"/>
      <w:r w:rsidR="00EB2F5E" w:rsidRPr="00311158">
        <w:rPr>
          <w:rFonts w:ascii="標楷體" w:eastAsia="標楷體" w:hAnsi="標楷體" w:hint="eastAsia"/>
          <w:bCs/>
        </w:rPr>
        <w:t xml:space="preserve">）　</w:t>
      </w:r>
      <w:r w:rsidR="00A51EDE" w:rsidRPr="00A51EDE">
        <w:rPr>
          <w:rFonts w:ascii="標楷體" w:eastAsia="標楷體" w:hAnsi="標楷體" w:hint="eastAsia"/>
          <w:bCs/>
        </w:rPr>
        <w:t>歲出原編列預算數1,033億6,540萬餘元，因中央氣象局（中央氣象署）辦理七股氣象雷達遷移更新計畫、墾丁及花蓮氣象雷達</w:t>
      </w:r>
      <w:bookmarkStart w:id="5" w:name="_GoBack"/>
      <w:bookmarkEnd w:id="5"/>
      <w:r w:rsidR="00A51EDE" w:rsidRPr="00A51EDE">
        <w:rPr>
          <w:rFonts w:ascii="標楷體" w:eastAsia="標楷體" w:hAnsi="標楷體" w:hint="eastAsia"/>
          <w:bCs/>
        </w:rPr>
        <w:t>更新計畫所需經費不敷支應，經動支第二預備</w:t>
      </w:r>
      <w:r w:rsidR="00A51EDE" w:rsidRPr="00A51EDE">
        <w:rPr>
          <w:rFonts w:ascii="標楷體" w:eastAsia="標楷體" w:hAnsi="標楷體" w:hint="eastAsia"/>
          <w:bCs/>
        </w:rPr>
        <w:lastRenderedPageBreak/>
        <w:t>金3,069萬餘元，合計1,033億9,609萬餘元，決算審核結果，審定實現數964億9,102萬餘元（93.32％），應付保留數61億6,069萬餘元（5.96％），保留原因詳「一、計畫實施之查核」說明；合計決算審定數為1,026億5,171萬餘元，預算賸餘7億4,437萬餘元（0.72％），主要係實際進用員額較少之人事費結餘。</w:t>
      </w:r>
    </w:p>
    <w:p w14:paraId="6DD1F58B" w14:textId="647873DC" w:rsidR="00860899" w:rsidRDefault="00860899" w:rsidP="00AA2E27">
      <w:pPr>
        <w:widowControl/>
        <w:overflowPunct w:val="0"/>
        <w:adjustRightInd w:val="0"/>
        <w:snapToGrid w:val="0"/>
        <w:spacing w:line="460" w:lineRule="exact"/>
        <w:ind w:firstLineChars="200" w:firstLine="480"/>
        <w:jc w:val="both"/>
        <w:outlineLvl w:val="3"/>
        <w:rPr>
          <w:rFonts w:ascii="標楷體" w:eastAsia="標楷體" w:hAnsi="標楷體"/>
          <w:bCs/>
        </w:rPr>
      </w:pPr>
      <w:bookmarkStart w:id="6" w:name="_Toc76051223"/>
      <w:r w:rsidRPr="00311158">
        <w:rPr>
          <w:rFonts w:ascii="標楷體" w:eastAsia="標楷體" w:hAnsi="標楷體" w:hint="eastAsia"/>
          <w:bCs/>
        </w:rPr>
        <w:t>（四</w:t>
      </w:r>
      <w:bookmarkEnd w:id="6"/>
      <w:r w:rsidR="00EB2F5E" w:rsidRPr="00311158">
        <w:rPr>
          <w:rFonts w:ascii="標楷體" w:eastAsia="標楷體" w:hAnsi="標楷體" w:hint="eastAsia"/>
          <w:bCs/>
        </w:rPr>
        <w:t xml:space="preserve">）　</w:t>
      </w:r>
      <w:r w:rsidR="00A51EDE" w:rsidRPr="00A51EDE">
        <w:rPr>
          <w:rFonts w:ascii="標楷體" w:eastAsia="標楷體" w:hAnsi="標楷體" w:hint="eastAsia"/>
          <w:bCs/>
        </w:rPr>
        <w:t>以前年度歲出轉入數計84億1,599萬餘元，決算審核結果，審定實現數48億5,582萬餘元（57.70％）；減免（註銷）數2億5,981萬餘元（3.09％），主要係臺北都會區大眾捷運系統後續路網新莊及蘆洲支線建設計畫新莊機廠邊坡長期監測工作契約執行完竣等經費結餘；應付保留數33億36萬餘元（39.22％），主要係臺北都會區大眾捷運系統後續路網新莊及蘆洲支線建設計畫等尚未完成，須保留繼續執行。</w:t>
      </w:r>
    </w:p>
    <w:p w14:paraId="2AC5BFD2" w14:textId="77777777" w:rsidR="00821557" w:rsidRPr="00311158" w:rsidRDefault="00821557" w:rsidP="00821557">
      <w:pPr>
        <w:pStyle w:val="a5"/>
        <w:overflowPunct w:val="0"/>
        <w:ind w:firstLineChars="100" w:firstLine="320"/>
        <w:outlineLvl w:val="2"/>
        <w:rPr>
          <w:rFonts w:ascii="標楷體" w:hAnsi="標楷體"/>
          <w:sz w:val="32"/>
          <w:szCs w:val="32"/>
          <w:shd w:val="clear" w:color="auto" w:fill="FFFFFF" w:themeFill="background1"/>
        </w:rPr>
      </w:pPr>
      <w:bookmarkStart w:id="7" w:name="_Toc76051224"/>
      <w:bookmarkStart w:id="8" w:name="_Toc76051247"/>
      <w:r w:rsidRPr="00311158">
        <w:rPr>
          <w:rFonts w:ascii="標楷體" w:hAnsi="標楷體" w:hint="eastAsia"/>
          <w:sz w:val="32"/>
          <w:szCs w:val="32"/>
          <w:shd w:val="clear" w:color="auto" w:fill="FFFFFF" w:themeFill="background1"/>
        </w:rPr>
        <w:t>三、重要審核意見</w:t>
      </w:r>
      <w:bookmarkEnd w:id="7"/>
    </w:p>
    <w:p w14:paraId="7F5CAB89" w14:textId="0954D8C1" w:rsidR="00821557" w:rsidRPr="00311158" w:rsidRDefault="00821557" w:rsidP="00BF7EDE">
      <w:pPr>
        <w:pStyle w:val="a5"/>
        <w:overflowPunct w:val="0"/>
        <w:spacing w:beforeLines="20" w:before="72" w:afterLines="20" w:after="72" w:line="460" w:lineRule="exact"/>
        <w:ind w:firstLineChars="200" w:firstLine="561"/>
        <w:outlineLvl w:val="3"/>
        <w:rPr>
          <w:rFonts w:ascii="標楷體" w:hAnsi="標楷體" w:cs="DFKaiShu-SB-Estd-BF"/>
          <w:kern w:val="0"/>
          <w:sz w:val="28"/>
          <w:szCs w:val="28"/>
        </w:rPr>
      </w:pPr>
      <w:bookmarkStart w:id="9" w:name="_Toc76051225"/>
      <w:r w:rsidRPr="00311158">
        <w:rPr>
          <w:rFonts w:ascii="標楷體" w:hAnsi="標楷體" w:cs="DFKaiShu-SB-Estd-BF" w:hint="eastAsia"/>
          <w:kern w:val="0"/>
          <w:sz w:val="28"/>
          <w:szCs w:val="28"/>
        </w:rPr>
        <w:t>（</w:t>
      </w:r>
      <w:r w:rsidRPr="00311158">
        <w:rPr>
          <w:rFonts w:ascii="標楷體" w:hAnsi="標楷體" w:cs="DFKaiShu-SB-Estd-BF"/>
          <w:kern w:val="0"/>
          <w:sz w:val="28"/>
          <w:szCs w:val="28"/>
        </w:rPr>
        <w:t>一</w:t>
      </w:r>
      <w:r w:rsidRPr="00311158">
        <w:rPr>
          <w:rFonts w:ascii="標楷體" w:hAnsi="標楷體" w:cs="DFKaiShu-SB-Estd-BF" w:hint="eastAsia"/>
          <w:kern w:val="0"/>
          <w:sz w:val="28"/>
          <w:szCs w:val="28"/>
        </w:rPr>
        <w:t xml:space="preserve">）　</w:t>
      </w:r>
      <w:bookmarkEnd w:id="9"/>
      <w:r w:rsidR="00B01A7D" w:rsidRPr="00B01A7D">
        <w:rPr>
          <w:rFonts w:ascii="標楷體" w:hAnsi="標楷體" w:cs="DFKaiShu-SB-Estd-BF" w:hint="eastAsia"/>
          <w:kern w:val="0"/>
          <w:sz w:val="28"/>
          <w:szCs w:val="28"/>
        </w:rPr>
        <w:t>為持續改善道路交通安全，已提出多項改善措施，並修正處罰條例，惟道路交通事故死亡人數未降至年度目標，且部分督導考核及違規記點制度尚待精進，允宜檢討研謀改善。</w:t>
      </w:r>
    </w:p>
    <w:p w14:paraId="212D9537" w14:textId="594BF393" w:rsidR="003755E2" w:rsidRDefault="007E7FF4" w:rsidP="00EB5E77">
      <w:pPr>
        <w:overflowPunct w:val="0"/>
        <w:spacing w:line="460" w:lineRule="exact"/>
        <w:ind w:firstLineChars="200" w:firstLine="480"/>
        <w:jc w:val="both"/>
        <w:rPr>
          <w:rFonts w:ascii="標楷體" w:eastAsia="標楷體" w:hAnsi="標楷體" w:cs="新細明體"/>
          <w:bCs/>
          <w:noProof/>
        </w:rPr>
      </w:pPr>
      <w:r w:rsidRPr="007E7FF4">
        <w:rPr>
          <w:rFonts w:ascii="標楷體" w:eastAsia="標楷體" w:hAnsi="標楷體" w:cs="新細明體" w:hint="eastAsia"/>
          <w:bCs/>
          <w:noProof/>
        </w:rPr>
        <w:t>政府為持續改善道路交通安全，自</w:t>
      </w:r>
      <w:r w:rsidRPr="007E7FF4">
        <w:rPr>
          <w:rFonts w:ascii="標楷體" w:eastAsia="標楷體" w:hAnsi="標楷體" w:cs="新細明體"/>
          <w:bCs/>
          <w:noProof/>
        </w:rPr>
        <w:t>71</w:t>
      </w:r>
      <w:r w:rsidRPr="007E7FF4">
        <w:rPr>
          <w:rFonts w:ascii="標楷體" w:eastAsia="標楷體" w:hAnsi="標楷體" w:cs="新細明體" w:hint="eastAsia"/>
          <w:bCs/>
          <w:noProof/>
        </w:rPr>
        <w:t>年起推動各期道路交通秩序與交通安全改進方案（下稱道安方案），並函報行政院核定，作為中央及地方相關機關擬訂年度工作執行計畫依據。又交通部汲取歷年執行道安方案之經驗，分析我國道路交通事故特性與政策趨勢，持續辦理第</w:t>
      </w:r>
      <w:r w:rsidRPr="007E7FF4">
        <w:rPr>
          <w:rFonts w:ascii="標楷體" w:eastAsia="標楷體" w:hAnsi="標楷體" w:cs="新細明體"/>
          <w:bCs/>
          <w:noProof/>
        </w:rPr>
        <w:t>14</w:t>
      </w:r>
      <w:r w:rsidRPr="007E7FF4">
        <w:rPr>
          <w:rFonts w:ascii="標楷體" w:eastAsia="標楷體" w:hAnsi="標楷體" w:cs="新細明體" w:hint="eastAsia"/>
          <w:bCs/>
          <w:noProof/>
        </w:rPr>
        <w:t>期道安方案，提出</w:t>
      </w:r>
      <w:r w:rsidRPr="007E7FF4">
        <w:rPr>
          <w:rFonts w:ascii="標楷體" w:eastAsia="標楷體" w:hAnsi="標楷體" w:cs="新細明體"/>
          <w:bCs/>
          <w:noProof/>
        </w:rPr>
        <w:t>25</w:t>
      </w:r>
      <w:r w:rsidRPr="007E7FF4">
        <w:rPr>
          <w:rFonts w:ascii="標楷體" w:eastAsia="標楷體" w:hAnsi="標楷體" w:cs="新細明體" w:hint="eastAsia"/>
          <w:bCs/>
          <w:noProof/>
        </w:rPr>
        <w:t>項工作要項，並會同教育部、內政部及地方政府等機關共同辦理</w:t>
      </w:r>
      <w:r w:rsidRPr="007E7FF4">
        <w:rPr>
          <w:rFonts w:ascii="標楷體" w:eastAsia="標楷體" w:hAnsi="標楷體" w:cs="新細明體"/>
          <w:bCs/>
          <w:noProof/>
        </w:rPr>
        <w:t>85</w:t>
      </w:r>
      <w:r w:rsidRPr="007E7FF4">
        <w:rPr>
          <w:rFonts w:ascii="標楷體" w:eastAsia="標楷體" w:hAnsi="標楷體" w:cs="新細明體" w:hint="eastAsia"/>
          <w:bCs/>
          <w:noProof/>
        </w:rPr>
        <w:t>項具體行動方案，推動多項交通安全改善措施，以期預防道路交通事故發生。另</w:t>
      </w:r>
      <w:r w:rsidR="008046BE">
        <w:rPr>
          <w:rFonts w:ascii="標楷體" w:eastAsia="標楷體" w:hAnsi="標楷體" w:cs="新細明體" w:hint="eastAsia"/>
          <w:bCs/>
          <w:noProof/>
        </w:rPr>
        <w:t>政府</w:t>
      </w:r>
      <w:r w:rsidRPr="007E7FF4">
        <w:rPr>
          <w:rFonts w:ascii="標楷體" w:eastAsia="標楷體" w:hAnsi="標楷體" w:cs="新細明體" w:hint="eastAsia"/>
          <w:bCs/>
          <w:noProof/>
        </w:rPr>
        <w:t>為改善違規記點制度及民眾檢舉交通違規所衍生影響職業駕駛人工作權及警察機關執法負擔等問題，已修正</w:t>
      </w:r>
      <w:r w:rsidR="00FC4D91" w:rsidRPr="00FC4D91">
        <w:rPr>
          <w:rFonts w:ascii="標楷體" w:eastAsia="標楷體" w:hAnsi="標楷體" w:cs="新細明體" w:hint="eastAsia"/>
          <w:bCs/>
          <w:noProof/>
        </w:rPr>
        <w:t>道路交通管理處罰條例</w:t>
      </w:r>
      <w:r w:rsidR="00FC4D91" w:rsidRPr="007E7FF4">
        <w:rPr>
          <w:rFonts w:ascii="標楷體" w:eastAsia="標楷體" w:hAnsi="標楷體" w:cs="新細明體" w:hint="eastAsia"/>
          <w:bCs/>
          <w:noProof/>
        </w:rPr>
        <w:t>（下稱處罰條例）</w:t>
      </w:r>
      <w:r w:rsidRPr="007E7FF4">
        <w:rPr>
          <w:rFonts w:ascii="標楷體" w:eastAsia="標楷體" w:hAnsi="標楷體" w:cs="新細明體" w:hint="eastAsia"/>
          <w:bCs/>
          <w:noProof/>
        </w:rPr>
        <w:t>第</w:t>
      </w:r>
      <w:r w:rsidRPr="007E7FF4">
        <w:rPr>
          <w:rFonts w:ascii="標楷體" w:eastAsia="標楷體" w:hAnsi="標楷體" w:cs="新細明體"/>
          <w:bCs/>
          <w:noProof/>
        </w:rPr>
        <w:t>7</w:t>
      </w:r>
      <w:r w:rsidRPr="007E7FF4">
        <w:rPr>
          <w:rFonts w:ascii="標楷體" w:eastAsia="標楷體" w:hAnsi="標楷體" w:cs="新細明體" w:hint="eastAsia"/>
          <w:bCs/>
          <w:noProof/>
        </w:rPr>
        <w:t>條之1、第63條及第63條之2等條文。經查政府督導考核道路交通安全改善措施執行及違規記點制度實施情形，核有下列事項：</w:t>
      </w:r>
    </w:p>
    <w:p w14:paraId="6CC22EED" w14:textId="1ACD7D42" w:rsidR="00821557" w:rsidRPr="002F65A8" w:rsidRDefault="003755E2" w:rsidP="00EB5E77">
      <w:pPr>
        <w:overflowPunct w:val="0"/>
        <w:spacing w:line="460" w:lineRule="exact"/>
        <w:ind w:firstLineChars="450" w:firstLine="1081"/>
        <w:jc w:val="both"/>
        <w:rPr>
          <w:rFonts w:ascii="標楷體" w:eastAsia="標楷體" w:hAnsi="標楷體"/>
          <w:color w:val="000000"/>
          <w:u w:val="single"/>
        </w:rPr>
      </w:pPr>
      <w:r w:rsidRPr="00FA5ABC">
        <w:rPr>
          <w:rFonts w:ascii="標楷體" w:eastAsia="標楷體" w:hAnsi="標楷體" w:hint="eastAsia"/>
          <w:b/>
        </w:rPr>
        <w:t>1.</w:t>
      </w:r>
      <w:r w:rsidR="00300E62">
        <w:rPr>
          <w:rFonts w:ascii="標楷體" w:eastAsia="標楷體" w:hAnsi="標楷體" w:cstheme="majorBidi" w:hint="eastAsia"/>
          <w:b/>
          <w:bCs/>
        </w:rPr>
        <w:t xml:space="preserve">　</w:t>
      </w:r>
      <w:r w:rsidR="007E7FF4" w:rsidRPr="007E7FF4">
        <w:rPr>
          <w:rFonts w:ascii="標楷體" w:eastAsia="標楷體" w:hAnsi="標楷體" w:hint="eastAsia"/>
          <w:b/>
        </w:rPr>
        <w:t>為提升道路交通安全，已提出多項改善措施，惟道路交通事故死亡人數未降至年度目標，且道安經費管考機制仍有精進空間：</w:t>
      </w:r>
      <w:r w:rsidR="007E7FF4" w:rsidRPr="007E7FF4">
        <w:rPr>
          <w:rFonts w:ascii="標楷體" w:eastAsia="標楷體" w:hAnsi="標楷體" w:hint="eastAsia"/>
          <w:bCs/>
          <w:color w:val="000000"/>
        </w:rPr>
        <w:t>為持續改善道路交通安全，行政院已核定辦理第14期道安方案，透過「主動預防的系統性道安改善」概念，劃分管考、工程、監理、執法、教育及宣導等6大道安工作小組，以期達成112年道路交通事故30日內死亡人數下降至2,814人之目標。據</w:t>
      </w:r>
      <w:r w:rsidR="0055276B">
        <w:rPr>
          <w:rFonts w:ascii="標楷體" w:eastAsia="標楷體" w:hAnsi="標楷體" w:hint="eastAsia"/>
          <w:bCs/>
          <w:color w:val="000000"/>
        </w:rPr>
        <w:t>交通部</w:t>
      </w:r>
      <w:r w:rsidR="007E7FF4" w:rsidRPr="007E7FF4">
        <w:rPr>
          <w:rFonts w:ascii="標楷體" w:eastAsia="標楷體" w:hAnsi="標楷體" w:hint="eastAsia"/>
          <w:bCs/>
          <w:color w:val="000000"/>
        </w:rPr>
        <w:t>道安資訊查詢網公布之統計資料顯示，112年度道路交通事故計40萬2,926件，造成53萬9,535人受傷及3,023人死亡，死亡人數雖較111年度減少41人，惟未達成前述第14期道安方案所訂目標，受傷人數亦較111年度增加4萬356人，又臺中市、南投縣、雲林縣及花蓮縣等4市縣110至112年度交通事故死亡人數呈逐年增加趨勢，整體交通安全防制</w:t>
      </w:r>
      <w:r w:rsidR="007E7FF4" w:rsidRPr="007E7FF4">
        <w:rPr>
          <w:rFonts w:ascii="標楷體" w:eastAsia="標楷體" w:hAnsi="標楷體" w:hint="eastAsia"/>
          <w:bCs/>
          <w:color w:val="000000"/>
        </w:rPr>
        <w:lastRenderedPageBreak/>
        <w:t>措施仍待改善。另道路交通安全基本法第23條規定，各級政府為執行道路交通安全所需之政策或措施，應規劃及提供足夠經費，並視實際需要合理分配之，又公路法第27條第1項及處罰條例第9條第2項規定，汽車燃料使用費及交通違規罰鍰可作為公路安全管理及改善道路交通使用，爰依「汽車燃料使用費徵收及分配辦法」與「道路交通違規罰鍰收入分配及運用辦法」，將徵收收入分配予道路主管機關運用，以共同提升道路交通安全。據第14期道安方案載述，汽車燃料使用費及交通違規罰鍰收入實際多由各市縣政府統籌運用，喪失專款專用於道安改善之原意；並依過往道安考評結果，部分市縣政府雖已區分交通違規罰鍰用於交通執法與交通安全改善，惟尚無建立相關機制可供查察經費運用情形，不利評估考核經費使用效益。又第14期道安方案及國家道路交通安全綱要計畫（113至116年）（下稱道安綱要計畫）已將改善措施經費區分為工程、監理、執法、教育宣導等面向，惟汽車燃料使用費及交通違規罰鍰尚未訂定各該面向運用比率，恐難以評核道安經費分配使用情形</w:t>
      </w:r>
      <w:r w:rsidR="008046BE">
        <w:rPr>
          <w:rFonts w:ascii="標楷體" w:eastAsia="標楷體" w:hAnsi="標楷體" w:hint="eastAsia"/>
          <w:bCs/>
          <w:color w:val="000000"/>
        </w:rPr>
        <w:t>。</w:t>
      </w:r>
      <w:r w:rsidR="007E7FF4" w:rsidRPr="007E7FF4">
        <w:rPr>
          <w:rFonts w:ascii="標楷體" w:eastAsia="標楷體" w:hAnsi="標楷體" w:hint="eastAsia"/>
          <w:bCs/>
          <w:color w:val="000000"/>
        </w:rPr>
        <w:t>經函請行政院研謀具體改善措施，以降低交通事故傷亡情形，及研議訂定汽車燃料使用費及交通違規罰鍰收入投入各面向之經費支用比率，並參考直轄市年度汽車燃料使用費分配計畫辦理情形表，訂定相關經費使用情形管考表件，以精準聚焦道安經費使用情形，並增進相關經費使用效益。</w:t>
      </w:r>
    </w:p>
    <w:p w14:paraId="708F3307" w14:textId="737C929B" w:rsidR="003755E2" w:rsidRPr="00BB6D6A" w:rsidRDefault="003755E2" w:rsidP="00B9190A">
      <w:pPr>
        <w:overflowPunct w:val="0"/>
        <w:spacing w:line="450" w:lineRule="exact"/>
        <w:ind w:firstLineChars="450" w:firstLine="1099"/>
        <w:jc w:val="both"/>
        <w:rPr>
          <w:rFonts w:ascii="標楷體" w:eastAsia="標楷體" w:hAnsi="標楷體"/>
          <w:color w:val="000000"/>
          <w:spacing w:val="2"/>
          <w:u w:val="single"/>
        </w:rPr>
      </w:pPr>
      <w:r w:rsidRPr="00BB6D6A">
        <w:rPr>
          <w:rFonts w:ascii="標楷體" w:eastAsia="標楷體" w:hAnsi="標楷體" w:hint="eastAsia"/>
          <w:b/>
          <w:spacing w:val="2"/>
        </w:rPr>
        <w:t>2.</w:t>
      </w:r>
      <w:r w:rsidR="00F87092">
        <w:rPr>
          <w:rFonts w:ascii="標楷體" w:eastAsia="標楷體" w:hAnsi="標楷體" w:hint="eastAsia"/>
          <w:b/>
          <w:spacing w:val="2"/>
        </w:rPr>
        <w:t xml:space="preserve">　</w:t>
      </w:r>
      <w:r w:rsidR="007E7FF4" w:rsidRPr="007E7FF4">
        <w:rPr>
          <w:rFonts w:ascii="標楷體" w:eastAsia="標楷體" w:hAnsi="標楷體" w:hint="eastAsia"/>
          <w:b/>
          <w:spacing w:val="2"/>
        </w:rPr>
        <w:t>為改善違規記點制度及民眾檢舉交通違規衍生之問題，已修正處罰條例部分條文，惟交通安全教育宣導、工程及執法等面向仍待周妥，以維護交通秩序及執法力道：</w:t>
      </w:r>
      <w:r w:rsidR="008046BE">
        <w:rPr>
          <w:rFonts w:ascii="標楷體" w:eastAsia="標楷體" w:hAnsi="標楷體" w:hint="eastAsia"/>
          <w:bCs/>
          <w:color w:val="000000"/>
          <w:spacing w:val="2"/>
        </w:rPr>
        <w:t>政府</w:t>
      </w:r>
      <w:r w:rsidR="007E7FF4" w:rsidRPr="007E7FF4">
        <w:rPr>
          <w:rFonts w:ascii="標楷體" w:eastAsia="標楷體" w:hAnsi="標楷體" w:hint="eastAsia"/>
          <w:bCs/>
          <w:color w:val="000000"/>
          <w:spacing w:val="2"/>
        </w:rPr>
        <w:t>為改善違規記點制度及民眾檢舉交通違規所衍生影響職業駕駛人工作權及警察機關執法負擔等問題，已修正處罰條例第7條之1、第63條及第63條之2等條文，於113年5月29日公布</w:t>
      </w:r>
      <w:r w:rsidR="008046BE">
        <w:rPr>
          <w:rFonts w:ascii="標楷體" w:eastAsia="標楷體" w:hAnsi="標楷體" w:hint="eastAsia"/>
          <w:bCs/>
          <w:color w:val="000000"/>
          <w:spacing w:val="2"/>
        </w:rPr>
        <w:t>施行</w:t>
      </w:r>
      <w:r w:rsidR="007E7FF4" w:rsidRPr="007E7FF4">
        <w:rPr>
          <w:rFonts w:ascii="標楷體" w:eastAsia="標楷體" w:hAnsi="標楷體" w:hint="eastAsia"/>
          <w:bCs/>
          <w:color w:val="000000"/>
          <w:spacing w:val="2"/>
        </w:rPr>
        <w:t>。主要修正內容包括機車駕駛人以手持方式使用行動電話、電腦或其他相類功能裝置，及汽機車駕駛人行駛時手持香菸、吸食、點菸影響他人行車安全等8項交通違規項目不再受理民眾檢舉，另逕行舉發及民眾檢舉之道路交通違規項目將不記違規點數（當場舉發案件始予記點），並將違規駕駛人自費參加講習扣抵違規點數2點，由1年1次提高至1年2次。經運用公路</w:t>
      </w:r>
      <w:r w:rsidR="00074143">
        <w:rPr>
          <w:rFonts w:ascii="標楷體" w:eastAsia="標楷體" w:hAnsi="標楷體" w:hint="eastAsia"/>
          <w:bCs/>
          <w:color w:val="000000"/>
          <w:spacing w:val="2"/>
        </w:rPr>
        <w:t>總</w:t>
      </w:r>
      <w:r w:rsidR="007E7FF4" w:rsidRPr="007E7FF4">
        <w:rPr>
          <w:rFonts w:ascii="標楷體" w:eastAsia="標楷體" w:hAnsi="標楷體" w:hint="eastAsia"/>
          <w:bCs/>
          <w:color w:val="000000"/>
          <w:spacing w:val="2"/>
        </w:rPr>
        <w:t>局</w:t>
      </w:r>
      <w:r w:rsidR="00074143" w:rsidRPr="00074143">
        <w:rPr>
          <w:rFonts w:ascii="標楷體" w:eastAsia="標楷體" w:hAnsi="標楷體" w:hint="eastAsia"/>
          <w:bCs/>
          <w:color w:val="000000"/>
          <w:spacing w:val="2"/>
        </w:rPr>
        <w:t>（112年9月15日改制為</w:t>
      </w:r>
      <w:r w:rsidR="00074143">
        <w:rPr>
          <w:rFonts w:ascii="標楷體" w:eastAsia="標楷體" w:hAnsi="標楷體" w:hint="eastAsia"/>
          <w:bCs/>
          <w:color w:val="000000"/>
          <w:spacing w:val="2"/>
        </w:rPr>
        <w:t>公路局</w:t>
      </w:r>
      <w:r w:rsidR="00074143" w:rsidRPr="00074143">
        <w:rPr>
          <w:rFonts w:ascii="標楷體" w:eastAsia="標楷體" w:hAnsi="標楷體" w:hint="eastAsia"/>
          <w:bCs/>
          <w:color w:val="000000"/>
          <w:spacing w:val="2"/>
        </w:rPr>
        <w:t>，下稱</w:t>
      </w:r>
      <w:r w:rsidR="00074143">
        <w:rPr>
          <w:rFonts w:ascii="標楷體" w:eastAsia="標楷體" w:hAnsi="標楷體" w:hint="eastAsia"/>
          <w:bCs/>
          <w:color w:val="000000"/>
          <w:spacing w:val="2"/>
        </w:rPr>
        <w:t>公路局</w:t>
      </w:r>
      <w:r w:rsidR="00074143" w:rsidRPr="00074143">
        <w:rPr>
          <w:rFonts w:ascii="標楷體" w:eastAsia="標楷體" w:hAnsi="標楷體" w:hint="eastAsia"/>
          <w:bCs/>
          <w:color w:val="000000"/>
          <w:spacing w:val="2"/>
        </w:rPr>
        <w:t>）</w:t>
      </w:r>
      <w:r w:rsidR="007E7FF4" w:rsidRPr="007E7FF4">
        <w:rPr>
          <w:rFonts w:ascii="標楷體" w:eastAsia="標楷體" w:hAnsi="標楷體" w:hint="eastAsia"/>
          <w:bCs/>
          <w:color w:val="000000"/>
          <w:spacing w:val="2"/>
        </w:rPr>
        <w:t>提供之110至112年度交通違規資料分析發現，前揭經修法不受理民眾檢舉之違規項目中，舉發方式係由民眾檢舉者，占比分別為49.74％、78.01％及82.28％，顯示交通違規項目多為民眾檢舉而舉發；又經檢視上開8項交通處罰項目中，機車駕駛人以手持方式使用行動電話、電腦或其他相類功能裝置，汽機車駕駛人手持香菸、吸食、點燃香菸致有影響他人行車安全，倒車未顯示燈光或不注意行人、大型車倒車無人在後指引等3項，屬駕駛人個人行為所致交通違規，其餘如交岔路口及公共汽車招呼站10公尺內停車或臨時停車等5項，另或有道路交通環境等因素，致發生交通違規情事。又110至112年度依處罰條例第63條規定應予駕駛人違規記點之處罰項目中，超逾6成之舉</w:t>
      </w:r>
      <w:r w:rsidR="007E7FF4" w:rsidRPr="007E7FF4">
        <w:rPr>
          <w:rFonts w:ascii="標楷體" w:eastAsia="標楷體" w:hAnsi="標楷體" w:hint="eastAsia"/>
          <w:bCs/>
          <w:color w:val="000000"/>
          <w:spacing w:val="2"/>
        </w:rPr>
        <w:lastRenderedPageBreak/>
        <w:t>發方式為逕行舉發，且違規遭處罰項目以超速、闖紅燈及不依標誌、標線、號誌指示行駛為大宗，惟警察機關運用科學儀器取得交通違規證據資料，並透過逕行舉發方式處罰違規駕駛人，已將逕行舉發違規項目改為不予記點，為避免因修法限縮檢舉範圍致生交通違規情形增加，及違規記點舉發方式限縮致交通違規監理力道減弱</w:t>
      </w:r>
      <w:r w:rsidR="00B45506">
        <w:rPr>
          <w:rFonts w:ascii="標楷體" w:eastAsia="標楷體" w:hAnsi="標楷體" w:hint="eastAsia"/>
          <w:bCs/>
          <w:color w:val="000000"/>
          <w:spacing w:val="2"/>
        </w:rPr>
        <w:t>，</w:t>
      </w:r>
      <w:r w:rsidR="007E7FF4" w:rsidRPr="007E7FF4">
        <w:rPr>
          <w:rFonts w:ascii="標楷體" w:eastAsia="標楷體" w:hAnsi="標楷體" w:hint="eastAsia"/>
          <w:bCs/>
          <w:color w:val="000000"/>
          <w:spacing w:val="2"/>
        </w:rPr>
        <w:t>經函請行政院督促加強交通教育宣導，並檢視違規熱點週遭道路交通環境，評估進行交通安全改善工程，另督促警察機關妥適運用交通違規數據資料分析易違規熱點，及視違規項目危害交通安全程度，優先辦理交通執法業務，以維護道路交通安全。</w:t>
      </w:r>
    </w:p>
    <w:p w14:paraId="40A59A57" w14:textId="3B9A4EF4" w:rsidR="003755E2" w:rsidRDefault="00464662" w:rsidP="008145D3">
      <w:pPr>
        <w:overflowPunct w:val="0"/>
        <w:spacing w:line="460" w:lineRule="exact"/>
        <w:ind w:firstLineChars="450" w:firstLine="1080"/>
        <w:jc w:val="both"/>
        <w:rPr>
          <w:rFonts w:ascii="標楷體" w:eastAsia="標楷體" w:hAnsi="標楷體"/>
          <w:bCs/>
          <w:color w:val="000000"/>
          <w:u w:val="single"/>
        </w:rPr>
      </w:pPr>
      <w:r>
        <w:rPr>
          <w:rFonts w:ascii="標楷體" w:eastAsia="標楷體" w:hAnsi="標楷體" w:cs="新細明體" w:hint="eastAsia"/>
          <w:bCs/>
          <w:noProof/>
        </w:rPr>
        <mc:AlternateContent>
          <mc:Choice Requires="wps">
            <w:drawing>
              <wp:anchor distT="0" distB="0" distL="114300" distR="114300" simplePos="0" relativeHeight="252078592" behindDoc="0" locked="0" layoutInCell="1" allowOverlap="1" wp14:anchorId="39C24E54" wp14:editId="2EF4B387">
                <wp:simplePos x="0" y="0"/>
                <wp:positionH relativeFrom="margin">
                  <wp:posOffset>3412490</wp:posOffset>
                </wp:positionH>
                <wp:positionV relativeFrom="paragraph">
                  <wp:posOffset>3075940</wp:posOffset>
                </wp:positionV>
                <wp:extent cx="2906395" cy="2514600"/>
                <wp:effectExtent l="0" t="0" r="8255" b="0"/>
                <wp:wrapTight wrapText="bothSides">
                  <wp:wrapPolygon edited="0">
                    <wp:start x="0" y="0"/>
                    <wp:lineTo x="0" y="21436"/>
                    <wp:lineTo x="21520" y="21436"/>
                    <wp:lineTo x="21520" y="0"/>
                    <wp:lineTo x="0" y="0"/>
                  </wp:wrapPolygon>
                </wp:wrapTight>
                <wp:docPr id="762329213" name="文字方塊 762329213"/>
                <wp:cNvGraphicFramePr/>
                <a:graphic xmlns:a="http://schemas.openxmlformats.org/drawingml/2006/main">
                  <a:graphicData uri="http://schemas.microsoft.com/office/word/2010/wordprocessingShape">
                    <wps:wsp>
                      <wps:cNvSpPr txBox="1"/>
                      <wps:spPr>
                        <a:xfrm>
                          <a:off x="0" y="0"/>
                          <a:ext cx="2906395" cy="2514600"/>
                        </a:xfrm>
                        <a:prstGeom prst="rect">
                          <a:avLst/>
                        </a:prstGeom>
                        <a:solidFill>
                          <a:sysClr val="window" lastClr="FFFFFF"/>
                        </a:solidFill>
                        <a:ln w="6350">
                          <a:noFill/>
                        </a:ln>
                        <a:effectLst/>
                      </wps:spPr>
                      <wps:txbx>
                        <w:txbxContent>
                          <w:p w14:paraId="2AD51B4E" w14:textId="77777777" w:rsidR="00464662" w:rsidRPr="00E10F04" w:rsidRDefault="00464662" w:rsidP="00464662">
                            <w:pPr>
                              <w:keepNext/>
                              <w:spacing w:line="260" w:lineRule="exact"/>
                              <w:ind w:left="601" w:hangingChars="300" w:hanging="601"/>
                              <w:jc w:val="both"/>
                              <w:rPr>
                                <w:rFonts w:ascii="標楷體" w:eastAsia="標楷體" w:hAnsi="標楷體"/>
                                <w:b/>
                              </w:rPr>
                            </w:pPr>
                            <w:bookmarkStart w:id="10" w:name="_Hlk169631749"/>
                            <w:bookmarkEnd w:id="10"/>
                            <w:r w:rsidRPr="001467E0">
                              <w:rPr>
                                <w:rFonts w:ascii="標楷體" w:eastAsia="標楷體" w:hAnsi="標楷體" w:hint="eastAsia"/>
                                <w:b/>
                                <w:spacing w:val="-20"/>
                              </w:rPr>
                              <w:t>表</w:t>
                            </w:r>
                            <w:r>
                              <w:rPr>
                                <w:rFonts w:ascii="標楷體" w:eastAsia="標楷體" w:hAnsi="標楷體" w:hint="eastAsia"/>
                                <w:b/>
                                <w:spacing w:val="-20"/>
                              </w:rPr>
                              <w:t xml:space="preserve">1　</w:t>
                            </w:r>
                            <w:r w:rsidRPr="00E10F04">
                              <w:rPr>
                                <w:rFonts w:ascii="標楷體" w:eastAsia="標楷體" w:hAnsi="標楷體" w:hint="eastAsia"/>
                                <w:b/>
                              </w:rPr>
                              <w:t>公路局所屬鑑定會及覆議會辦理鑑定或覆議案件涉及其他機關缺失經函請</w:t>
                            </w:r>
                            <w:r>
                              <w:rPr>
                                <w:rFonts w:ascii="標楷體" w:eastAsia="標楷體" w:hAnsi="標楷體" w:hint="eastAsia"/>
                                <w:b/>
                              </w:rPr>
                              <w:t>道路</w:t>
                            </w:r>
                            <w:r w:rsidRPr="00E10F04">
                              <w:rPr>
                                <w:rFonts w:ascii="標楷體" w:eastAsia="標楷體" w:hAnsi="標楷體" w:hint="eastAsia"/>
                                <w:b/>
                              </w:rPr>
                              <w:t>權責機關改善及獲參採情形</w:t>
                            </w:r>
                          </w:p>
                          <w:p w14:paraId="4C854611" w14:textId="385583DA" w:rsidR="00464662" w:rsidRPr="00A82334" w:rsidRDefault="00464662" w:rsidP="00464662">
                            <w:pPr>
                              <w:keepNext/>
                              <w:spacing w:line="240" w:lineRule="exact"/>
                              <w:ind w:left="504" w:hangingChars="280" w:hanging="504"/>
                              <w:jc w:val="right"/>
                              <w:rPr>
                                <w:rFonts w:ascii="標楷體" w:eastAsia="標楷體" w:hAnsi="標楷體"/>
                                <w:spacing w:val="-10"/>
                              </w:rPr>
                            </w:pPr>
                            <w:r w:rsidRPr="004A788A">
                              <w:rPr>
                                <w:rFonts w:ascii="標楷體" w:eastAsia="標楷體" w:hAnsi="標楷體" w:hint="eastAsia"/>
                                <w:spacing w:val="-10"/>
                                <w:sz w:val="20"/>
                              </w:rPr>
                              <w:t>單位：件</w:t>
                            </w:r>
                            <w:r w:rsidR="00CF290A">
                              <w:rPr>
                                <w:rFonts w:ascii="標楷體" w:eastAsia="標楷體" w:hAnsi="標楷體" w:hint="eastAsia"/>
                                <w:spacing w:val="-10"/>
                                <w:sz w:val="20"/>
                              </w:rPr>
                              <w:t>、％</w:t>
                            </w:r>
                          </w:p>
                          <w:tbl>
                            <w:tblPr>
                              <w:tblW w:w="5000" w:type="pct"/>
                              <w:tblCellMar>
                                <w:left w:w="28" w:type="dxa"/>
                                <w:right w:w="28" w:type="dxa"/>
                              </w:tblCellMar>
                              <w:tblLook w:val="04A0" w:firstRow="1" w:lastRow="0" w:firstColumn="1" w:lastColumn="0" w:noHBand="0" w:noVBand="1"/>
                            </w:tblPr>
                            <w:tblGrid>
                              <w:gridCol w:w="1587"/>
                              <w:gridCol w:w="952"/>
                              <w:gridCol w:w="952"/>
                              <w:gridCol w:w="952"/>
                            </w:tblGrid>
                            <w:tr w:rsidR="00AA61AE" w:rsidRPr="0034687B" w14:paraId="3CB56DC4" w14:textId="77777777" w:rsidTr="00AA61AE">
                              <w:trPr>
                                <w:trHeight w:val="284"/>
                              </w:trPr>
                              <w:tc>
                                <w:tcPr>
                                  <w:tcW w:w="1787" w:type="pct"/>
                                  <w:vMerge w:val="restart"/>
                                  <w:tcBorders>
                                    <w:top w:val="single" w:sz="4" w:space="0" w:color="auto"/>
                                    <w:left w:val="single" w:sz="4" w:space="0" w:color="auto"/>
                                    <w:right w:val="single" w:sz="4" w:space="0" w:color="auto"/>
                                  </w:tcBorders>
                                  <w:shd w:val="clear" w:color="auto" w:fill="auto"/>
                                  <w:noWrap/>
                                  <w:vAlign w:val="center"/>
                                  <w:hideMark/>
                                </w:tcPr>
                                <w:p w14:paraId="360AA72D" w14:textId="77777777" w:rsidR="00AA61AE" w:rsidRPr="0034687B" w:rsidRDefault="00AA61AE" w:rsidP="00AA61AE">
                                  <w:pPr>
                                    <w:widowControl/>
                                    <w:spacing w:line="200" w:lineRule="exact"/>
                                    <w:jc w:val="center"/>
                                    <w:rPr>
                                      <w:rFonts w:ascii="標楷體" w:eastAsia="標楷體" w:hAnsi="標楷體" w:cs="新細明體"/>
                                      <w:color w:val="000000"/>
                                      <w:kern w:val="0"/>
                                      <w:sz w:val="20"/>
                                      <w:szCs w:val="20"/>
                                    </w:rPr>
                                  </w:pPr>
                                  <w:r w:rsidRPr="0034687B">
                                    <w:rPr>
                                      <w:rFonts w:ascii="標楷體" w:eastAsia="標楷體" w:hAnsi="標楷體" w:cs="新細明體" w:hint="eastAsia"/>
                                      <w:color w:val="000000"/>
                                      <w:kern w:val="0"/>
                                      <w:sz w:val="20"/>
                                      <w:szCs w:val="20"/>
                                    </w:rPr>
                                    <w:t>年度</w:t>
                                  </w:r>
                                </w:p>
                              </w:tc>
                              <w:tc>
                                <w:tcPr>
                                  <w:tcW w:w="3213" w:type="pct"/>
                                  <w:gridSpan w:val="3"/>
                                  <w:tcBorders>
                                    <w:top w:val="single" w:sz="4" w:space="0" w:color="auto"/>
                                    <w:left w:val="single" w:sz="4" w:space="0" w:color="auto"/>
                                    <w:right w:val="single" w:sz="4" w:space="0" w:color="auto"/>
                                  </w:tcBorders>
                                  <w:shd w:val="clear" w:color="auto" w:fill="auto"/>
                                  <w:noWrap/>
                                  <w:vAlign w:val="center"/>
                                  <w:hideMark/>
                                </w:tcPr>
                                <w:p w14:paraId="51BC37CC" w14:textId="77777777" w:rsidR="00AA61AE" w:rsidRPr="0034687B" w:rsidRDefault="00AA61AE" w:rsidP="00AA61AE">
                                  <w:pPr>
                                    <w:widowControl/>
                                    <w:spacing w:line="200" w:lineRule="exact"/>
                                    <w:ind w:leftChars="-281" w:left="2" w:hangingChars="338" w:hanging="676"/>
                                    <w:jc w:val="center"/>
                                    <w:rPr>
                                      <w:rFonts w:ascii="標楷體" w:eastAsia="標楷體" w:hAnsi="標楷體" w:cs="新細明體"/>
                                      <w:color w:val="000000"/>
                                      <w:kern w:val="0"/>
                                      <w:sz w:val="20"/>
                                      <w:szCs w:val="20"/>
                                    </w:rPr>
                                  </w:pPr>
                                  <w:r w:rsidRPr="0034687B">
                                    <w:rPr>
                                      <w:rFonts w:ascii="標楷體" w:eastAsia="標楷體" w:hAnsi="標楷體" w:cs="新細明體" w:hint="eastAsia"/>
                                      <w:color w:val="000000"/>
                                      <w:kern w:val="0"/>
                                      <w:sz w:val="20"/>
                                      <w:szCs w:val="20"/>
                                    </w:rPr>
                                    <w:t>函請權責主管機關妥處</w:t>
                                  </w:r>
                                </w:p>
                              </w:tc>
                            </w:tr>
                            <w:tr w:rsidR="00AA61AE" w:rsidRPr="0034687B" w14:paraId="316A8075" w14:textId="77777777" w:rsidTr="00AA61AE">
                              <w:trPr>
                                <w:trHeight w:val="102"/>
                              </w:trPr>
                              <w:tc>
                                <w:tcPr>
                                  <w:tcW w:w="1787" w:type="pct"/>
                                  <w:vMerge/>
                                  <w:tcBorders>
                                    <w:left w:val="single" w:sz="4" w:space="0" w:color="auto"/>
                                    <w:right w:val="single" w:sz="4" w:space="0" w:color="auto"/>
                                  </w:tcBorders>
                                  <w:vAlign w:val="center"/>
                                  <w:hideMark/>
                                </w:tcPr>
                                <w:p w14:paraId="1740DE2F" w14:textId="77777777" w:rsidR="00AA61AE" w:rsidRPr="0034687B" w:rsidRDefault="00AA61AE" w:rsidP="00AA61AE">
                                  <w:pPr>
                                    <w:widowControl/>
                                    <w:spacing w:line="200" w:lineRule="exact"/>
                                    <w:rPr>
                                      <w:rFonts w:ascii="標楷體" w:eastAsia="標楷體" w:hAnsi="標楷體" w:cs="新細明體"/>
                                      <w:color w:val="000000"/>
                                      <w:kern w:val="0"/>
                                      <w:sz w:val="20"/>
                                      <w:szCs w:val="20"/>
                                    </w:rPr>
                                  </w:pPr>
                                </w:p>
                              </w:tc>
                              <w:tc>
                                <w:tcPr>
                                  <w:tcW w:w="1071" w:type="pct"/>
                                  <w:tcBorders>
                                    <w:top w:val="nil"/>
                                    <w:left w:val="nil"/>
                                    <w:right w:val="single" w:sz="4" w:space="0" w:color="auto"/>
                                  </w:tcBorders>
                                  <w:shd w:val="clear" w:color="auto" w:fill="auto"/>
                                  <w:noWrap/>
                                  <w:vAlign w:val="center"/>
                                  <w:hideMark/>
                                </w:tcPr>
                                <w:p w14:paraId="2E986CB8" w14:textId="77777777" w:rsidR="00AA61AE" w:rsidRPr="0034687B" w:rsidRDefault="00AA61AE" w:rsidP="00AA61AE">
                                  <w:pPr>
                                    <w:widowControl/>
                                    <w:spacing w:line="200" w:lineRule="exact"/>
                                    <w:jc w:val="center"/>
                                    <w:rPr>
                                      <w:rFonts w:ascii="標楷體" w:eastAsia="標楷體" w:hAnsi="標楷體" w:cs="新細明體"/>
                                      <w:color w:val="000000"/>
                                      <w:kern w:val="0"/>
                                      <w:sz w:val="20"/>
                                      <w:szCs w:val="20"/>
                                    </w:rPr>
                                  </w:pPr>
                                </w:p>
                              </w:tc>
                              <w:tc>
                                <w:tcPr>
                                  <w:tcW w:w="1071" w:type="pct"/>
                                  <w:vMerge w:val="restart"/>
                                  <w:tcBorders>
                                    <w:top w:val="single" w:sz="4" w:space="0" w:color="auto"/>
                                    <w:left w:val="single" w:sz="4" w:space="0" w:color="auto"/>
                                  </w:tcBorders>
                                  <w:shd w:val="clear" w:color="auto" w:fill="auto"/>
                                  <w:noWrap/>
                                  <w:vAlign w:val="center"/>
                                  <w:hideMark/>
                                </w:tcPr>
                                <w:p w14:paraId="288F98CD" w14:textId="77777777" w:rsidR="00AA61AE" w:rsidRPr="0034687B" w:rsidRDefault="00AA61AE" w:rsidP="00AA61AE">
                                  <w:pPr>
                                    <w:widowControl/>
                                    <w:spacing w:line="200" w:lineRule="exact"/>
                                    <w:jc w:val="center"/>
                                    <w:rPr>
                                      <w:rFonts w:ascii="標楷體" w:eastAsia="標楷體" w:hAnsi="標楷體" w:cs="新細明體"/>
                                      <w:color w:val="000000"/>
                                      <w:kern w:val="0"/>
                                      <w:sz w:val="20"/>
                                      <w:szCs w:val="20"/>
                                    </w:rPr>
                                  </w:pPr>
                                  <w:r w:rsidRPr="0034687B">
                                    <w:rPr>
                                      <w:rFonts w:ascii="標楷體" w:eastAsia="標楷體" w:hAnsi="標楷體" w:cs="新細明體" w:hint="eastAsia"/>
                                      <w:color w:val="000000"/>
                                      <w:kern w:val="0"/>
                                      <w:sz w:val="20"/>
                                      <w:szCs w:val="20"/>
                                    </w:rPr>
                                    <w:t>獲參採</w:t>
                                  </w:r>
                                </w:p>
                              </w:tc>
                              <w:tc>
                                <w:tcPr>
                                  <w:tcW w:w="1071" w:type="pct"/>
                                  <w:tcBorders>
                                    <w:top w:val="single" w:sz="4" w:space="0" w:color="auto"/>
                                    <w:bottom w:val="single" w:sz="4" w:space="0" w:color="auto"/>
                                    <w:right w:val="single" w:sz="4" w:space="0" w:color="auto"/>
                                  </w:tcBorders>
                                  <w:shd w:val="clear" w:color="auto" w:fill="auto"/>
                                  <w:noWrap/>
                                  <w:vAlign w:val="center"/>
                                  <w:hideMark/>
                                </w:tcPr>
                                <w:p w14:paraId="27E5AEAA" w14:textId="77777777" w:rsidR="00AA61AE" w:rsidRPr="0034687B" w:rsidRDefault="00AA61AE" w:rsidP="00AA61AE">
                                  <w:pPr>
                                    <w:widowControl/>
                                    <w:spacing w:line="200" w:lineRule="exact"/>
                                    <w:jc w:val="center"/>
                                    <w:rPr>
                                      <w:rFonts w:ascii="標楷體" w:eastAsia="標楷體" w:hAnsi="標楷體" w:cs="新細明體"/>
                                      <w:color w:val="000000"/>
                                      <w:kern w:val="0"/>
                                      <w:sz w:val="20"/>
                                      <w:szCs w:val="20"/>
                                    </w:rPr>
                                  </w:pPr>
                                </w:p>
                              </w:tc>
                            </w:tr>
                            <w:tr w:rsidR="00AA61AE" w:rsidRPr="0034687B" w14:paraId="384BD110" w14:textId="77777777" w:rsidTr="00AA61AE">
                              <w:trPr>
                                <w:trHeight w:val="102"/>
                              </w:trPr>
                              <w:tc>
                                <w:tcPr>
                                  <w:tcW w:w="1787" w:type="pct"/>
                                  <w:vMerge/>
                                  <w:tcBorders>
                                    <w:left w:val="single" w:sz="4" w:space="0" w:color="auto"/>
                                    <w:bottom w:val="single" w:sz="4" w:space="0" w:color="000000"/>
                                    <w:right w:val="single" w:sz="4" w:space="0" w:color="auto"/>
                                  </w:tcBorders>
                                  <w:vAlign w:val="center"/>
                                </w:tcPr>
                                <w:p w14:paraId="5DCED408" w14:textId="77777777" w:rsidR="00AA61AE" w:rsidRPr="0034687B" w:rsidRDefault="00AA61AE" w:rsidP="00AA61AE">
                                  <w:pPr>
                                    <w:widowControl/>
                                    <w:spacing w:line="200" w:lineRule="exact"/>
                                    <w:rPr>
                                      <w:rFonts w:ascii="標楷體" w:eastAsia="標楷體" w:hAnsi="標楷體" w:cs="新細明體"/>
                                      <w:color w:val="000000"/>
                                      <w:kern w:val="0"/>
                                      <w:sz w:val="20"/>
                                      <w:szCs w:val="20"/>
                                    </w:rPr>
                                  </w:pPr>
                                </w:p>
                              </w:tc>
                              <w:tc>
                                <w:tcPr>
                                  <w:tcW w:w="1071" w:type="pct"/>
                                  <w:tcBorders>
                                    <w:left w:val="nil"/>
                                    <w:bottom w:val="single" w:sz="4" w:space="0" w:color="auto"/>
                                    <w:right w:val="single" w:sz="4" w:space="0" w:color="auto"/>
                                  </w:tcBorders>
                                  <w:shd w:val="clear" w:color="auto" w:fill="auto"/>
                                  <w:noWrap/>
                                  <w:vAlign w:val="center"/>
                                </w:tcPr>
                                <w:p w14:paraId="62A91457" w14:textId="77777777" w:rsidR="00AA61AE" w:rsidRPr="0034687B" w:rsidRDefault="00AA61AE" w:rsidP="00AA61AE">
                                  <w:pPr>
                                    <w:widowControl/>
                                    <w:spacing w:line="200" w:lineRule="exact"/>
                                    <w:jc w:val="center"/>
                                    <w:rPr>
                                      <w:rFonts w:ascii="標楷體" w:eastAsia="標楷體" w:hAnsi="標楷體" w:cs="新細明體"/>
                                      <w:color w:val="000000"/>
                                      <w:kern w:val="0"/>
                                      <w:sz w:val="20"/>
                                      <w:szCs w:val="20"/>
                                    </w:rPr>
                                  </w:pPr>
                                </w:p>
                              </w:tc>
                              <w:tc>
                                <w:tcPr>
                                  <w:tcW w:w="1071" w:type="pct"/>
                                  <w:vMerge/>
                                  <w:tcBorders>
                                    <w:left w:val="single" w:sz="4" w:space="0" w:color="auto"/>
                                    <w:bottom w:val="single" w:sz="4" w:space="0" w:color="auto"/>
                                    <w:right w:val="single" w:sz="4" w:space="0" w:color="auto"/>
                                  </w:tcBorders>
                                  <w:shd w:val="clear" w:color="auto" w:fill="auto"/>
                                  <w:noWrap/>
                                  <w:vAlign w:val="center"/>
                                </w:tcPr>
                                <w:p w14:paraId="0B7E3ADB" w14:textId="77777777" w:rsidR="00AA61AE" w:rsidRPr="0034687B" w:rsidRDefault="00AA61AE" w:rsidP="00AA61AE">
                                  <w:pPr>
                                    <w:widowControl/>
                                    <w:spacing w:line="200" w:lineRule="exact"/>
                                    <w:jc w:val="center"/>
                                    <w:rPr>
                                      <w:rFonts w:ascii="標楷體" w:eastAsia="標楷體" w:hAnsi="標楷體" w:cs="新細明體"/>
                                      <w:color w:val="000000"/>
                                      <w:kern w:val="0"/>
                                      <w:sz w:val="20"/>
                                      <w:szCs w:val="20"/>
                                    </w:rPr>
                                  </w:pPr>
                                </w:p>
                              </w:tc>
                              <w:tc>
                                <w:tcPr>
                                  <w:tcW w:w="1071" w:type="pct"/>
                                  <w:tcBorders>
                                    <w:left w:val="single" w:sz="4" w:space="0" w:color="auto"/>
                                    <w:bottom w:val="single" w:sz="4" w:space="0" w:color="auto"/>
                                    <w:right w:val="single" w:sz="4" w:space="0" w:color="auto"/>
                                  </w:tcBorders>
                                  <w:shd w:val="clear" w:color="auto" w:fill="auto"/>
                                  <w:noWrap/>
                                  <w:vAlign w:val="center"/>
                                </w:tcPr>
                                <w:p w14:paraId="04A49098" w14:textId="77777777" w:rsidR="00AA61AE" w:rsidRPr="0034687B" w:rsidRDefault="00AA61AE" w:rsidP="00AA61AE">
                                  <w:pPr>
                                    <w:widowControl/>
                                    <w:spacing w:line="200" w:lineRule="exact"/>
                                    <w:jc w:val="center"/>
                                    <w:rPr>
                                      <w:rFonts w:ascii="標楷體" w:eastAsia="標楷體" w:hAnsi="標楷體" w:cs="新細明體"/>
                                      <w:color w:val="000000"/>
                                      <w:kern w:val="0"/>
                                      <w:sz w:val="20"/>
                                      <w:szCs w:val="20"/>
                                    </w:rPr>
                                  </w:pPr>
                                  <w:r w:rsidRPr="0034687B">
                                    <w:rPr>
                                      <w:rFonts w:ascii="標楷體" w:eastAsia="標楷體" w:hAnsi="標楷體" w:cs="新細明體" w:hint="eastAsia"/>
                                      <w:color w:val="000000"/>
                                      <w:kern w:val="0"/>
                                      <w:sz w:val="20"/>
                                      <w:szCs w:val="20"/>
                                    </w:rPr>
                                    <w:t>占比</w:t>
                                  </w:r>
                                </w:p>
                              </w:tc>
                            </w:tr>
                            <w:tr w:rsidR="00AA61AE" w:rsidRPr="0034687B" w14:paraId="25518AD8" w14:textId="77777777" w:rsidTr="00AA61AE">
                              <w:trPr>
                                <w:trHeight w:val="284"/>
                              </w:trPr>
                              <w:tc>
                                <w:tcPr>
                                  <w:tcW w:w="1787" w:type="pct"/>
                                  <w:tcBorders>
                                    <w:top w:val="nil"/>
                                    <w:left w:val="single" w:sz="4" w:space="0" w:color="auto"/>
                                    <w:bottom w:val="single" w:sz="4" w:space="0" w:color="auto"/>
                                    <w:right w:val="single" w:sz="4" w:space="0" w:color="auto"/>
                                  </w:tcBorders>
                                  <w:shd w:val="clear" w:color="auto" w:fill="auto"/>
                                  <w:vAlign w:val="center"/>
                                  <w:hideMark/>
                                </w:tcPr>
                                <w:p w14:paraId="4FA03558" w14:textId="77777777" w:rsidR="00AA61AE" w:rsidRPr="0034687B" w:rsidRDefault="00AA61AE" w:rsidP="00AA61AE">
                                  <w:pPr>
                                    <w:widowControl/>
                                    <w:spacing w:line="200" w:lineRule="exact"/>
                                    <w:jc w:val="center"/>
                                    <w:rPr>
                                      <w:rFonts w:ascii="標楷體" w:eastAsia="標楷體" w:hAnsi="標楷體" w:cs="新細明體"/>
                                      <w:b/>
                                      <w:bCs/>
                                      <w:color w:val="000000"/>
                                      <w:kern w:val="0"/>
                                      <w:sz w:val="20"/>
                                      <w:szCs w:val="20"/>
                                    </w:rPr>
                                  </w:pPr>
                                  <w:r w:rsidRPr="0034687B">
                                    <w:rPr>
                                      <w:rFonts w:ascii="標楷體" w:eastAsia="標楷體" w:hAnsi="標楷體" w:cs="新細明體" w:hint="eastAsia"/>
                                      <w:b/>
                                      <w:bCs/>
                                      <w:color w:val="000000"/>
                                      <w:kern w:val="0"/>
                                      <w:sz w:val="20"/>
                                      <w:szCs w:val="20"/>
                                    </w:rPr>
                                    <w:t>合計</w:t>
                                  </w:r>
                                </w:p>
                              </w:tc>
                              <w:tc>
                                <w:tcPr>
                                  <w:tcW w:w="1071" w:type="pct"/>
                                  <w:tcBorders>
                                    <w:top w:val="nil"/>
                                    <w:left w:val="nil"/>
                                    <w:bottom w:val="single" w:sz="4" w:space="0" w:color="auto"/>
                                    <w:right w:val="single" w:sz="4" w:space="0" w:color="auto"/>
                                  </w:tcBorders>
                                  <w:shd w:val="clear" w:color="auto" w:fill="auto"/>
                                  <w:vAlign w:val="center"/>
                                  <w:hideMark/>
                                </w:tcPr>
                                <w:p w14:paraId="502B4556" w14:textId="77777777" w:rsidR="00AA61AE" w:rsidRPr="0034687B" w:rsidRDefault="00AA61AE" w:rsidP="00AA61AE">
                                  <w:pPr>
                                    <w:widowControl/>
                                    <w:spacing w:line="200" w:lineRule="exact"/>
                                    <w:jc w:val="right"/>
                                    <w:rPr>
                                      <w:rFonts w:ascii="標楷體" w:eastAsia="標楷體" w:hAnsi="標楷體" w:cs="新細明體"/>
                                      <w:b/>
                                      <w:bCs/>
                                      <w:color w:val="000000"/>
                                      <w:kern w:val="0"/>
                                      <w:sz w:val="20"/>
                                      <w:szCs w:val="20"/>
                                    </w:rPr>
                                  </w:pPr>
                                  <w:r w:rsidRPr="0034687B">
                                    <w:rPr>
                                      <w:rFonts w:ascii="標楷體" w:eastAsia="標楷體" w:hAnsi="標楷體" w:cs="新細明體" w:hint="eastAsia"/>
                                      <w:b/>
                                      <w:bCs/>
                                      <w:color w:val="000000"/>
                                      <w:kern w:val="0"/>
                                      <w:sz w:val="20"/>
                                      <w:szCs w:val="20"/>
                                    </w:rPr>
                                    <w:t>318</w:t>
                                  </w:r>
                                </w:p>
                              </w:tc>
                              <w:tc>
                                <w:tcPr>
                                  <w:tcW w:w="1071" w:type="pct"/>
                                  <w:tcBorders>
                                    <w:left w:val="nil"/>
                                    <w:bottom w:val="single" w:sz="4" w:space="0" w:color="auto"/>
                                    <w:right w:val="single" w:sz="4" w:space="0" w:color="auto"/>
                                  </w:tcBorders>
                                  <w:shd w:val="clear" w:color="auto" w:fill="auto"/>
                                  <w:vAlign w:val="center"/>
                                  <w:hideMark/>
                                </w:tcPr>
                                <w:p w14:paraId="270FE250" w14:textId="77777777" w:rsidR="00AA61AE" w:rsidRPr="0034687B" w:rsidRDefault="00AA61AE" w:rsidP="00AA61AE">
                                  <w:pPr>
                                    <w:widowControl/>
                                    <w:spacing w:line="200" w:lineRule="exact"/>
                                    <w:jc w:val="right"/>
                                    <w:rPr>
                                      <w:rFonts w:ascii="標楷體" w:eastAsia="標楷體" w:hAnsi="標楷體" w:cs="新細明體"/>
                                      <w:b/>
                                      <w:bCs/>
                                      <w:color w:val="000000"/>
                                      <w:kern w:val="0"/>
                                      <w:sz w:val="20"/>
                                      <w:szCs w:val="20"/>
                                    </w:rPr>
                                  </w:pPr>
                                  <w:r w:rsidRPr="0034687B">
                                    <w:rPr>
                                      <w:rFonts w:ascii="標楷體" w:eastAsia="標楷體" w:hAnsi="標楷體" w:cs="新細明體" w:hint="eastAsia"/>
                                      <w:b/>
                                      <w:bCs/>
                                      <w:color w:val="000000"/>
                                      <w:kern w:val="0"/>
                                      <w:sz w:val="20"/>
                                      <w:szCs w:val="20"/>
                                    </w:rPr>
                                    <w:t>92</w:t>
                                  </w:r>
                                </w:p>
                              </w:tc>
                              <w:tc>
                                <w:tcPr>
                                  <w:tcW w:w="1071" w:type="pct"/>
                                  <w:tcBorders>
                                    <w:left w:val="nil"/>
                                    <w:bottom w:val="single" w:sz="4" w:space="0" w:color="auto"/>
                                    <w:right w:val="single" w:sz="4" w:space="0" w:color="auto"/>
                                  </w:tcBorders>
                                  <w:shd w:val="clear" w:color="auto" w:fill="auto"/>
                                  <w:noWrap/>
                                  <w:vAlign w:val="center"/>
                                  <w:hideMark/>
                                </w:tcPr>
                                <w:p w14:paraId="2769EA62" w14:textId="77777777" w:rsidR="00AA61AE" w:rsidRPr="0034687B" w:rsidRDefault="00AA61AE" w:rsidP="00AA61AE">
                                  <w:pPr>
                                    <w:widowControl/>
                                    <w:spacing w:line="200" w:lineRule="exact"/>
                                    <w:jc w:val="right"/>
                                    <w:rPr>
                                      <w:rFonts w:ascii="標楷體" w:eastAsia="標楷體" w:hAnsi="標楷體" w:cs="新細明體"/>
                                      <w:b/>
                                      <w:bCs/>
                                      <w:color w:val="000000"/>
                                      <w:kern w:val="0"/>
                                      <w:sz w:val="20"/>
                                      <w:szCs w:val="20"/>
                                    </w:rPr>
                                  </w:pPr>
                                  <w:r w:rsidRPr="0034687B">
                                    <w:rPr>
                                      <w:rFonts w:ascii="標楷體" w:eastAsia="標楷體" w:hAnsi="標楷體" w:cs="新細明體" w:hint="eastAsia"/>
                                      <w:b/>
                                      <w:bCs/>
                                      <w:color w:val="000000"/>
                                      <w:kern w:val="0"/>
                                      <w:sz w:val="20"/>
                                      <w:szCs w:val="20"/>
                                    </w:rPr>
                                    <w:t>28.93</w:t>
                                  </w:r>
                                </w:p>
                              </w:tc>
                            </w:tr>
                            <w:tr w:rsidR="00AA61AE" w:rsidRPr="0034687B" w14:paraId="00DCF15F" w14:textId="77777777" w:rsidTr="00AA61AE">
                              <w:trPr>
                                <w:trHeight w:val="284"/>
                              </w:trPr>
                              <w:tc>
                                <w:tcPr>
                                  <w:tcW w:w="1787" w:type="pct"/>
                                  <w:tcBorders>
                                    <w:top w:val="nil"/>
                                    <w:left w:val="single" w:sz="4" w:space="0" w:color="auto"/>
                                    <w:bottom w:val="single" w:sz="4" w:space="0" w:color="auto"/>
                                    <w:right w:val="single" w:sz="4" w:space="0" w:color="auto"/>
                                  </w:tcBorders>
                                  <w:shd w:val="clear" w:color="auto" w:fill="auto"/>
                                  <w:vAlign w:val="center"/>
                                  <w:hideMark/>
                                </w:tcPr>
                                <w:p w14:paraId="444840C2" w14:textId="77777777" w:rsidR="00AA61AE" w:rsidRPr="0034687B" w:rsidRDefault="00AA61AE" w:rsidP="00AA61AE">
                                  <w:pPr>
                                    <w:widowControl/>
                                    <w:spacing w:line="200" w:lineRule="exact"/>
                                    <w:jc w:val="center"/>
                                    <w:rPr>
                                      <w:rFonts w:ascii="標楷體" w:eastAsia="標楷體" w:hAnsi="標楷體" w:cs="新細明體"/>
                                      <w:color w:val="000000"/>
                                      <w:kern w:val="0"/>
                                      <w:sz w:val="20"/>
                                      <w:szCs w:val="20"/>
                                    </w:rPr>
                                  </w:pPr>
                                  <w:r w:rsidRPr="0034687B">
                                    <w:rPr>
                                      <w:rFonts w:ascii="標楷體" w:eastAsia="標楷體" w:hAnsi="標楷體" w:cs="新細明體" w:hint="eastAsia"/>
                                      <w:color w:val="000000"/>
                                      <w:kern w:val="0"/>
                                      <w:sz w:val="20"/>
                                      <w:szCs w:val="20"/>
                                    </w:rPr>
                                    <w:t>110</w:t>
                                  </w:r>
                                </w:p>
                              </w:tc>
                              <w:tc>
                                <w:tcPr>
                                  <w:tcW w:w="1071" w:type="pct"/>
                                  <w:tcBorders>
                                    <w:top w:val="nil"/>
                                    <w:left w:val="nil"/>
                                    <w:bottom w:val="single" w:sz="4" w:space="0" w:color="auto"/>
                                    <w:right w:val="single" w:sz="4" w:space="0" w:color="auto"/>
                                  </w:tcBorders>
                                  <w:shd w:val="clear" w:color="auto" w:fill="auto"/>
                                  <w:vAlign w:val="center"/>
                                  <w:hideMark/>
                                </w:tcPr>
                                <w:p w14:paraId="22E92679" w14:textId="77777777" w:rsidR="00AA61AE" w:rsidRPr="0034687B" w:rsidRDefault="00AA61AE" w:rsidP="00AA61AE">
                                  <w:pPr>
                                    <w:widowControl/>
                                    <w:spacing w:line="200" w:lineRule="exact"/>
                                    <w:jc w:val="right"/>
                                    <w:rPr>
                                      <w:rFonts w:ascii="標楷體" w:eastAsia="標楷體" w:hAnsi="標楷體" w:cs="新細明體"/>
                                      <w:color w:val="000000"/>
                                      <w:kern w:val="0"/>
                                      <w:sz w:val="20"/>
                                      <w:szCs w:val="20"/>
                                    </w:rPr>
                                  </w:pPr>
                                  <w:r w:rsidRPr="0034687B">
                                    <w:rPr>
                                      <w:rFonts w:ascii="標楷體" w:eastAsia="標楷體" w:hAnsi="標楷體" w:cs="新細明體" w:hint="eastAsia"/>
                                      <w:color w:val="000000"/>
                                      <w:kern w:val="0"/>
                                      <w:sz w:val="20"/>
                                      <w:szCs w:val="20"/>
                                    </w:rPr>
                                    <w:t>67</w:t>
                                  </w:r>
                                </w:p>
                              </w:tc>
                              <w:tc>
                                <w:tcPr>
                                  <w:tcW w:w="1071" w:type="pct"/>
                                  <w:tcBorders>
                                    <w:top w:val="nil"/>
                                    <w:left w:val="nil"/>
                                    <w:bottom w:val="single" w:sz="4" w:space="0" w:color="auto"/>
                                    <w:right w:val="single" w:sz="4" w:space="0" w:color="auto"/>
                                  </w:tcBorders>
                                  <w:shd w:val="clear" w:color="auto" w:fill="auto"/>
                                  <w:vAlign w:val="center"/>
                                  <w:hideMark/>
                                </w:tcPr>
                                <w:p w14:paraId="6575BB2F" w14:textId="77777777" w:rsidR="00AA61AE" w:rsidRPr="0034687B" w:rsidRDefault="00AA61AE" w:rsidP="00AA61AE">
                                  <w:pPr>
                                    <w:widowControl/>
                                    <w:spacing w:line="200" w:lineRule="exact"/>
                                    <w:jc w:val="right"/>
                                    <w:rPr>
                                      <w:rFonts w:ascii="標楷體" w:eastAsia="標楷體" w:hAnsi="標楷體" w:cs="新細明體"/>
                                      <w:color w:val="000000"/>
                                      <w:kern w:val="0"/>
                                      <w:sz w:val="20"/>
                                      <w:szCs w:val="20"/>
                                    </w:rPr>
                                  </w:pPr>
                                  <w:r w:rsidRPr="0034687B">
                                    <w:rPr>
                                      <w:rFonts w:ascii="標楷體" w:eastAsia="標楷體" w:hAnsi="標楷體" w:cs="新細明體" w:hint="eastAsia"/>
                                      <w:color w:val="000000"/>
                                      <w:kern w:val="0"/>
                                      <w:sz w:val="20"/>
                                      <w:szCs w:val="20"/>
                                    </w:rPr>
                                    <w:t>17</w:t>
                                  </w:r>
                                </w:p>
                              </w:tc>
                              <w:tc>
                                <w:tcPr>
                                  <w:tcW w:w="1071" w:type="pct"/>
                                  <w:tcBorders>
                                    <w:top w:val="nil"/>
                                    <w:left w:val="nil"/>
                                    <w:bottom w:val="single" w:sz="4" w:space="0" w:color="auto"/>
                                    <w:right w:val="single" w:sz="4" w:space="0" w:color="auto"/>
                                  </w:tcBorders>
                                  <w:shd w:val="clear" w:color="auto" w:fill="auto"/>
                                  <w:noWrap/>
                                  <w:vAlign w:val="center"/>
                                  <w:hideMark/>
                                </w:tcPr>
                                <w:p w14:paraId="709AE1FF" w14:textId="77777777" w:rsidR="00AA61AE" w:rsidRPr="0034687B" w:rsidRDefault="00AA61AE" w:rsidP="00AA61AE">
                                  <w:pPr>
                                    <w:widowControl/>
                                    <w:spacing w:line="200" w:lineRule="exact"/>
                                    <w:jc w:val="right"/>
                                    <w:rPr>
                                      <w:rFonts w:ascii="標楷體" w:eastAsia="標楷體" w:hAnsi="標楷體" w:cs="新細明體"/>
                                      <w:color w:val="000000"/>
                                      <w:kern w:val="0"/>
                                      <w:sz w:val="20"/>
                                      <w:szCs w:val="20"/>
                                    </w:rPr>
                                  </w:pPr>
                                  <w:r w:rsidRPr="0034687B">
                                    <w:rPr>
                                      <w:rFonts w:ascii="標楷體" w:eastAsia="標楷體" w:hAnsi="標楷體" w:cs="新細明體" w:hint="eastAsia"/>
                                      <w:color w:val="000000"/>
                                      <w:kern w:val="0"/>
                                      <w:sz w:val="20"/>
                                      <w:szCs w:val="20"/>
                                    </w:rPr>
                                    <w:t>25.37</w:t>
                                  </w:r>
                                </w:p>
                              </w:tc>
                            </w:tr>
                            <w:tr w:rsidR="00AA61AE" w:rsidRPr="0034687B" w14:paraId="6045EF38" w14:textId="77777777" w:rsidTr="00AA61AE">
                              <w:trPr>
                                <w:trHeight w:val="284"/>
                              </w:trPr>
                              <w:tc>
                                <w:tcPr>
                                  <w:tcW w:w="1787" w:type="pct"/>
                                  <w:tcBorders>
                                    <w:top w:val="nil"/>
                                    <w:left w:val="single" w:sz="4" w:space="0" w:color="auto"/>
                                    <w:bottom w:val="single" w:sz="4" w:space="0" w:color="auto"/>
                                    <w:right w:val="single" w:sz="4" w:space="0" w:color="auto"/>
                                  </w:tcBorders>
                                  <w:shd w:val="clear" w:color="auto" w:fill="auto"/>
                                  <w:vAlign w:val="center"/>
                                  <w:hideMark/>
                                </w:tcPr>
                                <w:p w14:paraId="37247532" w14:textId="77777777" w:rsidR="00AA61AE" w:rsidRPr="0034687B" w:rsidRDefault="00AA61AE" w:rsidP="00AA61AE">
                                  <w:pPr>
                                    <w:widowControl/>
                                    <w:spacing w:line="200" w:lineRule="exact"/>
                                    <w:jc w:val="center"/>
                                    <w:rPr>
                                      <w:rFonts w:ascii="標楷體" w:eastAsia="標楷體" w:hAnsi="標楷體" w:cs="新細明體"/>
                                      <w:color w:val="000000"/>
                                      <w:kern w:val="0"/>
                                      <w:sz w:val="20"/>
                                      <w:szCs w:val="20"/>
                                    </w:rPr>
                                  </w:pPr>
                                  <w:r w:rsidRPr="0034687B">
                                    <w:rPr>
                                      <w:rFonts w:ascii="標楷體" w:eastAsia="標楷體" w:hAnsi="標楷體" w:cs="新細明體" w:hint="eastAsia"/>
                                      <w:color w:val="000000"/>
                                      <w:kern w:val="0"/>
                                      <w:sz w:val="20"/>
                                      <w:szCs w:val="20"/>
                                    </w:rPr>
                                    <w:t>111</w:t>
                                  </w:r>
                                </w:p>
                              </w:tc>
                              <w:tc>
                                <w:tcPr>
                                  <w:tcW w:w="1071" w:type="pct"/>
                                  <w:tcBorders>
                                    <w:top w:val="nil"/>
                                    <w:left w:val="nil"/>
                                    <w:bottom w:val="single" w:sz="4" w:space="0" w:color="auto"/>
                                    <w:right w:val="single" w:sz="4" w:space="0" w:color="auto"/>
                                  </w:tcBorders>
                                  <w:shd w:val="clear" w:color="auto" w:fill="auto"/>
                                  <w:vAlign w:val="center"/>
                                  <w:hideMark/>
                                </w:tcPr>
                                <w:p w14:paraId="0CB0D509" w14:textId="77777777" w:rsidR="00AA61AE" w:rsidRPr="0034687B" w:rsidRDefault="00AA61AE" w:rsidP="00AA61AE">
                                  <w:pPr>
                                    <w:widowControl/>
                                    <w:spacing w:line="200" w:lineRule="exact"/>
                                    <w:jc w:val="right"/>
                                    <w:rPr>
                                      <w:rFonts w:ascii="標楷體" w:eastAsia="標楷體" w:hAnsi="標楷體" w:cs="新細明體"/>
                                      <w:color w:val="000000"/>
                                      <w:kern w:val="0"/>
                                      <w:sz w:val="20"/>
                                      <w:szCs w:val="20"/>
                                    </w:rPr>
                                  </w:pPr>
                                  <w:r w:rsidRPr="0034687B">
                                    <w:rPr>
                                      <w:rFonts w:ascii="標楷體" w:eastAsia="標楷體" w:hAnsi="標楷體" w:cs="新細明體" w:hint="eastAsia"/>
                                      <w:color w:val="000000"/>
                                      <w:kern w:val="0"/>
                                      <w:sz w:val="20"/>
                                      <w:szCs w:val="20"/>
                                    </w:rPr>
                                    <w:t>91</w:t>
                                  </w:r>
                                </w:p>
                              </w:tc>
                              <w:tc>
                                <w:tcPr>
                                  <w:tcW w:w="1071" w:type="pct"/>
                                  <w:tcBorders>
                                    <w:top w:val="nil"/>
                                    <w:left w:val="nil"/>
                                    <w:bottom w:val="single" w:sz="4" w:space="0" w:color="auto"/>
                                    <w:right w:val="single" w:sz="4" w:space="0" w:color="auto"/>
                                  </w:tcBorders>
                                  <w:shd w:val="clear" w:color="auto" w:fill="auto"/>
                                  <w:vAlign w:val="center"/>
                                  <w:hideMark/>
                                </w:tcPr>
                                <w:p w14:paraId="76E97F5A" w14:textId="77777777" w:rsidR="00AA61AE" w:rsidRPr="0034687B" w:rsidRDefault="00AA61AE" w:rsidP="00AA61AE">
                                  <w:pPr>
                                    <w:widowControl/>
                                    <w:spacing w:line="200" w:lineRule="exact"/>
                                    <w:jc w:val="right"/>
                                    <w:rPr>
                                      <w:rFonts w:ascii="標楷體" w:eastAsia="標楷體" w:hAnsi="標楷體" w:cs="新細明體"/>
                                      <w:color w:val="000000"/>
                                      <w:kern w:val="0"/>
                                      <w:sz w:val="20"/>
                                      <w:szCs w:val="20"/>
                                    </w:rPr>
                                  </w:pPr>
                                  <w:r w:rsidRPr="0034687B">
                                    <w:rPr>
                                      <w:rFonts w:ascii="標楷體" w:eastAsia="標楷體" w:hAnsi="標楷體" w:cs="新細明體" w:hint="eastAsia"/>
                                      <w:color w:val="000000"/>
                                      <w:kern w:val="0"/>
                                      <w:sz w:val="20"/>
                                      <w:szCs w:val="20"/>
                                    </w:rPr>
                                    <w:t>28</w:t>
                                  </w:r>
                                </w:p>
                              </w:tc>
                              <w:tc>
                                <w:tcPr>
                                  <w:tcW w:w="1071" w:type="pct"/>
                                  <w:tcBorders>
                                    <w:top w:val="nil"/>
                                    <w:left w:val="nil"/>
                                    <w:bottom w:val="single" w:sz="4" w:space="0" w:color="auto"/>
                                    <w:right w:val="single" w:sz="4" w:space="0" w:color="auto"/>
                                  </w:tcBorders>
                                  <w:shd w:val="clear" w:color="auto" w:fill="auto"/>
                                  <w:noWrap/>
                                  <w:vAlign w:val="center"/>
                                  <w:hideMark/>
                                </w:tcPr>
                                <w:p w14:paraId="76C78BAA" w14:textId="77777777" w:rsidR="00AA61AE" w:rsidRPr="0034687B" w:rsidRDefault="00AA61AE" w:rsidP="00AA61AE">
                                  <w:pPr>
                                    <w:widowControl/>
                                    <w:spacing w:line="200" w:lineRule="exact"/>
                                    <w:jc w:val="right"/>
                                    <w:rPr>
                                      <w:rFonts w:ascii="標楷體" w:eastAsia="標楷體" w:hAnsi="標楷體" w:cs="新細明體"/>
                                      <w:color w:val="000000"/>
                                      <w:kern w:val="0"/>
                                      <w:sz w:val="20"/>
                                      <w:szCs w:val="20"/>
                                    </w:rPr>
                                  </w:pPr>
                                  <w:r w:rsidRPr="0034687B">
                                    <w:rPr>
                                      <w:rFonts w:ascii="標楷體" w:eastAsia="標楷體" w:hAnsi="標楷體" w:cs="新細明體" w:hint="eastAsia"/>
                                      <w:color w:val="000000"/>
                                      <w:kern w:val="0"/>
                                      <w:sz w:val="20"/>
                                      <w:szCs w:val="20"/>
                                    </w:rPr>
                                    <w:t>30.77</w:t>
                                  </w:r>
                                </w:p>
                              </w:tc>
                            </w:tr>
                            <w:tr w:rsidR="00AA61AE" w:rsidRPr="0034687B" w14:paraId="50DEF647" w14:textId="77777777" w:rsidTr="00AA61AE">
                              <w:trPr>
                                <w:trHeight w:val="284"/>
                              </w:trPr>
                              <w:tc>
                                <w:tcPr>
                                  <w:tcW w:w="1787" w:type="pct"/>
                                  <w:tcBorders>
                                    <w:top w:val="nil"/>
                                    <w:left w:val="single" w:sz="4" w:space="0" w:color="auto"/>
                                    <w:bottom w:val="single" w:sz="4" w:space="0" w:color="auto"/>
                                    <w:right w:val="single" w:sz="4" w:space="0" w:color="auto"/>
                                  </w:tcBorders>
                                  <w:shd w:val="clear" w:color="auto" w:fill="auto"/>
                                  <w:vAlign w:val="center"/>
                                  <w:hideMark/>
                                </w:tcPr>
                                <w:p w14:paraId="75F717EC" w14:textId="77777777" w:rsidR="00AA61AE" w:rsidRPr="0034687B" w:rsidRDefault="00AA61AE" w:rsidP="00AA61AE">
                                  <w:pPr>
                                    <w:widowControl/>
                                    <w:spacing w:line="200" w:lineRule="exact"/>
                                    <w:jc w:val="center"/>
                                    <w:rPr>
                                      <w:rFonts w:ascii="標楷體" w:eastAsia="標楷體" w:hAnsi="標楷體" w:cs="新細明體"/>
                                      <w:color w:val="000000"/>
                                      <w:kern w:val="0"/>
                                      <w:sz w:val="20"/>
                                      <w:szCs w:val="20"/>
                                    </w:rPr>
                                  </w:pPr>
                                  <w:r w:rsidRPr="0034687B">
                                    <w:rPr>
                                      <w:rFonts w:ascii="標楷體" w:eastAsia="標楷體" w:hAnsi="標楷體" w:cs="新細明體" w:hint="eastAsia"/>
                                      <w:color w:val="000000"/>
                                      <w:kern w:val="0"/>
                                      <w:sz w:val="20"/>
                                      <w:szCs w:val="20"/>
                                    </w:rPr>
                                    <w:t>112</w:t>
                                  </w:r>
                                </w:p>
                              </w:tc>
                              <w:tc>
                                <w:tcPr>
                                  <w:tcW w:w="1071" w:type="pct"/>
                                  <w:tcBorders>
                                    <w:top w:val="nil"/>
                                    <w:left w:val="nil"/>
                                    <w:bottom w:val="single" w:sz="4" w:space="0" w:color="auto"/>
                                    <w:right w:val="single" w:sz="4" w:space="0" w:color="auto"/>
                                  </w:tcBorders>
                                  <w:shd w:val="clear" w:color="auto" w:fill="auto"/>
                                  <w:vAlign w:val="center"/>
                                  <w:hideMark/>
                                </w:tcPr>
                                <w:p w14:paraId="235DBE1C" w14:textId="77777777" w:rsidR="00AA61AE" w:rsidRPr="0034687B" w:rsidRDefault="00AA61AE" w:rsidP="00AA61AE">
                                  <w:pPr>
                                    <w:widowControl/>
                                    <w:spacing w:line="200" w:lineRule="exact"/>
                                    <w:jc w:val="right"/>
                                    <w:rPr>
                                      <w:rFonts w:ascii="標楷體" w:eastAsia="標楷體" w:hAnsi="標楷體" w:cs="新細明體"/>
                                      <w:color w:val="000000"/>
                                      <w:kern w:val="0"/>
                                      <w:sz w:val="20"/>
                                      <w:szCs w:val="20"/>
                                    </w:rPr>
                                  </w:pPr>
                                  <w:r w:rsidRPr="0034687B">
                                    <w:rPr>
                                      <w:rFonts w:ascii="標楷體" w:eastAsia="標楷體" w:hAnsi="標楷體" w:cs="新細明體" w:hint="eastAsia"/>
                                      <w:color w:val="000000"/>
                                      <w:kern w:val="0"/>
                                      <w:sz w:val="20"/>
                                      <w:szCs w:val="20"/>
                                    </w:rPr>
                                    <w:t>111</w:t>
                                  </w:r>
                                </w:p>
                              </w:tc>
                              <w:tc>
                                <w:tcPr>
                                  <w:tcW w:w="1071" w:type="pct"/>
                                  <w:tcBorders>
                                    <w:top w:val="nil"/>
                                    <w:left w:val="nil"/>
                                    <w:bottom w:val="single" w:sz="4" w:space="0" w:color="auto"/>
                                    <w:right w:val="single" w:sz="4" w:space="0" w:color="auto"/>
                                  </w:tcBorders>
                                  <w:shd w:val="clear" w:color="auto" w:fill="auto"/>
                                  <w:vAlign w:val="center"/>
                                  <w:hideMark/>
                                </w:tcPr>
                                <w:p w14:paraId="5E52F7EF" w14:textId="77777777" w:rsidR="00AA61AE" w:rsidRPr="0034687B" w:rsidRDefault="00AA61AE" w:rsidP="00AA61AE">
                                  <w:pPr>
                                    <w:widowControl/>
                                    <w:spacing w:line="200" w:lineRule="exact"/>
                                    <w:jc w:val="right"/>
                                    <w:rPr>
                                      <w:rFonts w:ascii="標楷體" w:eastAsia="標楷體" w:hAnsi="標楷體" w:cs="新細明體"/>
                                      <w:color w:val="000000"/>
                                      <w:kern w:val="0"/>
                                      <w:sz w:val="20"/>
                                      <w:szCs w:val="20"/>
                                    </w:rPr>
                                  </w:pPr>
                                  <w:r w:rsidRPr="0034687B">
                                    <w:rPr>
                                      <w:rFonts w:ascii="標楷體" w:eastAsia="標楷體" w:hAnsi="標楷體" w:cs="新細明體" w:hint="eastAsia"/>
                                      <w:color w:val="000000"/>
                                      <w:kern w:val="0"/>
                                      <w:sz w:val="20"/>
                                      <w:szCs w:val="20"/>
                                    </w:rPr>
                                    <w:t>40</w:t>
                                  </w:r>
                                </w:p>
                              </w:tc>
                              <w:tc>
                                <w:tcPr>
                                  <w:tcW w:w="1071" w:type="pct"/>
                                  <w:tcBorders>
                                    <w:top w:val="nil"/>
                                    <w:left w:val="nil"/>
                                    <w:bottom w:val="single" w:sz="4" w:space="0" w:color="auto"/>
                                    <w:right w:val="single" w:sz="4" w:space="0" w:color="auto"/>
                                  </w:tcBorders>
                                  <w:shd w:val="clear" w:color="auto" w:fill="auto"/>
                                  <w:noWrap/>
                                  <w:vAlign w:val="center"/>
                                  <w:hideMark/>
                                </w:tcPr>
                                <w:p w14:paraId="2FFE7BC5" w14:textId="77777777" w:rsidR="00AA61AE" w:rsidRPr="0034687B" w:rsidRDefault="00AA61AE" w:rsidP="00AA61AE">
                                  <w:pPr>
                                    <w:widowControl/>
                                    <w:spacing w:line="200" w:lineRule="exact"/>
                                    <w:jc w:val="right"/>
                                    <w:rPr>
                                      <w:rFonts w:ascii="標楷體" w:eastAsia="標楷體" w:hAnsi="標楷體" w:cs="新細明體"/>
                                      <w:color w:val="000000"/>
                                      <w:kern w:val="0"/>
                                      <w:sz w:val="20"/>
                                      <w:szCs w:val="20"/>
                                    </w:rPr>
                                  </w:pPr>
                                  <w:r w:rsidRPr="0034687B">
                                    <w:rPr>
                                      <w:rFonts w:ascii="標楷體" w:eastAsia="標楷體" w:hAnsi="標楷體" w:cs="新細明體" w:hint="eastAsia"/>
                                      <w:color w:val="000000"/>
                                      <w:kern w:val="0"/>
                                      <w:sz w:val="20"/>
                                      <w:szCs w:val="20"/>
                                    </w:rPr>
                                    <w:t>36.04</w:t>
                                  </w:r>
                                </w:p>
                              </w:tc>
                            </w:tr>
                            <w:tr w:rsidR="00AA61AE" w:rsidRPr="0034687B" w14:paraId="2C80836A" w14:textId="77777777" w:rsidTr="00AA61AE">
                              <w:trPr>
                                <w:trHeight w:val="567"/>
                              </w:trPr>
                              <w:tc>
                                <w:tcPr>
                                  <w:tcW w:w="1787" w:type="pct"/>
                                  <w:tcBorders>
                                    <w:top w:val="nil"/>
                                    <w:left w:val="single" w:sz="4" w:space="0" w:color="auto"/>
                                    <w:bottom w:val="single" w:sz="4" w:space="0" w:color="auto"/>
                                    <w:right w:val="single" w:sz="4" w:space="0" w:color="auto"/>
                                  </w:tcBorders>
                                  <w:shd w:val="clear" w:color="auto" w:fill="auto"/>
                                  <w:vAlign w:val="center"/>
                                  <w:hideMark/>
                                </w:tcPr>
                                <w:p w14:paraId="149AE719" w14:textId="77777777" w:rsidR="00AA61AE" w:rsidRPr="0034687B" w:rsidRDefault="00AA61AE" w:rsidP="00AA61AE">
                                  <w:pPr>
                                    <w:widowControl/>
                                    <w:spacing w:line="200" w:lineRule="exact"/>
                                    <w:jc w:val="center"/>
                                    <w:rPr>
                                      <w:rFonts w:ascii="標楷體" w:eastAsia="標楷體" w:hAnsi="標楷體" w:cs="新細明體"/>
                                      <w:color w:val="000000"/>
                                      <w:kern w:val="0"/>
                                      <w:sz w:val="20"/>
                                      <w:szCs w:val="20"/>
                                    </w:rPr>
                                  </w:pPr>
                                  <w:r w:rsidRPr="0034687B">
                                    <w:rPr>
                                      <w:rFonts w:ascii="標楷體" w:eastAsia="標楷體" w:hAnsi="標楷體" w:cs="新細明體" w:hint="eastAsia"/>
                                      <w:color w:val="000000"/>
                                      <w:kern w:val="0"/>
                                      <w:sz w:val="20"/>
                                      <w:szCs w:val="20"/>
                                    </w:rPr>
                                    <w:t>113</w:t>
                                  </w:r>
                                  <w:r w:rsidRPr="0034687B">
                                    <w:rPr>
                                      <w:rFonts w:ascii="標楷體" w:eastAsia="標楷體" w:hAnsi="標楷體" w:cs="新細明體" w:hint="eastAsia"/>
                                      <w:color w:val="000000"/>
                                      <w:kern w:val="0"/>
                                      <w:sz w:val="20"/>
                                      <w:szCs w:val="20"/>
                                    </w:rPr>
                                    <w:br/>
                                    <w:t>（1－3月）</w:t>
                                  </w:r>
                                </w:p>
                              </w:tc>
                              <w:tc>
                                <w:tcPr>
                                  <w:tcW w:w="1071" w:type="pct"/>
                                  <w:tcBorders>
                                    <w:top w:val="nil"/>
                                    <w:left w:val="nil"/>
                                    <w:bottom w:val="single" w:sz="4" w:space="0" w:color="auto"/>
                                    <w:right w:val="single" w:sz="4" w:space="0" w:color="auto"/>
                                  </w:tcBorders>
                                  <w:shd w:val="clear" w:color="auto" w:fill="auto"/>
                                  <w:vAlign w:val="center"/>
                                  <w:hideMark/>
                                </w:tcPr>
                                <w:p w14:paraId="15A073BD" w14:textId="77777777" w:rsidR="00AA61AE" w:rsidRPr="0034687B" w:rsidRDefault="00AA61AE" w:rsidP="00AA61AE">
                                  <w:pPr>
                                    <w:widowControl/>
                                    <w:spacing w:line="200" w:lineRule="exact"/>
                                    <w:jc w:val="right"/>
                                    <w:rPr>
                                      <w:rFonts w:ascii="標楷體" w:eastAsia="標楷體" w:hAnsi="標楷體" w:cs="新細明體"/>
                                      <w:color w:val="000000"/>
                                      <w:kern w:val="0"/>
                                      <w:sz w:val="20"/>
                                      <w:szCs w:val="20"/>
                                    </w:rPr>
                                  </w:pPr>
                                  <w:r w:rsidRPr="0034687B">
                                    <w:rPr>
                                      <w:rFonts w:ascii="標楷體" w:eastAsia="標楷體" w:hAnsi="標楷體" w:cs="新細明體" w:hint="eastAsia"/>
                                      <w:color w:val="000000"/>
                                      <w:kern w:val="0"/>
                                      <w:sz w:val="20"/>
                                      <w:szCs w:val="20"/>
                                    </w:rPr>
                                    <w:t>49</w:t>
                                  </w:r>
                                </w:p>
                              </w:tc>
                              <w:tc>
                                <w:tcPr>
                                  <w:tcW w:w="1071" w:type="pct"/>
                                  <w:tcBorders>
                                    <w:top w:val="nil"/>
                                    <w:left w:val="nil"/>
                                    <w:bottom w:val="single" w:sz="4" w:space="0" w:color="auto"/>
                                    <w:right w:val="single" w:sz="4" w:space="0" w:color="auto"/>
                                  </w:tcBorders>
                                  <w:shd w:val="clear" w:color="auto" w:fill="auto"/>
                                  <w:vAlign w:val="center"/>
                                  <w:hideMark/>
                                </w:tcPr>
                                <w:p w14:paraId="4784E257" w14:textId="77777777" w:rsidR="00AA61AE" w:rsidRPr="0034687B" w:rsidRDefault="00AA61AE" w:rsidP="00AA61AE">
                                  <w:pPr>
                                    <w:widowControl/>
                                    <w:spacing w:line="200" w:lineRule="exact"/>
                                    <w:jc w:val="right"/>
                                    <w:rPr>
                                      <w:rFonts w:ascii="標楷體" w:eastAsia="標楷體" w:hAnsi="標楷體" w:cs="新細明體"/>
                                      <w:color w:val="000000"/>
                                      <w:kern w:val="0"/>
                                      <w:sz w:val="20"/>
                                      <w:szCs w:val="20"/>
                                    </w:rPr>
                                  </w:pPr>
                                  <w:r w:rsidRPr="0034687B">
                                    <w:rPr>
                                      <w:rFonts w:ascii="標楷體" w:eastAsia="標楷體" w:hAnsi="標楷體" w:cs="新細明體" w:hint="eastAsia"/>
                                      <w:color w:val="000000"/>
                                      <w:kern w:val="0"/>
                                      <w:sz w:val="20"/>
                                      <w:szCs w:val="20"/>
                                    </w:rPr>
                                    <w:t>7</w:t>
                                  </w:r>
                                </w:p>
                              </w:tc>
                              <w:tc>
                                <w:tcPr>
                                  <w:tcW w:w="1071" w:type="pct"/>
                                  <w:tcBorders>
                                    <w:top w:val="nil"/>
                                    <w:left w:val="nil"/>
                                    <w:bottom w:val="single" w:sz="4" w:space="0" w:color="auto"/>
                                    <w:right w:val="single" w:sz="4" w:space="0" w:color="auto"/>
                                  </w:tcBorders>
                                  <w:shd w:val="clear" w:color="auto" w:fill="auto"/>
                                  <w:noWrap/>
                                  <w:vAlign w:val="center"/>
                                  <w:hideMark/>
                                </w:tcPr>
                                <w:p w14:paraId="4FEC04C9" w14:textId="77777777" w:rsidR="00AA61AE" w:rsidRPr="0034687B" w:rsidRDefault="00AA61AE" w:rsidP="00AA61AE">
                                  <w:pPr>
                                    <w:widowControl/>
                                    <w:spacing w:line="200" w:lineRule="exact"/>
                                    <w:jc w:val="right"/>
                                    <w:rPr>
                                      <w:rFonts w:ascii="標楷體" w:eastAsia="標楷體" w:hAnsi="標楷體" w:cs="新細明體"/>
                                      <w:color w:val="000000"/>
                                      <w:kern w:val="0"/>
                                      <w:sz w:val="20"/>
                                      <w:szCs w:val="20"/>
                                    </w:rPr>
                                  </w:pPr>
                                  <w:r w:rsidRPr="0034687B">
                                    <w:rPr>
                                      <w:rFonts w:ascii="標楷體" w:eastAsia="標楷體" w:hAnsi="標楷體" w:cs="新細明體" w:hint="eastAsia"/>
                                      <w:color w:val="000000"/>
                                      <w:kern w:val="0"/>
                                      <w:sz w:val="20"/>
                                      <w:szCs w:val="20"/>
                                    </w:rPr>
                                    <w:t>14.29</w:t>
                                  </w:r>
                                </w:p>
                              </w:tc>
                            </w:tr>
                          </w:tbl>
                          <w:p w14:paraId="777FF3BF" w14:textId="77777777" w:rsidR="00464662" w:rsidRPr="005B6AF8" w:rsidRDefault="00464662" w:rsidP="00464662">
                            <w:pPr>
                              <w:spacing w:line="200" w:lineRule="exact"/>
                              <w:ind w:leftChars="-17" w:left="335" w:hangingChars="209" w:hanging="376"/>
                              <w:jc w:val="both"/>
                              <w:rPr>
                                <w:rFonts w:ascii="標楷體" w:eastAsia="標楷體" w:hAnsi="標楷體"/>
                                <w:sz w:val="18"/>
                                <w:szCs w:val="18"/>
                              </w:rPr>
                            </w:pPr>
                            <w:r w:rsidRPr="004906E8">
                              <w:rPr>
                                <w:rFonts w:ascii="標楷體" w:eastAsia="標楷體" w:hAnsi="標楷體" w:hint="eastAsia"/>
                                <w:sz w:val="18"/>
                                <w:szCs w:val="18"/>
                              </w:rPr>
                              <w:t>資料來源：整理自公路局提供資料。</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9C24E54" id="_x0000_t202" coordsize="21600,21600" o:spt="202" path="m,l,21600r21600,l21600,xe">
                <v:stroke joinstyle="miter"/>
                <v:path gradientshapeok="t" o:connecttype="rect"/>
              </v:shapetype>
              <v:shape id="文字方塊 762329213" o:spid="_x0000_s1026" type="#_x0000_t202" style="position:absolute;left:0;text-align:left;margin-left:268.7pt;margin-top:242.2pt;width:228.85pt;height:198pt;z-index:2520785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" fillcolor="window" stroked="f" strokeweight=".5pt">
                <v:textbox inset="1mm,1mm,1mm,1mm">
                  <w:txbxContent>
                    <w:p w14:paraId="2AD51B4E" w14:textId="77777777" w:rsidR="00464662" w:rsidRPr="00E10F04" w:rsidRDefault="00464662" w:rsidP="00464662">
                      <w:pPr>
                        <w:keepNext/>
                        <w:spacing w:line="260" w:lineRule="exact"/>
                        <w:ind w:left="601" w:hangingChars="300" w:hanging="601"/>
                        <w:jc w:val="both"/>
                        <w:rPr>
                          <w:rFonts w:ascii="標楷體" w:eastAsia="標楷體" w:hAnsi="標楷體"/>
                          <w:b/>
                        </w:rPr>
                      </w:pPr>
                      <w:bookmarkStart w:id="11" w:name="_Hlk169631749"/>
                      <w:bookmarkEnd w:id="11"/>
                      <w:r w:rsidRPr="001467E0">
                        <w:rPr>
                          <w:rFonts w:ascii="標楷體" w:eastAsia="標楷體" w:hAnsi="標楷體" w:hint="eastAsia"/>
                          <w:b/>
                          <w:spacing w:val="-20"/>
                        </w:rPr>
                        <w:t>表</w:t>
                      </w:r>
                      <w:r>
                        <w:rPr>
                          <w:rFonts w:ascii="標楷體" w:eastAsia="標楷體" w:hAnsi="標楷體" w:hint="eastAsia"/>
                          <w:b/>
                          <w:spacing w:val="-20"/>
                        </w:rPr>
                        <w:t xml:space="preserve">1　</w:t>
                      </w:r>
                      <w:r w:rsidRPr="00E10F04">
                        <w:rPr>
                          <w:rFonts w:ascii="標楷體" w:eastAsia="標楷體" w:hAnsi="標楷體" w:hint="eastAsia"/>
                          <w:b/>
                        </w:rPr>
                        <w:t>公路局所屬鑑定會及覆議會辦理鑑定或覆議案件涉及其他機關缺失經函請</w:t>
                      </w:r>
                      <w:r>
                        <w:rPr>
                          <w:rFonts w:ascii="標楷體" w:eastAsia="標楷體" w:hAnsi="標楷體" w:hint="eastAsia"/>
                          <w:b/>
                        </w:rPr>
                        <w:t>道路</w:t>
                      </w:r>
                      <w:r w:rsidRPr="00E10F04">
                        <w:rPr>
                          <w:rFonts w:ascii="標楷體" w:eastAsia="標楷體" w:hAnsi="標楷體" w:hint="eastAsia"/>
                          <w:b/>
                        </w:rPr>
                        <w:t>權責機關改善及獲參採情形</w:t>
                      </w:r>
                    </w:p>
                    <w:p w14:paraId="4C854611" w14:textId="385583DA" w:rsidR="00464662" w:rsidRPr="00A82334" w:rsidRDefault="00464662" w:rsidP="00464662">
                      <w:pPr>
                        <w:keepNext/>
                        <w:spacing w:line="240" w:lineRule="exact"/>
                        <w:ind w:left="504" w:hangingChars="280" w:hanging="504"/>
                        <w:jc w:val="right"/>
                        <w:rPr>
                          <w:rFonts w:ascii="標楷體" w:eastAsia="標楷體" w:hAnsi="標楷體"/>
                          <w:spacing w:val="-10"/>
                        </w:rPr>
                      </w:pPr>
                      <w:r w:rsidRPr="004A788A">
                        <w:rPr>
                          <w:rFonts w:ascii="標楷體" w:eastAsia="標楷體" w:hAnsi="標楷體" w:hint="eastAsia"/>
                          <w:spacing w:val="-10"/>
                          <w:sz w:val="20"/>
                        </w:rPr>
                        <w:t>單位：件</w:t>
                      </w:r>
                      <w:r w:rsidR="00CF290A">
                        <w:rPr>
                          <w:rFonts w:ascii="標楷體" w:eastAsia="標楷體" w:hAnsi="標楷體" w:hint="eastAsia"/>
                          <w:spacing w:val="-10"/>
                          <w:sz w:val="20"/>
                        </w:rPr>
                        <w:t>、％</w:t>
                      </w:r>
                    </w:p>
                    <w:tbl>
                      <w:tblPr>
                        <w:tblW w:w="5000" w:type="pct"/>
                        <w:tblCellMar>
                          <w:left w:w="28" w:type="dxa"/>
                          <w:right w:w="28" w:type="dxa"/>
                        </w:tblCellMar>
                        <w:tblLook w:val="04A0" w:firstRow="1" w:lastRow="0" w:firstColumn="1" w:lastColumn="0" w:noHBand="0" w:noVBand="1"/>
                      </w:tblPr>
                      <w:tblGrid>
                        <w:gridCol w:w="1587"/>
                        <w:gridCol w:w="952"/>
                        <w:gridCol w:w="952"/>
                        <w:gridCol w:w="952"/>
                      </w:tblGrid>
                      <w:tr w:rsidR="00AA61AE" w:rsidRPr="0034687B" w14:paraId="3CB56DC4" w14:textId="77777777" w:rsidTr="00AA61AE">
                        <w:trPr>
                          <w:trHeight w:val="284"/>
                        </w:trPr>
                        <w:tc>
                          <w:tcPr>
                            <w:tcW w:w="1787" w:type="pct"/>
                            <w:vMerge w:val="restart"/>
                            <w:tcBorders>
                              <w:top w:val="single" w:sz="4" w:space="0" w:color="auto"/>
                              <w:left w:val="single" w:sz="4" w:space="0" w:color="auto"/>
                              <w:right w:val="single" w:sz="4" w:space="0" w:color="auto"/>
                            </w:tcBorders>
                            <w:shd w:val="clear" w:color="auto" w:fill="auto"/>
                            <w:noWrap/>
                            <w:vAlign w:val="center"/>
                            <w:hideMark/>
                          </w:tcPr>
                          <w:p w14:paraId="360AA72D" w14:textId="77777777" w:rsidR="00AA61AE" w:rsidRPr="0034687B" w:rsidRDefault="00AA61AE" w:rsidP="00AA61AE">
                            <w:pPr>
                              <w:widowControl/>
                              <w:spacing w:line="200" w:lineRule="exact"/>
                              <w:jc w:val="center"/>
                              <w:rPr>
                                <w:rFonts w:ascii="標楷體" w:eastAsia="標楷體" w:hAnsi="標楷體" w:cs="新細明體"/>
                                <w:color w:val="000000"/>
                                <w:kern w:val="0"/>
                                <w:sz w:val="20"/>
                                <w:szCs w:val="20"/>
                              </w:rPr>
                            </w:pPr>
                            <w:r w:rsidRPr="0034687B">
                              <w:rPr>
                                <w:rFonts w:ascii="標楷體" w:eastAsia="標楷體" w:hAnsi="標楷體" w:cs="新細明體" w:hint="eastAsia"/>
                                <w:color w:val="000000"/>
                                <w:kern w:val="0"/>
                                <w:sz w:val="20"/>
                                <w:szCs w:val="20"/>
                              </w:rPr>
                              <w:t>年度</w:t>
                            </w:r>
                          </w:p>
                        </w:tc>
                        <w:tc>
                          <w:tcPr>
                            <w:tcW w:w="3213" w:type="pct"/>
                            <w:gridSpan w:val="3"/>
                            <w:tcBorders>
                              <w:top w:val="single" w:sz="4" w:space="0" w:color="auto"/>
                              <w:left w:val="single" w:sz="4" w:space="0" w:color="auto"/>
                              <w:right w:val="single" w:sz="4" w:space="0" w:color="auto"/>
                            </w:tcBorders>
                            <w:shd w:val="clear" w:color="auto" w:fill="auto"/>
                            <w:noWrap/>
                            <w:vAlign w:val="center"/>
                            <w:hideMark/>
                          </w:tcPr>
                          <w:p w14:paraId="51BC37CC" w14:textId="77777777" w:rsidR="00AA61AE" w:rsidRPr="0034687B" w:rsidRDefault="00AA61AE" w:rsidP="00AA61AE">
                            <w:pPr>
                              <w:widowControl/>
                              <w:spacing w:line="200" w:lineRule="exact"/>
                              <w:ind w:leftChars="-281" w:left="2" w:hangingChars="338" w:hanging="676"/>
                              <w:jc w:val="center"/>
                              <w:rPr>
                                <w:rFonts w:ascii="標楷體" w:eastAsia="標楷體" w:hAnsi="標楷體" w:cs="新細明體"/>
                                <w:color w:val="000000"/>
                                <w:kern w:val="0"/>
                                <w:sz w:val="20"/>
                                <w:szCs w:val="20"/>
                              </w:rPr>
                            </w:pPr>
                            <w:r w:rsidRPr="0034687B">
                              <w:rPr>
                                <w:rFonts w:ascii="標楷體" w:eastAsia="標楷體" w:hAnsi="標楷體" w:cs="新細明體" w:hint="eastAsia"/>
                                <w:color w:val="000000"/>
                                <w:kern w:val="0"/>
                                <w:sz w:val="20"/>
                                <w:szCs w:val="20"/>
                              </w:rPr>
                              <w:t>函請權責主管機關妥處</w:t>
                            </w:r>
                          </w:p>
                        </w:tc>
                      </w:tr>
                      <w:tr w:rsidR="00AA61AE" w:rsidRPr="0034687B" w14:paraId="316A8075" w14:textId="77777777" w:rsidTr="00AA61AE">
                        <w:trPr>
                          <w:trHeight w:val="102"/>
                        </w:trPr>
                        <w:tc>
                          <w:tcPr>
                            <w:tcW w:w="1787" w:type="pct"/>
                            <w:vMerge/>
                            <w:tcBorders>
                              <w:left w:val="single" w:sz="4" w:space="0" w:color="auto"/>
                              <w:right w:val="single" w:sz="4" w:space="0" w:color="auto"/>
                            </w:tcBorders>
                            <w:vAlign w:val="center"/>
                            <w:hideMark/>
                          </w:tcPr>
                          <w:p w14:paraId="1740DE2F" w14:textId="77777777" w:rsidR="00AA61AE" w:rsidRPr="0034687B" w:rsidRDefault="00AA61AE" w:rsidP="00AA61AE">
                            <w:pPr>
                              <w:widowControl/>
                              <w:spacing w:line="200" w:lineRule="exact"/>
                              <w:rPr>
                                <w:rFonts w:ascii="標楷體" w:eastAsia="標楷體" w:hAnsi="標楷體" w:cs="新細明體"/>
                                <w:color w:val="000000"/>
                                <w:kern w:val="0"/>
                                <w:sz w:val="20"/>
                                <w:szCs w:val="20"/>
                              </w:rPr>
                            </w:pPr>
                          </w:p>
                        </w:tc>
                        <w:tc>
                          <w:tcPr>
                            <w:tcW w:w="1071" w:type="pct"/>
                            <w:tcBorders>
                              <w:top w:val="nil"/>
                              <w:left w:val="nil"/>
                              <w:right w:val="single" w:sz="4" w:space="0" w:color="auto"/>
                            </w:tcBorders>
                            <w:shd w:val="clear" w:color="auto" w:fill="auto"/>
                            <w:noWrap/>
                            <w:vAlign w:val="center"/>
                            <w:hideMark/>
                          </w:tcPr>
                          <w:p w14:paraId="2E986CB8" w14:textId="77777777" w:rsidR="00AA61AE" w:rsidRPr="0034687B" w:rsidRDefault="00AA61AE" w:rsidP="00AA61AE">
                            <w:pPr>
                              <w:widowControl/>
                              <w:spacing w:line="200" w:lineRule="exact"/>
                              <w:jc w:val="center"/>
                              <w:rPr>
                                <w:rFonts w:ascii="標楷體" w:eastAsia="標楷體" w:hAnsi="標楷體" w:cs="新細明體"/>
                                <w:color w:val="000000"/>
                                <w:kern w:val="0"/>
                                <w:sz w:val="20"/>
                                <w:szCs w:val="20"/>
                              </w:rPr>
                            </w:pPr>
                          </w:p>
                        </w:tc>
                        <w:tc>
                          <w:tcPr>
                            <w:tcW w:w="1071" w:type="pct"/>
                            <w:vMerge w:val="restart"/>
                            <w:tcBorders>
                              <w:top w:val="single" w:sz="4" w:space="0" w:color="auto"/>
                              <w:left w:val="single" w:sz="4" w:space="0" w:color="auto"/>
                            </w:tcBorders>
                            <w:shd w:val="clear" w:color="auto" w:fill="auto"/>
                            <w:noWrap/>
                            <w:vAlign w:val="center"/>
                            <w:hideMark/>
                          </w:tcPr>
                          <w:p w14:paraId="288F98CD" w14:textId="77777777" w:rsidR="00AA61AE" w:rsidRPr="0034687B" w:rsidRDefault="00AA61AE" w:rsidP="00AA61AE">
                            <w:pPr>
                              <w:widowControl/>
                              <w:spacing w:line="200" w:lineRule="exact"/>
                              <w:jc w:val="center"/>
                              <w:rPr>
                                <w:rFonts w:ascii="標楷體" w:eastAsia="標楷體" w:hAnsi="標楷體" w:cs="新細明體"/>
                                <w:color w:val="000000"/>
                                <w:kern w:val="0"/>
                                <w:sz w:val="20"/>
                                <w:szCs w:val="20"/>
                              </w:rPr>
                            </w:pPr>
                            <w:r w:rsidRPr="0034687B">
                              <w:rPr>
                                <w:rFonts w:ascii="標楷體" w:eastAsia="標楷體" w:hAnsi="標楷體" w:cs="新細明體" w:hint="eastAsia"/>
                                <w:color w:val="000000"/>
                                <w:kern w:val="0"/>
                                <w:sz w:val="20"/>
                                <w:szCs w:val="20"/>
                              </w:rPr>
                              <w:t>獲參採</w:t>
                            </w:r>
                          </w:p>
                        </w:tc>
                        <w:tc>
                          <w:tcPr>
                            <w:tcW w:w="1071" w:type="pct"/>
                            <w:tcBorders>
                              <w:top w:val="single" w:sz="4" w:space="0" w:color="auto"/>
                              <w:bottom w:val="single" w:sz="4" w:space="0" w:color="auto"/>
                              <w:right w:val="single" w:sz="4" w:space="0" w:color="auto"/>
                            </w:tcBorders>
                            <w:shd w:val="clear" w:color="auto" w:fill="auto"/>
                            <w:noWrap/>
                            <w:vAlign w:val="center"/>
                            <w:hideMark/>
                          </w:tcPr>
                          <w:p w14:paraId="27E5AEAA" w14:textId="77777777" w:rsidR="00AA61AE" w:rsidRPr="0034687B" w:rsidRDefault="00AA61AE" w:rsidP="00AA61AE">
                            <w:pPr>
                              <w:widowControl/>
                              <w:spacing w:line="200" w:lineRule="exact"/>
                              <w:jc w:val="center"/>
                              <w:rPr>
                                <w:rFonts w:ascii="標楷體" w:eastAsia="標楷體" w:hAnsi="標楷體" w:cs="新細明體"/>
                                <w:color w:val="000000"/>
                                <w:kern w:val="0"/>
                                <w:sz w:val="20"/>
                                <w:szCs w:val="20"/>
                              </w:rPr>
                            </w:pPr>
                          </w:p>
                        </w:tc>
                      </w:tr>
                      <w:tr w:rsidR="00AA61AE" w:rsidRPr="0034687B" w14:paraId="384BD110" w14:textId="77777777" w:rsidTr="00AA61AE">
                        <w:trPr>
                          <w:trHeight w:val="102"/>
                        </w:trPr>
                        <w:tc>
                          <w:tcPr>
                            <w:tcW w:w="1787" w:type="pct"/>
                            <w:vMerge/>
                            <w:tcBorders>
                              <w:left w:val="single" w:sz="4" w:space="0" w:color="auto"/>
                              <w:bottom w:val="single" w:sz="4" w:space="0" w:color="000000"/>
                              <w:right w:val="single" w:sz="4" w:space="0" w:color="auto"/>
                            </w:tcBorders>
                            <w:vAlign w:val="center"/>
                          </w:tcPr>
                          <w:p w14:paraId="5DCED408" w14:textId="77777777" w:rsidR="00AA61AE" w:rsidRPr="0034687B" w:rsidRDefault="00AA61AE" w:rsidP="00AA61AE">
                            <w:pPr>
                              <w:widowControl/>
                              <w:spacing w:line="200" w:lineRule="exact"/>
                              <w:rPr>
                                <w:rFonts w:ascii="標楷體" w:eastAsia="標楷體" w:hAnsi="標楷體" w:cs="新細明體"/>
                                <w:color w:val="000000"/>
                                <w:kern w:val="0"/>
                                <w:sz w:val="20"/>
                                <w:szCs w:val="20"/>
                              </w:rPr>
                            </w:pPr>
                          </w:p>
                        </w:tc>
                        <w:tc>
                          <w:tcPr>
                            <w:tcW w:w="1071" w:type="pct"/>
                            <w:tcBorders>
                              <w:left w:val="nil"/>
                              <w:bottom w:val="single" w:sz="4" w:space="0" w:color="auto"/>
                              <w:right w:val="single" w:sz="4" w:space="0" w:color="auto"/>
                            </w:tcBorders>
                            <w:shd w:val="clear" w:color="auto" w:fill="auto"/>
                            <w:noWrap/>
                            <w:vAlign w:val="center"/>
                          </w:tcPr>
                          <w:p w14:paraId="62A91457" w14:textId="77777777" w:rsidR="00AA61AE" w:rsidRPr="0034687B" w:rsidRDefault="00AA61AE" w:rsidP="00AA61AE">
                            <w:pPr>
                              <w:widowControl/>
                              <w:spacing w:line="200" w:lineRule="exact"/>
                              <w:jc w:val="center"/>
                              <w:rPr>
                                <w:rFonts w:ascii="標楷體" w:eastAsia="標楷體" w:hAnsi="標楷體" w:cs="新細明體"/>
                                <w:color w:val="000000"/>
                                <w:kern w:val="0"/>
                                <w:sz w:val="20"/>
                                <w:szCs w:val="20"/>
                              </w:rPr>
                            </w:pPr>
                          </w:p>
                        </w:tc>
                        <w:tc>
                          <w:tcPr>
                            <w:tcW w:w="1071" w:type="pct"/>
                            <w:vMerge/>
                            <w:tcBorders>
                              <w:left w:val="single" w:sz="4" w:space="0" w:color="auto"/>
                              <w:bottom w:val="single" w:sz="4" w:space="0" w:color="auto"/>
                              <w:right w:val="single" w:sz="4" w:space="0" w:color="auto"/>
                            </w:tcBorders>
                            <w:shd w:val="clear" w:color="auto" w:fill="auto"/>
                            <w:noWrap/>
                            <w:vAlign w:val="center"/>
                          </w:tcPr>
                          <w:p w14:paraId="0B7E3ADB" w14:textId="77777777" w:rsidR="00AA61AE" w:rsidRPr="0034687B" w:rsidRDefault="00AA61AE" w:rsidP="00AA61AE">
                            <w:pPr>
                              <w:widowControl/>
                              <w:spacing w:line="200" w:lineRule="exact"/>
                              <w:jc w:val="center"/>
                              <w:rPr>
                                <w:rFonts w:ascii="標楷體" w:eastAsia="標楷體" w:hAnsi="標楷體" w:cs="新細明體"/>
                                <w:color w:val="000000"/>
                                <w:kern w:val="0"/>
                                <w:sz w:val="20"/>
                                <w:szCs w:val="20"/>
                              </w:rPr>
                            </w:pPr>
                          </w:p>
                        </w:tc>
                        <w:tc>
                          <w:tcPr>
                            <w:tcW w:w="1071" w:type="pct"/>
                            <w:tcBorders>
                              <w:left w:val="single" w:sz="4" w:space="0" w:color="auto"/>
                              <w:bottom w:val="single" w:sz="4" w:space="0" w:color="auto"/>
                              <w:right w:val="single" w:sz="4" w:space="0" w:color="auto"/>
                            </w:tcBorders>
                            <w:shd w:val="clear" w:color="auto" w:fill="auto"/>
                            <w:noWrap/>
                            <w:vAlign w:val="center"/>
                          </w:tcPr>
                          <w:p w14:paraId="04A49098" w14:textId="77777777" w:rsidR="00AA61AE" w:rsidRPr="0034687B" w:rsidRDefault="00AA61AE" w:rsidP="00AA61AE">
                            <w:pPr>
                              <w:widowControl/>
                              <w:spacing w:line="200" w:lineRule="exact"/>
                              <w:jc w:val="center"/>
                              <w:rPr>
                                <w:rFonts w:ascii="標楷體" w:eastAsia="標楷體" w:hAnsi="標楷體" w:cs="新細明體"/>
                                <w:color w:val="000000"/>
                                <w:kern w:val="0"/>
                                <w:sz w:val="20"/>
                                <w:szCs w:val="20"/>
                              </w:rPr>
                            </w:pPr>
                            <w:r w:rsidRPr="0034687B">
                              <w:rPr>
                                <w:rFonts w:ascii="標楷體" w:eastAsia="標楷體" w:hAnsi="標楷體" w:cs="新細明體" w:hint="eastAsia"/>
                                <w:color w:val="000000"/>
                                <w:kern w:val="0"/>
                                <w:sz w:val="20"/>
                                <w:szCs w:val="20"/>
                              </w:rPr>
                              <w:t>占比</w:t>
                            </w:r>
                          </w:p>
                        </w:tc>
                      </w:tr>
                      <w:tr w:rsidR="00AA61AE" w:rsidRPr="0034687B" w14:paraId="25518AD8" w14:textId="77777777" w:rsidTr="00AA61AE">
                        <w:trPr>
                          <w:trHeight w:val="284"/>
                        </w:trPr>
                        <w:tc>
                          <w:tcPr>
                            <w:tcW w:w="1787" w:type="pct"/>
                            <w:tcBorders>
                              <w:top w:val="nil"/>
                              <w:left w:val="single" w:sz="4" w:space="0" w:color="auto"/>
                              <w:bottom w:val="single" w:sz="4" w:space="0" w:color="auto"/>
                              <w:right w:val="single" w:sz="4" w:space="0" w:color="auto"/>
                            </w:tcBorders>
                            <w:shd w:val="clear" w:color="auto" w:fill="auto"/>
                            <w:vAlign w:val="center"/>
                            <w:hideMark/>
                          </w:tcPr>
                          <w:p w14:paraId="4FA03558" w14:textId="77777777" w:rsidR="00AA61AE" w:rsidRPr="0034687B" w:rsidRDefault="00AA61AE" w:rsidP="00AA61AE">
                            <w:pPr>
                              <w:widowControl/>
                              <w:spacing w:line="200" w:lineRule="exact"/>
                              <w:jc w:val="center"/>
                              <w:rPr>
                                <w:rFonts w:ascii="標楷體" w:eastAsia="標楷體" w:hAnsi="標楷體" w:cs="新細明體"/>
                                <w:b/>
                                <w:bCs/>
                                <w:color w:val="000000"/>
                                <w:kern w:val="0"/>
                                <w:sz w:val="20"/>
                                <w:szCs w:val="20"/>
                              </w:rPr>
                            </w:pPr>
                            <w:r w:rsidRPr="0034687B">
                              <w:rPr>
                                <w:rFonts w:ascii="標楷體" w:eastAsia="標楷體" w:hAnsi="標楷體" w:cs="新細明體" w:hint="eastAsia"/>
                                <w:b/>
                                <w:bCs/>
                                <w:color w:val="000000"/>
                                <w:kern w:val="0"/>
                                <w:sz w:val="20"/>
                                <w:szCs w:val="20"/>
                              </w:rPr>
                              <w:t>合計</w:t>
                            </w:r>
                          </w:p>
                        </w:tc>
                        <w:tc>
                          <w:tcPr>
                            <w:tcW w:w="1071" w:type="pct"/>
                            <w:tcBorders>
                              <w:top w:val="nil"/>
                              <w:left w:val="nil"/>
                              <w:bottom w:val="single" w:sz="4" w:space="0" w:color="auto"/>
                              <w:right w:val="single" w:sz="4" w:space="0" w:color="auto"/>
                            </w:tcBorders>
                            <w:shd w:val="clear" w:color="auto" w:fill="auto"/>
                            <w:vAlign w:val="center"/>
                            <w:hideMark/>
                          </w:tcPr>
                          <w:p w14:paraId="502B4556" w14:textId="77777777" w:rsidR="00AA61AE" w:rsidRPr="0034687B" w:rsidRDefault="00AA61AE" w:rsidP="00AA61AE">
                            <w:pPr>
                              <w:widowControl/>
                              <w:spacing w:line="200" w:lineRule="exact"/>
                              <w:jc w:val="right"/>
                              <w:rPr>
                                <w:rFonts w:ascii="標楷體" w:eastAsia="標楷體" w:hAnsi="標楷體" w:cs="新細明體"/>
                                <w:b/>
                                <w:bCs/>
                                <w:color w:val="000000"/>
                                <w:kern w:val="0"/>
                                <w:sz w:val="20"/>
                                <w:szCs w:val="20"/>
                              </w:rPr>
                            </w:pPr>
                            <w:r w:rsidRPr="0034687B">
                              <w:rPr>
                                <w:rFonts w:ascii="標楷體" w:eastAsia="標楷體" w:hAnsi="標楷體" w:cs="新細明體" w:hint="eastAsia"/>
                                <w:b/>
                                <w:bCs/>
                                <w:color w:val="000000"/>
                                <w:kern w:val="0"/>
                                <w:sz w:val="20"/>
                                <w:szCs w:val="20"/>
                              </w:rPr>
                              <w:t>318</w:t>
                            </w:r>
                          </w:p>
                        </w:tc>
                        <w:tc>
                          <w:tcPr>
                            <w:tcW w:w="1071" w:type="pct"/>
                            <w:tcBorders>
                              <w:left w:val="nil"/>
                              <w:bottom w:val="single" w:sz="4" w:space="0" w:color="auto"/>
                              <w:right w:val="single" w:sz="4" w:space="0" w:color="auto"/>
                            </w:tcBorders>
                            <w:shd w:val="clear" w:color="auto" w:fill="auto"/>
                            <w:vAlign w:val="center"/>
                            <w:hideMark/>
                          </w:tcPr>
                          <w:p w14:paraId="270FE250" w14:textId="77777777" w:rsidR="00AA61AE" w:rsidRPr="0034687B" w:rsidRDefault="00AA61AE" w:rsidP="00AA61AE">
                            <w:pPr>
                              <w:widowControl/>
                              <w:spacing w:line="200" w:lineRule="exact"/>
                              <w:jc w:val="right"/>
                              <w:rPr>
                                <w:rFonts w:ascii="標楷體" w:eastAsia="標楷體" w:hAnsi="標楷體" w:cs="新細明體"/>
                                <w:b/>
                                <w:bCs/>
                                <w:color w:val="000000"/>
                                <w:kern w:val="0"/>
                                <w:sz w:val="20"/>
                                <w:szCs w:val="20"/>
                              </w:rPr>
                            </w:pPr>
                            <w:r w:rsidRPr="0034687B">
                              <w:rPr>
                                <w:rFonts w:ascii="標楷體" w:eastAsia="標楷體" w:hAnsi="標楷體" w:cs="新細明體" w:hint="eastAsia"/>
                                <w:b/>
                                <w:bCs/>
                                <w:color w:val="000000"/>
                                <w:kern w:val="0"/>
                                <w:sz w:val="20"/>
                                <w:szCs w:val="20"/>
                              </w:rPr>
                              <w:t>92</w:t>
                            </w:r>
                          </w:p>
                        </w:tc>
                        <w:tc>
                          <w:tcPr>
                            <w:tcW w:w="1071" w:type="pct"/>
                            <w:tcBorders>
                              <w:left w:val="nil"/>
                              <w:bottom w:val="single" w:sz="4" w:space="0" w:color="auto"/>
                              <w:right w:val="single" w:sz="4" w:space="0" w:color="auto"/>
                            </w:tcBorders>
                            <w:shd w:val="clear" w:color="auto" w:fill="auto"/>
                            <w:noWrap/>
                            <w:vAlign w:val="center"/>
                            <w:hideMark/>
                          </w:tcPr>
                          <w:p w14:paraId="2769EA62" w14:textId="77777777" w:rsidR="00AA61AE" w:rsidRPr="0034687B" w:rsidRDefault="00AA61AE" w:rsidP="00AA61AE">
                            <w:pPr>
                              <w:widowControl/>
                              <w:spacing w:line="200" w:lineRule="exact"/>
                              <w:jc w:val="right"/>
                              <w:rPr>
                                <w:rFonts w:ascii="標楷體" w:eastAsia="標楷體" w:hAnsi="標楷體" w:cs="新細明體"/>
                                <w:b/>
                                <w:bCs/>
                                <w:color w:val="000000"/>
                                <w:kern w:val="0"/>
                                <w:sz w:val="20"/>
                                <w:szCs w:val="20"/>
                              </w:rPr>
                            </w:pPr>
                            <w:r w:rsidRPr="0034687B">
                              <w:rPr>
                                <w:rFonts w:ascii="標楷體" w:eastAsia="標楷體" w:hAnsi="標楷體" w:cs="新細明體" w:hint="eastAsia"/>
                                <w:b/>
                                <w:bCs/>
                                <w:color w:val="000000"/>
                                <w:kern w:val="0"/>
                                <w:sz w:val="20"/>
                                <w:szCs w:val="20"/>
                              </w:rPr>
                              <w:t>28.93</w:t>
                            </w:r>
                          </w:p>
                        </w:tc>
                      </w:tr>
                      <w:tr w:rsidR="00AA61AE" w:rsidRPr="0034687B" w14:paraId="00DCF15F" w14:textId="77777777" w:rsidTr="00AA61AE">
                        <w:trPr>
                          <w:trHeight w:val="284"/>
                        </w:trPr>
                        <w:tc>
                          <w:tcPr>
                            <w:tcW w:w="1787" w:type="pct"/>
                            <w:tcBorders>
                              <w:top w:val="nil"/>
                              <w:left w:val="single" w:sz="4" w:space="0" w:color="auto"/>
                              <w:bottom w:val="single" w:sz="4" w:space="0" w:color="auto"/>
                              <w:right w:val="single" w:sz="4" w:space="0" w:color="auto"/>
                            </w:tcBorders>
                            <w:shd w:val="clear" w:color="auto" w:fill="auto"/>
                            <w:vAlign w:val="center"/>
                            <w:hideMark/>
                          </w:tcPr>
                          <w:p w14:paraId="444840C2" w14:textId="77777777" w:rsidR="00AA61AE" w:rsidRPr="0034687B" w:rsidRDefault="00AA61AE" w:rsidP="00AA61AE">
                            <w:pPr>
                              <w:widowControl/>
                              <w:spacing w:line="200" w:lineRule="exact"/>
                              <w:jc w:val="center"/>
                              <w:rPr>
                                <w:rFonts w:ascii="標楷體" w:eastAsia="標楷體" w:hAnsi="標楷體" w:cs="新細明體"/>
                                <w:color w:val="000000"/>
                                <w:kern w:val="0"/>
                                <w:sz w:val="20"/>
                                <w:szCs w:val="20"/>
                              </w:rPr>
                            </w:pPr>
                            <w:r w:rsidRPr="0034687B">
                              <w:rPr>
                                <w:rFonts w:ascii="標楷體" w:eastAsia="標楷體" w:hAnsi="標楷體" w:cs="新細明體" w:hint="eastAsia"/>
                                <w:color w:val="000000"/>
                                <w:kern w:val="0"/>
                                <w:sz w:val="20"/>
                                <w:szCs w:val="20"/>
                              </w:rPr>
                              <w:t>110</w:t>
                            </w:r>
                          </w:p>
                        </w:tc>
                        <w:tc>
                          <w:tcPr>
                            <w:tcW w:w="1071" w:type="pct"/>
                            <w:tcBorders>
                              <w:top w:val="nil"/>
                              <w:left w:val="nil"/>
                              <w:bottom w:val="single" w:sz="4" w:space="0" w:color="auto"/>
                              <w:right w:val="single" w:sz="4" w:space="0" w:color="auto"/>
                            </w:tcBorders>
                            <w:shd w:val="clear" w:color="auto" w:fill="auto"/>
                            <w:vAlign w:val="center"/>
                            <w:hideMark/>
                          </w:tcPr>
                          <w:p w14:paraId="22E92679" w14:textId="77777777" w:rsidR="00AA61AE" w:rsidRPr="0034687B" w:rsidRDefault="00AA61AE" w:rsidP="00AA61AE">
                            <w:pPr>
                              <w:widowControl/>
                              <w:spacing w:line="200" w:lineRule="exact"/>
                              <w:jc w:val="right"/>
                              <w:rPr>
                                <w:rFonts w:ascii="標楷體" w:eastAsia="標楷體" w:hAnsi="標楷體" w:cs="新細明體"/>
                                <w:color w:val="000000"/>
                                <w:kern w:val="0"/>
                                <w:sz w:val="20"/>
                                <w:szCs w:val="20"/>
                              </w:rPr>
                            </w:pPr>
                            <w:r w:rsidRPr="0034687B">
                              <w:rPr>
                                <w:rFonts w:ascii="標楷體" w:eastAsia="標楷體" w:hAnsi="標楷體" w:cs="新細明體" w:hint="eastAsia"/>
                                <w:color w:val="000000"/>
                                <w:kern w:val="0"/>
                                <w:sz w:val="20"/>
                                <w:szCs w:val="20"/>
                              </w:rPr>
                              <w:t>67</w:t>
                            </w:r>
                          </w:p>
                        </w:tc>
                        <w:tc>
                          <w:tcPr>
                            <w:tcW w:w="1071" w:type="pct"/>
                            <w:tcBorders>
                              <w:top w:val="nil"/>
                              <w:left w:val="nil"/>
                              <w:bottom w:val="single" w:sz="4" w:space="0" w:color="auto"/>
                              <w:right w:val="single" w:sz="4" w:space="0" w:color="auto"/>
                            </w:tcBorders>
                            <w:shd w:val="clear" w:color="auto" w:fill="auto"/>
                            <w:vAlign w:val="center"/>
                            <w:hideMark/>
                          </w:tcPr>
                          <w:p w14:paraId="6575BB2F" w14:textId="77777777" w:rsidR="00AA61AE" w:rsidRPr="0034687B" w:rsidRDefault="00AA61AE" w:rsidP="00AA61AE">
                            <w:pPr>
                              <w:widowControl/>
                              <w:spacing w:line="200" w:lineRule="exact"/>
                              <w:jc w:val="right"/>
                              <w:rPr>
                                <w:rFonts w:ascii="標楷體" w:eastAsia="標楷體" w:hAnsi="標楷體" w:cs="新細明體"/>
                                <w:color w:val="000000"/>
                                <w:kern w:val="0"/>
                                <w:sz w:val="20"/>
                                <w:szCs w:val="20"/>
                              </w:rPr>
                            </w:pPr>
                            <w:r w:rsidRPr="0034687B">
                              <w:rPr>
                                <w:rFonts w:ascii="標楷體" w:eastAsia="標楷體" w:hAnsi="標楷體" w:cs="新細明體" w:hint="eastAsia"/>
                                <w:color w:val="000000"/>
                                <w:kern w:val="0"/>
                                <w:sz w:val="20"/>
                                <w:szCs w:val="20"/>
                              </w:rPr>
                              <w:t>17</w:t>
                            </w:r>
                          </w:p>
                        </w:tc>
                        <w:tc>
                          <w:tcPr>
                            <w:tcW w:w="1071" w:type="pct"/>
                            <w:tcBorders>
                              <w:top w:val="nil"/>
                              <w:left w:val="nil"/>
                              <w:bottom w:val="single" w:sz="4" w:space="0" w:color="auto"/>
                              <w:right w:val="single" w:sz="4" w:space="0" w:color="auto"/>
                            </w:tcBorders>
                            <w:shd w:val="clear" w:color="auto" w:fill="auto"/>
                            <w:noWrap/>
                            <w:vAlign w:val="center"/>
                            <w:hideMark/>
                          </w:tcPr>
                          <w:p w14:paraId="709AE1FF" w14:textId="77777777" w:rsidR="00AA61AE" w:rsidRPr="0034687B" w:rsidRDefault="00AA61AE" w:rsidP="00AA61AE">
                            <w:pPr>
                              <w:widowControl/>
                              <w:spacing w:line="200" w:lineRule="exact"/>
                              <w:jc w:val="right"/>
                              <w:rPr>
                                <w:rFonts w:ascii="標楷體" w:eastAsia="標楷體" w:hAnsi="標楷體" w:cs="新細明體"/>
                                <w:color w:val="000000"/>
                                <w:kern w:val="0"/>
                                <w:sz w:val="20"/>
                                <w:szCs w:val="20"/>
                              </w:rPr>
                            </w:pPr>
                            <w:r w:rsidRPr="0034687B">
                              <w:rPr>
                                <w:rFonts w:ascii="標楷體" w:eastAsia="標楷體" w:hAnsi="標楷體" w:cs="新細明體" w:hint="eastAsia"/>
                                <w:color w:val="000000"/>
                                <w:kern w:val="0"/>
                                <w:sz w:val="20"/>
                                <w:szCs w:val="20"/>
                              </w:rPr>
                              <w:t>25.37</w:t>
                            </w:r>
                          </w:p>
                        </w:tc>
                      </w:tr>
                      <w:tr w:rsidR="00AA61AE" w:rsidRPr="0034687B" w14:paraId="6045EF38" w14:textId="77777777" w:rsidTr="00AA61AE">
                        <w:trPr>
                          <w:trHeight w:val="284"/>
                        </w:trPr>
                        <w:tc>
                          <w:tcPr>
                            <w:tcW w:w="1787" w:type="pct"/>
                            <w:tcBorders>
                              <w:top w:val="nil"/>
                              <w:left w:val="single" w:sz="4" w:space="0" w:color="auto"/>
                              <w:bottom w:val="single" w:sz="4" w:space="0" w:color="auto"/>
                              <w:right w:val="single" w:sz="4" w:space="0" w:color="auto"/>
                            </w:tcBorders>
                            <w:shd w:val="clear" w:color="auto" w:fill="auto"/>
                            <w:vAlign w:val="center"/>
                            <w:hideMark/>
                          </w:tcPr>
                          <w:p w14:paraId="37247532" w14:textId="77777777" w:rsidR="00AA61AE" w:rsidRPr="0034687B" w:rsidRDefault="00AA61AE" w:rsidP="00AA61AE">
                            <w:pPr>
                              <w:widowControl/>
                              <w:spacing w:line="200" w:lineRule="exact"/>
                              <w:jc w:val="center"/>
                              <w:rPr>
                                <w:rFonts w:ascii="標楷體" w:eastAsia="標楷體" w:hAnsi="標楷體" w:cs="新細明體"/>
                                <w:color w:val="000000"/>
                                <w:kern w:val="0"/>
                                <w:sz w:val="20"/>
                                <w:szCs w:val="20"/>
                              </w:rPr>
                            </w:pPr>
                            <w:r w:rsidRPr="0034687B">
                              <w:rPr>
                                <w:rFonts w:ascii="標楷體" w:eastAsia="標楷體" w:hAnsi="標楷體" w:cs="新細明體" w:hint="eastAsia"/>
                                <w:color w:val="000000"/>
                                <w:kern w:val="0"/>
                                <w:sz w:val="20"/>
                                <w:szCs w:val="20"/>
                              </w:rPr>
                              <w:t>111</w:t>
                            </w:r>
                          </w:p>
                        </w:tc>
                        <w:tc>
                          <w:tcPr>
                            <w:tcW w:w="1071" w:type="pct"/>
                            <w:tcBorders>
                              <w:top w:val="nil"/>
                              <w:left w:val="nil"/>
                              <w:bottom w:val="single" w:sz="4" w:space="0" w:color="auto"/>
                              <w:right w:val="single" w:sz="4" w:space="0" w:color="auto"/>
                            </w:tcBorders>
                            <w:shd w:val="clear" w:color="auto" w:fill="auto"/>
                            <w:vAlign w:val="center"/>
                            <w:hideMark/>
                          </w:tcPr>
                          <w:p w14:paraId="0CB0D509" w14:textId="77777777" w:rsidR="00AA61AE" w:rsidRPr="0034687B" w:rsidRDefault="00AA61AE" w:rsidP="00AA61AE">
                            <w:pPr>
                              <w:widowControl/>
                              <w:spacing w:line="200" w:lineRule="exact"/>
                              <w:jc w:val="right"/>
                              <w:rPr>
                                <w:rFonts w:ascii="標楷體" w:eastAsia="標楷體" w:hAnsi="標楷體" w:cs="新細明體"/>
                                <w:color w:val="000000"/>
                                <w:kern w:val="0"/>
                                <w:sz w:val="20"/>
                                <w:szCs w:val="20"/>
                              </w:rPr>
                            </w:pPr>
                            <w:r w:rsidRPr="0034687B">
                              <w:rPr>
                                <w:rFonts w:ascii="標楷體" w:eastAsia="標楷體" w:hAnsi="標楷體" w:cs="新細明體" w:hint="eastAsia"/>
                                <w:color w:val="000000"/>
                                <w:kern w:val="0"/>
                                <w:sz w:val="20"/>
                                <w:szCs w:val="20"/>
                              </w:rPr>
                              <w:t>91</w:t>
                            </w:r>
                          </w:p>
                        </w:tc>
                        <w:tc>
                          <w:tcPr>
                            <w:tcW w:w="1071" w:type="pct"/>
                            <w:tcBorders>
                              <w:top w:val="nil"/>
                              <w:left w:val="nil"/>
                              <w:bottom w:val="single" w:sz="4" w:space="0" w:color="auto"/>
                              <w:right w:val="single" w:sz="4" w:space="0" w:color="auto"/>
                            </w:tcBorders>
                            <w:shd w:val="clear" w:color="auto" w:fill="auto"/>
                            <w:vAlign w:val="center"/>
                            <w:hideMark/>
                          </w:tcPr>
                          <w:p w14:paraId="76E97F5A" w14:textId="77777777" w:rsidR="00AA61AE" w:rsidRPr="0034687B" w:rsidRDefault="00AA61AE" w:rsidP="00AA61AE">
                            <w:pPr>
                              <w:widowControl/>
                              <w:spacing w:line="200" w:lineRule="exact"/>
                              <w:jc w:val="right"/>
                              <w:rPr>
                                <w:rFonts w:ascii="標楷體" w:eastAsia="標楷體" w:hAnsi="標楷體" w:cs="新細明體"/>
                                <w:color w:val="000000"/>
                                <w:kern w:val="0"/>
                                <w:sz w:val="20"/>
                                <w:szCs w:val="20"/>
                              </w:rPr>
                            </w:pPr>
                            <w:r w:rsidRPr="0034687B">
                              <w:rPr>
                                <w:rFonts w:ascii="標楷體" w:eastAsia="標楷體" w:hAnsi="標楷體" w:cs="新細明體" w:hint="eastAsia"/>
                                <w:color w:val="000000"/>
                                <w:kern w:val="0"/>
                                <w:sz w:val="20"/>
                                <w:szCs w:val="20"/>
                              </w:rPr>
                              <w:t>28</w:t>
                            </w:r>
                          </w:p>
                        </w:tc>
                        <w:tc>
                          <w:tcPr>
                            <w:tcW w:w="1071" w:type="pct"/>
                            <w:tcBorders>
                              <w:top w:val="nil"/>
                              <w:left w:val="nil"/>
                              <w:bottom w:val="single" w:sz="4" w:space="0" w:color="auto"/>
                              <w:right w:val="single" w:sz="4" w:space="0" w:color="auto"/>
                            </w:tcBorders>
                            <w:shd w:val="clear" w:color="auto" w:fill="auto"/>
                            <w:noWrap/>
                            <w:vAlign w:val="center"/>
                            <w:hideMark/>
                          </w:tcPr>
                          <w:p w14:paraId="76C78BAA" w14:textId="77777777" w:rsidR="00AA61AE" w:rsidRPr="0034687B" w:rsidRDefault="00AA61AE" w:rsidP="00AA61AE">
                            <w:pPr>
                              <w:widowControl/>
                              <w:spacing w:line="200" w:lineRule="exact"/>
                              <w:jc w:val="right"/>
                              <w:rPr>
                                <w:rFonts w:ascii="標楷體" w:eastAsia="標楷體" w:hAnsi="標楷體" w:cs="新細明體"/>
                                <w:color w:val="000000"/>
                                <w:kern w:val="0"/>
                                <w:sz w:val="20"/>
                                <w:szCs w:val="20"/>
                              </w:rPr>
                            </w:pPr>
                            <w:r w:rsidRPr="0034687B">
                              <w:rPr>
                                <w:rFonts w:ascii="標楷體" w:eastAsia="標楷體" w:hAnsi="標楷體" w:cs="新細明體" w:hint="eastAsia"/>
                                <w:color w:val="000000"/>
                                <w:kern w:val="0"/>
                                <w:sz w:val="20"/>
                                <w:szCs w:val="20"/>
                              </w:rPr>
                              <w:t>30.77</w:t>
                            </w:r>
                          </w:p>
                        </w:tc>
                      </w:tr>
                      <w:tr w:rsidR="00AA61AE" w:rsidRPr="0034687B" w14:paraId="50DEF647" w14:textId="77777777" w:rsidTr="00AA61AE">
                        <w:trPr>
                          <w:trHeight w:val="284"/>
                        </w:trPr>
                        <w:tc>
                          <w:tcPr>
                            <w:tcW w:w="1787" w:type="pct"/>
                            <w:tcBorders>
                              <w:top w:val="nil"/>
                              <w:left w:val="single" w:sz="4" w:space="0" w:color="auto"/>
                              <w:bottom w:val="single" w:sz="4" w:space="0" w:color="auto"/>
                              <w:right w:val="single" w:sz="4" w:space="0" w:color="auto"/>
                            </w:tcBorders>
                            <w:shd w:val="clear" w:color="auto" w:fill="auto"/>
                            <w:vAlign w:val="center"/>
                            <w:hideMark/>
                          </w:tcPr>
                          <w:p w14:paraId="75F717EC" w14:textId="77777777" w:rsidR="00AA61AE" w:rsidRPr="0034687B" w:rsidRDefault="00AA61AE" w:rsidP="00AA61AE">
                            <w:pPr>
                              <w:widowControl/>
                              <w:spacing w:line="200" w:lineRule="exact"/>
                              <w:jc w:val="center"/>
                              <w:rPr>
                                <w:rFonts w:ascii="標楷體" w:eastAsia="標楷體" w:hAnsi="標楷體" w:cs="新細明體"/>
                                <w:color w:val="000000"/>
                                <w:kern w:val="0"/>
                                <w:sz w:val="20"/>
                                <w:szCs w:val="20"/>
                              </w:rPr>
                            </w:pPr>
                            <w:r w:rsidRPr="0034687B">
                              <w:rPr>
                                <w:rFonts w:ascii="標楷體" w:eastAsia="標楷體" w:hAnsi="標楷體" w:cs="新細明體" w:hint="eastAsia"/>
                                <w:color w:val="000000"/>
                                <w:kern w:val="0"/>
                                <w:sz w:val="20"/>
                                <w:szCs w:val="20"/>
                              </w:rPr>
                              <w:t>112</w:t>
                            </w:r>
                          </w:p>
                        </w:tc>
                        <w:tc>
                          <w:tcPr>
                            <w:tcW w:w="1071" w:type="pct"/>
                            <w:tcBorders>
                              <w:top w:val="nil"/>
                              <w:left w:val="nil"/>
                              <w:bottom w:val="single" w:sz="4" w:space="0" w:color="auto"/>
                              <w:right w:val="single" w:sz="4" w:space="0" w:color="auto"/>
                            </w:tcBorders>
                            <w:shd w:val="clear" w:color="auto" w:fill="auto"/>
                            <w:vAlign w:val="center"/>
                            <w:hideMark/>
                          </w:tcPr>
                          <w:p w14:paraId="235DBE1C" w14:textId="77777777" w:rsidR="00AA61AE" w:rsidRPr="0034687B" w:rsidRDefault="00AA61AE" w:rsidP="00AA61AE">
                            <w:pPr>
                              <w:widowControl/>
                              <w:spacing w:line="200" w:lineRule="exact"/>
                              <w:jc w:val="right"/>
                              <w:rPr>
                                <w:rFonts w:ascii="標楷體" w:eastAsia="標楷體" w:hAnsi="標楷體" w:cs="新細明體"/>
                                <w:color w:val="000000"/>
                                <w:kern w:val="0"/>
                                <w:sz w:val="20"/>
                                <w:szCs w:val="20"/>
                              </w:rPr>
                            </w:pPr>
                            <w:r w:rsidRPr="0034687B">
                              <w:rPr>
                                <w:rFonts w:ascii="標楷體" w:eastAsia="標楷體" w:hAnsi="標楷體" w:cs="新細明體" w:hint="eastAsia"/>
                                <w:color w:val="000000"/>
                                <w:kern w:val="0"/>
                                <w:sz w:val="20"/>
                                <w:szCs w:val="20"/>
                              </w:rPr>
                              <w:t>111</w:t>
                            </w:r>
                          </w:p>
                        </w:tc>
                        <w:tc>
                          <w:tcPr>
                            <w:tcW w:w="1071" w:type="pct"/>
                            <w:tcBorders>
                              <w:top w:val="nil"/>
                              <w:left w:val="nil"/>
                              <w:bottom w:val="single" w:sz="4" w:space="0" w:color="auto"/>
                              <w:right w:val="single" w:sz="4" w:space="0" w:color="auto"/>
                            </w:tcBorders>
                            <w:shd w:val="clear" w:color="auto" w:fill="auto"/>
                            <w:vAlign w:val="center"/>
                            <w:hideMark/>
                          </w:tcPr>
                          <w:p w14:paraId="5E52F7EF" w14:textId="77777777" w:rsidR="00AA61AE" w:rsidRPr="0034687B" w:rsidRDefault="00AA61AE" w:rsidP="00AA61AE">
                            <w:pPr>
                              <w:widowControl/>
                              <w:spacing w:line="200" w:lineRule="exact"/>
                              <w:jc w:val="right"/>
                              <w:rPr>
                                <w:rFonts w:ascii="標楷體" w:eastAsia="標楷體" w:hAnsi="標楷體" w:cs="新細明體"/>
                                <w:color w:val="000000"/>
                                <w:kern w:val="0"/>
                                <w:sz w:val="20"/>
                                <w:szCs w:val="20"/>
                              </w:rPr>
                            </w:pPr>
                            <w:r w:rsidRPr="0034687B">
                              <w:rPr>
                                <w:rFonts w:ascii="標楷體" w:eastAsia="標楷體" w:hAnsi="標楷體" w:cs="新細明體" w:hint="eastAsia"/>
                                <w:color w:val="000000"/>
                                <w:kern w:val="0"/>
                                <w:sz w:val="20"/>
                                <w:szCs w:val="20"/>
                              </w:rPr>
                              <w:t>40</w:t>
                            </w:r>
                          </w:p>
                        </w:tc>
                        <w:tc>
                          <w:tcPr>
                            <w:tcW w:w="1071" w:type="pct"/>
                            <w:tcBorders>
                              <w:top w:val="nil"/>
                              <w:left w:val="nil"/>
                              <w:bottom w:val="single" w:sz="4" w:space="0" w:color="auto"/>
                              <w:right w:val="single" w:sz="4" w:space="0" w:color="auto"/>
                            </w:tcBorders>
                            <w:shd w:val="clear" w:color="auto" w:fill="auto"/>
                            <w:noWrap/>
                            <w:vAlign w:val="center"/>
                            <w:hideMark/>
                          </w:tcPr>
                          <w:p w14:paraId="2FFE7BC5" w14:textId="77777777" w:rsidR="00AA61AE" w:rsidRPr="0034687B" w:rsidRDefault="00AA61AE" w:rsidP="00AA61AE">
                            <w:pPr>
                              <w:widowControl/>
                              <w:spacing w:line="200" w:lineRule="exact"/>
                              <w:jc w:val="right"/>
                              <w:rPr>
                                <w:rFonts w:ascii="標楷體" w:eastAsia="標楷體" w:hAnsi="標楷體" w:cs="新細明體"/>
                                <w:color w:val="000000"/>
                                <w:kern w:val="0"/>
                                <w:sz w:val="20"/>
                                <w:szCs w:val="20"/>
                              </w:rPr>
                            </w:pPr>
                            <w:r w:rsidRPr="0034687B">
                              <w:rPr>
                                <w:rFonts w:ascii="標楷體" w:eastAsia="標楷體" w:hAnsi="標楷體" w:cs="新細明體" w:hint="eastAsia"/>
                                <w:color w:val="000000"/>
                                <w:kern w:val="0"/>
                                <w:sz w:val="20"/>
                                <w:szCs w:val="20"/>
                              </w:rPr>
                              <w:t>36.04</w:t>
                            </w:r>
                          </w:p>
                        </w:tc>
                      </w:tr>
                      <w:tr w:rsidR="00AA61AE" w:rsidRPr="0034687B" w14:paraId="2C80836A" w14:textId="77777777" w:rsidTr="00AA61AE">
                        <w:trPr>
                          <w:trHeight w:val="567"/>
                        </w:trPr>
                        <w:tc>
                          <w:tcPr>
                            <w:tcW w:w="1787" w:type="pct"/>
                            <w:tcBorders>
                              <w:top w:val="nil"/>
                              <w:left w:val="single" w:sz="4" w:space="0" w:color="auto"/>
                              <w:bottom w:val="single" w:sz="4" w:space="0" w:color="auto"/>
                              <w:right w:val="single" w:sz="4" w:space="0" w:color="auto"/>
                            </w:tcBorders>
                            <w:shd w:val="clear" w:color="auto" w:fill="auto"/>
                            <w:vAlign w:val="center"/>
                            <w:hideMark/>
                          </w:tcPr>
                          <w:p w14:paraId="149AE719" w14:textId="77777777" w:rsidR="00AA61AE" w:rsidRPr="0034687B" w:rsidRDefault="00AA61AE" w:rsidP="00AA61AE">
                            <w:pPr>
                              <w:widowControl/>
                              <w:spacing w:line="200" w:lineRule="exact"/>
                              <w:jc w:val="center"/>
                              <w:rPr>
                                <w:rFonts w:ascii="標楷體" w:eastAsia="標楷體" w:hAnsi="標楷體" w:cs="新細明體"/>
                                <w:color w:val="000000"/>
                                <w:kern w:val="0"/>
                                <w:sz w:val="20"/>
                                <w:szCs w:val="20"/>
                              </w:rPr>
                            </w:pPr>
                            <w:r w:rsidRPr="0034687B">
                              <w:rPr>
                                <w:rFonts w:ascii="標楷體" w:eastAsia="標楷體" w:hAnsi="標楷體" w:cs="新細明體" w:hint="eastAsia"/>
                                <w:color w:val="000000"/>
                                <w:kern w:val="0"/>
                                <w:sz w:val="20"/>
                                <w:szCs w:val="20"/>
                              </w:rPr>
                              <w:t>113</w:t>
                            </w:r>
                            <w:r w:rsidRPr="0034687B">
                              <w:rPr>
                                <w:rFonts w:ascii="標楷體" w:eastAsia="標楷體" w:hAnsi="標楷體" w:cs="新細明體" w:hint="eastAsia"/>
                                <w:color w:val="000000"/>
                                <w:kern w:val="0"/>
                                <w:sz w:val="20"/>
                                <w:szCs w:val="20"/>
                              </w:rPr>
                              <w:br/>
                              <w:t>（1－3月）</w:t>
                            </w:r>
                          </w:p>
                        </w:tc>
                        <w:tc>
                          <w:tcPr>
                            <w:tcW w:w="1071" w:type="pct"/>
                            <w:tcBorders>
                              <w:top w:val="nil"/>
                              <w:left w:val="nil"/>
                              <w:bottom w:val="single" w:sz="4" w:space="0" w:color="auto"/>
                              <w:right w:val="single" w:sz="4" w:space="0" w:color="auto"/>
                            </w:tcBorders>
                            <w:shd w:val="clear" w:color="auto" w:fill="auto"/>
                            <w:vAlign w:val="center"/>
                            <w:hideMark/>
                          </w:tcPr>
                          <w:p w14:paraId="15A073BD" w14:textId="77777777" w:rsidR="00AA61AE" w:rsidRPr="0034687B" w:rsidRDefault="00AA61AE" w:rsidP="00AA61AE">
                            <w:pPr>
                              <w:widowControl/>
                              <w:spacing w:line="200" w:lineRule="exact"/>
                              <w:jc w:val="right"/>
                              <w:rPr>
                                <w:rFonts w:ascii="標楷體" w:eastAsia="標楷體" w:hAnsi="標楷體" w:cs="新細明體"/>
                                <w:color w:val="000000"/>
                                <w:kern w:val="0"/>
                                <w:sz w:val="20"/>
                                <w:szCs w:val="20"/>
                              </w:rPr>
                            </w:pPr>
                            <w:r w:rsidRPr="0034687B">
                              <w:rPr>
                                <w:rFonts w:ascii="標楷體" w:eastAsia="標楷體" w:hAnsi="標楷體" w:cs="新細明體" w:hint="eastAsia"/>
                                <w:color w:val="000000"/>
                                <w:kern w:val="0"/>
                                <w:sz w:val="20"/>
                                <w:szCs w:val="20"/>
                              </w:rPr>
                              <w:t>49</w:t>
                            </w:r>
                          </w:p>
                        </w:tc>
                        <w:tc>
                          <w:tcPr>
                            <w:tcW w:w="1071" w:type="pct"/>
                            <w:tcBorders>
                              <w:top w:val="nil"/>
                              <w:left w:val="nil"/>
                              <w:bottom w:val="single" w:sz="4" w:space="0" w:color="auto"/>
                              <w:right w:val="single" w:sz="4" w:space="0" w:color="auto"/>
                            </w:tcBorders>
                            <w:shd w:val="clear" w:color="auto" w:fill="auto"/>
                            <w:vAlign w:val="center"/>
                            <w:hideMark/>
                          </w:tcPr>
                          <w:p w14:paraId="4784E257" w14:textId="77777777" w:rsidR="00AA61AE" w:rsidRPr="0034687B" w:rsidRDefault="00AA61AE" w:rsidP="00AA61AE">
                            <w:pPr>
                              <w:widowControl/>
                              <w:spacing w:line="200" w:lineRule="exact"/>
                              <w:jc w:val="right"/>
                              <w:rPr>
                                <w:rFonts w:ascii="標楷體" w:eastAsia="標楷體" w:hAnsi="標楷體" w:cs="新細明體"/>
                                <w:color w:val="000000"/>
                                <w:kern w:val="0"/>
                                <w:sz w:val="20"/>
                                <w:szCs w:val="20"/>
                              </w:rPr>
                            </w:pPr>
                            <w:r w:rsidRPr="0034687B">
                              <w:rPr>
                                <w:rFonts w:ascii="標楷體" w:eastAsia="標楷體" w:hAnsi="標楷體" w:cs="新細明體" w:hint="eastAsia"/>
                                <w:color w:val="000000"/>
                                <w:kern w:val="0"/>
                                <w:sz w:val="20"/>
                                <w:szCs w:val="20"/>
                              </w:rPr>
                              <w:t>7</w:t>
                            </w:r>
                          </w:p>
                        </w:tc>
                        <w:tc>
                          <w:tcPr>
                            <w:tcW w:w="1071" w:type="pct"/>
                            <w:tcBorders>
                              <w:top w:val="nil"/>
                              <w:left w:val="nil"/>
                              <w:bottom w:val="single" w:sz="4" w:space="0" w:color="auto"/>
                              <w:right w:val="single" w:sz="4" w:space="0" w:color="auto"/>
                            </w:tcBorders>
                            <w:shd w:val="clear" w:color="auto" w:fill="auto"/>
                            <w:noWrap/>
                            <w:vAlign w:val="center"/>
                            <w:hideMark/>
                          </w:tcPr>
                          <w:p w14:paraId="4FEC04C9" w14:textId="77777777" w:rsidR="00AA61AE" w:rsidRPr="0034687B" w:rsidRDefault="00AA61AE" w:rsidP="00AA61AE">
                            <w:pPr>
                              <w:widowControl/>
                              <w:spacing w:line="200" w:lineRule="exact"/>
                              <w:jc w:val="right"/>
                              <w:rPr>
                                <w:rFonts w:ascii="標楷體" w:eastAsia="標楷體" w:hAnsi="標楷體" w:cs="新細明體"/>
                                <w:color w:val="000000"/>
                                <w:kern w:val="0"/>
                                <w:sz w:val="20"/>
                                <w:szCs w:val="20"/>
                              </w:rPr>
                            </w:pPr>
                            <w:r w:rsidRPr="0034687B">
                              <w:rPr>
                                <w:rFonts w:ascii="標楷體" w:eastAsia="標楷體" w:hAnsi="標楷體" w:cs="新細明體" w:hint="eastAsia"/>
                                <w:color w:val="000000"/>
                                <w:kern w:val="0"/>
                                <w:sz w:val="20"/>
                                <w:szCs w:val="20"/>
                              </w:rPr>
                              <w:t>14.29</w:t>
                            </w:r>
                          </w:p>
                        </w:tc>
                      </w:tr>
                    </w:tbl>
                    <w:p w14:paraId="777FF3BF" w14:textId="77777777" w:rsidR="00464662" w:rsidRPr="005B6AF8" w:rsidRDefault="00464662" w:rsidP="00464662">
                      <w:pPr>
                        <w:spacing w:line="200" w:lineRule="exact"/>
                        <w:ind w:leftChars="-17" w:left="335" w:hangingChars="209" w:hanging="376"/>
                        <w:jc w:val="both"/>
                        <w:rPr>
                          <w:rFonts w:ascii="標楷體" w:eastAsia="標楷體" w:hAnsi="標楷體"/>
                          <w:sz w:val="18"/>
                          <w:szCs w:val="18"/>
                        </w:rPr>
                      </w:pPr>
                      <w:r w:rsidRPr="004906E8">
                        <w:rPr>
                          <w:rFonts w:ascii="標楷體" w:eastAsia="標楷體" w:hAnsi="標楷體" w:hint="eastAsia"/>
                          <w:sz w:val="18"/>
                          <w:szCs w:val="18"/>
                        </w:rPr>
                        <w:t>資料來源：整理自公路局提供資料。</w:t>
                      </w:r>
                    </w:p>
                  </w:txbxContent>
                </v:textbox>
                <w10:wrap type="tight" anchorx="margin"/>
              </v:shape>
            </w:pict>
          </mc:Fallback>
        </mc:AlternateContent>
      </w:r>
      <w:r w:rsidR="003755E2" w:rsidRPr="00FA5ABC">
        <w:rPr>
          <w:rFonts w:ascii="標楷體" w:eastAsia="標楷體" w:hAnsi="標楷體" w:hint="eastAsia"/>
          <w:b/>
        </w:rPr>
        <w:t>3.</w:t>
      </w:r>
      <w:r w:rsidR="00F87092">
        <w:rPr>
          <w:rFonts w:ascii="標楷體" w:eastAsia="標楷體" w:hAnsi="標楷體" w:hint="eastAsia"/>
          <w:b/>
          <w:spacing w:val="2"/>
        </w:rPr>
        <w:t xml:space="preserve">　</w:t>
      </w:r>
      <w:r w:rsidR="007E7FF4" w:rsidRPr="007E7FF4">
        <w:rPr>
          <w:rFonts w:ascii="標楷體" w:eastAsia="標楷體" w:hAnsi="標楷體" w:hint="eastAsia"/>
          <w:b/>
        </w:rPr>
        <w:t>行車事故鑑定及覆議機關辦理車輛行車事故鑑定及覆議，以完整及精確還原道路交通事故全貌，惟鑑定案件發現道路工程規劃缺失所提建議意見，參採落實改善未及3成</w:t>
      </w:r>
      <w:r w:rsidR="003755E2" w:rsidRPr="003755E2">
        <w:rPr>
          <w:rFonts w:ascii="標楷體" w:eastAsia="標楷體" w:hAnsi="標楷體" w:hint="eastAsia"/>
          <w:b/>
          <w:color w:val="000000"/>
        </w:rPr>
        <w:t>：</w:t>
      </w:r>
      <w:r w:rsidR="007E7FF4" w:rsidRPr="007E7FF4">
        <w:rPr>
          <w:rFonts w:ascii="標楷體" w:eastAsia="標楷體" w:hAnsi="標楷體" w:hint="eastAsia"/>
          <w:bCs/>
          <w:color w:val="000000"/>
        </w:rPr>
        <w:t>依車輛行車事故鑑定及覆議作業辦法第2條規定，公路局各區監理所及直轄市政府車輛行車事故鑑定會（下稱鑑定會）辦理行車事故鑑定業務；公路局及直轄市政府車輛行車事故鑑定覆議會（下稱覆議會）辦理行車事故鑑定覆議業務。經查鑑定會辦理行車事故鑑定流程，除調閱現場影像、蒐集目擊者證詞等多元證據，亦納入行車數據之科學分析（包括：車輛速度、碰撞角度及撞擊情形等），及參採專家學者之報告論述，藉以釐清雙方肇事責任歸屬，並由多位行車事故鑑定委員共同作成鑑定意見之結論，相較現行警察機關出具道路交通事故調查報告之初判結果，更為完整且精確。復查公路局所屬鑑定會及覆議會，如遇鑑定或覆議案件涉及道路工程規劃缺失，均函請道路主管機關依權責改善，以增進用路人之安全，減少行車事故發生。惟據公路局統計，自110年度起至113年3月底止，經該局所屬鑑定會及覆議會鑑定或覆議案件涉及其他機關缺失者計318件，均已函請道路權責機關妥為改善，惟獲參採者僅92件，占比未達3成（表</w:t>
      </w:r>
      <w:r w:rsidR="00344E94">
        <w:rPr>
          <w:rFonts w:ascii="標楷體" w:eastAsia="標楷體" w:hAnsi="標楷體" w:hint="eastAsia"/>
          <w:bCs/>
          <w:color w:val="000000"/>
        </w:rPr>
        <w:t>1</w:t>
      </w:r>
      <w:r w:rsidR="007E7FF4" w:rsidRPr="007E7FF4">
        <w:rPr>
          <w:rFonts w:ascii="標楷體" w:eastAsia="標楷體" w:hAnsi="標楷體" w:hint="eastAsia"/>
          <w:bCs/>
          <w:color w:val="000000"/>
        </w:rPr>
        <w:t>），主要係道路工程改善多屬地方自治事項，該等建議對其尚無強制力，恐有礙道路交通安全積極改善，不利用路人行車安全</w:t>
      </w:r>
      <w:r w:rsidR="00027FCC">
        <w:rPr>
          <w:rFonts w:ascii="標楷體" w:eastAsia="標楷體" w:hAnsi="標楷體" w:hint="eastAsia"/>
          <w:bCs/>
          <w:color w:val="000000"/>
        </w:rPr>
        <w:t>。</w:t>
      </w:r>
      <w:r w:rsidR="007E7FF4" w:rsidRPr="007E7FF4">
        <w:rPr>
          <w:rFonts w:ascii="標楷體" w:eastAsia="標楷體" w:hAnsi="標楷體" w:hint="eastAsia"/>
          <w:bCs/>
          <w:color w:val="000000"/>
        </w:rPr>
        <w:t>經函請行政院研議將鑑定會及覆議會所提建議改善事項納入中央道路交通安全會報列管，並督促地方政府落實辦理，以有效優化道路交通環境，減少交通事故發生。</w:t>
      </w:r>
    </w:p>
    <w:p w14:paraId="2C1ECCC1" w14:textId="2365C26F" w:rsidR="001213DA" w:rsidRPr="003755E2" w:rsidRDefault="001213DA" w:rsidP="003755E2">
      <w:pPr>
        <w:overflowPunct w:val="0"/>
        <w:spacing w:line="460" w:lineRule="exact"/>
        <w:ind w:firstLineChars="450" w:firstLine="1081"/>
        <w:jc w:val="both"/>
        <w:rPr>
          <w:rFonts w:ascii="標楷體" w:eastAsia="標楷體" w:hAnsi="標楷體" w:cs="DFKaiShu-SB-Estd-BF"/>
          <w:b/>
          <w:bCs/>
          <w:kern w:val="0"/>
          <w:sz w:val="28"/>
          <w:szCs w:val="28"/>
        </w:rPr>
      </w:pPr>
      <w:r w:rsidRPr="00FA5ABC">
        <w:rPr>
          <w:rFonts w:ascii="標楷體" w:eastAsia="標楷體" w:hAnsi="標楷體" w:hint="eastAsia"/>
          <w:b/>
        </w:rPr>
        <w:t>4.</w:t>
      </w:r>
      <w:r w:rsidR="00F87092">
        <w:rPr>
          <w:rFonts w:ascii="標楷體" w:eastAsia="標楷體" w:hAnsi="標楷體" w:hint="eastAsia"/>
          <w:b/>
        </w:rPr>
        <w:t xml:space="preserve">　</w:t>
      </w:r>
      <w:r w:rsidR="007E7FF4" w:rsidRPr="007E7FF4">
        <w:rPr>
          <w:rFonts w:ascii="標楷體" w:eastAsia="標楷體" w:hAnsi="標楷體" w:hint="eastAsia"/>
          <w:b/>
        </w:rPr>
        <w:t>為考核道安執行成效及提升路老師計畫宣講品質，已建立金安獎及路老師等考評制度，惟未追蹤績優案例擴散情形，亦乏聚焦高齡者事故頻繁發生地區之評選標準</w:t>
      </w:r>
      <w:r w:rsidRPr="001213DA">
        <w:rPr>
          <w:rFonts w:ascii="標楷體" w:eastAsia="標楷體" w:hAnsi="標楷體" w:hint="eastAsia"/>
          <w:b/>
          <w:color w:val="000000"/>
        </w:rPr>
        <w:t>：</w:t>
      </w:r>
      <w:r w:rsidR="007E7FF4" w:rsidRPr="007E7FF4">
        <w:rPr>
          <w:rFonts w:ascii="標楷體" w:eastAsia="標楷體" w:hAnsi="標楷體" w:hint="eastAsia"/>
          <w:bCs/>
          <w:color w:val="000000"/>
        </w:rPr>
        <w:t>我國為提升道路交通安全，確立道路交通安全基本政策及推動體制，達成道路交通事故零死亡願景，已訂定</w:t>
      </w:r>
      <w:r w:rsidR="007E7FF4" w:rsidRPr="007E7FF4">
        <w:rPr>
          <w:rFonts w:ascii="標楷體" w:eastAsia="標楷體" w:hAnsi="標楷體" w:hint="eastAsia"/>
          <w:bCs/>
          <w:color w:val="000000"/>
        </w:rPr>
        <w:lastRenderedPageBreak/>
        <w:t>道路交通安全基本法，並以112年為基準年，訂定119年整體死亡人數下降30％之目標，另於道安綱要計畫中，設立116年整體死亡人數下降18％之目標。又為督導考核道安執行成效，精進道安作為，道安綱要計畫已建立年度考評制度，由交通部邀請中央相關機關單位與專家學者組成評審小組，針對各市縣年度執行道路交通安全績效進行評比，並擇優辦理成效觀摩交流，成績績優者，納入年度金安獎表揚，核予績優工作補助費。經查歷年金安獎已就交通工程、交通安全教育及公路監理等項目成績績優執行單位予以表揚，並就具創新及對道路交通事故防制有成效（含事故降低）之案例，進行成效觀摩交流，惟未能進一步追蹤績優案例擴散情形。另交通部自100年起開辦「高齡者交通安全教育－路老師</w:t>
      </w:r>
      <w:r w:rsidR="000B6468">
        <w:rPr>
          <w:rFonts w:ascii="標楷體" w:eastAsia="標楷體" w:hAnsi="標楷體" w:hint="eastAsia"/>
          <w:bCs/>
          <w:color w:val="000000"/>
        </w:rPr>
        <w:t>培訓宣講</w:t>
      </w:r>
      <w:r w:rsidR="007E7FF4" w:rsidRPr="007E7FF4">
        <w:rPr>
          <w:rFonts w:ascii="標楷體" w:eastAsia="標楷體" w:hAnsi="標楷體" w:hint="eastAsia"/>
          <w:bCs/>
          <w:color w:val="000000"/>
        </w:rPr>
        <w:t>計畫」，培訓合格路老師教導高齡者正確用路知識及交通事故風險，並於道安綱要計畫研擬子計畫「在地化互動式強化高齡交通安全計畫」，期透過提高路老師宣講觸及率，減少高齡者交通事故發生。依</w:t>
      </w:r>
      <w:r w:rsidR="0055276B">
        <w:rPr>
          <w:rFonts w:ascii="標楷體" w:eastAsia="標楷體" w:hAnsi="標楷體" w:hint="eastAsia"/>
          <w:bCs/>
          <w:color w:val="000000"/>
        </w:rPr>
        <w:t>交通部</w:t>
      </w:r>
      <w:r w:rsidR="007E7FF4" w:rsidRPr="007E7FF4">
        <w:rPr>
          <w:rFonts w:ascii="標楷體" w:eastAsia="標楷體" w:hAnsi="標楷體" w:hint="eastAsia"/>
          <w:bCs/>
          <w:color w:val="000000"/>
        </w:rPr>
        <w:t>道安資訊查詢網公布之統計資料顯示，112年度65歲以上高齡者因道路交通事故死亡人數為1,277人，占全年度交通事故死亡人數3,023人之42.24％，較110年度38.76％及111年度41.87％增加，其中桃園市、宜蘭縣及花蓮縣等3市縣110至112年度高齡當事人交通事故死亡人數，呈逐年增加趨勢。又據112至113年度</w:t>
      </w:r>
      <w:r w:rsidR="000B6468">
        <w:rPr>
          <w:rFonts w:ascii="標楷體" w:eastAsia="標楷體" w:hAnsi="標楷體" w:hint="eastAsia"/>
          <w:bCs/>
          <w:color w:val="000000"/>
        </w:rPr>
        <w:t>「</w:t>
      </w:r>
      <w:r w:rsidR="007E7FF4" w:rsidRPr="007E7FF4">
        <w:rPr>
          <w:rFonts w:ascii="標楷體" w:eastAsia="標楷體" w:hAnsi="標楷體" w:hint="eastAsia"/>
          <w:bCs/>
          <w:color w:val="000000"/>
        </w:rPr>
        <w:t>高齡者交通安全教育－路老師培訓宣講計畫</w:t>
      </w:r>
      <w:r w:rsidR="000B6468">
        <w:rPr>
          <w:rFonts w:ascii="標楷體" w:eastAsia="標楷體" w:hAnsi="標楷體" w:hint="eastAsia"/>
          <w:bCs/>
          <w:color w:val="000000"/>
        </w:rPr>
        <w:t>」</w:t>
      </w:r>
      <w:r w:rsidR="007E7FF4" w:rsidRPr="007E7FF4">
        <w:rPr>
          <w:rFonts w:ascii="標楷體" w:eastAsia="標楷體" w:hAnsi="標楷體" w:hint="eastAsia"/>
          <w:bCs/>
          <w:color w:val="000000"/>
        </w:rPr>
        <w:t>載述，路老師獎項評選標準區分為宣導能力、宣講成效及政令宣導等3大面向之評分指標，已將偏鄉宣講場次納入評選指標，惟尚未將高齡者交通事故發生頻繁地區之宣講次數納入路老師獎項評選標準</w:t>
      </w:r>
      <w:r w:rsidR="00C1071D">
        <w:rPr>
          <w:rFonts w:ascii="標楷體" w:eastAsia="標楷體" w:hAnsi="標楷體" w:hint="eastAsia"/>
          <w:bCs/>
          <w:color w:val="000000"/>
        </w:rPr>
        <w:t>。</w:t>
      </w:r>
      <w:r w:rsidR="007E7FF4" w:rsidRPr="007E7FF4">
        <w:rPr>
          <w:rFonts w:ascii="標楷體" w:eastAsia="標楷體" w:hAnsi="標楷體" w:hint="eastAsia"/>
          <w:bCs/>
          <w:color w:val="000000"/>
        </w:rPr>
        <w:t>經函請交通部研議追蹤績優案例擴散情形，並促請各市縣政府參考金安獎道安績優案例，推廣執行交通安全措施，另研議將高齡者交通事故發生頻繁地區之宣講次數納入路老師獎項評選標準，以加速達成116年整體交通事故死亡人數下降18％之目標，及減少高齡者交通事故之發生。</w:t>
      </w:r>
    </w:p>
    <w:p w14:paraId="34A1D717" w14:textId="067472F2" w:rsidR="00821557" w:rsidRPr="00311158" w:rsidRDefault="00821557" w:rsidP="00BF7EDE">
      <w:pPr>
        <w:pStyle w:val="a5"/>
        <w:overflowPunct w:val="0"/>
        <w:spacing w:beforeLines="20" w:before="72" w:afterLines="20" w:after="72" w:line="460" w:lineRule="exact"/>
        <w:ind w:firstLineChars="200" w:firstLine="561"/>
        <w:outlineLvl w:val="3"/>
        <w:rPr>
          <w:rFonts w:ascii="標楷體" w:hAnsi="標楷體" w:cs="DFKaiShu-SB-Estd-BF"/>
          <w:kern w:val="0"/>
          <w:sz w:val="28"/>
          <w:szCs w:val="28"/>
        </w:rPr>
      </w:pPr>
      <w:r w:rsidRPr="00650F72">
        <w:rPr>
          <w:rFonts w:ascii="標楷體" w:hAnsi="標楷體" w:cs="DFKaiShu-SB-Estd-BF" w:hint="eastAsia"/>
          <w:kern w:val="0"/>
          <w:sz w:val="28"/>
          <w:szCs w:val="28"/>
        </w:rPr>
        <w:t>（</w:t>
      </w:r>
      <w:r w:rsidRPr="00650F72">
        <w:rPr>
          <w:rFonts w:ascii="標楷體" w:hAnsi="標楷體" w:cs="DFKaiShu-SB-Estd-BF"/>
          <w:kern w:val="0"/>
          <w:sz w:val="28"/>
          <w:szCs w:val="28"/>
        </w:rPr>
        <w:t>二</w:t>
      </w:r>
      <w:r w:rsidRPr="00650F72">
        <w:rPr>
          <w:rFonts w:ascii="標楷體" w:hAnsi="標楷體" w:cs="DFKaiShu-SB-Estd-BF" w:hint="eastAsia"/>
          <w:kern w:val="0"/>
          <w:sz w:val="28"/>
          <w:szCs w:val="28"/>
        </w:rPr>
        <w:t xml:space="preserve">）　</w:t>
      </w:r>
      <w:r w:rsidR="00B01A7D" w:rsidRPr="00B01A7D">
        <w:rPr>
          <w:rFonts w:ascii="標楷體" w:hAnsi="標楷體" w:cs="DFKaiShu-SB-Estd-BF" w:hint="eastAsia"/>
          <w:kern w:val="0"/>
          <w:sz w:val="28"/>
          <w:szCs w:val="28"/>
        </w:rPr>
        <w:t>為維護交通秩序及降低交通事故發生，已建立汽機車主要駕駛人登錄制度，惟部分易違規車輛尚未登錄主要駕駛人，另國人對藥駕之嚴重性缺乏警覺，允宜積極研謀善策。</w:t>
      </w:r>
    </w:p>
    <w:p w14:paraId="3FC55211" w14:textId="58017622" w:rsidR="00821557" w:rsidRPr="00EF40BA" w:rsidRDefault="007E7FF4" w:rsidP="00821557">
      <w:pPr>
        <w:overflowPunct w:val="0"/>
        <w:spacing w:line="460" w:lineRule="exact"/>
        <w:ind w:firstLineChars="200" w:firstLine="480"/>
        <w:jc w:val="both"/>
        <w:rPr>
          <w:rFonts w:ascii="標楷體" w:eastAsia="標楷體" w:hAnsi="標楷體" w:cs="新細明體"/>
          <w:bCs/>
        </w:rPr>
      </w:pPr>
      <w:r w:rsidRPr="007E7FF4">
        <w:rPr>
          <w:rFonts w:ascii="標楷體" w:eastAsia="標楷體" w:hAnsi="標楷體" w:cs="新細明體" w:hint="eastAsia"/>
          <w:bCs/>
        </w:rPr>
        <w:t>政府為加強道路交通管理，維護交通秩序，確保交通安全，制定道路交通管理處罰條例（下稱處罰條例），並為使車輛相關涉及駕駛行為之資訊得直接送予車輛實際駕駛人，已建立汽機車主要駕駛人登錄制度；另道路交通安全規則（下稱道安規則）及處罰條例已就汽機車、慢車駕駛人吸食毒品、迷幻藥、麻醉藥品或相類似管制藥品予以規範及處罰，以降低道路交通安全風險。經查汽機車主要駕駛人登錄及藥駕情形，核有下列事項：</w:t>
      </w:r>
    </w:p>
    <w:p w14:paraId="0FEA1F4F" w14:textId="5621055F" w:rsidR="00821557" w:rsidRPr="00D010D8" w:rsidRDefault="00821557" w:rsidP="00821557">
      <w:pPr>
        <w:pStyle w:val="a5"/>
        <w:overflowPunct w:val="0"/>
        <w:spacing w:line="460" w:lineRule="exact"/>
        <w:ind w:firstLineChars="450" w:firstLine="1081"/>
        <w:outlineLvl w:val="2"/>
        <w:rPr>
          <w:rFonts w:ascii="標楷體" w:hAnsi="標楷體"/>
          <w:b w:val="0"/>
          <w:sz w:val="24"/>
          <w:szCs w:val="24"/>
        </w:rPr>
      </w:pPr>
      <w:r w:rsidRPr="00FA5ABC">
        <w:rPr>
          <w:rFonts w:ascii="標楷體" w:hAnsi="標楷體" w:cs="Times New Roman" w:hint="eastAsia"/>
          <w:bCs w:val="0"/>
          <w:sz w:val="24"/>
          <w:szCs w:val="24"/>
        </w:rPr>
        <w:t>1.</w:t>
      </w:r>
      <w:r w:rsidR="00F87092">
        <w:rPr>
          <w:rFonts w:ascii="標楷體" w:hAnsi="標楷體" w:cs="Times New Roman" w:hint="eastAsia"/>
          <w:bCs w:val="0"/>
          <w:sz w:val="24"/>
          <w:szCs w:val="24"/>
        </w:rPr>
        <w:t xml:space="preserve">　</w:t>
      </w:r>
      <w:r w:rsidR="007E7FF4" w:rsidRPr="007E7FF4">
        <w:rPr>
          <w:rFonts w:ascii="標楷體" w:hAnsi="標楷體" w:cs="Times New Roman" w:hint="eastAsia"/>
          <w:bCs w:val="0"/>
          <w:sz w:val="24"/>
          <w:szCs w:val="24"/>
        </w:rPr>
        <w:t>為有效歸責於實際違規駕駛人，已建立汽機車主要駕駛人登錄制度，惟部分易違規車輛尚未登錄主要駕駛人，且尚有部分機關未完成主要駕駛人資料介接</w:t>
      </w:r>
      <w:r w:rsidR="00F8334A" w:rsidRPr="00F8334A">
        <w:rPr>
          <w:rFonts w:ascii="標楷體" w:hAnsi="標楷體" w:cstheme="majorBidi" w:hint="eastAsia"/>
          <w:sz w:val="24"/>
          <w:szCs w:val="24"/>
        </w:rPr>
        <w:t>：</w:t>
      </w:r>
      <w:r w:rsidR="007E7FF4" w:rsidRPr="007E7FF4">
        <w:rPr>
          <w:rFonts w:ascii="標楷體" w:hAnsi="標楷體" w:hint="eastAsia"/>
          <w:b w:val="0"/>
          <w:sz w:val="24"/>
          <w:szCs w:val="24"/>
        </w:rPr>
        <w:t>依處罰條例第85條第1項規定，受舉發違反道路交通管理事件之受處罰人，認為受舉發之違規行為應歸責他人者，</w:t>
      </w:r>
      <w:r w:rsidR="007E7FF4" w:rsidRPr="007E7FF4">
        <w:rPr>
          <w:rFonts w:ascii="標楷體" w:hAnsi="標楷體" w:hint="eastAsia"/>
          <w:b w:val="0"/>
          <w:sz w:val="24"/>
          <w:szCs w:val="24"/>
        </w:rPr>
        <w:lastRenderedPageBreak/>
        <w:t>應於舉發違反道路交通管理事件通知單應到案日期前，檢附相關證據及應歸責人證明文件，向處罰機關告知應歸責人，處罰機關應即另行通知應歸責人到案依法處理。另為使車輛通行費、停車費等相關涉及駕駛行為之資訊得直接送予車輛實際駕駛人，交通部已於108年3月29日修正道安規則第15條、第16條及第23條等條文，建立汽機車主要駕駛人登錄制度。鑑於逕行舉發違規案件係以車輛所有人為通知處分對象，如違規駕駛人非車輛所有人時，民眾可檢附相關證據辦理轉歸責程序，亦可透過登錄汽機車主要駕駛人之方式，將違規處分文書送達主要駕駛人，俾導正違規駕駛人違規習慣。據公路局統計，截至113年3月20日止，已完成登錄主要駕駛人之車輛計462萬2,815輛（汽車168萬4,854輛，機車293萬7,961輛），共計447萬2,564人次。經運用公路局提供道路交通違規資料分析發現，110至112年度經主管機關依處罰條例第63條規定應予駕駛人違規記點之處罰項目，違規駕駛人駕駛同一車輛經處罰達10次以上仍未登錄主要駕駛人者，分別計有497人次、588人次及527人次，主要駕駛人登錄作業尚未落實，不利歸責於實際違規之駕駛人，難以即時導正駕駛人違規習慣。另經主管機關以逕行舉發方式依處罰條例第63條規定應予駕駛人違規記點之處罰項目中，違規車輛已登錄主要駕駛人，惟違規資料卻顯示未能直接處罰登錄者並依處罰條例第85條規定轉歸責予主要駕駛人者計4,435件，疑有部分舉發機關尚未介接主要駕駛人資訊，致車主仍須進行轉歸責程序</w:t>
      </w:r>
      <w:r w:rsidR="00D75A53">
        <w:rPr>
          <w:rFonts w:ascii="標楷體" w:hAnsi="標楷體" w:hint="eastAsia"/>
          <w:b w:val="0"/>
          <w:sz w:val="24"/>
          <w:szCs w:val="24"/>
        </w:rPr>
        <w:t>。</w:t>
      </w:r>
      <w:r w:rsidR="007E7FF4" w:rsidRPr="007E7FF4">
        <w:rPr>
          <w:rFonts w:ascii="標楷體" w:hAnsi="標楷體" w:hint="eastAsia"/>
          <w:b w:val="0"/>
          <w:sz w:val="24"/>
          <w:szCs w:val="24"/>
        </w:rPr>
        <w:t>經函請交通部研議運用交通違規數據資料盤點易違規車輛，及針對未持有駕照車主加強推動主要駕駛人登錄制度，並促請相關機關儘速完成資料介接。</w:t>
      </w:r>
      <w:r w:rsidR="005B1978" w:rsidRPr="005B1978">
        <w:rPr>
          <w:rFonts w:ascii="標楷體" w:hAnsi="標楷體" w:hint="eastAsia"/>
          <w:b w:val="0"/>
          <w:sz w:val="24"/>
          <w:szCs w:val="24"/>
        </w:rPr>
        <w:t>據復：經公路局會同公路監理機關輔導結果，已有21個警察機關完成主要駕駛人資料介接，連江縣警察局亦於113年5月提出介接申請；又為加強推動主要駕駛人登錄制度，公路局已於監理服務網設立主要駕駛人登錄申辦專區，及鼓勵車主於臨櫃申辦業務時一併申請。</w:t>
      </w:r>
    </w:p>
    <w:p w14:paraId="23BFD7F7" w14:textId="2D02E3D9" w:rsidR="00821557" w:rsidRPr="00D010D8" w:rsidRDefault="00821557" w:rsidP="00D4296F">
      <w:pPr>
        <w:pStyle w:val="a5"/>
        <w:overflowPunct w:val="0"/>
        <w:spacing w:line="460" w:lineRule="exact"/>
        <w:ind w:firstLineChars="450" w:firstLine="1081"/>
        <w:outlineLvl w:val="2"/>
        <w:rPr>
          <w:rFonts w:ascii="標楷體" w:hAnsi="標楷體"/>
          <w:b w:val="0"/>
          <w:sz w:val="24"/>
          <w:szCs w:val="24"/>
        </w:rPr>
      </w:pPr>
      <w:r w:rsidRPr="00FA5ABC">
        <w:rPr>
          <w:rFonts w:ascii="標楷體" w:hAnsi="標楷體" w:cs="Times New Roman" w:hint="eastAsia"/>
          <w:bCs w:val="0"/>
          <w:sz w:val="24"/>
          <w:szCs w:val="24"/>
        </w:rPr>
        <w:t>2.</w:t>
      </w:r>
      <w:r w:rsidR="00F87092">
        <w:rPr>
          <w:rFonts w:ascii="標楷體" w:hAnsi="標楷體" w:cs="Times New Roman" w:hint="eastAsia"/>
          <w:bCs w:val="0"/>
          <w:sz w:val="24"/>
          <w:szCs w:val="24"/>
        </w:rPr>
        <w:t xml:space="preserve">　</w:t>
      </w:r>
      <w:r w:rsidR="007E7FF4" w:rsidRPr="007E7FF4">
        <w:rPr>
          <w:rFonts w:ascii="標楷體" w:hAnsi="標楷體" w:cs="Times New Roman" w:hint="eastAsia"/>
          <w:bCs w:val="0"/>
          <w:sz w:val="24"/>
          <w:szCs w:val="24"/>
        </w:rPr>
        <w:t>藥駕危險度不亞於酒（毒）駕，惟民眾普遍缺乏警覺，潛藏道路交通安全風險</w:t>
      </w:r>
      <w:r w:rsidR="00F8334A" w:rsidRPr="00F8334A">
        <w:rPr>
          <w:rFonts w:ascii="標楷體" w:hAnsi="標楷體" w:hint="eastAsia"/>
          <w:sz w:val="24"/>
          <w:szCs w:val="24"/>
        </w:rPr>
        <w:t>：</w:t>
      </w:r>
      <w:r w:rsidR="007E7FF4" w:rsidRPr="007E7FF4">
        <w:rPr>
          <w:rFonts w:ascii="標楷體" w:hAnsi="標楷體" w:hint="eastAsia"/>
          <w:b w:val="0"/>
          <w:sz w:val="24"/>
          <w:szCs w:val="24"/>
        </w:rPr>
        <w:t>據臺北市藥師公會推估，每年因藥駕致交通事故死亡人數達3百餘人，相較112年度酒駕案件致死人數計253人，藥駕對於道路交通安全造成之危險性不亞於酒（毒）駕。復據臺北市立聯合醫院就駕駛人用藥行為進行問卷調查結果，受訪者有三分之一曾於駕駛前服用各種藥物，其中最多人服用之藥物依序為降血糖藥、安眠藥、肌肉鬆弛劑，該等藥物通常伴隨嗜睡、頭暈、注意力不集中、協調性下降等副作用；另臺北市藥師公會就300名計程車、遊覽車、大貨車之職業駕駛進行問卷調查結果，曾於駕駛前服用降血糖藥、安眠藥、肌肉鬆弛劑之駕駛占比達19.5％，國人對於藥駕之嚴重性普遍缺乏警覺。惟現行道安規則及處罰條例僅就汽機車、慢車駕駛人吸食毒品、迷幻藥、麻醉藥品或相類似管制藥品予以規範及處罰，對於服用非管制藥品後不能對所駕車輛為正常控制之行為者，尚無相關管制措施及處罰規範，恐難以提高民眾對於藥駕行為嚴重性之認知。</w:t>
      </w:r>
      <w:r w:rsidR="000B6468">
        <w:rPr>
          <w:rFonts w:ascii="標楷體" w:hAnsi="標楷體" w:hint="eastAsia"/>
          <w:b w:val="0"/>
          <w:sz w:val="24"/>
          <w:szCs w:val="24"/>
        </w:rPr>
        <w:t>經</w:t>
      </w:r>
      <w:r w:rsidR="007E7FF4" w:rsidRPr="007E7FF4">
        <w:rPr>
          <w:rFonts w:ascii="標楷體" w:hAnsi="標楷體" w:hint="eastAsia"/>
          <w:b w:val="0"/>
          <w:sz w:val="24"/>
          <w:szCs w:val="24"/>
        </w:rPr>
        <w:t>查臺北市藥師公會及臺北市立聯合醫院，鑑於民眾對影響安全駕駛用藥知能不足，參考法國藥物分級作法，建立國內交通安全藥物分級制度（圖1），進行交通安全藥物分級宣導，以提高民眾對於藥駕行為之安全意識。另查香港對於藥物可能影響身體及腦部協調，嚴重損害駕駛汽車能力，已於道路交通條例第39L條明定，駕駛時受指明毒品以外藥物影響，致無法妥適控制駕駛汽車者，即屬違法；藥後駕駛經定罪，最高可處港幣2萬5千元罰款、監禁3年，首次定罪取消駕駛資格至少6個月，再次定罪取消駕駛資格至少2年。鑑於藥駕危險度不亞於酒（毒）駕，惟民眾普遍缺乏警覺，潛藏道路交通安全風險，經函請行政院督促交通部協同衛生福利部研議參考國際交通安全藥物分級制度，完善藥駕管理機制暨防制作為，及善用健保用藥資料庫分析危險藥品熱區，透過醫療院所及藥局等管道，強化藥品安全宣導，並審酌服用藥</w:t>
      </w:r>
      <w:r w:rsidR="00643CA5" w:rsidRPr="00CA24E1">
        <w:rPr>
          <w:rFonts w:hAnsi="標楷體" w:hint="eastAsia"/>
          <w:b w:val="0"/>
          <w:bCs w:val="0"/>
          <w:noProof/>
          <w:sz w:val="24"/>
          <w:szCs w:val="24"/>
        </w:rPr>
        <mc:AlternateContent>
          <mc:Choice Requires="wps">
            <w:drawing>
              <wp:anchor distT="0" distB="0" distL="114300" distR="114300" simplePos="0" relativeHeight="251874816" behindDoc="1" locked="0" layoutInCell="1" allowOverlap="1" wp14:anchorId="37E51A6E" wp14:editId="326C11EB">
                <wp:simplePos x="0" y="0"/>
                <wp:positionH relativeFrom="margin">
                  <wp:posOffset>-79375</wp:posOffset>
                </wp:positionH>
                <wp:positionV relativeFrom="margin">
                  <wp:posOffset>3049270</wp:posOffset>
                </wp:positionV>
                <wp:extent cx="6464300" cy="3696970"/>
                <wp:effectExtent l="0" t="0" r="0" b="0"/>
                <wp:wrapSquare wrapText="bothSides"/>
                <wp:docPr id="6" name="文字方塊 6"/>
                <wp:cNvGraphicFramePr/>
                <a:graphic xmlns:a="http://schemas.openxmlformats.org/drawingml/2006/main">
                  <a:graphicData uri="http://schemas.microsoft.com/office/word/2010/wordprocessingShape">
                    <wps:wsp>
                      <wps:cNvSpPr txBox="1"/>
                      <wps:spPr>
                        <a:xfrm>
                          <a:off x="0" y="0"/>
                          <a:ext cx="6464300" cy="3696970"/>
                        </a:xfrm>
                        <a:prstGeom prst="rect">
                          <a:avLst/>
                        </a:prstGeom>
                        <a:solidFill>
                          <a:sysClr val="window" lastClr="FFFFFF"/>
                        </a:solidFill>
                        <a:ln w="6350">
                          <a:noFill/>
                        </a:ln>
                        <a:effectLst/>
                      </wps:spPr>
                      <wps:txbx>
                        <w:txbxContent>
                          <w:p w14:paraId="4FF7FD1B" w14:textId="68650526" w:rsidR="007E7FF4" w:rsidRPr="00A306BF" w:rsidRDefault="007E7FF4" w:rsidP="007E7FF4">
                            <w:pPr>
                              <w:keepNext/>
                              <w:spacing w:line="300" w:lineRule="exact"/>
                              <w:ind w:left="673" w:hangingChars="280" w:hanging="673"/>
                              <w:jc w:val="center"/>
                              <w:rPr>
                                <w:rFonts w:ascii="標楷體" w:eastAsia="標楷體" w:hAnsi="標楷體"/>
                                <w:b/>
                              </w:rPr>
                            </w:pPr>
                            <w:r w:rsidRPr="00A306BF">
                              <w:rPr>
                                <w:rFonts w:ascii="標楷體" w:eastAsia="標楷體" w:hAnsi="標楷體" w:hint="eastAsia"/>
                                <w:b/>
                              </w:rPr>
                              <w:t>圖1</w:t>
                            </w:r>
                            <w:r w:rsidR="00B53A34">
                              <w:rPr>
                                <w:rFonts w:ascii="標楷體" w:eastAsia="標楷體" w:hAnsi="標楷體" w:hint="eastAsia"/>
                                <w:b/>
                                <w:spacing w:val="-20"/>
                              </w:rPr>
                              <w:t xml:space="preserve">　</w:t>
                            </w:r>
                            <w:r w:rsidRPr="00A306BF">
                              <w:rPr>
                                <w:rFonts w:ascii="標楷體" w:eastAsia="標楷體" w:hAnsi="標楷體" w:hint="eastAsia"/>
                                <w:b/>
                              </w:rPr>
                              <w:t>國內交通安全藥物分級制度</w:t>
                            </w:r>
                          </w:p>
                          <w:p w14:paraId="77B5E546" w14:textId="77777777" w:rsidR="007E7FF4" w:rsidRDefault="007E7FF4" w:rsidP="00F45688">
                            <w:pPr>
                              <w:jc w:val="center"/>
                              <w:rPr>
                                <w:rFonts w:ascii="標楷體" w:eastAsia="標楷體" w:hAnsi="標楷體"/>
                                <w:sz w:val="18"/>
                                <w:szCs w:val="18"/>
                              </w:rPr>
                            </w:pPr>
                            <w:r w:rsidRPr="00650B02">
                              <w:rPr>
                                <w:rFonts w:hint="eastAsia"/>
                                <w:noProof/>
                              </w:rPr>
                              <w:drawing>
                                <wp:inline distT="0" distB="0" distL="0" distR="0" wp14:anchorId="100F4631" wp14:editId="1694B69F">
                                  <wp:extent cx="6364224" cy="3124200"/>
                                  <wp:effectExtent l="0" t="0" r="0" b="0"/>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
                                            <a:grayscl/>
                                            <a:extLst>
                                              <a:ext uri="{28A0092B-C50C-407E-A947-70E740481C1C}">
                                                <a14:useLocalDpi xmlns:a14="http://schemas.microsoft.com/office/drawing/2010/main" val="0"/>
                                              </a:ext>
                                            </a:extLst>
                                          </a:blip>
                                          <a:srcRect t="6702"/>
                                          <a:stretch/>
                                        </pic:blipFill>
                                        <pic:spPr bwMode="auto">
                                          <a:xfrm>
                                            <a:off x="0" y="0"/>
                                            <a:ext cx="6382721" cy="3133280"/>
                                          </a:xfrm>
                                          <a:prstGeom prst="rect">
                                            <a:avLst/>
                                          </a:prstGeom>
                                          <a:noFill/>
                                          <a:ln>
                                            <a:noFill/>
                                          </a:ln>
                                          <a:extLst>
                                            <a:ext uri="{53640926-AAD7-44D8-BBD7-CCE9431645EC}">
                                              <a14:shadowObscured xmlns:a14="http://schemas.microsoft.com/office/drawing/2010/main"/>
                                            </a:ext>
                                          </a:extLst>
                                        </pic:spPr>
                                      </pic:pic>
                                    </a:graphicData>
                                  </a:graphic>
                                </wp:inline>
                              </w:drawing>
                            </w:r>
                          </w:p>
                          <w:p w14:paraId="1829A0EC" w14:textId="77777777" w:rsidR="007E7FF4" w:rsidRPr="005B6AF8" w:rsidRDefault="007E7FF4" w:rsidP="00C1071D">
                            <w:pPr>
                              <w:ind w:leftChars="20" w:left="48"/>
                              <w:jc w:val="both"/>
                              <w:rPr>
                                <w:rFonts w:ascii="標楷體" w:eastAsia="標楷體" w:hAnsi="標楷體"/>
                                <w:sz w:val="18"/>
                                <w:szCs w:val="18"/>
                              </w:rPr>
                            </w:pPr>
                            <w:r w:rsidRPr="00650B02">
                              <w:rPr>
                                <w:rFonts w:ascii="標楷體" w:eastAsia="標楷體" w:hAnsi="標楷體" w:hint="eastAsia"/>
                                <w:sz w:val="18"/>
                                <w:szCs w:val="18"/>
                              </w:rPr>
                              <w:t>資料來源：</w:t>
                            </w:r>
                            <w:r>
                              <w:rPr>
                                <w:rFonts w:ascii="標楷體" w:eastAsia="標楷體" w:hAnsi="標楷體" w:hint="eastAsia"/>
                                <w:sz w:val="18"/>
                                <w:szCs w:val="18"/>
                              </w:rPr>
                              <w:t>擷取</w:t>
                            </w:r>
                            <w:r w:rsidRPr="00650B02">
                              <w:rPr>
                                <w:rFonts w:ascii="標楷體" w:eastAsia="標楷體" w:hAnsi="標楷體" w:hint="eastAsia"/>
                                <w:sz w:val="18"/>
                                <w:szCs w:val="18"/>
                              </w:rPr>
                              <w:t>自臺北市政府衛生局網站資料。</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37E51A6E" id="文字方塊 6" o:spid="_x0000_s1027" type="#_x0000_t202" style="position:absolute;left:0;text-align:left;margin-left:-6.25pt;margin-top:240.1pt;width:509pt;height:291.1pt;z-index:-25144166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" fillcolor="window" stroked="f" strokeweight=".5pt">
                <v:textbox inset="1mm,1mm,1mm,1mm">
                  <w:txbxContent>
                    <w:p w14:paraId="4FF7FD1B" w14:textId="68650526" w:rsidR="007E7FF4" w:rsidRPr="00A306BF" w:rsidRDefault="007E7FF4" w:rsidP="007E7FF4">
                      <w:pPr>
                        <w:keepNext/>
                        <w:spacing w:line="300" w:lineRule="exact"/>
                        <w:ind w:left="673" w:hangingChars="280" w:hanging="673"/>
                        <w:jc w:val="center"/>
                        <w:rPr>
                          <w:rFonts w:ascii="標楷體" w:eastAsia="標楷體" w:hAnsi="標楷體"/>
                          <w:b/>
                        </w:rPr>
                      </w:pPr>
                      <w:r w:rsidRPr="00A306BF">
                        <w:rPr>
                          <w:rFonts w:ascii="標楷體" w:eastAsia="標楷體" w:hAnsi="標楷體" w:hint="eastAsia"/>
                          <w:b/>
                        </w:rPr>
                        <w:t>圖1</w:t>
                      </w:r>
                      <w:r w:rsidR="00B53A34">
                        <w:rPr>
                          <w:rFonts w:ascii="標楷體" w:eastAsia="標楷體" w:hAnsi="標楷體" w:hint="eastAsia"/>
                          <w:b/>
                          <w:spacing w:val="-20"/>
                        </w:rPr>
                        <w:t xml:space="preserve">　</w:t>
                      </w:r>
                      <w:r w:rsidRPr="00A306BF">
                        <w:rPr>
                          <w:rFonts w:ascii="標楷體" w:eastAsia="標楷體" w:hAnsi="標楷體" w:hint="eastAsia"/>
                          <w:b/>
                        </w:rPr>
                        <w:t>國內交通安全藥物分級制度</w:t>
                      </w:r>
                    </w:p>
                    <w:p w14:paraId="77B5E546" w14:textId="77777777" w:rsidR="007E7FF4" w:rsidRDefault="007E7FF4" w:rsidP="00F45688">
                      <w:pPr>
                        <w:jc w:val="center"/>
                        <w:rPr>
                          <w:rFonts w:ascii="標楷體" w:eastAsia="標楷體" w:hAnsi="標楷體"/>
                          <w:sz w:val="18"/>
                          <w:szCs w:val="18"/>
                        </w:rPr>
                      </w:pPr>
                      <w:r w:rsidRPr="00650B02">
                        <w:rPr>
                          <w:rFonts w:hint="eastAsia"/>
                          <w:noProof/>
                        </w:rPr>
                        <w:drawing>
                          <wp:inline distT="0" distB="0" distL="0" distR="0" wp14:anchorId="100F4631" wp14:editId="1694B69F">
                            <wp:extent cx="6364224" cy="3124200"/>
                            <wp:effectExtent l="0" t="0" r="0" b="0"/>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
                                      <a:grayscl/>
                                      <a:extLst>
                                        <a:ext uri="{28A0092B-C50C-407E-A947-70E740481C1C}">
                                          <a14:useLocalDpi xmlns:a14="http://schemas.microsoft.com/office/drawing/2010/main" val="0"/>
                                        </a:ext>
                                      </a:extLst>
                                    </a:blip>
                                    <a:srcRect t="6702"/>
                                    <a:stretch/>
                                  </pic:blipFill>
                                  <pic:spPr bwMode="auto">
                                    <a:xfrm>
                                      <a:off x="0" y="0"/>
                                      <a:ext cx="6382721" cy="3133280"/>
                                    </a:xfrm>
                                    <a:prstGeom prst="rect">
                                      <a:avLst/>
                                    </a:prstGeom>
                                    <a:noFill/>
                                    <a:ln>
                                      <a:noFill/>
                                    </a:ln>
                                    <a:extLst>
                                      <a:ext uri="{53640926-AAD7-44D8-BBD7-CCE9431645EC}">
                                        <a14:shadowObscured xmlns:a14="http://schemas.microsoft.com/office/drawing/2010/main"/>
                                      </a:ext>
                                    </a:extLst>
                                  </pic:spPr>
                                </pic:pic>
                              </a:graphicData>
                            </a:graphic>
                          </wp:inline>
                        </w:drawing>
                      </w:r>
                    </w:p>
                    <w:p w14:paraId="1829A0EC" w14:textId="77777777" w:rsidR="007E7FF4" w:rsidRPr="005B6AF8" w:rsidRDefault="007E7FF4" w:rsidP="00C1071D">
                      <w:pPr>
                        <w:ind w:leftChars="20" w:left="48"/>
                        <w:jc w:val="both"/>
                        <w:rPr>
                          <w:rFonts w:ascii="標楷體" w:eastAsia="標楷體" w:hAnsi="標楷體"/>
                          <w:sz w:val="18"/>
                          <w:szCs w:val="18"/>
                        </w:rPr>
                      </w:pPr>
                      <w:r w:rsidRPr="00650B02">
                        <w:rPr>
                          <w:rFonts w:ascii="標楷體" w:eastAsia="標楷體" w:hAnsi="標楷體" w:hint="eastAsia"/>
                          <w:sz w:val="18"/>
                          <w:szCs w:val="18"/>
                        </w:rPr>
                        <w:t>資料來源：</w:t>
                      </w:r>
                      <w:r>
                        <w:rPr>
                          <w:rFonts w:ascii="標楷體" w:eastAsia="標楷體" w:hAnsi="標楷體" w:hint="eastAsia"/>
                          <w:sz w:val="18"/>
                          <w:szCs w:val="18"/>
                        </w:rPr>
                        <w:t>擷取</w:t>
                      </w:r>
                      <w:r w:rsidRPr="00650B02">
                        <w:rPr>
                          <w:rFonts w:ascii="標楷體" w:eastAsia="標楷體" w:hAnsi="標楷體" w:hint="eastAsia"/>
                          <w:sz w:val="18"/>
                          <w:szCs w:val="18"/>
                        </w:rPr>
                        <w:t>自臺北市政府衛生局網站資料。</w:t>
                      </w:r>
                    </w:p>
                  </w:txbxContent>
                </v:textbox>
                <w10:wrap type="square" anchorx="margin" anchory="margin"/>
              </v:shape>
            </w:pict>
          </mc:Fallback>
        </mc:AlternateContent>
      </w:r>
      <w:r w:rsidR="007E7FF4" w:rsidRPr="007E7FF4">
        <w:rPr>
          <w:rFonts w:ascii="標楷體" w:hAnsi="標楷體" w:hint="eastAsia"/>
          <w:b w:val="0"/>
          <w:sz w:val="24"/>
          <w:szCs w:val="24"/>
        </w:rPr>
        <w:t>物副作用，致影響駕駛能力或引發嗜睡之危害性，檢討現行道安規則及處罰條例相關規定。</w:t>
      </w:r>
    </w:p>
    <w:p w14:paraId="6BB59644" w14:textId="048C0622" w:rsidR="00821557" w:rsidRPr="00045234" w:rsidRDefault="00821557" w:rsidP="00BF7EDE">
      <w:pPr>
        <w:pStyle w:val="a5"/>
        <w:overflowPunct w:val="0"/>
        <w:spacing w:beforeLines="20" w:before="72" w:afterLines="20" w:after="72" w:line="460" w:lineRule="exact"/>
        <w:ind w:firstLineChars="200" w:firstLine="561"/>
        <w:outlineLvl w:val="3"/>
        <w:rPr>
          <w:rFonts w:ascii="標楷體" w:hAnsi="標楷體" w:cs="DFKaiShu-SB-Estd-BF"/>
          <w:kern w:val="0"/>
          <w:sz w:val="28"/>
          <w:szCs w:val="28"/>
        </w:rPr>
      </w:pPr>
      <w:r w:rsidRPr="00045234">
        <w:rPr>
          <w:rFonts w:ascii="標楷體" w:hAnsi="標楷體" w:cs="DFKaiShu-SB-Estd-BF" w:hint="eastAsia"/>
          <w:kern w:val="0"/>
          <w:sz w:val="28"/>
          <w:szCs w:val="28"/>
        </w:rPr>
        <w:t>（</w:t>
      </w:r>
      <w:r>
        <w:rPr>
          <w:rFonts w:ascii="標楷體" w:hAnsi="標楷體" w:cs="DFKaiShu-SB-Estd-BF" w:hint="eastAsia"/>
          <w:kern w:val="0"/>
          <w:sz w:val="28"/>
          <w:szCs w:val="28"/>
        </w:rPr>
        <w:t>三</w:t>
      </w:r>
      <w:r w:rsidRPr="00045234">
        <w:rPr>
          <w:rFonts w:ascii="標楷體" w:hAnsi="標楷體" w:cs="DFKaiShu-SB-Estd-BF" w:hint="eastAsia"/>
          <w:kern w:val="0"/>
          <w:sz w:val="28"/>
          <w:szCs w:val="28"/>
        </w:rPr>
        <w:t xml:space="preserve">）　</w:t>
      </w:r>
      <w:r w:rsidR="00B01A7D" w:rsidRPr="00B01A7D">
        <w:rPr>
          <w:rFonts w:ascii="標楷體" w:hAnsi="標楷體" w:cs="DFKaiShu-SB-Estd-BF" w:hint="eastAsia"/>
          <w:kern w:val="0"/>
          <w:sz w:val="28"/>
          <w:szCs w:val="28"/>
        </w:rPr>
        <w:t>為提升兒少交通安全及強化外籍人士駕駛能力，推動相關道安改善措施，惟兒少及外籍人士發生交通事故死傷人數頻仍，允宜積極研謀善策</w:t>
      </w:r>
      <w:r w:rsidR="001547EB" w:rsidRPr="001547EB">
        <w:rPr>
          <w:rFonts w:ascii="標楷體" w:hAnsi="標楷體" w:cs="DFKaiShu-SB-Estd-BF" w:hint="eastAsia"/>
          <w:kern w:val="0"/>
          <w:sz w:val="28"/>
          <w:szCs w:val="28"/>
        </w:rPr>
        <w:t>。</w:t>
      </w:r>
    </w:p>
    <w:p w14:paraId="305297C1" w14:textId="1108A7D2" w:rsidR="00821557" w:rsidRPr="00045234" w:rsidRDefault="007122DB" w:rsidP="00821557">
      <w:pPr>
        <w:overflowPunct w:val="0"/>
        <w:spacing w:line="460" w:lineRule="exact"/>
        <w:ind w:firstLineChars="200" w:firstLine="480"/>
        <w:jc w:val="both"/>
        <w:rPr>
          <w:rFonts w:ascii="標楷體" w:eastAsia="標楷體" w:hAnsi="標楷體" w:cs="新細明體"/>
          <w:bCs/>
        </w:rPr>
      </w:pPr>
      <w:r w:rsidRPr="007122DB">
        <w:rPr>
          <w:rFonts w:ascii="標楷體" w:eastAsia="標楷體" w:hAnsi="標楷體" w:cs="新細明體" w:hint="eastAsia"/>
          <w:bCs/>
        </w:rPr>
        <w:t>政府為提升兒童及少年（下稱兒少）交通安全，已加強道路交通安全教育，及規範國內汽車及部分慢車使用兒童座椅，應遵守道路交通管理處罰條例（下稱處罰條例）及道路交通安全規則（下稱道安規則）等規定，以降低兒少交通事故發生；另為強化外籍人士駕駛能力，設置中英雙語交通標誌及推動機車駕駛訓練制度補助計畫等，期提升外籍人士行車安全。經查兒少及外籍人士交通事故防制措施執行情形，核有下列事項：</w:t>
      </w:r>
    </w:p>
    <w:p w14:paraId="6B949410" w14:textId="2168DF6D" w:rsidR="00821557" w:rsidRPr="008253BC" w:rsidRDefault="00042650" w:rsidP="00821557">
      <w:pPr>
        <w:overflowPunct w:val="0"/>
        <w:spacing w:line="460" w:lineRule="exact"/>
        <w:ind w:firstLineChars="450" w:firstLine="1080"/>
        <w:jc w:val="both"/>
        <w:rPr>
          <w:rFonts w:ascii="標楷體" w:eastAsia="標楷體" w:hAnsi="標楷體"/>
        </w:rPr>
      </w:pPr>
      <w:r w:rsidRPr="00CA24E1">
        <w:rPr>
          <w:rFonts w:hAnsi="標楷體"/>
          <w:noProof/>
        </w:rPr>
        <mc:AlternateContent>
          <mc:Choice Requires="wps">
            <w:drawing>
              <wp:anchor distT="0" distB="0" distL="114300" distR="114300" simplePos="0" relativeHeight="251878912" behindDoc="1" locked="0" layoutInCell="1" allowOverlap="1" wp14:anchorId="2DD9EFF6" wp14:editId="76F8452D">
                <wp:simplePos x="0" y="0"/>
                <wp:positionH relativeFrom="margin">
                  <wp:posOffset>1960880</wp:posOffset>
                </wp:positionH>
                <wp:positionV relativeFrom="margin">
                  <wp:posOffset>5850890</wp:posOffset>
                </wp:positionV>
                <wp:extent cx="4512945" cy="1887220"/>
                <wp:effectExtent l="0" t="0" r="1905" b="0"/>
                <wp:wrapTight wrapText="bothSides">
                  <wp:wrapPolygon edited="0">
                    <wp:start x="0" y="0"/>
                    <wp:lineTo x="0" y="21367"/>
                    <wp:lineTo x="21518" y="21367"/>
                    <wp:lineTo x="21518" y="0"/>
                    <wp:lineTo x="0" y="0"/>
                  </wp:wrapPolygon>
                </wp:wrapTight>
                <wp:docPr id="4" name="文字方塊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2945" cy="1887220"/>
                        </a:xfrm>
                        <a:prstGeom prst="rect">
                          <a:avLst/>
                        </a:prstGeom>
                        <a:solidFill>
                          <a:srgbClr val="FFFFFF"/>
                        </a:solidFill>
                        <a:ln w="9525">
                          <a:noFill/>
                          <a:miter lim="800000"/>
                          <a:headEnd/>
                          <a:tailEnd/>
                        </a:ln>
                      </wps:spPr>
                      <wps:txbx>
                        <w:txbxContent>
                          <w:p w14:paraId="7DF3C4C7" w14:textId="06FACC1D" w:rsidR="007122DB" w:rsidRPr="00980419" w:rsidRDefault="007122DB" w:rsidP="00766C22">
                            <w:pPr>
                              <w:jc w:val="center"/>
                              <w:rPr>
                                <w:rFonts w:ascii="標楷體" w:eastAsia="標楷體" w:hAnsi="標楷體"/>
                                <w:b/>
                              </w:rPr>
                            </w:pPr>
                            <w:r w:rsidRPr="00980419">
                              <w:rPr>
                                <w:rFonts w:ascii="標楷體" w:eastAsia="標楷體" w:hAnsi="標楷體" w:hint="eastAsia"/>
                                <w:b/>
                              </w:rPr>
                              <w:t>表</w:t>
                            </w:r>
                            <w:r w:rsidR="00344E94">
                              <w:rPr>
                                <w:rFonts w:ascii="標楷體" w:eastAsia="標楷體" w:hAnsi="標楷體" w:hint="eastAsia"/>
                                <w:b/>
                              </w:rPr>
                              <w:t>3</w:t>
                            </w:r>
                            <w:r w:rsidR="00B53A34">
                              <w:rPr>
                                <w:rFonts w:ascii="標楷體" w:eastAsia="標楷體" w:hAnsi="標楷體" w:hint="eastAsia"/>
                                <w:b/>
                                <w:spacing w:val="-20"/>
                              </w:rPr>
                              <w:t xml:space="preserve">　</w:t>
                            </w:r>
                            <w:r w:rsidRPr="002020B2">
                              <w:rPr>
                                <w:rFonts w:ascii="標楷體" w:eastAsia="標楷體" w:hAnsi="標楷體" w:hint="eastAsia"/>
                                <w:b/>
                              </w:rPr>
                              <w:t>兒少發生交通事故死傷</w:t>
                            </w:r>
                            <w:r w:rsidR="00CF290A">
                              <w:rPr>
                                <w:rFonts w:ascii="標楷體" w:eastAsia="標楷體" w:hAnsi="標楷體" w:hint="eastAsia"/>
                                <w:b/>
                              </w:rPr>
                              <w:t>人次</w:t>
                            </w:r>
                          </w:p>
                          <w:p w14:paraId="0BD10DFE" w14:textId="77777777" w:rsidR="007122DB" w:rsidRPr="00980419" w:rsidRDefault="007122DB" w:rsidP="00712081">
                            <w:pPr>
                              <w:spacing w:line="240" w:lineRule="exact"/>
                              <w:ind w:rightChars="60" w:right="144"/>
                              <w:jc w:val="right"/>
                              <w:rPr>
                                <w:rFonts w:ascii="標楷體" w:eastAsia="標楷體" w:hAnsi="標楷體"/>
                                <w:sz w:val="20"/>
                              </w:rPr>
                            </w:pPr>
                            <w:r w:rsidRPr="00980419">
                              <w:rPr>
                                <w:rFonts w:ascii="標楷體" w:eastAsia="標楷體" w:hAnsi="標楷體"/>
                                <w:sz w:val="20"/>
                              </w:rPr>
                              <w:t>單位︰</w:t>
                            </w:r>
                            <w:r w:rsidRPr="002020B2">
                              <w:rPr>
                                <w:rFonts w:ascii="標楷體" w:eastAsia="標楷體" w:hAnsi="標楷體" w:hint="eastAsia"/>
                                <w:sz w:val="20"/>
                              </w:rPr>
                              <w:t>人次</w:t>
                            </w:r>
                          </w:p>
                          <w:tbl>
                            <w:tblPr>
                              <w:tblW w:w="4798" w:type="pct"/>
                              <w:jc w:val="center"/>
                              <w:tblCellMar>
                                <w:left w:w="28" w:type="dxa"/>
                                <w:right w:w="28" w:type="dxa"/>
                              </w:tblCellMar>
                              <w:tblLook w:val="04A0" w:firstRow="1" w:lastRow="0" w:firstColumn="1" w:lastColumn="0" w:noHBand="0" w:noVBand="1"/>
                            </w:tblPr>
                            <w:tblGrid>
                              <w:gridCol w:w="1210"/>
                              <w:gridCol w:w="885"/>
                              <w:gridCol w:w="885"/>
                              <w:gridCol w:w="885"/>
                              <w:gridCol w:w="887"/>
                              <w:gridCol w:w="888"/>
                              <w:gridCol w:w="880"/>
                            </w:tblGrid>
                            <w:tr w:rsidR="00DA0DBD" w:rsidRPr="00B62EA5" w14:paraId="106D7E8B" w14:textId="77777777" w:rsidTr="00712081">
                              <w:trPr>
                                <w:trHeight w:val="255"/>
                                <w:jc w:val="center"/>
                              </w:trPr>
                              <w:tc>
                                <w:tcPr>
                                  <w:tcW w:w="927" w:type="pct"/>
                                  <w:tcBorders>
                                    <w:top w:val="single" w:sz="4" w:space="0" w:color="auto"/>
                                    <w:left w:val="single" w:sz="4" w:space="0" w:color="auto"/>
                                    <w:bottom w:val="single" w:sz="4" w:space="0" w:color="auto"/>
                                    <w:right w:val="single" w:sz="4" w:space="0" w:color="auto"/>
                                    <w:tl2br w:val="single" w:sz="4" w:space="0" w:color="auto"/>
                                  </w:tcBorders>
                                  <w:shd w:val="clear" w:color="auto" w:fill="auto"/>
                                  <w:noWrap/>
                                  <w:vAlign w:val="bottom"/>
                                  <w:hideMark/>
                                </w:tcPr>
                                <w:p w14:paraId="6E127AF3" w14:textId="77777777" w:rsidR="007122DB" w:rsidRPr="002020B2" w:rsidRDefault="007122DB" w:rsidP="000437F3">
                                  <w:pPr>
                                    <w:widowControl/>
                                    <w:spacing w:line="280" w:lineRule="exact"/>
                                    <w:ind w:rightChars="30" w:right="72"/>
                                    <w:jc w:val="right"/>
                                    <w:rPr>
                                      <w:rFonts w:ascii="標楷體" w:eastAsia="標楷體" w:hAnsi="標楷體" w:cs="Tahoma"/>
                                      <w:kern w:val="0"/>
                                      <w:sz w:val="20"/>
                                      <w:szCs w:val="18"/>
                                    </w:rPr>
                                  </w:pPr>
                                  <w:r w:rsidRPr="002020B2">
                                    <w:rPr>
                                      <w:rFonts w:ascii="標楷體" w:eastAsia="標楷體" w:hAnsi="標楷體" w:cs="Tahoma" w:hint="eastAsia"/>
                                      <w:kern w:val="0"/>
                                      <w:sz w:val="20"/>
                                      <w:szCs w:val="18"/>
                                    </w:rPr>
                                    <w:t>年度</w:t>
                                  </w:r>
                                </w:p>
                                <w:p w14:paraId="5603A686" w14:textId="77777777" w:rsidR="007122DB" w:rsidRPr="002020B2" w:rsidRDefault="007122DB" w:rsidP="000437F3">
                                  <w:pPr>
                                    <w:widowControl/>
                                    <w:spacing w:line="280" w:lineRule="exact"/>
                                    <w:ind w:leftChars="25" w:left="60"/>
                                    <w:jc w:val="both"/>
                                    <w:rPr>
                                      <w:rFonts w:ascii="標楷體" w:eastAsia="標楷體" w:hAnsi="標楷體" w:cs="Tahoma"/>
                                      <w:kern w:val="0"/>
                                      <w:sz w:val="20"/>
                                      <w:szCs w:val="18"/>
                                    </w:rPr>
                                  </w:pPr>
                                  <w:r w:rsidRPr="002020B2">
                                    <w:rPr>
                                      <w:rFonts w:ascii="標楷體" w:eastAsia="標楷體" w:hAnsi="標楷體" w:cs="Tahoma" w:hint="eastAsia"/>
                                      <w:kern w:val="0"/>
                                      <w:sz w:val="20"/>
                                      <w:szCs w:val="18"/>
                                    </w:rPr>
                                    <w:t>年齡層</w:t>
                                  </w:r>
                                </w:p>
                              </w:tc>
                              <w:tc>
                                <w:tcPr>
                                  <w:tcW w:w="679" w:type="pct"/>
                                  <w:tcBorders>
                                    <w:top w:val="single" w:sz="4" w:space="0" w:color="auto"/>
                                    <w:left w:val="nil"/>
                                    <w:bottom w:val="single" w:sz="4" w:space="0" w:color="auto"/>
                                    <w:right w:val="single" w:sz="4" w:space="0" w:color="auto"/>
                                  </w:tcBorders>
                                  <w:vAlign w:val="center"/>
                                </w:tcPr>
                                <w:p w14:paraId="65185265" w14:textId="77777777" w:rsidR="007122DB" w:rsidRPr="002020B2" w:rsidRDefault="007122DB" w:rsidP="000437F3">
                                  <w:pPr>
                                    <w:widowControl/>
                                    <w:spacing w:line="280" w:lineRule="exact"/>
                                    <w:jc w:val="center"/>
                                    <w:rPr>
                                      <w:rFonts w:ascii="標楷體" w:eastAsia="標楷體" w:hAnsi="標楷體" w:cs="Tahoma"/>
                                      <w:kern w:val="0"/>
                                      <w:sz w:val="20"/>
                                      <w:szCs w:val="18"/>
                                    </w:rPr>
                                  </w:pPr>
                                  <w:r w:rsidRPr="002020B2">
                                    <w:rPr>
                                      <w:rFonts w:ascii="標楷體" w:eastAsia="標楷體" w:hAnsi="標楷體" w:cs="Tahoma" w:hint="eastAsia"/>
                                      <w:kern w:val="0"/>
                                      <w:sz w:val="20"/>
                                      <w:szCs w:val="18"/>
                                    </w:rPr>
                                    <w:t>合計</w:t>
                                  </w:r>
                                </w:p>
                              </w:tc>
                              <w:tc>
                                <w:tcPr>
                                  <w:tcW w:w="67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1DE639" w14:textId="77777777" w:rsidR="007122DB" w:rsidRPr="002020B2" w:rsidRDefault="007122DB" w:rsidP="000437F3">
                                  <w:pPr>
                                    <w:widowControl/>
                                    <w:spacing w:line="280" w:lineRule="exact"/>
                                    <w:jc w:val="center"/>
                                    <w:rPr>
                                      <w:rFonts w:ascii="標楷體" w:eastAsia="標楷體" w:hAnsi="標楷體" w:cs="Tahoma"/>
                                      <w:kern w:val="0"/>
                                      <w:sz w:val="20"/>
                                      <w:szCs w:val="18"/>
                                    </w:rPr>
                                  </w:pPr>
                                  <w:r w:rsidRPr="002020B2">
                                    <w:rPr>
                                      <w:rFonts w:ascii="標楷體" w:eastAsia="標楷體" w:hAnsi="標楷體" w:cs="Tahoma" w:hint="eastAsia"/>
                                      <w:kern w:val="0"/>
                                      <w:sz w:val="20"/>
                                      <w:szCs w:val="18"/>
                                    </w:rPr>
                                    <w:t>108</w:t>
                                  </w:r>
                                </w:p>
                              </w:tc>
                              <w:tc>
                                <w:tcPr>
                                  <w:tcW w:w="679" w:type="pct"/>
                                  <w:tcBorders>
                                    <w:top w:val="single" w:sz="4" w:space="0" w:color="auto"/>
                                    <w:left w:val="nil"/>
                                    <w:bottom w:val="single" w:sz="4" w:space="0" w:color="auto"/>
                                    <w:right w:val="single" w:sz="4" w:space="0" w:color="auto"/>
                                  </w:tcBorders>
                                  <w:shd w:val="clear" w:color="auto" w:fill="auto"/>
                                  <w:noWrap/>
                                  <w:vAlign w:val="center"/>
                                  <w:hideMark/>
                                </w:tcPr>
                                <w:p w14:paraId="23160A60" w14:textId="77777777" w:rsidR="007122DB" w:rsidRPr="002020B2" w:rsidRDefault="007122DB" w:rsidP="000437F3">
                                  <w:pPr>
                                    <w:widowControl/>
                                    <w:spacing w:line="280" w:lineRule="exact"/>
                                    <w:jc w:val="center"/>
                                    <w:rPr>
                                      <w:rFonts w:ascii="標楷體" w:eastAsia="標楷體" w:hAnsi="標楷體" w:cs="Tahoma"/>
                                      <w:kern w:val="0"/>
                                      <w:sz w:val="20"/>
                                      <w:szCs w:val="18"/>
                                    </w:rPr>
                                  </w:pPr>
                                  <w:r w:rsidRPr="002020B2">
                                    <w:rPr>
                                      <w:rFonts w:ascii="標楷體" w:eastAsia="標楷體" w:hAnsi="標楷體" w:cs="Tahoma" w:hint="eastAsia"/>
                                      <w:kern w:val="0"/>
                                      <w:sz w:val="20"/>
                                      <w:szCs w:val="18"/>
                                    </w:rPr>
                                    <w:t>109</w:t>
                                  </w:r>
                                </w:p>
                              </w:tc>
                              <w:tc>
                                <w:tcPr>
                                  <w:tcW w:w="680" w:type="pct"/>
                                  <w:tcBorders>
                                    <w:top w:val="single" w:sz="4" w:space="0" w:color="auto"/>
                                    <w:left w:val="nil"/>
                                    <w:bottom w:val="single" w:sz="4" w:space="0" w:color="auto"/>
                                    <w:right w:val="single" w:sz="4" w:space="0" w:color="auto"/>
                                  </w:tcBorders>
                                  <w:shd w:val="clear" w:color="auto" w:fill="auto"/>
                                  <w:noWrap/>
                                  <w:vAlign w:val="center"/>
                                  <w:hideMark/>
                                </w:tcPr>
                                <w:p w14:paraId="1F98CD7C" w14:textId="77777777" w:rsidR="007122DB" w:rsidRPr="002020B2" w:rsidRDefault="007122DB" w:rsidP="000437F3">
                                  <w:pPr>
                                    <w:widowControl/>
                                    <w:spacing w:line="280" w:lineRule="exact"/>
                                    <w:jc w:val="center"/>
                                    <w:rPr>
                                      <w:rFonts w:ascii="標楷體" w:eastAsia="標楷體" w:hAnsi="標楷體" w:cs="Tahoma"/>
                                      <w:kern w:val="0"/>
                                      <w:sz w:val="20"/>
                                      <w:szCs w:val="18"/>
                                    </w:rPr>
                                  </w:pPr>
                                  <w:r w:rsidRPr="002020B2">
                                    <w:rPr>
                                      <w:rFonts w:ascii="標楷體" w:eastAsia="標楷體" w:hAnsi="標楷體" w:cs="Tahoma" w:hint="eastAsia"/>
                                      <w:kern w:val="0"/>
                                      <w:sz w:val="20"/>
                                      <w:szCs w:val="18"/>
                                    </w:rPr>
                                    <w:t>110</w:t>
                                  </w:r>
                                </w:p>
                              </w:tc>
                              <w:tc>
                                <w:tcPr>
                                  <w:tcW w:w="681" w:type="pct"/>
                                  <w:tcBorders>
                                    <w:top w:val="single" w:sz="4" w:space="0" w:color="auto"/>
                                    <w:left w:val="nil"/>
                                    <w:bottom w:val="single" w:sz="4" w:space="0" w:color="auto"/>
                                    <w:right w:val="single" w:sz="4" w:space="0" w:color="auto"/>
                                  </w:tcBorders>
                                  <w:shd w:val="clear" w:color="auto" w:fill="auto"/>
                                  <w:noWrap/>
                                  <w:vAlign w:val="center"/>
                                  <w:hideMark/>
                                </w:tcPr>
                                <w:p w14:paraId="440FC1E6" w14:textId="77777777" w:rsidR="007122DB" w:rsidRPr="002020B2" w:rsidRDefault="007122DB" w:rsidP="000437F3">
                                  <w:pPr>
                                    <w:widowControl/>
                                    <w:spacing w:line="280" w:lineRule="exact"/>
                                    <w:jc w:val="center"/>
                                    <w:rPr>
                                      <w:rFonts w:ascii="標楷體" w:eastAsia="標楷體" w:hAnsi="標楷體" w:cs="Tahoma"/>
                                      <w:kern w:val="0"/>
                                      <w:sz w:val="20"/>
                                      <w:szCs w:val="18"/>
                                    </w:rPr>
                                  </w:pPr>
                                  <w:r w:rsidRPr="002020B2">
                                    <w:rPr>
                                      <w:rFonts w:ascii="標楷體" w:eastAsia="標楷體" w:hAnsi="標楷體" w:cs="Tahoma" w:hint="eastAsia"/>
                                      <w:kern w:val="0"/>
                                      <w:sz w:val="20"/>
                                      <w:szCs w:val="18"/>
                                    </w:rPr>
                                    <w:t>111</w:t>
                                  </w:r>
                                </w:p>
                              </w:tc>
                              <w:tc>
                                <w:tcPr>
                                  <w:tcW w:w="676" w:type="pct"/>
                                  <w:tcBorders>
                                    <w:top w:val="single" w:sz="4" w:space="0" w:color="auto"/>
                                    <w:left w:val="nil"/>
                                    <w:bottom w:val="single" w:sz="4" w:space="0" w:color="auto"/>
                                    <w:right w:val="single" w:sz="4" w:space="0" w:color="auto"/>
                                  </w:tcBorders>
                                  <w:shd w:val="clear" w:color="auto" w:fill="auto"/>
                                  <w:noWrap/>
                                  <w:vAlign w:val="center"/>
                                  <w:hideMark/>
                                </w:tcPr>
                                <w:p w14:paraId="2B8E62B5" w14:textId="77777777" w:rsidR="007122DB" w:rsidRPr="002020B2" w:rsidRDefault="007122DB" w:rsidP="000437F3">
                                  <w:pPr>
                                    <w:widowControl/>
                                    <w:spacing w:line="280" w:lineRule="exact"/>
                                    <w:jc w:val="center"/>
                                    <w:rPr>
                                      <w:rFonts w:ascii="標楷體" w:eastAsia="標楷體" w:hAnsi="標楷體" w:cs="Tahoma"/>
                                      <w:kern w:val="0"/>
                                      <w:sz w:val="20"/>
                                      <w:szCs w:val="18"/>
                                    </w:rPr>
                                  </w:pPr>
                                  <w:r w:rsidRPr="002020B2">
                                    <w:rPr>
                                      <w:rFonts w:ascii="標楷體" w:eastAsia="標楷體" w:hAnsi="標楷體" w:cs="Tahoma" w:hint="eastAsia"/>
                                      <w:kern w:val="0"/>
                                      <w:sz w:val="20"/>
                                      <w:szCs w:val="18"/>
                                    </w:rPr>
                                    <w:t>112</w:t>
                                  </w:r>
                                </w:p>
                              </w:tc>
                            </w:tr>
                            <w:tr w:rsidR="00DA0DBD" w:rsidRPr="00B62EA5" w14:paraId="37FAF9FA" w14:textId="77777777" w:rsidTr="00712081">
                              <w:trPr>
                                <w:trHeight w:val="255"/>
                                <w:jc w:val="center"/>
                              </w:trPr>
                              <w:tc>
                                <w:tcPr>
                                  <w:tcW w:w="927" w:type="pct"/>
                                  <w:tcBorders>
                                    <w:top w:val="nil"/>
                                    <w:left w:val="single" w:sz="4" w:space="0" w:color="auto"/>
                                    <w:bottom w:val="single" w:sz="4" w:space="0" w:color="auto"/>
                                    <w:right w:val="single" w:sz="4" w:space="0" w:color="auto"/>
                                  </w:tcBorders>
                                  <w:shd w:val="clear" w:color="auto" w:fill="auto"/>
                                  <w:noWrap/>
                                  <w:vAlign w:val="center"/>
                                  <w:hideMark/>
                                </w:tcPr>
                                <w:p w14:paraId="539C443B" w14:textId="77777777" w:rsidR="007122DB" w:rsidRPr="002020B2" w:rsidRDefault="007122DB" w:rsidP="001D3A59">
                                  <w:pPr>
                                    <w:widowControl/>
                                    <w:jc w:val="center"/>
                                    <w:rPr>
                                      <w:rFonts w:ascii="標楷體" w:eastAsia="標楷體" w:hAnsi="標楷體" w:cs="Tahoma"/>
                                      <w:b/>
                                      <w:bCs/>
                                      <w:kern w:val="0"/>
                                      <w:sz w:val="20"/>
                                      <w:szCs w:val="18"/>
                                    </w:rPr>
                                  </w:pPr>
                                  <w:r w:rsidRPr="002020B2">
                                    <w:rPr>
                                      <w:rFonts w:ascii="標楷體" w:eastAsia="標楷體" w:hAnsi="標楷體" w:cs="Tahoma" w:hint="eastAsia"/>
                                      <w:b/>
                                      <w:bCs/>
                                      <w:kern w:val="0"/>
                                      <w:sz w:val="20"/>
                                      <w:szCs w:val="18"/>
                                    </w:rPr>
                                    <w:t>合計</w:t>
                                  </w:r>
                                </w:p>
                              </w:tc>
                              <w:tc>
                                <w:tcPr>
                                  <w:tcW w:w="679" w:type="pct"/>
                                  <w:tcBorders>
                                    <w:top w:val="nil"/>
                                    <w:left w:val="nil"/>
                                    <w:bottom w:val="single" w:sz="4" w:space="0" w:color="auto"/>
                                    <w:right w:val="single" w:sz="4" w:space="0" w:color="auto"/>
                                  </w:tcBorders>
                                </w:tcPr>
                                <w:p w14:paraId="2CF26BF1" w14:textId="77777777" w:rsidR="007122DB" w:rsidRPr="002020B2" w:rsidRDefault="007122DB" w:rsidP="001D3A59">
                                  <w:pPr>
                                    <w:widowControl/>
                                    <w:jc w:val="right"/>
                                    <w:rPr>
                                      <w:rFonts w:ascii="標楷體" w:eastAsia="標楷體" w:hAnsi="標楷體" w:cs="Tahoma"/>
                                      <w:b/>
                                      <w:bCs/>
                                      <w:kern w:val="0"/>
                                      <w:sz w:val="20"/>
                                      <w:szCs w:val="18"/>
                                    </w:rPr>
                                  </w:pPr>
                                  <w:r w:rsidRPr="002020B2">
                                    <w:rPr>
                                      <w:rFonts w:ascii="標楷體" w:eastAsia="標楷體" w:hAnsi="標楷體" w:cs="Tahoma" w:hint="eastAsia"/>
                                      <w:b/>
                                      <w:bCs/>
                                      <w:kern w:val="0"/>
                                      <w:sz w:val="20"/>
                                      <w:szCs w:val="18"/>
                                    </w:rPr>
                                    <w:t>135,095</w:t>
                                  </w:r>
                                </w:p>
                              </w:tc>
                              <w:tc>
                                <w:tcPr>
                                  <w:tcW w:w="679" w:type="pct"/>
                                  <w:tcBorders>
                                    <w:top w:val="single" w:sz="4" w:space="0" w:color="auto"/>
                                    <w:left w:val="single" w:sz="4" w:space="0" w:color="auto"/>
                                    <w:bottom w:val="single" w:sz="4" w:space="0" w:color="auto"/>
                                    <w:right w:val="single" w:sz="4" w:space="0" w:color="auto"/>
                                  </w:tcBorders>
                                  <w:shd w:val="clear" w:color="auto" w:fill="auto"/>
                                  <w:noWrap/>
                                  <w:hideMark/>
                                </w:tcPr>
                                <w:p w14:paraId="6B23D497" w14:textId="77777777" w:rsidR="007122DB" w:rsidRPr="002020B2" w:rsidRDefault="007122DB" w:rsidP="001D3A59">
                                  <w:pPr>
                                    <w:widowControl/>
                                    <w:jc w:val="right"/>
                                    <w:rPr>
                                      <w:rFonts w:ascii="標楷體" w:eastAsia="標楷體" w:hAnsi="標楷體" w:cs="Tahoma"/>
                                      <w:b/>
                                      <w:bCs/>
                                      <w:kern w:val="0"/>
                                      <w:sz w:val="20"/>
                                      <w:szCs w:val="18"/>
                                    </w:rPr>
                                  </w:pPr>
                                  <w:r w:rsidRPr="002020B2">
                                    <w:rPr>
                                      <w:rFonts w:ascii="標楷體" w:eastAsia="標楷體" w:hAnsi="標楷體" w:cs="Tahoma" w:hint="eastAsia"/>
                                      <w:b/>
                                      <w:bCs/>
                                      <w:kern w:val="0"/>
                                      <w:sz w:val="20"/>
                                      <w:szCs w:val="18"/>
                                    </w:rPr>
                                    <w:t>26,604</w:t>
                                  </w:r>
                                </w:p>
                              </w:tc>
                              <w:tc>
                                <w:tcPr>
                                  <w:tcW w:w="679" w:type="pct"/>
                                  <w:tcBorders>
                                    <w:top w:val="nil"/>
                                    <w:left w:val="nil"/>
                                    <w:bottom w:val="single" w:sz="4" w:space="0" w:color="auto"/>
                                    <w:right w:val="single" w:sz="4" w:space="0" w:color="auto"/>
                                  </w:tcBorders>
                                  <w:shd w:val="clear" w:color="auto" w:fill="auto"/>
                                  <w:noWrap/>
                                  <w:hideMark/>
                                </w:tcPr>
                                <w:p w14:paraId="589F8F1A" w14:textId="77777777" w:rsidR="007122DB" w:rsidRPr="002020B2" w:rsidRDefault="007122DB" w:rsidP="001D3A59">
                                  <w:pPr>
                                    <w:widowControl/>
                                    <w:jc w:val="right"/>
                                    <w:rPr>
                                      <w:rFonts w:ascii="標楷體" w:eastAsia="標楷體" w:hAnsi="標楷體" w:cs="Tahoma"/>
                                      <w:b/>
                                      <w:bCs/>
                                      <w:kern w:val="0"/>
                                      <w:sz w:val="20"/>
                                      <w:szCs w:val="18"/>
                                    </w:rPr>
                                  </w:pPr>
                                  <w:r w:rsidRPr="002020B2">
                                    <w:rPr>
                                      <w:rFonts w:ascii="標楷體" w:eastAsia="標楷體" w:hAnsi="標楷體" w:cs="Tahoma" w:hint="eastAsia"/>
                                      <w:b/>
                                      <w:bCs/>
                                      <w:kern w:val="0"/>
                                      <w:sz w:val="20"/>
                                      <w:szCs w:val="18"/>
                                    </w:rPr>
                                    <w:t>27,615</w:t>
                                  </w:r>
                                </w:p>
                              </w:tc>
                              <w:tc>
                                <w:tcPr>
                                  <w:tcW w:w="680" w:type="pct"/>
                                  <w:tcBorders>
                                    <w:top w:val="nil"/>
                                    <w:left w:val="nil"/>
                                    <w:bottom w:val="single" w:sz="4" w:space="0" w:color="auto"/>
                                    <w:right w:val="single" w:sz="4" w:space="0" w:color="auto"/>
                                  </w:tcBorders>
                                  <w:shd w:val="clear" w:color="auto" w:fill="auto"/>
                                  <w:noWrap/>
                                  <w:hideMark/>
                                </w:tcPr>
                                <w:p w14:paraId="7C41C829" w14:textId="77777777" w:rsidR="007122DB" w:rsidRPr="002020B2" w:rsidRDefault="007122DB" w:rsidP="001D3A59">
                                  <w:pPr>
                                    <w:widowControl/>
                                    <w:jc w:val="right"/>
                                    <w:rPr>
                                      <w:rFonts w:ascii="標楷體" w:eastAsia="標楷體" w:hAnsi="標楷體" w:cs="Tahoma"/>
                                      <w:b/>
                                      <w:bCs/>
                                      <w:kern w:val="0"/>
                                      <w:sz w:val="20"/>
                                      <w:szCs w:val="18"/>
                                    </w:rPr>
                                  </w:pPr>
                                  <w:r w:rsidRPr="002020B2">
                                    <w:rPr>
                                      <w:rFonts w:ascii="標楷體" w:eastAsia="標楷體" w:hAnsi="標楷體" w:cs="Tahoma" w:hint="eastAsia"/>
                                      <w:b/>
                                      <w:bCs/>
                                      <w:kern w:val="0"/>
                                      <w:sz w:val="20"/>
                                      <w:szCs w:val="18"/>
                                    </w:rPr>
                                    <w:t>24,561</w:t>
                                  </w:r>
                                </w:p>
                              </w:tc>
                              <w:tc>
                                <w:tcPr>
                                  <w:tcW w:w="681" w:type="pct"/>
                                  <w:tcBorders>
                                    <w:top w:val="nil"/>
                                    <w:left w:val="nil"/>
                                    <w:bottom w:val="single" w:sz="4" w:space="0" w:color="auto"/>
                                    <w:right w:val="single" w:sz="4" w:space="0" w:color="auto"/>
                                  </w:tcBorders>
                                  <w:shd w:val="clear" w:color="auto" w:fill="auto"/>
                                  <w:noWrap/>
                                  <w:hideMark/>
                                </w:tcPr>
                                <w:p w14:paraId="02A8C66F" w14:textId="77777777" w:rsidR="007122DB" w:rsidRPr="002020B2" w:rsidRDefault="007122DB" w:rsidP="001D3A59">
                                  <w:pPr>
                                    <w:widowControl/>
                                    <w:jc w:val="right"/>
                                    <w:rPr>
                                      <w:rFonts w:ascii="標楷體" w:eastAsia="標楷體" w:hAnsi="標楷體" w:cs="Tahoma"/>
                                      <w:b/>
                                      <w:bCs/>
                                      <w:kern w:val="0"/>
                                      <w:sz w:val="20"/>
                                      <w:szCs w:val="18"/>
                                    </w:rPr>
                                  </w:pPr>
                                  <w:r w:rsidRPr="002020B2">
                                    <w:rPr>
                                      <w:rFonts w:ascii="標楷體" w:eastAsia="標楷體" w:hAnsi="標楷體" w:cs="Tahoma" w:hint="eastAsia"/>
                                      <w:b/>
                                      <w:bCs/>
                                      <w:kern w:val="0"/>
                                      <w:sz w:val="20"/>
                                      <w:szCs w:val="18"/>
                                    </w:rPr>
                                    <w:t>26,164</w:t>
                                  </w:r>
                                </w:p>
                              </w:tc>
                              <w:tc>
                                <w:tcPr>
                                  <w:tcW w:w="676" w:type="pct"/>
                                  <w:tcBorders>
                                    <w:top w:val="nil"/>
                                    <w:left w:val="nil"/>
                                    <w:bottom w:val="single" w:sz="4" w:space="0" w:color="auto"/>
                                    <w:right w:val="single" w:sz="4" w:space="0" w:color="auto"/>
                                  </w:tcBorders>
                                  <w:shd w:val="clear" w:color="auto" w:fill="auto"/>
                                  <w:noWrap/>
                                  <w:hideMark/>
                                </w:tcPr>
                                <w:p w14:paraId="1FD1356B" w14:textId="77777777" w:rsidR="007122DB" w:rsidRPr="002020B2" w:rsidRDefault="007122DB" w:rsidP="001D3A59">
                                  <w:pPr>
                                    <w:widowControl/>
                                    <w:jc w:val="right"/>
                                    <w:rPr>
                                      <w:rFonts w:ascii="標楷體" w:eastAsia="標楷體" w:hAnsi="標楷體" w:cs="Tahoma"/>
                                      <w:b/>
                                      <w:bCs/>
                                      <w:kern w:val="0"/>
                                      <w:sz w:val="20"/>
                                      <w:szCs w:val="18"/>
                                    </w:rPr>
                                  </w:pPr>
                                  <w:r w:rsidRPr="002020B2">
                                    <w:rPr>
                                      <w:rFonts w:ascii="標楷體" w:eastAsia="標楷體" w:hAnsi="標楷體" w:cs="Tahoma" w:hint="eastAsia"/>
                                      <w:b/>
                                      <w:bCs/>
                                      <w:kern w:val="0"/>
                                      <w:sz w:val="20"/>
                                      <w:szCs w:val="18"/>
                                    </w:rPr>
                                    <w:t>30,151</w:t>
                                  </w:r>
                                </w:p>
                              </w:tc>
                            </w:tr>
                            <w:tr w:rsidR="00DA0DBD" w:rsidRPr="00B62EA5" w14:paraId="0C51DAA1" w14:textId="77777777" w:rsidTr="00712081">
                              <w:trPr>
                                <w:trHeight w:val="255"/>
                                <w:jc w:val="center"/>
                              </w:trPr>
                              <w:tc>
                                <w:tcPr>
                                  <w:tcW w:w="927" w:type="pct"/>
                                  <w:tcBorders>
                                    <w:top w:val="nil"/>
                                    <w:left w:val="single" w:sz="4" w:space="0" w:color="auto"/>
                                    <w:bottom w:val="single" w:sz="4" w:space="0" w:color="auto"/>
                                    <w:right w:val="single" w:sz="4" w:space="0" w:color="auto"/>
                                  </w:tcBorders>
                                  <w:shd w:val="clear" w:color="auto" w:fill="auto"/>
                                  <w:noWrap/>
                                  <w:vAlign w:val="center"/>
                                  <w:hideMark/>
                                </w:tcPr>
                                <w:p w14:paraId="3254CDD4" w14:textId="1971FD3B" w:rsidR="007122DB" w:rsidRPr="002020B2" w:rsidRDefault="007122DB" w:rsidP="001D3A59">
                                  <w:pPr>
                                    <w:widowControl/>
                                    <w:jc w:val="center"/>
                                    <w:rPr>
                                      <w:rFonts w:ascii="標楷體" w:eastAsia="標楷體" w:hAnsi="標楷體" w:cs="Tahoma"/>
                                      <w:kern w:val="0"/>
                                      <w:sz w:val="20"/>
                                      <w:szCs w:val="18"/>
                                    </w:rPr>
                                  </w:pPr>
                                  <w:r w:rsidRPr="002020B2">
                                    <w:rPr>
                                      <w:rFonts w:ascii="標楷體" w:eastAsia="標楷體" w:hAnsi="標楷體" w:cs="Tahoma" w:hint="eastAsia"/>
                                      <w:kern w:val="0"/>
                                      <w:sz w:val="20"/>
                                      <w:szCs w:val="18"/>
                                    </w:rPr>
                                    <w:t>兒童</w:t>
                                  </w:r>
                                  <w:r w:rsidR="005E4A22">
                                    <w:rPr>
                                      <w:rFonts w:ascii="標楷體" w:eastAsia="標楷體" w:hAnsi="標楷體" w:cs="Tahoma" w:hint="eastAsia"/>
                                      <w:kern w:val="0"/>
                                      <w:sz w:val="20"/>
                                      <w:szCs w:val="18"/>
                                    </w:rPr>
                                    <w:t>（註</w:t>
                                  </w:r>
                                  <w:r w:rsidR="00AC06D5">
                                    <w:rPr>
                                      <w:rFonts w:ascii="標楷體" w:eastAsia="標楷體" w:hAnsi="標楷體" w:cs="Tahoma" w:hint="eastAsia"/>
                                      <w:kern w:val="0"/>
                                      <w:sz w:val="20"/>
                                      <w:szCs w:val="18"/>
                                    </w:rPr>
                                    <w:t>1</w:t>
                                  </w:r>
                                  <w:r w:rsidR="005E4A22">
                                    <w:rPr>
                                      <w:rFonts w:ascii="標楷體" w:eastAsia="標楷體" w:hAnsi="標楷體" w:cs="Tahoma" w:hint="eastAsia"/>
                                      <w:kern w:val="0"/>
                                      <w:sz w:val="20"/>
                                      <w:szCs w:val="18"/>
                                    </w:rPr>
                                    <w:t>）</w:t>
                                  </w:r>
                                </w:p>
                              </w:tc>
                              <w:tc>
                                <w:tcPr>
                                  <w:tcW w:w="679" w:type="pct"/>
                                  <w:tcBorders>
                                    <w:top w:val="nil"/>
                                    <w:left w:val="nil"/>
                                    <w:bottom w:val="single" w:sz="4" w:space="0" w:color="auto"/>
                                    <w:right w:val="single" w:sz="4" w:space="0" w:color="auto"/>
                                  </w:tcBorders>
                                </w:tcPr>
                                <w:p w14:paraId="7A6907F7" w14:textId="77777777" w:rsidR="007122DB" w:rsidRPr="002020B2" w:rsidRDefault="007122DB" w:rsidP="001D3A59">
                                  <w:pPr>
                                    <w:widowControl/>
                                    <w:jc w:val="right"/>
                                    <w:rPr>
                                      <w:rFonts w:ascii="標楷體" w:eastAsia="標楷體" w:hAnsi="標楷體" w:cs="Tahoma"/>
                                      <w:kern w:val="0"/>
                                      <w:sz w:val="20"/>
                                      <w:szCs w:val="18"/>
                                    </w:rPr>
                                  </w:pPr>
                                  <w:r w:rsidRPr="002020B2">
                                    <w:rPr>
                                      <w:rFonts w:ascii="標楷體" w:eastAsia="標楷體" w:hAnsi="標楷體" w:cs="Tahoma" w:hint="eastAsia"/>
                                      <w:b/>
                                      <w:bCs/>
                                      <w:kern w:val="0"/>
                                      <w:sz w:val="20"/>
                                      <w:szCs w:val="18"/>
                                    </w:rPr>
                                    <w:t>49,713</w:t>
                                  </w:r>
                                </w:p>
                              </w:tc>
                              <w:tc>
                                <w:tcPr>
                                  <w:tcW w:w="679" w:type="pct"/>
                                  <w:tcBorders>
                                    <w:top w:val="single" w:sz="4" w:space="0" w:color="auto"/>
                                    <w:left w:val="single" w:sz="4" w:space="0" w:color="auto"/>
                                    <w:bottom w:val="single" w:sz="4" w:space="0" w:color="auto"/>
                                    <w:right w:val="single" w:sz="4" w:space="0" w:color="auto"/>
                                  </w:tcBorders>
                                  <w:shd w:val="clear" w:color="auto" w:fill="auto"/>
                                  <w:noWrap/>
                                  <w:hideMark/>
                                </w:tcPr>
                                <w:p w14:paraId="2A6399A6" w14:textId="77777777" w:rsidR="007122DB" w:rsidRPr="002020B2" w:rsidRDefault="007122DB" w:rsidP="001D3A59">
                                  <w:pPr>
                                    <w:widowControl/>
                                    <w:jc w:val="right"/>
                                    <w:rPr>
                                      <w:rFonts w:ascii="標楷體" w:eastAsia="標楷體" w:hAnsi="標楷體" w:cs="Tahoma"/>
                                      <w:kern w:val="0"/>
                                      <w:sz w:val="20"/>
                                      <w:szCs w:val="18"/>
                                    </w:rPr>
                                  </w:pPr>
                                  <w:r w:rsidRPr="002020B2">
                                    <w:rPr>
                                      <w:rFonts w:ascii="標楷體" w:eastAsia="標楷體" w:hAnsi="標楷體" w:cs="Tahoma" w:hint="eastAsia"/>
                                      <w:kern w:val="0"/>
                                      <w:sz w:val="20"/>
                                      <w:szCs w:val="18"/>
                                    </w:rPr>
                                    <w:t>9,844</w:t>
                                  </w:r>
                                </w:p>
                              </w:tc>
                              <w:tc>
                                <w:tcPr>
                                  <w:tcW w:w="679" w:type="pct"/>
                                  <w:tcBorders>
                                    <w:top w:val="nil"/>
                                    <w:left w:val="nil"/>
                                    <w:bottom w:val="single" w:sz="4" w:space="0" w:color="auto"/>
                                    <w:right w:val="single" w:sz="4" w:space="0" w:color="auto"/>
                                  </w:tcBorders>
                                  <w:shd w:val="clear" w:color="auto" w:fill="auto"/>
                                  <w:noWrap/>
                                  <w:hideMark/>
                                </w:tcPr>
                                <w:p w14:paraId="4A0A4627" w14:textId="77777777" w:rsidR="007122DB" w:rsidRPr="002020B2" w:rsidRDefault="007122DB" w:rsidP="001D3A59">
                                  <w:pPr>
                                    <w:widowControl/>
                                    <w:jc w:val="right"/>
                                    <w:rPr>
                                      <w:rFonts w:ascii="標楷體" w:eastAsia="標楷體" w:hAnsi="標楷體" w:cs="Tahoma"/>
                                      <w:kern w:val="0"/>
                                      <w:sz w:val="20"/>
                                      <w:szCs w:val="18"/>
                                    </w:rPr>
                                  </w:pPr>
                                  <w:r w:rsidRPr="002020B2">
                                    <w:rPr>
                                      <w:rFonts w:ascii="標楷體" w:eastAsia="標楷體" w:hAnsi="標楷體" w:cs="Tahoma" w:hint="eastAsia"/>
                                      <w:kern w:val="0"/>
                                      <w:sz w:val="20"/>
                                      <w:szCs w:val="18"/>
                                    </w:rPr>
                                    <w:t>9,999</w:t>
                                  </w:r>
                                </w:p>
                              </w:tc>
                              <w:tc>
                                <w:tcPr>
                                  <w:tcW w:w="680" w:type="pct"/>
                                  <w:tcBorders>
                                    <w:top w:val="nil"/>
                                    <w:left w:val="nil"/>
                                    <w:bottom w:val="single" w:sz="4" w:space="0" w:color="auto"/>
                                    <w:right w:val="single" w:sz="4" w:space="0" w:color="auto"/>
                                  </w:tcBorders>
                                  <w:shd w:val="clear" w:color="auto" w:fill="auto"/>
                                  <w:noWrap/>
                                  <w:hideMark/>
                                </w:tcPr>
                                <w:p w14:paraId="07321FA3" w14:textId="77777777" w:rsidR="007122DB" w:rsidRPr="002020B2" w:rsidRDefault="007122DB" w:rsidP="001D3A59">
                                  <w:pPr>
                                    <w:widowControl/>
                                    <w:jc w:val="right"/>
                                    <w:rPr>
                                      <w:rFonts w:ascii="標楷體" w:eastAsia="標楷體" w:hAnsi="標楷體" w:cs="Tahoma"/>
                                      <w:kern w:val="0"/>
                                      <w:sz w:val="20"/>
                                      <w:szCs w:val="18"/>
                                    </w:rPr>
                                  </w:pPr>
                                  <w:r w:rsidRPr="002020B2">
                                    <w:rPr>
                                      <w:rFonts w:ascii="標楷體" w:eastAsia="標楷體" w:hAnsi="標楷體" w:cs="Tahoma" w:hint="eastAsia"/>
                                      <w:kern w:val="0"/>
                                      <w:sz w:val="20"/>
                                      <w:szCs w:val="18"/>
                                    </w:rPr>
                                    <w:t>8,705</w:t>
                                  </w:r>
                                </w:p>
                              </w:tc>
                              <w:tc>
                                <w:tcPr>
                                  <w:tcW w:w="681" w:type="pct"/>
                                  <w:tcBorders>
                                    <w:top w:val="nil"/>
                                    <w:left w:val="nil"/>
                                    <w:bottom w:val="single" w:sz="4" w:space="0" w:color="auto"/>
                                    <w:right w:val="single" w:sz="4" w:space="0" w:color="auto"/>
                                  </w:tcBorders>
                                  <w:shd w:val="clear" w:color="auto" w:fill="auto"/>
                                  <w:noWrap/>
                                  <w:hideMark/>
                                </w:tcPr>
                                <w:p w14:paraId="28F45F0C" w14:textId="77777777" w:rsidR="007122DB" w:rsidRPr="002020B2" w:rsidRDefault="007122DB" w:rsidP="001D3A59">
                                  <w:pPr>
                                    <w:widowControl/>
                                    <w:jc w:val="right"/>
                                    <w:rPr>
                                      <w:rFonts w:ascii="標楷體" w:eastAsia="標楷體" w:hAnsi="標楷體" w:cs="Tahoma"/>
                                      <w:kern w:val="0"/>
                                      <w:sz w:val="20"/>
                                      <w:szCs w:val="18"/>
                                    </w:rPr>
                                  </w:pPr>
                                  <w:r w:rsidRPr="002020B2">
                                    <w:rPr>
                                      <w:rFonts w:ascii="標楷體" w:eastAsia="標楷體" w:hAnsi="標楷體" w:cs="Tahoma" w:hint="eastAsia"/>
                                      <w:kern w:val="0"/>
                                      <w:sz w:val="20"/>
                                      <w:szCs w:val="18"/>
                                    </w:rPr>
                                    <w:t>9,307</w:t>
                                  </w:r>
                                </w:p>
                              </w:tc>
                              <w:tc>
                                <w:tcPr>
                                  <w:tcW w:w="676" w:type="pct"/>
                                  <w:tcBorders>
                                    <w:top w:val="nil"/>
                                    <w:left w:val="nil"/>
                                    <w:bottom w:val="single" w:sz="4" w:space="0" w:color="auto"/>
                                    <w:right w:val="single" w:sz="4" w:space="0" w:color="auto"/>
                                  </w:tcBorders>
                                  <w:shd w:val="clear" w:color="auto" w:fill="auto"/>
                                  <w:noWrap/>
                                  <w:hideMark/>
                                </w:tcPr>
                                <w:p w14:paraId="41EF16FE" w14:textId="77777777" w:rsidR="007122DB" w:rsidRPr="002020B2" w:rsidRDefault="007122DB" w:rsidP="001D3A59">
                                  <w:pPr>
                                    <w:widowControl/>
                                    <w:jc w:val="right"/>
                                    <w:rPr>
                                      <w:rFonts w:ascii="標楷體" w:eastAsia="標楷體" w:hAnsi="標楷體" w:cs="Tahoma"/>
                                      <w:kern w:val="0"/>
                                      <w:sz w:val="20"/>
                                      <w:szCs w:val="18"/>
                                    </w:rPr>
                                  </w:pPr>
                                  <w:r w:rsidRPr="002020B2">
                                    <w:rPr>
                                      <w:rFonts w:ascii="標楷體" w:eastAsia="標楷體" w:hAnsi="標楷體" w:cs="Tahoma" w:hint="eastAsia"/>
                                      <w:kern w:val="0"/>
                                      <w:sz w:val="20"/>
                                      <w:szCs w:val="18"/>
                                    </w:rPr>
                                    <w:t>11,858</w:t>
                                  </w:r>
                                </w:p>
                              </w:tc>
                            </w:tr>
                            <w:tr w:rsidR="00DA0DBD" w:rsidRPr="00B62EA5" w14:paraId="6075F341" w14:textId="77777777" w:rsidTr="00712081">
                              <w:trPr>
                                <w:trHeight w:val="255"/>
                                <w:jc w:val="center"/>
                              </w:trPr>
                              <w:tc>
                                <w:tcPr>
                                  <w:tcW w:w="927" w:type="pct"/>
                                  <w:tcBorders>
                                    <w:top w:val="nil"/>
                                    <w:left w:val="single" w:sz="4" w:space="0" w:color="auto"/>
                                    <w:bottom w:val="single" w:sz="4" w:space="0" w:color="auto"/>
                                    <w:right w:val="single" w:sz="4" w:space="0" w:color="auto"/>
                                  </w:tcBorders>
                                  <w:shd w:val="clear" w:color="auto" w:fill="auto"/>
                                  <w:noWrap/>
                                  <w:vAlign w:val="center"/>
                                  <w:hideMark/>
                                </w:tcPr>
                                <w:p w14:paraId="3B3D097C" w14:textId="0C59C5B4" w:rsidR="007122DB" w:rsidRPr="002020B2" w:rsidRDefault="007122DB" w:rsidP="001D3A59">
                                  <w:pPr>
                                    <w:widowControl/>
                                    <w:jc w:val="center"/>
                                    <w:rPr>
                                      <w:rFonts w:ascii="標楷體" w:eastAsia="標楷體" w:hAnsi="標楷體" w:cs="Tahoma"/>
                                      <w:kern w:val="0"/>
                                      <w:sz w:val="20"/>
                                      <w:szCs w:val="18"/>
                                    </w:rPr>
                                  </w:pPr>
                                  <w:r w:rsidRPr="002020B2">
                                    <w:rPr>
                                      <w:rFonts w:ascii="標楷體" w:eastAsia="標楷體" w:hAnsi="標楷體" w:cs="Tahoma" w:hint="eastAsia"/>
                                      <w:kern w:val="0"/>
                                      <w:sz w:val="20"/>
                                      <w:szCs w:val="18"/>
                                    </w:rPr>
                                    <w:t>少年</w:t>
                                  </w:r>
                                  <w:r w:rsidR="005E4A22">
                                    <w:rPr>
                                      <w:rFonts w:ascii="標楷體" w:eastAsia="標楷體" w:hAnsi="標楷體" w:cs="Tahoma" w:hint="eastAsia"/>
                                      <w:kern w:val="0"/>
                                      <w:sz w:val="20"/>
                                      <w:szCs w:val="18"/>
                                    </w:rPr>
                                    <w:t>（註</w:t>
                                  </w:r>
                                  <w:r w:rsidR="00AC06D5">
                                    <w:rPr>
                                      <w:rFonts w:ascii="標楷體" w:eastAsia="標楷體" w:hAnsi="標楷體" w:cs="Tahoma" w:hint="eastAsia"/>
                                      <w:kern w:val="0"/>
                                      <w:sz w:val="20"/>
                                      <w:szCs w:val="18"/>
                                    </w:rPr>
                                    <w:t>1</w:t>
                                  </w:r>
                                  <w:r w:rsidR="005E4A22">
                                    <w:rPr>
                                      <w:rFonts w:ascii="標楷體" w:eastAsia="標楷體" w:hAnsi="標楷體" w:cs="Tahoma" w:hint="eastAsia"/>
                                      <w:kern w:val="0"/>
                                      <w:sz w:val="20"/>
                                      <w:szCs w:val="18"/>
                                    </w:rPr>
                                    <w:t>）</w:t>
                                  </w:r>
                                </w:p>
                              </w:tc>
                              <w:tc>
                                <w:tcPr>
                                  <w:tcW w:w="679" w:type="pct"/>
                                  <w:tcBorders>
                                    <w:top w:val="nil"/>
                                    <w:left w:val="nil"/>
                                    <w:bottom w:val="single" w:sz="4" w:space="0" w:color="auto"/>
                                    <w:right w:val="single" w:sz="4" w:space="0" w:color="auto"/>
                                  </w:tcBorders>
                                </w:tcPr>
                                <w:p w14:paraId="2FA1C053" w14:textId="77777777" w:rsidR="007122DB" w:rsidRPr="002020B2" w:rsidRDefault="007122DB" w:rsidP="001D3A59">
                                  <w:pPr>
                                    <w:widowControl/>
                                    <w:jc w:val="right"/>
                                    <w:rPr>
                                      <w:rFonts w:ascii="標楷體" w:eastAsia="標楷體" w:hAnsi="標楷體" w:cs="Tahoma"/>
                                      <w:kern w:val="0"/>
                                      <w:sz w:val="20"/>
                                      <w:szCs w:val="18"/>
                                    </w:rPr>
                                  </w:pPr>
                                  <w:r w:rsidRPr="002020B2">
                                    <w:rPr>
                                      <w:rFonts w:ascii="標楷體" w:eastAsia="標楷體" w:hAnsi="標楷體" w:cs="Tahoma" w:hint="eastAsia"/>
                                      <w:b/>
                                      <w:bCs/>
                                      <w:kern w:val="0"/>
                                      <w:sz w:val="20"/>
                                      <w:szCs w:val="18"/>
                                    </w:rPr>
                                    <w:t>85,382</w:t>
                                  </w:r>
                                </w:p>
                              </w:tc>
                              <w:tc>
                                <w:tcPr>
                                  <w:tcW w:w="679" w:type="pct"/>
                                  <w:tcBorders>
                                    <w:top w:val="single" w:sz="4" w:space="0" w:color="auto"/>
                                    <w:left w:val="single" w:sz="4" w:space="0" w:color="auto"/>
                                    <w:bottom w:val="single" w:sz="4" w:space="0" w:color="auto"/>
                                    <w:right w:val="single" w:sz="4" w:space="0" w:color="auto"/>
                                  </w:tcBorders>
                                  <w:shd w:val="clear" w:color="auto" w:fill="auto"/>
                                  <w:noWrap/>
                                  <w:hideMark/>
                                </w:tcPr>
                                <w:p w14:paraId="6B5C07AB" w14:textId="77777777" w:rsidR="007122DB" w:rsidRPr="002020B2" w:rsidRDefault="007122DB" w:rsidP="001D3A59">
                                  <w:pPr>
                                    <w:widowControl/>
                                    <w:jc w:val="right"/>
                                    <w:rPr>
                                      <w:rFonts w:ascii="標楷體" w:eastAsia="標楷體" w:hAnsi="標楷體" w:cs="Tahoma"/>
                                      <w:kern w:val="0"/>
                                      <w:sz w:val="20"/>
                                      <w:szCs w:val="18"/>
                                    </w:rPr>
                                  </w:pPr>
                                  <w:r w:rsidRPr="002020B2">
                                    <w:rPr>
                                      <w:rFonts w:ascii="標楷體" w:eastAsia="標楷體" w:hAnsi="標楷體" w:cs="Tahoma" w:hint="eastAsia"/>
                                      <w:kern w:val="0"/>
                                      <w:sz w:val="20"/>
                                      <w:szCs w:val="18"/>
                                    </w:rPr>
                                    <w:t>16,760</w:t>
                                  </w:r>
                                </w:p>
                              </w:tc>
                              <w:tc>
                                <w:tcPr>
                                  <w:tcW w:w="679" w:type="pct"/>
                                  <w:tcBorders>
                                    <w:top w:val="nil"/>
                                    <w:left w:val="nil"/>
                                    <w:bottom w:val="single" w:sz="4" w:space="0" w:color="auto"/>
                                    <w:right w:val="single" w:sz="4" w:space="0" w:color="auto"/>
                                  </w:tcBorders>
                                  <w:shd w:val="clear" w:color="auto" w:fill="auto"/>
                                  <w:noWrap/>
                                  <w:hideMark/>
                                </w:tcPr>
                                <w:p w14:paraId="449F0AF4" w14:textId="77777777" w:rsidR="007122DB" w:rsidRPr="002020B2" w:rsidRDefault="007122DB" w:rsidP="001D3A59">
                                  <w:pPr>
                                    <w:widowControl/>
                                    <w:jc w:val="right"/>
                                    <w:rPr>
                                      <w:rFonts w:ascii="標楷體" w:eastAsia="標楷體" w:hAnsi="標楷體" w:cs="Tahoma"/>
                                      <w:kern w:val="0"/>
                                      <w:sz w:val="20"/>
                                      <w:szCs w:val="18"/>
                                    </w:rPr>
                                  </w:pPr>
                                  <w:r w:rsidRPr="002020B2">
                                    <w:rPr>
                                      <w:rFonts w:ascii="標楷體" w:eastAsia="標楷體" w:hAnsi="標楷體" w:cs="Tahoma" w:hint="eastAsia"/>
                                      <w:kern w:val="0"/>
                                      <w:sz w:val="20"/>
                                      <w:szCs w:val="18"/>
                                    </w:rPr>
                                    <w:t>17,616</w:t>
                                  </w:r>
                                </w:p>
                              </w:tc>
                              <w:tc>
                                <w:tcPr>
                                  <w:tcW w:w="680" w:type="pct"/>
                                  <w:tcBorders>
                                    <w:top w:val="nil"/>
                                    <w:left w:val="nil"/>
                                    <w:bottom w:val="single" w:sz="4" w:space="0" w:color="auto"/>
                                    <w:right w:val="single" w:sz="4" w:space="0" w:color="auto"/>
                                  </w:tcBorders>
                                  <w:shd w:val="clear" w:color="auto" w:fill="auto"/>
                                  <w:noWrap/>
                                  <w:hideMark/>
                                </w:tcPr>
                                <w:p w14:paraId="247418C5" w14:textId="77777777" w:rsidR="007122DB" w:rsidRPr="002020B2" w:rsidRDefault="007122DB" w:rsidP="001D3A59">
                                  <w:pPr>
                                    <w:widowControl/>
                                    <w:jc w:val="right"/>
                                    <w:rPr>
                                      <w:rFonts w:ascii="標楷體" w:eastAsia="標楷體" w:hAnsi="標楷體" w:cs="Tahoma"/>
                                      <w:kern w:val="0"/>
                                      <w:sz w:val="20"/>
                                      <w:szCs w:val="18"/>
                                    </w:rPr>
                                  </w:pPr>
                                  <w:r w:rsidRPr="002020B2">
                                    <w:rPr>
                                      <w:rFonts w:ascii="標楷體" w:eastAsia="標楷體" w:hAnsi="標楷體" w:cs="Tahoma" w:hint="eastAsia"/>
                                      <w:kern w:val="0"/>
                                      <w:sz w:val="20"/>
                                      <w:szCs w:val="18"/>
                                    </w:rPr>
                                    <w:t>15,856</w:t>
                                  </w:r>
                                </w:p>
                              </w:tc>
                              <w:tc>
                                <w:tcPr>
                                  <w:tcW w:w="681" w:type="pct"/>
                                  <w:tcBorders>
                                    <w:top w:val="nil"/>
                                    <w:left w:val="nil"/>
                                    <w:bottom w:val="single" w:sz="4" w:space="0" w:color="auto"/>
                                    <w:right w:val="single" w:sz="4" w:space="0" w:color="auto"/>
                                  </w:tcBorders>
                                  <w:shd w:val="clear" w:color="auto" w:fill="auto"/>
                                  <w:noWrap/>
                                  <w:hideMark/>
                                </w:tcPr>
                                <w:p w14:paraId="14E70726" w14:textId="77777777" w:rsidR="007122DB" w:rsidRPr="002020B2" w:rsidRDefault="007122DB" w:rsidP="001D3A59">
                                  <w:pPr>
                                    <w:widowControl/>
                                    <w:jc w:val="right"/>
                                    <w:rPr>
                                      <w:rFonts w:ascii="標楷體" w:eastAsia="標楷體" w:hAnsi="標楷體" w:cs="Tahoma"/>
                                      <w:kern w:val="0"/>
                                      <w:sz w:val="20"/>
                                      <w:szCs w:val="18"/>
                                    </w:rPr>
                                  </w:pPr>
                                  <w:r w:rsidRPr="002020B2">
                                    <w:rPr>
                                      <w:rFonts w:ascii="標楷體" w:eastAsia="標楷體" w:hAnsi="標楷體" w:cs="Tahoma" w:hint="eastAsia"/>
                                      <w:kern w:val="0"/>
                                      <w:sz w:val="20"/>
                                      <w:szCs w:val="18"/>
                                    </w:rPr>
                                    <w:t>16,857</w:t>
                                  </w:r>
                                </w:p>
                              </w:tc>
                              <w:tc>
                                <w:tcPr>
                                  <w:tcW w:w="676" w:type="pct"/>
                                  <w:tcBorders>
                                    <w:top w:val="nil"/>
                                    <w:left w:val="nil"/>
                                    <w:bottom w:val="single" w:sz="4" w:space="0" w:color="auto"/>
                                    <w:right w:val="single" w:sz="4" w:space="0" w:color="auto"/>
                                  </w:tcBorders>
                                  <w:shd w:val="clear" w:color="auto" w:fill="auto"/>
                                  <w:noWrap/>
                                  <w:hideMark/>
                                </w:tcPr>
                                <w:p w14:paraId="7E09FE83" w14:textId="77777777" w:rsidR="007122DB" w:rsidRPr="002020B2" w:rsidRDefault="007122DB" w:rsidP="001D3A59">
                                  <w:pPr>
                                    <w:widowControl/>
                                    <w:jc w:val="right"/>
                                    <w:rPr>
                                      <w:rFonts w:ascii="標楷體" w:eastAsia="標楷體" w:hAnsi="標楷體" w:cs="Tahoma"/>
                                      <w:kern w:val="0"/>
                                      <w:sz w:val="20"/>
                                      <w:szCs w:val="18"/>
                                    </w:rPr>
                                  </w:pPr>
                                  <w:r w:rsidRPr="002020B2">
                                    <w:rPr>
                                      <w:rFonts w:ascii="標楷體" w:eastAsia="標楷體" w:hAnsi="標楷體" w:cs="Tahoma" w:hint="eastAsia"/>
                                      <w:kern w:val="0"/>
                                      <w:sz w:val="20"/>
                                      <w:szCs w:val="18"/>
                                    </w:rPr>
                                    <w:t>18,293</w:t>
                                  </w:r>
                                </w:p>
                              </w:tc>
                            </w:tr>
                          </w:tbl>
                          <w:p w14:paraId="2801F4A2" w14:textId="588AEFC3" w:rsidR="007122DB" w:rsidRPr="00EA0831" w:rsidRDefault="007122DB" w:rsidP="00DA0DBD">
                            <w:pPr>
                              <w:spacing w:line="240" w:lineRule="exact"/>
                              <w:ind w:leftChars="50" w:left="1151" w:rightChars="29" w:right="70" w:hangingChars="573" w:hanging="1031"/>
                              <w:rPr>
                                <w:rFonts w:ascii="標楷體" w:eastAsia="標楷體" w:hAnsi="標楷體"/>
                                <w:sz w:val="18"/>
                                <w:szCs w:val="18"/>
                              </w:rPr>
                            </w:pPr>
                            <w:r w:rsidRPr="00EA0831">
                              <w:rPr>
                                <w:rFonts w:ascii="標楷體" w:eastAsia="標楷體" w:hAnsi="標楷體" w:hint="eastAsia"/>
                                <w:sz w:val="18"/>
                                <w:szCs w:val="18"/>
                              </w:rPr>
                              <w:t>註：1.兒童</w:t>
                            </w:r>
                            <w:r w:rsidR="005E4A22">
                              <w:rPr>
                                <w:rFonts w:ascii="標楷體" w:eastAsia="標楷體" w:hAnsi="標楷體" w:hint="eastAsia"/>
                                <w:sz w:val="18"/>
                                <w:szCs w:val="18"/>
                              </w:rPr>
                              <w:t>係</w:t>
                            </w:r>
                            <w:r w:rsidRPr="00EA0831">
                              <w:rPr>
                                <w:rFonts w:ascii="標楷體" w:eastAsia="標楷體" w:hAnsi="標楷體" w:hint="eastAsia"/>
                                <w:sz w:val="18"/>
                                <w:szCs w:val="18"/>
                              </w:rPr>
                              <w:t>指未滿12歲</w:t>
                            </w:r>
                            <w:r w:rsidR="005E4A22">
                              <w:rPr>
                                <w:rFonts w:ascii="標楷體" w:eastAsia="標楷體" w:hAnsi="標楷體" w:hint="eastAsia"/>
                                <w:sz w:val="18"/>
                                <w:szCs w:val="18"/>
                              </w:rPr>
                              <w:t>者</w:t>
                            </w:r>
                            <w:r w:rsidRPr="00EA0831">
                              <w:rPr>
                                <w:rFonts w:ascii="標楷體" w:eastAsia="標楷體" w:hAnsi="標楷體" w:hint="eastAsia"/>
                                <w:sz w:val="18"/>
                                <w:szCs w:val="18"/>
                              </w:rPr>
                              <w:t>；少年</w:t>
                            </w:r>
                            <w:r w:rsidR="005E4A22">
                              <w:rPr>
                                <w:rFonts w:ascii="標楷體" w:eastAsia="標楷體" w:hAnsi="標楷體" w:hint="eastAsia"/>
                                <w:sz w:val="18"/>
                                <w:szCs w:val="18"/>
                              </w:rPr>
                              <w:t>係</w:t>
                            </w:r>
                            <w:r w:rsidRPr="00EA0831">
                              <w:rPr>
                                <w:rFonts w:ascii="標楷體" w:eastAsia="標楷體" w:hAnsi="標楷體" w:hint="eastAsia"/>
                                <w:sz w:val="18"/>
                                <w:szCs w:val="18"/>
                              </w:rPr>
                              <w:t>指12歲以上未滿18歲</w:t>
                            </w:r>
                            <w:r w:rsidR="005E4A22">
                              <w:rPr>
                                <w:rFonts w:ascii="標楷體" w:eastAsia="標楷體" w:hAnsi="標楷體" w:hint="eastAsia"/>
                                <w:sz w:val="18"/>
                                <w:szCs w:val="18"/>
                              </w:rPr>
                              <w:t>者</w:t>
                            </w:r>
                            <w:r w:rsidRPr="00EA0831">
                              <w:rPr>
                                <w:rFonts w:ascii="標楷體" w:eastAsia="標楷體" w:hAnsi="標楷體" w:hint="eastAsia"/>
                                <w:sz w:val="18"/>
                                <w:szCs w:val="18"/>
                              </w:rPr>
                              <w:t>。</w:t>
                            </w:r>
                          </w:p>
                          <w:p w14:paraId="6E12B388" w14:textId="77777777" w:rsidR="007122DB" w:rsidRPr="00EA0831" w:rsidRDefault="007122DB" w:rsidP="00DA0DBD">
                            <w:pPr>
                              <w:spacing w:line="240" w:lineRule="exact"/>
                              <w:ind w:leftChars="200" w:left="1110" w:hangingChars="350" w:hanging="630"/>
                              <w:rPr>
                                <w:sz w:val="18"/>
                                <w:szCs w:val="18"/>
                              </w:rPr>
                            </w:pPr>
                            <w:r w:rsidRPr="00EA0831">
                              <w:rPr>
                                <w:rFonts w:ascii="標楷體" w:eastAsia="標楷體" w:hAnsi="標楷體" w:hint="eastAsia"/>
                                <w:sz w:val="18"/>
                                <w:szCs w:val="18"/>
                              </w:rPr>
                              <w:t>2.資料來源：整理自交通部道安資訊查詢網資料。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DD9EFF6" id="文字方塊 4" o:spid="_x0000_s1028" type="#_x0000_t202" style="position:absolute;left:0;text-align:left;margin-left:154.4pt;margin-top:460.7pt;width:355.35pt;height:148.6pt;z-index:-25143756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" stroked="f">
                <v:textbox>
                  <w:txbxContent>
                    <w:p w14:paraId="7DF3C4C7" w14:textId="06FACC1D" w:rsidR="007122DB" w:rsidRPr="00980419" w:rsidRDefault="007122DB" w:rsidP="00766C22">
                      <w:pPr>
                        <w:jc w:val="center"/>
                        <w:rPr>
                          <w:rFonts w:ascii="標楷體" w:eastAsia="標楷體" w:hAnsi="標楷體"/>
                          <w:b/>
                        </w:rPr>
                      </w:pPr>
                      <w:r w:rsidRPr="00980419">
                        <w:rPr>
                          <w:rFonts w:ascii="標楷體" w:eastAsia="標楷體" w:hAnsi="標楷體" w:hint="eastAsia"/>
                          <w:b/>
                        </w:rPr>
                        <w:t>表</w:t>
                      </w:r>
                      <w:r w:rsidR="00344E94">
                        <w:rPr>
                          <w:rFonts w:ascii="標楷體" w:eastAsia="標楷體" w:hAnsi="標楷體" w:hint="eastAsia"/>
                          <w:b/>
                        </w:rPr>
                        <w:t>3</w:t>
                      </w:r>
                      <w:r w:rsidR="00B53A34">
                        <w:rPr>
                          <w:rFonts w:ascii="標楷體" w:eastAsia="標楷體" w:hAnsi="標楷體" w:hint="eastAsia"/>
                          <w:b/>
                          <w:spacing w:val="-20"/>
                        </w:rPr>
                        <w:t xml:space="preserve">　</w:t>
                      </w:r>
                      <w:r w:rsidRPr="002020B2">
                        <w:rPr>
                          <w:rFonts w:ascii="標楷體" w:eastAsia="標楷體" w:hAnsi="標楷體" w:hint="eastAsia"/>
                          <w:b/>
                        </w:rPr>
                        <w:t>兒少發生交通事故死傷</w:t>
                      </w:r>
                      <w:r w:rsidR="00CF290A">
                        <w:rPr>
                          <w:rFonts w:ascii="標楷體" w:eastAsia="標楷體" w:hAnsi="標楷體" w:hint="eastAsia"/>
                          <w:b/>
                        </w:rPr>
                        <w:t>人次</w:t>
                      </w:r>
                    </w:p>
                    <w:p w14:paraId="0BD10DFE" w14:textId="77777777" w:rsidR="007122DB" w:rsidRPr="00980419" w:rsidRDefault="007122DB" w:rsidP="00712081">
                      <w:pPr>
                        <w:spacing w:line="240" w:lineRule="exact"/>
                        <w:ind w:rightChars="60" w:right="144"/>
                        <w:jc w:val="right"/>
                        <w:rPr>
                          <w:rFonts w:ascii="標楷體" w:eastAsia="標楷體" w:hAnsi="標楷體"/>
                          <w:sz w:val="20"/>
                        </w:rPr>
                      </w:pPr>
                      <w:r w:rsidRPr="00980419">
                        <w:rPr>
                          <w:rFonts w:ascii="標楷體" w:eastAsia="標楷體" w:hAnsi="標楷體"/>
                          <w:sz w:val="20"/>
                        </w:rPr>
                        <w:t>單位︰</w:t>
                      </w:r>
                      <w:r w:rsidRPr="002020B2">
                        <w:rPr>
                          <w:rFonts w:ascii="標楷體" w:eastAsia="標楷體" w:hAnsi="標楷體" w:hint="eastAsia"/>
                          <w:sz w:val="20"/>
                        </w:rPr>
                        <w:t>人次</w:t>
                      </w:r>
                    </w:p>
                    <w:tbl>
                      <w:tblPr>
                        <w:tblW w:w="4798" w:type="pct"/>
                        <w:jc w:val="center"/>
                        <w:tblCellMar>
                          <w:left w:w="28" w:type="dxa"/>
                          <w:right w:w="28" w:type="dxa"/>
                        </w:tblCellMar>
                        <w:tblLook w:val="04A0" w:firstRow="1" w:lastRow="0" w:firstColumn="1" w:lastColumn="0" w:noHBand="0" w:noVBand="1"/>
                      </w:tblPr>
                      <w:tblGrid>
                        <w:gridCol w:w="1210"/>
                        <w:gridCol w:w="885"/>
                        <w:gridCol w:w="885"/>
                        <w:gridCol w:w="885"/>
                        <w:gridCol w:w="887"/>
                        <w:gridCol w:w="888"/>
                        <w:gridCol w:w="880"/>
                      </w:tblGrid>
                      <w:tr w:rsidR="00DA0DBD" w:rsidRPr="00B62EA5" w14:paraId="106D7E8B" w14:textId="77777777" w:rsidTr="00712081">
                        <w:trPr>
                          <w:trHeight w:val="255"/>
                          <w:jc w:val="center"/>
                        </w:trPr>
                        <w:tc>
                          <w:tcPr>
                            <w:tcW w:w="927" w:type="pct"/>
                            <w:tcBorders>
                              <w:top w:val="single" w:sz="4" w:space="0" w:color="auto"/>
                              <w:left w:val="single" w:sz="4" w:space="0" w:color="auto"/>
                              <w:bottom w:val="single" w:sz="4" w:space="0" w:color="auto"/>
                              <w:right w:val="single" w:sz="4" w:space="0" w:color="auto"/>
                              <w:tl2br w:val="single" w:sz="4" w:space="0" w:color="auto"/>
                            </w:tcBorders>
                            <w:shd w:val="clear" w:color="auto" w:fill="auto"/>
                            <w:noWrap/>
                            <w:vAlign w:val="bottom"/>
                            <w:hideMark/>
                          </w:tcPr>
                          <w:p w14:paraId="6E127AF3" w14:textId="77777777" w:rsidR="007122DB" w:rsidRPr="002020B2" w:rsidRDefault="007122DB" w:rsidP="000437F3">
                            <w:pPr>
                              <w:widowControl/>
                              <w:spacing w:line="280" w:lineRule="exact"/>
                              <w:ind w:rightChars="30" w:right="72"/>
                              <w:jc w:val="right"/>
                              <w:rPr>
                                <w:rFonts w:ascii="標楷體" w:eastAsia="標楷體" w:hAnsi="標楷體" w:cs="Tahoma"/>
                                <w:kern w:val="0"/>
                                <w:sz w:val="20"/>
                                <w:szCs w:val="18"/>
                              </w:rPr>
                            </w:pPr>
                            <w:r w:rsidRPr="002020B2">
                              <w:rPr>
                                <w:rFonts w:ascii="標楷體" w:eastAsia="標楷體" w:hAnsi="標楷體" w:cs="Tahoma" w:hint="eastAsia"/>
                                <w:kern w:val="0"/>
                                <w:sz w:val="20"/>
                                <w:szCs w:val="18"/>
                              </w:rPr>
                              <w:t>年度</w:t>
                            </w:r>
                          </w:p>
                          <w:p w14:paraId="5603A686" w14:textId="77777777" w:rsidR="007122DB" w:rsidRPr="002020B2" w:rsidRDefault="007122DB" w:rsidP="000437F3">
                            <w:pPr>
                              <w:widowControl/>
                              <w:spacing w:line="280" w:lineRule="exact"/>
                              <w:ind w:leftChars="25" w:left="60"/>
                              <w:jc w:val="both"/>
                              <w:rPr>
                                <w:rFonts w:ascii="標楷體" w:eastAsia="標楷體" w:hAnsi="標楷體" w:cs="Tahoma"/>
                                <w:kern w:val="0"/>
                                <w:sz w:val="20"/>
                                <w:szCs w:val="18"/>
                              </w:rPr>
                            </w:pPr>
                            <w:r w:rsidRPr="002020B2">
                              <w:rPr>
                                <w:rFonts w:ascii="標楷體" w:eastAsia="標楷體" w:hAnsi="標楷體" w:cs="Tahoma" w:hint="eastAsia"/>
                                <w:kern w:val="0"/>
                                <w:sz w:val="20"/>
                                <w:szCs w:val="18"/>
                              </w:rPr>
                              <w:t>年齡層</w:t>
                            </w:r>
                          </w:p>
                        </w:tc>
                        <w:tc>
                          <w:tcPr>
                            <w:tcW w:w="679" w:type="pct"/>
                            <w:tcBorders>
                              <w:top w:val="single" w:sz="4" w:space="0" w:color="auto"/>
                              <w:left w:val="nil"/>
                              <w:bottom w:val="single" w:sz="4" w:space="0" w:color="auto"/>
                              <w:right w:val="single" w:sz="4" w:space="0" w:color="auto"/>
                            </w:tcBorders>
                            <w:vAlign w:val="center"/>
                          </w:tcPr>
                          <w:p w14:paraId="65185265" w14:textId="77777777" w:rsidR="007122DB" w:rsidRPr="002020B2" w:rsidRDefault="007122DB" w:rsidP="000437F3">
                            <w:pPr>
                              <w:widowControl/>
                              <w:spacing w:line="280" w:lineRule="exact"/>
                              <w:jc w:val="center"/>
                              <w:rPr>
                                <w:rFonts w:ascii="標楷體" w:eastAsia="標楷體" w:hAnsi="標楷體" w:cs="Tahoma"/>
                                <w:kern w:val="0"/>
                                <w:sz w:val="20"/>
                                <w:szCs w:val="18"/>
                              </w:rPr>
                            </w:pPr>
                            <w:r w:rsidRPr="002020B2">
                              <w:rPr>
                                <w:rFonts w:ascii="標楷體" w:eastAsia="標楷體" w:hAnsi="標楷體" w:cs="Tahoma" w:hint="eastAsia"/>
                                <w:kern w:val="0"/>
                                <w:sz w:val="20"/>
                                <w:szCs w:val="18"/>
                              </w:rPr>
                              <w:t>合計</w:t>
                            </w:r>
                          </w:p>
                        </w:tc>
                        <w:tc>
                          <w:tcPr>
                            <w:tcW w:w="67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1DE639" w14:textId="77777777" w:rsidR="007122DB" w:rsidRPr="002020B2" w:rsidRDefault="007122DB" w:rsidP="000437F3">
                            <w:pPr>
                              <w:widowControl/>
                              <w:spacing w:line="280" w:lineRule="exact"/>
                              <w:jc w:val="center"/>
                              <w:rPr>
                                <w:rFonts w:ascii="標楷體" w:eastAsia="標楷體" w:hAnsi="標楷體" w:cs="Tahoma"/>
                                <w:kern w:val="0"/>
                                <w:sz w:val="20"/>
                                <w:szCs w:val="18"/>
                              </w:rPr>
                            </w:pPr>
                            <w:r w:rsidRPr="002020B2">
                              <w:rPr>
                                <w:rFonts w:ascii="標楷體" w:eastAsia="標楷體" w:hAnsi="標楷體" w:cs="Tahoma" w:hint="eastAsia"/>
                                <w:kern w:val="0"/>
                                <w:sz w:val="20"/>
                                <w:szCs w:val="18"/>
                              </w:rPr>
                              <w:t>108</w:t>
                            </w:r>
                          </w:p>
                        </w:tc>
                        <w:tc>
                          <w:tcPr>
                            <w:tcW w:w="679" w:type="pct"/>
                            <w:tcBorders>
                              <w:top w:val="single" w:sz="4" w:space="0" w:color="auto"/>
                              <w:left w:val="nil"/>
                              <w:bottom w:val="single" w:sz="4" w:space="0" w:color="auto"/>
                              <w:right w:val="single" w:sz="4" w:space="0" w:color="auto"/>
                            </w:tcBorders>
                            <w:shd w:val="clear" w:color="auto" w:fill="auto"/>
                            <w:noWrap/>
                            <w:vAlign w:val="center"/>
                            <w:hideMark/>
                          </w:tcPr>
                          <w:p w14:paraId="23160A60" w14:textId="77777777" w:rsidR="007122DB" w:rsidRPr="002020B2" w:rsidRDefault="007122DB" w:rsidP="000437F3">
                            <w:pPr>
                              <w:widowControl/>
                              <w:spacing w:line="280" w:lineRule="exact"/>
                              <w:jc w:val="center"/>
                              <w:rPr>
                                <w:rFonts w:ascii="標楷體" w:eastAsia="標楷體" w:hAnsi="標楷體" w:cs="Tahoma"/>
                                <w:kern w:val="0"/>
                                <w:sz w:val="20"/>
                                <w:szCs w:val="18"/>
                              </w:rPr>
                            </w:pPr>
                            <w:r w:rsidRPr="002020B2">
                              <w:rPr>
                                <w:rFonts w:ascii="標楷體" w:eastAsia="標楷體" w:hAnsi="標楷體" w:cs="Tahoma" w:hint="eastAsia"/>
                                <w:kern w:val="0"/>
                                <w:sz w:val="20"/>
                                <w:szCs w:val="18"/>
                              </w:rPr>
                              <w:t>109</w:t>
                            </w:r>
                          </w:p>
                        </w:tc>
                        <w:tc>
                          <w:tcPr>
                            <w:tcW w:w="680" w:type="pct"/>
                            <w:tcBorders>
                              <w:top w:val="single" w:sz="4" w:space="0" w:color="auto"/>
                              <w:left w:val="nil"/>
                              <w:bottom w:val="single" w:sz="4" w:space="0" w:color="auto"/>
                              <w:right w:val="single" w:sz="4" w:space="0" w:color="auto"/>
                            </w:tcBorders>
                            <w:shd w:val="clear" w:color="auto" w:fill="auto"/>
                            <w:noWrap/>
                            <w:vAlign w:val="center"/>
                            <w:hideMark/>
                          </w:tcPr>
                          <w:p w14:paraId="1F98CD7C" w14:textId="77777777" w:rsidR="007122DB" w:rsidRPr="002020B2" w:rsidRDefault="007122DB" w:rsidP="000437F3">
                            <w:pPr>
                              <w:widowControl/>
                              <w:spacing w:line="280" w:lineRule="exact"/>
                              <w:jc w:val="center"/>
                              <w:rPr>
                                <w:rFonts w:ascii="標楷體" w:eastAsia="標楷體" w:hAnsi="標楷體" w:cs="Tahoma"/>
                                <w:kern w:val="0"/>
                                <w:sz w:val="20"/>
                                <w:szCs w:val="18"/>
                              </w:rPr>
                            </w:pPr>
                            <w:r w:rsidRPr="002020B2">
                              <w:rPr>
                                <w:rFonts w:ascii="標楷體" w:eastAsia="標楷體" w:hAnsi="標楷體" w:cs="Tahoma" w:hint="eastAsia"/>
                                <w:kern w:val="0"/>
                                <w:sz w:val="20"/>
                                <w:szCs w:val="18"/>
                              </w:rPr>
                              <w:t>110</w:t>
                            </w:r>
                          </w:p>
                        </w:tc>
                        <w:tc>
                          <w:tcPr>
                            <w:tcW w:w="681" w:type="pct"/>
                            <w:tcBorders>
                              <w:top w:val="single" w:sz="4" w:space="0" w:color="auto"/>
                              <w:left w:val="nil"/>
                              <w:bottom w:val="single" w:sz="4" w:space="0" w:color="auto"/>
                              <w:right w:val="single" w:sz="4" w:space="0" w:color="auto"/>
                            </w:tcBorders>
                            <w:shd w:val="clear" w:color="auto" w:fill="auto"/>
                            <w:noWrap/>
                            <w:vAlign w:val="center"/>
                            <w:hideMark/>
                          </w:tcPr>
                          <w:p w14:paraId="440FC1E6" w14:textId="77777777" w:rsidR="007122DB" w:rsidRPr="002020B2" w:rsidRDefault="007122DB" w:rsidP="000437F3">
                            <w:pPr>
                              <w:widowControl/>
                              <w:spacing w:line="280" w:lineRule="exact"/>
                              <w:jc w:val="center"/>
                              <w:rPr>
                                <w:rFonts w:ascii="標楷體" w:eastAsia="標楷體" w:hAnsi="標楷體" w:cs="Tahoma"/>
                                <w:kern w:val="0"/>
                                <w:sz w:val="20"/>
                                <w:szCs w:val="18"/>
                              </w:rPr>
                            </w:pPr>
                            <w:r w:rsidRPr="002020B2">
                              <w:rPr>
                                <w:rFonts w:ascii="標楷體" w:eastAsia="標楷體" w:hAnsi="標楷體" w:cs="Tahoma" w:hint="eastAsia"/>
                                <w:kern w:val="0"/>
                                <w:sz w:val="20"/>
                                <w:szCs w:val="18"/>
                              </w:rPr>
                              <w:t>111</w:t>
                            </w:r>
                          </w:p>
                        </w:tc>
                        <w:tc>
                          <w:tcPr>
                            <w:tcW w:w="676" w:type="pct"/>
                            <w:tcBorders>
                              <w:top w:val="single" w:sz="4" w:space="0" w:color="auto"/>
                              <w:left w:val="nil"/>
                              <w:bottom w:val="single" w:sz="4" w:space="0" w:color="auto"/>
                              <w:right w:val="single" w:sz="4" w:space="0" w:color="auto"/>
                            </w:tcBorders>
                            <w:shd w:val="clear" w:color="auto" w:fill="auto"/>
                            <w:noWrap/>
                            <w:vAlign w:val="center"/>
                            <w:hideMark/>
                          </w:tcPr>
                          <w:p w14:paraId="2B8E62B5" w14:textId="77777777" w:rsidR="007122DB" w:rsidRPr="002020B2" w:rsidRDefault="007122DB" w:rsidP="000437F3">
                            <w:pPr>
                              <w:widowControl/>
                              <w:spacing w:line="280" w:lineRule="exact"/>
                              <w:jc w:val="center"/>
                              <w:rPr>
                                <w:rFonts w:ascii="標楷體" w:eastAsia="標楷體" w:hAnsi="標楷體" w:cs="Tahoma"/>
                                <w:kern w:val="0"/>
                                <w:sz w:val="20"/>
                                <w:szCs w:val="18"/>
                              </w:rPr>
                            </w:pPr>
                            <w:r w:rsidRPr="002020B2">
                              <w:rPr>
                                <w:rFonts w:ascii="標楷體" w:eastAsia="標楷體" w:hAnsi="標楷體" w:cs="Tahoma" w:hint="eastAsia"/>
                                <w:kern w:val="0"/>
                                <w:sz w:val="20"/>
                                <w:szCs w:val="18"/>
                              </w:rPr>
                              <w:t>112</w:t>
                            </w:r>
                          </w:p>
                        </w:tc>
                      </w:tr>
                      <w:tr w:rsidR="00DA0DBD" w:rsidRPr="00B62EA5" w14:paraId="37FAF9FA" w14:textId="77777777" w:rsidTr="00712081">
                        <w:trPr>
                          <w:trHeight w:val="255"/>
                          <w:jc w:val="center"/>
                        </w:trPr>
                        <w:tc>
                          <w:tcPr>
                            <w:tcW w:w="927" w:type="pct"/>
                            <w:tcBorders>
                              <w:top w:val="nil"/>
                              <w:left w:val="single" w:sz="4" w:space="0" w:color="auto"/>
                              <w:bottom w:val="single" w:sz="4" w:space="0" w:color="auto"/>
                              <w:right w:val="single" w:sz="4" w:space="0" w:color="auto"/>
                            </w:tcBorders>
                            <w:shd w:val="clear" w:color="auto" w:fill="auto"/>
                            <w:noWrap/>
                            <w:vAlign w:val="center"/>
                            <w:hideMark/>
                          </w:tcPr>
                          <w:p w14:paraId="539C443B" w14:textId="77777777" w:rsidR="007122DB" w:rsidRPr="002020B2" w:rsidRDefault="007122DB" w:rsidP="001D3A59">
                            <w:pPr>
                              <w:widowControl/>
                              <w:jc w:val="center"/>
                              <w:rPr>
                                <w:rFonts w:ascii="標楷體" w:eastAsia="標楷體" w:hAnsi="標楷體" w:cs="Tahoma"/>
                                <w:b/>
                                <w:bCs/>
                                <w:kern w:val="0"/>
                                <w:sz w:val="20"/>
                                <w:szCs w:val="18"/>
                              </w:rPr>
                            </w:pPr>
                            <w:r w:rsidRPr="002020B2">
                              <w:rPr>
                                <w:rFonts w:ascii="標楷體" w:eastAsia="標楷體" w:hAnsi="標楷體" w:cs="Tahoma" w:hint="eastAsia"/>
                                <w:b/>
                                <w:bCs/>
                                <w:kern w:val="0"/>
                                <w:sz w:val="20"/>
                                <w:szCs w:val="18"/>
                              </w:rPr>
                              <w:t>合計</w:t>
                            </w:r>
                          </w:p>
                        </w:tc>
                        <w:tc>
                          <w:tcPr>
                            <w:tcW w:w="679" w:type="pct"/>
                            <w:tcBorders>
                              <w:top w:val="nil"/>
                              <w:left w:val="nil"/>
                              <w:bottom w:val="single" w:sz="4" w:space="0" w:color="auto"/>
                              <w:right w:val="single" w:sz="4" w:space="0" w:color="auto"/>
                            </w:tcBorders>
                          </w:tcPr>
                          <w:p w14:paraId="2CF26BF1" w14:textId="77777777" w:rsidR="007122DB" w:rsidRPr="002020B2" w:rsidRDefault="007122DB" w:rsidP="001D3A59">
                            <w:pPr>
                              <w:widowControl/>
                              <w:jc w:val="right"/>
                              <w:rPr>
                                <w:rFonts w:ascii="標楷體" w:eastAsia="標楷體" w:hAnsi="標楷體" w:cs="Tahoma"/>
                                <w:b/>
                                <w:bCs/>
                                <w:kern w:val="0"/>
                                <w:sz w:val="20"/>
                                <w:szCs w:val="18"/>
                              </w:rPr>
                            </w:pPr>
                            <w:r w:rsidRPr="002020B2">
                              <w:rPr>
                                <w:rFonts w:ascii="標楷體" w:eastAsia="標楷體" w:hAnsi="標楷體" w:cs="Tahoma" w:hint="eastAsia"/>
                                <w:b/>
                                <w:bCs/>
                                <w:kern w:val="0"/>
                                <w:sz w:val="20"/>
                                <w:szCs w:val="18"/>
                              </w:rPr>
                              <w:t>135,095</w:t>
                            </w:r>
                          </w:p>
                        </w:tc>
                        <w:tc>
                          <w:tcPr>
                            <w:tcW w:w="679" w:type="pct"/>
                            <w:tcBorders>
                              <w:top w:val="single" w:sz="4" w:space="0" w:color="auto"/>
                              <w:left w:val="single" w:sz="4" w:space="0" w:color="auto"/>
                              <w:bottom w:val="single" w:sz="4" w:space="0" w:color="auto"/>
                              <w:right w:val="single" w:sz="4" w:space="0" w:color="auto"/>
                            </w:tcBorders>
                            <w:shd w:val="clear" w:color="auto" w:fill="auto"/>
                            <w:noWrap/>
                            <w:hideMark/>
                          </w:tcPr>
                          <w:p w14:paraId="6B23D497" w14:textId="77777777" w:rsidR="007122DB" w:rsidRPr="002020B2" w:rsidRDefault="007122DB" w:rsidP="001D3A59">
                            <w:pPr>
                              <w:widowControl/>
                              <w:jc w:val="right"/>
                              <w:rPr>
                                <w:rFonts w:ascii="標楷體" w:eastAsia="標楷體" w:hAnsi="標楷體" w:cs="Tahoma"/>
                                <w:b/>
                                <w:bCs/>
                                <w:kern w:val="0"/>
                                <w:sz w:val="20"/>
                                <w:szCs w:val="18"/>
                              </w:rPr>
                            </w:pPr>
                            <w:r w:rsidRPr="002020B2">
                              <w:rPr>
                                <w:rFonts w:ascii="標楷體" w:eastAsia="標楷體" w:hAnsi="標楷體" w:cs="Tahoma" w:hint="eastAsia"/>
                                <w:b/>
                                <w:bCs/>
                                <w:kern w:val="0"/>
                                <w:sz w:val="20"/>
                                <w:szCs w:val="18"/>
                              </w:rPr>
                              <w:t>26,604</w:t>
                            </w:r>
                          </w:p>
                        </w:tc>
                        <w:tc>
                          <w:tcPr>
                            <w:tcW w:w="679" w:type="pct"/>
                            <w:tcBorders>
                              <w:top w:val="nil"/>
                              <w:left w:val="nil"/>
                              <w:bottom w:val="single" w:sz="4" w:space="0" w:color="auto"/>
                              <w:right w:val="single" w:sz="4" w:space="0" w:color="auto"/>
                            </w:tcBorders>
                            <w:shd w:val="clear" w:color="auto" w:fill="auto"/>
                            <w:noWrap/>
                            <w:hideMark/>
                          </w:tcPr>
                          <w:p w14:paraId="589F8F1A" w14:textId="77777777" w:rsidR="007122DB" w:rsidRPr="002020B2" w:rsidRDefault="007122DB" w:rsidP="001D3A59">
                            <w:pPr>
                              <w:widowControl/>
                              <w:jc w:val="right"/>
                              <w:rPr>
                                <w:rFonts w:ascii="標楷體" w:eastAsia="標楷體" w:hAnsi="標楷體" w:cs="Tahoma"/>
                                <w:b/>
                                <w:bCs/>
                                <w:kern w:val="0"/>
                                <w:sz w:val="20"/>
                                <w:szCs w:val="18"/>
                              </w:rPr>
                            </w:pPr>
                            <w:r w:rsidRPr="002020B2">
                              <w:rPr>
                                <w:rFonts w:ascii="標楷體" w:eastAsia="標楷體" w:hAnsi="標楷體" w:cs="Tahoma" w:hint="eastAsia"/>
                                <w:b/>
                                <w:bCs/>
                                <w:kern w:val="0"/>
                                <w:sz w:val="20"/>
                                <w:szCs w:val="18"/>
                              </w:rPr>
                              <w:t>27,615</w:t>
                            </w:r>
                          </w:p>
                        </w:tc>
                        <w:tc>
                          <w:tcPr>
                            <w:tcW w:w="680" w:type="pct"/>
                            <w:tcBorders>
                              <w:top w:val="nil"/>
                              <w:left w:val="nil"/>
                              <w:bottom w:val="single" w:sz="4" w:space="0" w:color="auto"/>
                              <w:right w:val="single" w:sz="4" w:space="0" w:color="auto"/>
                            </w:tcBorders>
                            <w:shd w:val="clear" w:color="auto" w:fill="auto"/>
                            <w:noWrap/>
                            <w:hideMark/>
                          </w:tcPr>
                          <w:p w14:paraId="7C41C829" w14:textId="77777777" w:rsidR="007122DB" w:rsidRPr="002020B2" w:rsidRDefault="007122DB" w:rsidP="001D3A59">
                            <w:pPr>
                              <w:widowControl/>
                              <w:jc w:val="right"/>
                              <w:rPr>
                                <w:rFonts w:ascii="標楷體" w:eastAsia="標楷體" w:hAnsi="標楷體" w:cs="Tahoma"/>
                                <w:b/>
                                <w:bCs/>
                                <w:kern w:val="0"/>
                                <w:sz w:val="20"/>
                                <w:szCs w:val="18"/>
                              </w:rPr>
                            </w:pPr>
                            <w:r w:rsidRPr="002020B2">
                              <w:rPr>
                                <w:rFonts w:ascii="標楷體" w:eastAsia="標楷體" w:hAnsi="標楷體" w:cs="Tahoma" w:hint="eastAsia"/>
                                <w:b/>
                                <w:bCs/>
                                <w:kern w:val="0"/>
                                <w:sz w:val="20"/>
                                <w:szCs w:val="18"/>
                              </w:rPr>
                              <w:t>24,561</w:t>
                            </w:r>
                          </w:p>
                        </w:tc>
                        <w:tc>
                          <w:tcPr>
                            <w:tcW w:w="681" w:type="pct"/>
                            <w:tcBorders>
                              <w:top w:val="nil"/>
                              <w:left w:val="nil"/>
                              <w:bottom w:val="single" w:sz="4" w:space="0" w:color="auto"/>
                              <w:right w:val="single" w:sz="4" w:space="0" w:color="auto"/>
                            </w:tcBorders>
                            <w:shd w:val="clear" w:color="auto" w:fill="auto"/>
                            <w:noWrap/>
                            <w:hideMark/>
                          </w:tcPr>
                          <w:p w14:paraId="02A8C66F" w14:textId="77777777" w:rsidR="007122DB" w:rsidRPr="002020B2" w:rsidRDefault="007122DB" w:rsidP="001D3A59">
                            <w:pPr>
                              <w:widowControl/>
                              <w:jc w:val="right"/>
                              <w:rPr>
                                <w:rFonts w:ascii="標楷體" w:eastAsia="標楷體" w:hAnsi="標楷體" w:cs="Tahoma"/>
                                <w:b/>
                                <w:bCs/>
                                <w:kern w:val="0"/>
                                <w:sz w:val="20"/>
                                <w:szCs w:val="18"/>
                              </w:rPr>
                            </w:pPr>
                            <w:r w:rsidRPr="002020B2">
                              <w:rPr>
                                <w:rFonts w:ascii="標楷體" w:eastAsia="標楷體" w:hAnsi="標楷體" w:cs="Tahoma" w:hint="eastAsia"/>
                                <w:b/>
                                <w:bCs/>
                                <w:kern w:val="0"/>
                                <w:sz w:val="20"/>
                                <w:szCs w:val="18"/>
                              </w:rPr>
                              <w:t>26,164</w:t>
                            </w:r>
                          </w:p>
                        </w:tc>
                        <w:tc>
                          <w:tcPr>
                            <w:tcW w:w="676" w:type="pct"/>
                            <w:tcBorders>
                              <w:top w:val="nil"/>
                              <w:left w:val="nil"/>
                              <w:bottom w:val="single" w:sz="4" w:space="0" w:color="auto"/>
                              <w:right w:val="single" w:sz="4" w:space="0" w:color="auto"/>
                            </w:tcBorders>
                            <w:shd w:val="clear" w:color="auto" w:fill="auto"/>
                            <w:noWrap/>
                            <w:hideMark/>
                          </w:tcPr>
                          <w:p w14:paraId="1FD1356B" w14:textId="77777777" w:rsidR="007122DB" w:rsidRPr="002020B2" w:rsidRDefault="007122DB" w:rsidP="001D3A59">
                            <w:pPr>
                              <w:widowControl/>
                              <w:jc w:val="right"/>
                              <w:rPr>
                                <w:rFonts w:ascii="標楷體" w:eastAsia="標楷體" w:hAnsi="標楷體" w:cs="Tahoma"/>
                                <w:b/>
                                <w:bCs/>
                                <w:kern w:val="0"/>
                                <w:sz w:val="20"/>
                                <w:szCs w:val="18"/>
                              </w:rPr>
                            </w:pPr>
                            <w:r w:rsidRPr="002020B2">
                              <w:rPr>
                                <w:rFonts w:ascii="標楷體" w:eastAsia="標楷體" w:hAnsi="標楷體" w:cs="Tahoma" w:hint="eastAsia"/>
                                <w:b/>
                                <w:bCs/>
                                <w:kern w:val="0"/>
                                <w:sz w:val="20"/>
                                <w:szCs w:val="18"/>
                              </w:rPr>
                              <w:t>30,151</w:t>
                            </w:r>
                          </w:p>
                        </w:tc>
                      </w:tr>
                      <w:tr w:rsidR="00DA0DBD" w:rsidRPr="00B62EA5" w14:paraId="0C51DAA1" w14:textId="77777777" w:rsidTr="00712081">
                        <w:trPr>
                          <w:trHeight w:val="255"/>
                          <w:jc w:val="center"/>
                        </w:trPr>
                        <w:tc>
                          <w:tcPr>
                            <w:tcW w:w="927" w:type="pct"/>
                            <w:tcBorders>
                              <w:top w:val="nil"/>
                              <w:left w:val="single" w:sz="4" w:space="0" w:color="auto"/>
                              <w:bottom w:val="single" w:sz="4" w:space="0" w:color="auto"/>
                              <w:right w:val="single" w:sz="4" w:space="0" w:color="auto"/>
                            </w:tcBorders>
                            <w:shd w:val="clear" w:color="auto" w:fill="auto"/>
                            <w:noWrap/>
                            <w:vAlign w:val="center"/>
                            <w:hideMark/>
                          </w:tcPr>
                          <w:p w14:paraId="3254CDD4" w14:textId="1971FD3B" w:rsidR="007122DB" w:rsidRPr="002020B2" w:rsidRDefault="007122DB" w:rsidP="001D3A59">
                            <w:pPr>
                              <w:widowControl/>
                              <w:jc w:val="center"/>
                              <w:rPr>
                                <w:rFonts w:ascii="標楷體" w:eastAsia="標楷體" w:hAnsi="標楷體" w:cs="Tahoma"/>
                                <w:kern w:val="0"/>
                                <w:sz w:val="20"/>
                                <w:szCs w:val="18"/>
                              </w:rPr>
                            </w:pPr>
                            <w:r w:rsidRPr="002020B2">
                              <w:rPr>
                                <w:rFonts w:ascii="標楷體" w:eastAsia="標楷體" w:hAnsi="標楷體" w:cs="Tahoma" w:hint="eastAsia"/>
                                <w:kern w:val="0"/>
                                <w:sz w:val="20"/>
                                <w:szCs w:val="18"/>
                              </w:rPr>
                              <w:t>兒童</w:t>
                            </w:r>
                            <w:r w:rsidR="005E4A22">
                              <w:rPr>
                                <w:rFonts w:ascii="標楷體" w:eastAsia="標楷體" w:hAnsi="標楷體" w:cs="Tahoma" w:hint="eastAsia"/>
                                <w:kern w:val="0"/>
                                <w:sz w:val="20"/>
                                <w:szCs w:val="18"/>
                              </w:rPr>
                              <w:t>（註</w:t>
                            </w:r>
                            <w:r w:rsidR="00AC06D5">
                              <w:rPr>
                                <w:rFonts w:ascii="標楷體" w:eastAsia="標楷體" w:hAnsi="標楷體" w:cs="Tahoma" w:hint="eastAsia"/>
                                <w:kern w:val="0"/>
                                <w:sz w:val="20"/>
                                <w:szCs w:val="18"/>
                              </w:rPr>
                              <w:t>1</w:t>
                            </w:r>
                            <w:r w:rsidR="005E4A22">
                              <w:rPr>
                                <w:rFonts w:ascii="標楷體" w:eastAsia="標楷體" w:hAnsi="標楷體" w:cs="Tahoma" w:hint="eastAsia"/>
                                <w:kern w:val="0"/>
                                <w:sz w:val="20"/>
                                <w:szCs w:val="18"/>
                              </w:rPr>
                              <w:t>）</w:t>
                            </w:r>
                          </w:p>
                        </w:tc>
                        <w:tc>
                          <w:tcPr>
                            <w:tcW w:w="679" w:type="pct"/>
                            <w:tcBorders>
                              <w:top w:val="nil"/>
                              <w:left w:val="nil"/>
                              <w:bottom w:val="single" w:sz="4" w:space="0" w:color="auto"/>
                              <w:right w:val="single" w:sz="4" w:space="0" w:color="auto"/>
                            </w:tcBorders>
                          </w:tcPr>
                          <w:p w14:paraId="7A6907F7" w14:textId="77777777" w:rsidR="007122DB" w:rsidRPr="002020B2" w:rsidRDefault="007122DB" w:rsidP="001D3A59">
                            <w:pPr>
                              <w:widowControl/>
                              <w:jc w:val="right"/>
                              <w:rPr>
                                <w:rFonts w:ascii="標楷體" w:eastAsia="標楷體" w:hAnsi="標楷體" w:cs="Tahoma"/>
                                <w:kern w:val="0"/>
                                <w:sz w:val="20"/>
                                <w:szCs w:val="18"/>
                              </w:rPr>
                            </w:pPr>
                            <w:r w:rsidRPr="002020B2">
                              <w:rPr>
                                <w:rFonts w:ascii="標楷體" w:eastAsia="標楷體" w:hAnsi="標楷體" w:cs="Tahoma" w:hint="eastAsia"/>
                                <w:b/>
                                <w:bCs/>
                                <w:kern w:val="0"/>
                                <w:sz w:val="20"/>
                                <w:szCs w:val="18"/>
                              </w:rPr>
                              <w:t>49,713</w:t>
                            </w:r>
                          </w:p>
                        </w:tc>
                        <w:tc>
                          <w:tcPr>
                            <w:tcW w:w="679" w:type="pct"/>
                            <w:tcBorders>
                              <w:top w:val="single" w:sz="4" w:space="0" w:color="auto"/>
                              <w:left w:val="single" w:sz="4" w:space="0" w:color="auto"/>
                              <w:bottom w:val="single" w:sz="4" w:space="0" w:color="auto"/>
                              <w:right w:val="single" w:sz="4" w:space="0" w:color="auto"/>
                            </w:tcBorders>
                            <w:shd w:val="clear" w:color="auto" w:fill="auto"/>
                            <w:noWrap/>
                            <w:hideMark/>
                          </w:tcPr>
                          <w:p w14:paraId="2A6399A6" w14:textId="77777777" w:rsidR="007122DB" w:rsidRPr="002020B2" w:rsidRDefault="007122DB" w:rsidP="001D3A59">
                            <w:pPr>
                              <w:widowControl/>
                              <w:jc w:val="right"/>
                              <w:rPr>
                                <w:rFonts w:ascii="標楷體" w:eastAsia="標楷體" w:hAnsi="標楷體" w:cs="Tahoma"/>
                                <w:kern w:val="0"/>
                                <w:sz w:val="20"/>
                                <w:szCs w:val="18"/>
                              </w:rPr>
                            </w:pPr>
                            <w:r w:rsidRPr="002020B2">
                              <w:rPr>
                                <w:rFonts w:ascii="標楷體" w:eastAsia="標楷體" w:hAnsi="標楷體" w:cs="Tahoma" w:hint="eastAsia"/>
                                <w:kern w:val="0"/>
                                <w:sz w:val="20"/>
                                <w:szCs w:val="18"/>
                              </w:rPr>
                              <w:t>9,844</w:t>
                            </w:r>
                          </w:p>
                        </w:tc>
                        <w:tc>
                          <w:tcPr>
                            <w:tcW w:w="679" w:type="pct"/>
                            <w:tcBorders>
                              <w:top w:val="nil"/>
                              <w:left w:val="nil"/>
                              <w:bottom w:val="single" w:sz="4" w:space="0" w:color="auto"/>
                              <w:right w:val="single" w:sz="4" w:space="0" w:color="auto"/>
                            </w:tcBorders>
                            <w:shd w:val="clear" w:color="auto" w:fill="auto"/>
                            <w:noWrap/>
                            <w:hideMark/>
                          </w:tcPr>
                          <w:p w14:paraId="4A0A4627" w14:textId="77777777" w:rsidR="007122DB" w:rsidRPr="002020B2" w:rsidRDefault="007122DB" w:rsidP="001D3A59">
                            <w:pPr>
                              <w:widowControl/>
                              <w:jc w:val="right"/>
                              <w:rPr>
                                <w:rFonts w:ascii="標楷體" w:eastAsia="標楷體" w:hAnsi="標楷體" w:cs="Tahoma"/>
                                <w:kern w:val="0"/>
                                <w:sz w:val="20"/>
                                <w:szCs w:val="18"/>
                              </w:rPr>
                            </w:pPr>
                            <w:r w:rsidRPr="002020B2">
                              <w:rPr>
                                <w:rFonts w:ascii="標楷體" w:eastAsia="標楷體" w:hAnsi="標楷體" w:cs="Tahoma" w:hint="eastAsia"/>
                                <w:kern w:val="0"/>
                                <w:sz w:val="20"/>
                                <w:szCs w:val="18"/>
                              </w:rPr>
                              <w:t>9,999</w:t>
                            </w:r>
                          </w:p>
                        </w:tc>
                        <w:tc>
                          <w:tcPr>
                            <w:tcW w:w="680" w:type="pct"/>
                            <w:tcBorders>
                              <w:top w:val="nil"/>
                              <w:left w:val="nil"/>
                              <w:bottom w:val="single" w:sz="4" w:space="0" w:color="auto"/>
                              <w:right w:val="single" w:sz="4" w:space="0" w:color="auto"/>
                            </w:tcBorders>
                            <w:shd w:val="clear" w:color="auto" w:fill="auto"/>
                            <w:noWrap/>
                            <w:hideMark/>
                          </w:tcPr>
                          <w:p w14:paraId="07321FA3" w14:textId="77777777" w:rsidR="007122DB" w:rsidRPr="002020B2" w:rsidRDefault="007122DB" w:rsidP="001D3A59">
                            <w:pPr>
                              <w:widowControl/>
                              <w:jc w:val="right"/>
                              <w:rPr>
                                <w:rFonts w:ascii="標楷體" w:eastAsia="標楷體" w:hAnsi="標楷體" w:cs="Tahoma"/>
                                <w:kern w:val="0"/>
                                <w:sz w:val="20"/>
                                <w:szCs w:val="18"/>
                              </w:rPr>
                            </w:pPr>
                            <w:r w:rsidRPr="002020B2">
                              <w:rPr>
                                <w:rFonts w:ascii="標楷體" w:eastAsia="標楷體" w:hAnsi="標楷體" w:cs="Tahoma" w:hint="eastAsia"/>
                                <w:kern w:val="0"/>
                                <w:sz w:val="20"/>
                                <w:szCs w:val="18"/>
                              </w:rPr>
                              <w:t>8,705</w:t>
                            </w:r>
                          </w:p>
                        </w:tc>
                        <w:tc>
                          <w:tcPr>
                            <w:tcW w:w="681" w:type="pct"/>
                            <w:tcBorders>
                              <w:top w:val="nil"/>
                              <w:left w:val="nil"/>
                              <w:bottom w:val="single" w:sz="4" w:space="0" w:color="auto"/>
                              <w:right w:val="single" w:sz="4" w:space="0" w:color="auto"/>
                            </w:tcBorders>
                            <w:shd w:val="clear" w:color="auto" w:fill="auto"/>
                            <w:noWrap/>
                            <w:hideMark/>
                          </w:tcPr>
                          <w:p w14:paraId="28F45F0C" w14:textId="77777777" w:rsidR="007122DB" w:rsidRPr="002020B2" w:rsidRDefault="007122DB" w:rsidP="001D3A59">
                            <w:pPr>
                              <w:widowControl/>
                              <w:jc w:val="right"/>
                              <w:rPr>
                                <w:rFonts w:ascii="標楷體" w:eastAsia="標楷體" w:hAnsi="標楷體" w:cs="Tahoma"/>
                                <w:kern w:val="0"/>
                                <w:sz w:val="20"/>
                                <w:szCs w:val="18"/>
                              </w:rPr>
                            </w:pPr>
                            <w:r w:rsidRPr="002020B2">
                              <w:rPr>
                                <w:rFonts w:ascii="標楷體" w:eastAsia="標楷體" w:hAnsi="標楷體" w:cs="Tahoma" w:hint="eastAsia"/>
                                <w:kern w:val="0"/>
                                <w:sz w:val="20"/>
                                <w:szCs w:val="18"/>
                              </w:rPr>
                              <w:t>9,307</w:t>
                            </w:r>
                          </w:p>
                        </w:tc>
                        <w:tc>
                          <w:tcPr>
                            <w:tcW w:w="676" w:type="pct"/>
                            <w:tcBorders>
                              <w:top w:val="nil"/>
                              <w:left w:val="nil"/>
                              <w:bottom w:val="single" w:sz="4" w:space="0" w:color="auto"/>
                              <w:right w:val="single" w:sz="4" w:space="0" w:color="auto"/>
                            </w:tcBorders>
                            <w:shd w:val="clear" w:color="auto" w:fill="auto"/>
                            <w:noWrap/>
                            <w:hideMark/>
                          </w:tcPr>
                          <w:p w14:paraId="41EF16FE" w14:textId="77777777" w:rsidR="007122DB" w:rsidRPr="002020B2" w:rsidRDefault="007122DB" w:rsidP="001D3A59">
                            <w:pPr>
                              <w:widowControl/>
                              <w:jc w:val="right"/>
                              <w:rPr>
                                <w:rFonts w:ascii="標楷體" w:eastAsia="標楷體" w:hAnsi="標楷體" w:cs="Tahoma"/>
                                <w:kern w:val="0"/>
                                <w:sz w:val="20"/>
                                <w:szCs w:val="18"/>
                              </w:rPr>
                            </w:pPr>
                            <w:r w:rsidRPr="002020B2">
                              <w:rPr>
                                <w:rFonts w:ascii="標楷體" w:eastAsia="標楷體" w:hAnsi="標楷體" w:cs="Tahoma" w:hint="eastAsia"/>
                                <w:kern w:val="0"/>
                                <w:sz w:val="20"/>
                                <w:szCs w:val="18"/>
                              </w:rPr>
                              <w:t>11,858</w:t>
                            </w:r>
                          </w:p>
                        </w:tc>
                      </w:tr>
                      <w:tr w:rsidR="00DA0DBD" w:rsidRPr="00B62EA5" w14:paraId="6075F341" w14:textId="77777777" w:rsidTr="00712081">
                        <w:trPr>
                          <w:trHeight w:val="255"/>
                          <w:jc w:val="center"/>
                        </w:trPr>
                        <w:tc>
                          <w:tcPr>
                            <w:tcW w:w="927" w:type="pct"/>
                            <w:tcBorders>
                              <w:top w:val="nil"/>
                              <w:left w:val="single" w:sz="4" w:space="0" w:color="auto"/>
                              <w:bottom w:val="single" w:sz="4" w:space="0" w:color="auto"/>
                              <w:right w:val="single" w:sz="4" w:space="0" w:color="auto"/>
                            </w:tcBorders>
                            <w:shd w:val="clear" w:color="auto" w:fill="auto"/>
                            <w:noWrap/>
                            <w:vAlign w:val="center"/>
                            <w:hideMark/>
                          </w:tcPr>
                          <w:p w14:paraId="3B3D097C" w14:textId="0C59C5B4" w:rsidR="007122DB" w:rsidRPr="002020B2" w:rsidRDefault="007122DB" w:rsidP="001D3A59">
                            <w:pPr>
                              <w:widowControl/>
                              <w:jc w:val="center"/>
                              <w:rPr>
                                <w:rFonts w:ascii="標楷體" w:eastAsia="標楷體" w:hAnsi="標楷體" w:cs="Tahoma"/>
                                <w:kern w:val="0"/>
                                <w:sz w:val="20"/>
                                <w:szCs w:val="18"/>
                              </w:rPr>
                            </w:pPr>
                            <w:r w:rsidRPr="002020B2">
                              <w:rPr>
                                <w:rFonts w:ascii="標楷體" w:eastAsia="標楷體" w:hAnsi="標楷體" w:cs="Tahoma" w:hint="eastAsia"/>
                                <w:kern w:val="0"/>
                                <w:sz w:val="20"/>
                                <w:szCs w:val="18"/>
                              </w:rPr>
                              <w:t>少年</w:t>
                            </w:r>
                            <w:r w:rsidR="005E4A22">
                              <w:rPr>
                                <w:rFonts w:ascii="標楷體" w:eastAsia="標楷體" w:hAnsi="標楷體" w:cs="Tahoma" w:hint="eastAsia"/>
                                <w:kern w:val="0"/>
                                <w:sz w:val="20"/>
                                <w:szCs w:val="18"/>
                              </w:rPr>
                              <w:t>（註</w:t>
                            </w:r>
                            <w:r w:rsidR="00AC06D5">
                              <w:rPr>
                                <w:rFonts w:ascii="標楷體" w:eastAsia="標楷體" w:hAnsi="標楷體" w:cs="Tahoma" w:hint="eastAsia"/>
                                <w:kern w:val="0"/>
                                <w:sz w:val="20"/>
                                <w:szCs w:val="18"/>
                              </w:rPr>
                              <w:t>1</w:t>
                            </w:r>
                            <w:r w:rsidR="005E4A22">
                              <w:rPr>
                                <w:rFonts w:ascii="標楷體" w:eastAsia="標楷體" w:hAnsi="標楷體" w:cs="Tahoma" w:hint="eastAsia"/>
                                <w:kern w:val="0"/>
                                <w:sz w:val="20"/>
                                <w:szCs w:val="18"/>
                              </w:rPr>
                              <w:t>）</w:t>
                            </w:r>
                          </w:p>
                        </w:tc>
                        <w:tc>
                          <w:tcPr>
                            <w:tcW w:w="679" w:type="pct"/>
                            <w:tcBorders>
                              <w:top w:val="nil"/>
                              <w:left w:val="nil"/>
                              <w:bottom w:val="single" w:sz="4" w:space="0" w:color="auto"/>
                              <w:right w:val="single" w:sz="4" w:space="0" w:color="auto"/>
                            </w:tcBorders>
                          </w:tcPr>
                          <w:p w14:paraId="2FA1C053" w14:textId="77777777" w:rsidR="007122DB" w:rsidRPr="002020B2" w:rsidRDefault="007122DB" w:rsidP="001D3A59">
                            <w:pPr>
                              <w:widowControl/>
                              <w:jc w:val="right"/>
                              <w:rPr>
                                <w:rFonts w:ascii="標楷體" w:eastAsia="標楷體" w:hAnsi="標楷體" w:cs="Tahoma"/>
                                <w:kern w:val="0"/>
                                <w:sz w:val="20"/>
                                <w:szCs w:val="18"/>
                              </w:rPr>
                            </w:pPr>
                            <w:r w:rsidRPr="002020B2">
                              <w:rPr>
                                <w:rFonts w:ascii="標楷體" w:eastAsia="標楷體" w:hAnsi="標楷體" w:cs="Tahoma" w:hint="eastAsia"/>
                                <w:b/>
                                <w:bCs/>
                                <w:kern w:val="0"/>
                                <w:sz w:val="20"/>
                                <w:szCs w:val="18"/>
                              </w:rPr>
                              <w:t>85,382</w:t>
                            </w:r>
                          </w:p>
                        </w:tc>
                        <w:tc>
                          <w:tcPr>
                            <w:tcW w:w="679" w:type="pct"/>
                            <w:tcBorders>
                              <w:top w:val="single" w:sz="4" w:space="0" w:color="auto"/>
                              <w:left w:val="single" w:sz="4" w:space="0" w:color="auto"/>
                              <w:bottom w:val="single" w:sz="4" w:space="0" w:color="auto"/>
                              <w:right w:val="single" w:sz="4" w:space="0" w:color="auto"/>
                            </w:tcBorders>
                            <w:shd w:val="clear" w:color="auto" w:fill="auto"/>
                            <w:noWrap/>
                            <w:hideMark/>
                          </w:tcPr>
                          <w:p w14:paraId="6B5C07AB" w14:textId="77777777" w:rsidR="007122DB" w:rsidRPr="002020B2" w:rsidRDefault="007122DB" w:rsidP="001D3A59">
                            <w:pPr>
                              <w:widowControl/>
                              <w:jc w:val="right"/>
                              <w:rPr>
                                <w:rFonts w:ascii="標楷體" w:eastAsia="標楷體" w:hAnsi="標楷體" w:cs="Tahoma"/>
                                <w:kern w:val="0"/>
                                <w:sz w:val="20"/>
                                <w:szCs w:val="18"/>
                              </w:rPr>
                            </w:pPr>
                            <w:r w:rsidRPr="002020B2">
                              <w:rPr>
                                <w:rFonts w:ascii="標楷體" w:eastAsia="標楷體" w:hAnsi="標楷體" w:cs="Tahoma" w:hint="eastAsia"/>
                                <w:kern w:val="0"/>
                                <w:sz w:val="20"/>
                                <w:szCs w:val="18"/>
                              </w:rPr>
                              <w:t>16,760</w:t>
                            </w:r>
                          </w:p>
                        </w:tc>
                        <w:tc>
                          <w:tcPr>
                            <w:tcW w:w="679" w:type="pct"/>
                            <w:tcBorders>
                              <w:top w:val="nil"/>
                              <w:left w:val="nil"/>
                              <w:bottom w:val="single" w:sz="4" w:space="0" w:color="auto"/>
                              <w:right w:val="single" w:sz="4" w:space="0" w:color="auto"/>
                            </w:tcBorders>
                            <w:shd w:val="clear" w:color="auto" w:fill="auto"/>
                            <w:noWrap/>
                            <w:hideMark/>
                          </w:tcPr>
                          <w:p w14:paraId="449F0AF4" w14:textId="77777777" w:rsidR="007122DB" w:rsidRPr="002020B2" w:rsidRDefault="007122DB" w:rsidP="001D3A59">
                            <w:pPr>
                              <w:widowControl/>
                              <w:jc w:val="right"/>
                              <w:rPr>
                                <w:rFonts w:ascii="標楷體" w:eastAsia="標楷體" w:hAnsi="標楷體" w:cs="Tahoma"/>
                                <w:kern w:val="0"/>
                                <w:sz w:val="20"/>
                                <w:szCs w:val="18"/>
                              </w:rPr>
                            </w:pPr>
                            <w:r w:rsidRPr="002020B2">
                              <w:rPr>
                                <w:rFonts w:ascii="標楷體" w:eastAsia="標楷體" w:hAnsi="標楷體" w:cs="Tahoma" w:hint="eastAsia"/>
                                <w:kern w:val="0"/>
                                <w:sz w:val="20"/>
                                <w:szCs w:val="18"/>
                              </w:rPr>
                              <w:t>17,616</w:t>
                            </w:r>
                          </w:p>
                        </w:tc>
                        <w:tc>
                          <w:tcPr>
                            <w:tcW w:w="680" w:type="pct"/>
                            <w:tcBorders>
                              <w:top w:val="nil"/>
                              <w:left w:val="nil"/>
                              <w:bottom w:val="single" w:sz="4" w:space="0" w:color="auto"/>
                              <w:right w:val="single" w:sz="4" w:space="0" w:color="auto"/>
                            </w:tcBorders>
                            <w:shd w:val="clear" w:color="auto" w:fill="auto"/>
                            <w:noWrap/>
                            <w:hideMark/>
                          </w:tcPr>
                          <w:p w14:paraId="247418C5" w14:textId="77777777" w:rsidR="007122DB" w:rsidRPr="002020B2" w:rsidRDefault="007122DB" w:rsidP="001D3A59">
                            <w:pPr>
                              <w:widowControl/>
                              <w:jc w:val="right"/>
                              <w:rPr>
                                <w:rFonts w:ascii="標楷體" w:eastAsia="標楷體" w:hAnsi="標楷體" w:cs="Tahoma"/>
                                <w:kern w:val="0"/>
                                <w:sz w:val="20"/>
                                <w:szCs w:val="18"/>
                              </w:rPr>
                            </w:pPr>
                            <w:r w:rsidRPr="002020B2">
                              <w:rPr>
                                <w:rFonts w:ascii="標楷體" w:eastAsia="標楷體" w:hAnsi="標楷體" w:cs="Tahoma" w:hint="eastAsia"/>
                                <w:kern w:val="0"/>
                                <w:sz w:val="20"/>
                                <w:szCs w:val="18"/>
                              </w:rPr>
                              <w:t>15,856</w:t>
                            </w:r>
                          </w:p>
                        </w:tc>
                        <w:tc>
                          <w:tcPr>
                            <w:tcW w:w="681" w:type="pct"/>
                            <w:tcBorders>
                              <w:top w:val="nil"/>
                              <w:left w:val="nil"/>
                              <w:bottom w:val="single" w:sz="4" w:space="0" w:color="auto"/>
                              <w:right w:val="single" w:sz="4" w:space="0" w:color="auto"/>
                            </w:tcBorders>
                            <w:shd w:val="clear" w:color="auto" w:fill="auto"/>
                            <w:noWrap/>
                            <w:hideMark/>
                          </w:tcPr>
                          <w:p w14:paraId="14E70726" w14:textId="77777777" w:rsidR="007122DB" w:rsidRPr="002020B2" w:rsidRDefault="007122DB" w:rsidP="001D3A59">
                            <w:pPr>
                              <w:widowControl/>
                              <w:jc w:val="right"/>
                              <w:rPr>
                                <w:rFonts w:ascii="標楷體" w:eastAsia="標楷體" w:hAnsi="標楷體" w:cs="Tahoma"/>
                                <w:kern w:val="0"/>
                                <w:sz w:val="20"/>
                                <w:szCs w:val="18"/>
                              </w:rPr>
                            </w:pPr>
                            <w:r w:rsidRPr="002020B2">
                              <w:rPr>
                                <w:rFonts w:ascii="標楷體" w:eastAsia="標楷體" w:hAnsi="標楷體" w:cs="Tahoma" w:hint="eastAsia"/>
                                <w:kern w:val="0"/>
                                <w:sz w:val="20"/>
                                <w:szCs w:val="18"/>
                              </w:rPr>
                              <w:t>16,857</w:t>
                            </w:r>
                          </w:p>
                        </w:tc>
                        <w:tc>
                          <w:tcPr>
                            <w:tcW w:w="676" w:type="pct"/>
                            <w:tcBorders>
                              <w:top w:val="nil"/>
                              <w:left w:val="nil"/>
                              <w:bottom w:val="single" w:sz="4" w:space="0" w:color="auto"/>
                              <w:right w:val="single" w:sz="4" w:space="0" w:color="auto"/>
                            </w:tcBorders>
                            <w:shd w:val="clear" w:color="auto" w:fill="auto"/>
                            <w:noWrap/>
                            <w:hideMark/>
                          </w:tcPr>
                          <w:p w14:paraId="7E09FE83" w14:textId="77777777" w:rsidR="007122DB" w:rsidRPr="002020B2" w:rsidRDefault="007122DB" w:rsidP="001D3A59">
                            <w:pPr>
                              <w:widowControl/>
                              <w:jc w:val="right"/>
                              <w:rPr>
                                <w:rFonts w:ascii="標楷體" w:eastAsia="標楷體" w:hAnsi="標楷體" w:cs="Tahoma"/>
                                <w:kern w:val="0"/>
                                <w:sz w:val="20"/>
                                <w:szCs w:val="18"/>
                              </w:rPr>
                            </w:pPr>
                            <w:r w:rsidRPr="002020B2">
                              <w:rPr>
                                <w:rFonts w:ascii="標楷體" w:eastAsia="標楷體" w:hAnsi="標楷體" w:cs="Tahoma" w:hint="eastAsia"/>
                                <w:kern w:val="0"/>
                                <w:sz w:val="20"/>
                                <w:szCs w:val="18"/>
                              </w:rPr>
                              <w:t>18,293</w:t>
                            </w:r>
                          </w:p>
                        </w:tc>
                      </w:tr>
                    </w:tbl>
                    <w:p w14:paraId="2801F4A2" w14:textId="588AEFC3" w:rsidR="007122DB" w:rsidRPr="00EA0831" w:rsidRDefault="007122DB" w:rsidP="00DA0DBD">
                      <w:pPr>
                        <w:spacing w:line="240" w:lineRule="exact"/>
                        <w:ind w:leftChars="50" w:left="1151" w:rightChars="29" w:right="70" w:hangingChars="573" w:hanging="1031"/>
                        <w:rPr>
                          <w:rFonts w:ascii="標楷體" w:eastAsia="標楷體" w:hAnsi="標楷體"/>
                          <w:sz w:val="18"/>
                          <w:szCs w:val="18"/>
                        </w:rPr>
                      </w:pPr>
                      <w:r w:rsidRPr="00EA0831">
                        <w:rPr>
                          <w:rFonts w:ascii="標楷體" w:eastAsia="標楷體" w:hAnsi="標楷體" w:hint="eastAsia"/>
                          <w:sz w:val="18"/>
                          <w:szCs w:val="18"/>
                        </w:rPr>
                        <w:t>註：1.兒童</w:t>
                      </w:r>
                      <w:r w:rsidR="005E4A22">
                        <w:rPr>
                          <w:rFonts w:ascii="標楷體" w:eastAsia="標楷體" w:hAnsi="標楷體" w:hint="eastAsia"/>
                          <w:sz w:val="18"/>
                          <w:szCs w:val="18"/>
                        </w:rPr>
                        <w:t>係</w:t>
                      </w:r>
                      <w:r w:rsidRPr="00EA0831">
                        <w:rPr>
                          <w:rFonts w:ascii="標楷體" w:eastAsia="標楷體" w:hAnsi="標楷體" w:hint="eastAsia"/>
                          <w:sz w:val="18"/>
                          <w:szCs w:val="18"/>
                        </w:rPr>
                        <w:t>指未滿12歲</w:t>
                      </w:r>
                      <w:r w:rsidR="005E4A22">
                        <w:rPr>
                          <w:rFonts w:ascii="標楷體" w:eastAsia="標楷體" w:hAnsi="標楷體" w:hint="eastAsia"/>
                          <w:sz w:val="18"/>
                          <w:szCs w:val="18"/>
                        </w:rPr>
                        <w:t>者</w:t>
                      </w:r>
                      <w:r w:rsidRPr="00EA0831">
                        <w:rPr>
                          <w:rFonts w:ascii="標楷體" w:eastAsia="標楷體" w:hAnsi="標楷體" w:hint="eastAsia"/>
                          <w:sz w:val="18"/>
                          <w:szCs w:val="18"/>
                        </w:rPr>
                        <w:t>；少年</w:t>
                      </w:r>
                      <w:r w:rsidR="005E4A22">
                        <w:rPr>
                          <w:rFonts w:ascii="標楷體" w:eastAsia="標楷體" w:hAnsi="標楷體" w:hint="eastAsia"/>
                          <w:sz w:val="18"/>
                          <w:szCs w:val="18"/>
                        </w:rPr>
                        <w:t>係</w:t>
                      </w:r>
                      <w:r w:rsidRPr="00EA0831">
                        <w:rPr>
                          <w:rFonts w:ascii="標楷體" w:eastAsia="標楷體" w:hAnsi="標楷體" w:hint="eastAsia"/>
                          <w:sz w:val="18"/>
                          <w:szCs w:val="18"/>
                        </w:rPr>
                        <w:t>指12歲以上未滿18歲</w:t>
                      </w:r>
                      <w:r w:rsidR="005E4A22">
                        <w:rPr>
                          <w:rFonts w:ascii="標楷體" w:eastAsia="標楷體" w:hAnsi="標楷體" w:hint="eastAsia"/>
                          <w:sz w:val="18"/>
                          <w:szCs w:val="18"/>
                        </w:rPr>
                        <w:t>者</w:t>
                      </w:r>
                      <w:r w:rsidRPr="00EA0831">
                        <w:rPr>
                          <w:rFonts w:ascii="標楷體" w:eastAsia="標楷體" w:hAnsi="標楷體" w:hint="eastAsia"/>
                          <w:sz w:val="18"/>
                          <w:szCs w:val="18"/>
                        </w:rPr>
                        <w:t>。</w:t>
                      </w:r>
                    </w:p>
                    <w:p w14:paraId="6E12B388" w14:textId="77777777" w:rsidR="007122DB" w:rsidRPr="00EA0831" w:rsidRDefault="007122DB" w:rsidP="00DA0DBD">
                      <w:pPr>
                        <w:spacing w:line="240" w:lineRule="exact"/>
                        <w:ind w:leftChars="200" w:left="1110" w:hangingChars="350" w:hanging="630"/>
                        <w:rPr>
                          <w:sz w:val="18"/>
                          <w:szCs w:val="18"/>
                        </w:rPr>
                      </w:pPr>
                      <w:r w:rsidRPr="00EA0831">
                        <w:rPr>
                          <w:rFonts w:ascii="標楷體" w:eastAsia="標楷體" w:hAnsi="標楷體" w:hint="eastAsia"/>
                          <w:sz w:val="18"/>
                          <w:szCs w:val="18"/>
                        </w:rPr>
                        <w:t>2.資料來源：整理自交通部道安資訊查詢網資料。</w:t>
                      </w:r>
                    </w:p>
                  </w:txbxContent>
                </v:textbox>
                <w10:wrap type="tight" anchorx="margin" anchory="margin"/>
              </v:shape>
            </w:pict>
          </mc:Fallback>
        </mc:AlternateContent>
      </w:r>
      <w:r w:rsidRPr="00CA24E1">
        <w:rPr>
          <w:rFonts w:hAnsi="標楷體"/>
          <w:noProof/>
        </w:rPr>
        <mc:AlternateContent>
          <mc:Choice Requires="wps">
            <w:drawing>
              <wp:anchor distT="0" distB="0" distL="114300" distR="114300" simplePos="0" relativeHeight="251876864" behindDoc="1" locked="0" layoutInCell="1" allowOverlap="1" wp14:anchorId="3C0C1BCF" wp14:editId="2D82C343">
                <wp:simplePos x="0" y="0"/>
                <wp:positionH relativeFrom="margin">
                  <wp:posOffset>1953895</wp:posOffset>
                </wp:positionH>
                <wp:positionV relativeFrom="margin">
                  <wp:posOffset>4168775</wp:posOffset>
                </wp:positionV>
                <wp:extent cx="4520565" cy="1700530"/>
                <wp:effectExtent l="0" t="0" r="0" b="0"/>
                <wp:wrapTight wrapText="bothSides">
                  <wp:wrapPolygon edited="0">
                    <wp:start x="0" y="0"/>
                    <wp:lineTo x="0" y="21294"/>
                    <wp:lineTo x="21482" y="21294"/>
                    <wp:lineTo x="21482" y="0"/>
                    <wp:lineTo x="0" y="0"/>
                  </wp:wrapPolygon>
                </wp:wrapTight>
                <wp:docPr id="18" name="文字方塊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20565" cy="1700530"/>
                        </a:xfrm>
                        <a:prstGeom prst="rect">
                          <a:avLst/>
                        </a:prstGeom>
                        <a:solidFill>
                          <a:srgbClr val="FFFFFF"/>
                        </a:solidFill>
                        <a:ln w="9525">
                          <a:noFill/>
                          <a:miter lim="800000"/>
                          <a:headEnd/>
                          <a:tailEnd/>
                        </a:ln>
                      </wps:spPr>
                      <wps:txbx>
                        <w:txbxContent>
                          <w:p w14:paraId="49B628E8" w14:textId="4E1F5153" w:rsidR="007122DB" w:rsidRPr="00980419" w:rsidRDefault="007122DB" w:rsidP="00766C22">
                            <w:pPr>
                              <w:jc w:val="center"/>
                              <w:rPr>
                                <w:rFonts w:ascii="標楷體" w:eastAsia="標楷體" w:hAnsi="標楷體"/>
                                <w:b/>
                              </w:rPr>
                            </w:pPr>
                            <w:r w:rsidRPr="00980419">
                              <w:rPr>
                                <w:rFonts w:ascii="標楷體" w:eastAsia="標楷體" w:hAnsi="標楷體" w:hint="eastAsia"/>
                                <w:b/>
                              </w:rPr>
                              <w:t>表</w:t>
                            </w:r>
                            <w:r w:rsidR="00344E94">
                              <w:rPr>
                                <w:rFonts w:ascii="標楷體" w:eastAsia="標楷體" w:hAnsi="標楷體"/>
                                <w:b/>
                              </w:rPr>
                              <w:t>2</w:t>
                            </w:r>
                            <w:r w:rsidR="00B53A34">
                              <w:rPr>
                                <w:rFonts w:ascii="標楷體" w:eastAsia="標楷體" w:hAnsi="標楷體" w:hint="eastAsia"/>
                                <w:b/>
                                <w:spacing w:val="-20"/>
                              </w:rPr>
                              <w:t xml:space="preserve">　</w:t>
                            </w:r>
                            <w:r w:rsidRPr="003758C3">
                              <w:rPr>
                                <w:rFonts w:ascii="標楷體" w:eastAsia="標楷體" w:hAnsi="標楷體" w:hint="eastAsia"/>
                                <w:b/>
                              </w:rPr>
                              <w:t>兒少運輸事故死亡人數占事故傷害</w:t>
                            </w:r>
                            <w:r>
                              <w:rPr>
                                <w:rFonts w:ascii="標楷體" w:eastAsia="標楷體" w:hAnsi="標楷體" w:hint="eastAsia"/>
                                <w:b/>
                              </w:rPr>
                              <w:t>情形</w:t>
                            </w:r>
                          </w:p>
                          <w:p w14:paraId="6C4C3315" w14:textId="77777777" w:rsidR="007122DB" w:rsidRPr="00980419" w:rsidRDefault="007122DB" w:rsidP="00042650">
                            <w:pPr>
                              <w:spacing w:line="240" w:lineRule="exact"/>
                              <w:ind w:rightChars="65" w:right="156"/>
                              <w:jc w:val="right"/>
                              <w:rPr>
                                <w:rFonts w:ascii="標楷體" w:eastAsia="標楷體" w:hAnsi="標楷體"/>
                                <w:sz w:val="20"/>
                              </w:rPr>
                            </w:pPr>
                            <w:r w:rsidRPr="00980419">
                              <w:rPr>
                                <w:rFonts w:ascii="標楷體" w:eastAsia="標楷體" w:hAnsi="標楷體"/>
                                <w:sz w:val="20"/>
                              </w:rPr>
                              <w:t>單位︰</w:t>
                            </w:r>
                            <w:r w:rsidRPr="003758C3">
                              <w:rPr>
                                <w:rFonts w:ascii="標楷體" w:eastAsia="標楷體" w:hAnsi="標楷體" w:hint="eastAsia"/>
                                <w:sz w:val="20"/>
                              </w:rPr>
                              <w:t>人、％</w:t>
                            </w:r>
                          </w:p>
                          <w:tbl>
                            <w:tblPr>
                              <w:tblW w:w="6525" w:type="dxa"/>
                              <w:jc w:val="center"/>
                              <w:tblLayout w:type="fixed"/>
                              <w:tblCellMar>
                                <w:left w:w="28" w:type="dxa"/>
                                <w:right w:w="28" w:type="dxa"/>
                              </w:tblCellMar>
                              <w:tblLook w:val="04A0" w:firstRow="1" w:lastRow="0" w:firstColumn="1" w:lastColumn="0" w:noHBand="0" w:noVBand="1"/>
                            </w:tblPr>
                            <w:tblGrid>
                              <w:gridCol w:w="284"/>
                              <w:gridCol w:w="1129"/>
                              <w:gridCol w:w="1022"/>
                              <w:gridCol w:w="1022"/>
                              <w:gridCol w:w="1023"/>
                              <w:gridCol w:w="1022"/>
                              <w:gridCol w:w="1023"/>
                            </w:tblGrid>
                            <w:tr w:rsidR="007122DB" w:rsidRPr="00B62EA5" w14:paraId="3DBBF11A" w14:textId="77777777" w:rsidTr="00CF290A">
                              <w:trPr>
                                <w:trHeight w:val="350"/>
                                <w:jc w:val="center"/>
                              </w:trPr>
                              <w:tc>
                                <w:tcPr>
                                  <w:tcW w:w="1413" w:type="dxa"/>
                                  <w:gridSpan w:val="2"/>
                                  <w:tcBorders>
                                    <w:top w:val="single" w:sz="4" w:space="0" w:color="auto"/>
                                    <w:left w:val="single" w:sz="4" w:space="0" w:color="auto"/>
                                    <w:bottom w:val="single" w:sz="4" w:space="0" w:color="auto"/>
                                    <w:right w:val="single" w:sz="4" w:space="0" w:color="auto"/>
                                    <w:tl2br w:val="single" w:sz="4" w:space="0" w:color="auto"/>
                                  </w:tcBorders>
                                  <w:shd w:val="clear" w:color="auto" w:fill="auto"/>
                                  <w:noWrap/>
                                  <w:vAlign w:val="center"/>
                                </w:tcPr>
                                <w:p w14:paraId="42508E8F" w14:textId="77777777" w:rsidR="007122DB" w:rsidRDefault="007122DB" w:rsidP="00DF7441">
                                  <w:pPr>
                                    <w:widowControl/>
                                    <w:spacing w:line="280" w:lineRule="exact"/>
                                    <w:jc w:val="right"/>
                                    <w:rPr>
                                      <w:rFonts w:ascii="標楷體" w:eastAsia="標楷體" w:hAnsi="標楷體" w:cs="新細明體"/>
                                      <w:color w:val="000000"/>
                                      <w:kern w:val="0"/>
                                      <w:sz w:val="20"/>
                                      <w:szCs w:val="18"/>
                                    </w:rPr>
                                  </w:pPr>
                                  <w:r>
                                    <w:rPr>
                                      <w:rFonts w:ascii="標楷體" w:eastAsia="標楷體" w:hAnsi="標楷體" w:cs="新細明體" w:hint="eastAsia"/>
                                      <w:color w:val="000000"/>
                                      <w:kern w:val="0"/>
                                      <w:sz w:val="20"/>
                                      <w:szCs w:val="18"/>
                                    </w:rPr>
                                    <w:t>年度</w:t>
                                  </w:r>
                                </w:p>
                                <w:p w14:paraId="2779ED60" w14:textId="77777777" w:rsidR="007122DB" w:rsidRPr="003758C3" w:rsidRDefault="007122DB" w:rsidP="009C3F0A">
                                  <w:pPr>
                                    <w:widowControl/>
                                    <w:spacing w:line="280" w:lineRule="exact"/>
                                    <w:ind w:leftChars="25" w:left="60"/>
                                    <w:rPr>
                                      <w:rFonts w:ascii="標楷體" w:eastAsia="標楷體" w:hAnsi="標楷體" w:cs="新細明體"/>
                                      <w:color w:val="000000"/>
                                      <w:kern w:val="0"/>
                                      <w:sz w:val="20"/>
                                      <w:szCs w:val="18"/>
                                    </w:rPr>
                                  </w:pPr>
                                  <w:r>
                                    <w:rPr>
                                      <w:rFonts w:ascii="標楷體" w:eastAsia="標楷體" w:hAnsi="標楷體" w:cs="新細明體" w:hint="eastAsia"/>
                                      <w:color w:val="000000"/>
                                      <w:kern w:val="0"/>
                                      <w:sz w:val="20"/>
                                      <w:szCs w:val="18"/>
                                    </w:rPr>
                                    <w:t>項目</w:t>
                                  </w:r>
                                </w:p>
                              </w:tc>
                              <w:tc>
                                <w:tcPr>
                                  <w:tcW w:w="1022" w:type="dxa"/>
                                  <w:tcBorders>
                                    <w:top w:val="single" w:sz="4" w:space="0" w:color="auto"/>
                                    <w:left w:val="nil"/>
                                    <w:bottom w:val="single" w:sz="4" w:space="0" w:color="auto"/>
                                    <w:right w:val="single" w:sz="4" w:space="0" w:color="auto"/>
                                  </w:tcBorders>
                                  <w:shd w:val="clear" w:color="auto" w:fill="auto"/>
                                  <w:noWrap/>
                                  <w:vAlign w:val="center"/>
                                </w:tcPr>
                                <w:p w14:paraId="0B944529" w14:textId="77777777" w:rsidR="007122DB" w:rsidRPr="003758C3" w:rsidRDefault="007122DB" w:rsidP="00DF7441">
                                  <w:pPr>
                                    <w:widowControl/>
                                    <w:spacing w:line="280" w:lineRule="exact"/>
                                    <w:jc w:val="center"/>
                                    <w:rPr>
                                      <w:rFonts w:ascii="標楷體" w:eastAsia="標楷體" w:hAnsi="標楷體" w:cs="新細明體"/>
                                      <w:b/>
                                      <w:bCs/>
                                      <w:color w:val="000000"/>
                                      <w:kern w:val="0"/>
                                      <w:sz w:val="20"/>
                                      <w:szCs w:val="18"/>
                                    </w:rPr>
                                  </w:pPr>
                                  <w:r w:rsidRPr="003758C3">
                                    <w:rPr>
                                      <w:rFonts w:ascii="標楷體" w:eastAsia="標楷體" w:hAnsi="標楷體" w:cs="新細明體" w:hint="eastAsia"/>
                                      <w:color w:val="000000"/>
                                      <w:kern w:val="0"/>
                                      <w:sz w:val="20"/>
                                      <w:szCs w:val="18"/>
                                    </w:rPr>
                                    <w:t>合計</w:t>
                                  </w:r>
                                </w:p>
                              </w:tc>
                              <w:tc>
                                <w:tcPr>
                                  <w:tcW w:w="1022" w:type="dxa"/>
                                  <w:tcBorders>
                                    <w:top w:val="single" w:sz="4" w:space="0" w:color="auto"/>
                                    <w:left w:val="nil"/>
                                    <w:bottom w:val="single" w:sz="4" w:space="0" w:color="auto"/>
                                    <w:right w:val="single" w:sz="4" w:space="0" w:color="auto"/>
                                  </w:tcBorders>
                                  <w:shd w:val="clear" w:color="auto" w:fill="auto"/>
                                  <w:noWrap/>
                                  <w:vAlign w:val="center"/>
                                </w:tcPr>
                                <w:p w14:paraId="522DDBBC" w14:textId="77777777" w:rsidR="007122DB" w:rsidRPr="003758C3" w:rsidRDefault="007122DB" w:rsidP="00DF7441">
                                  <w:pPr>
                                    <w:widowControl/>
                                    <w:spacing w:line="280" w:lineRule="exact"/>
                                    <w:jc w:val="center"/>
                                    <w:rPr>
                                      <w:rFonts w:ascii="標楷體" w:eastAsia="標楷體" w:hAnsi="標楷體"/>
                                      <w:color w:val="000000"/>
                                      <w:sz w:val="20"/>
                                      <w:szCs w:val="18"/>
                                    </w:rPr>
                                  </w:pPr>
                                  <w:r w:rsidRPr="003758C3">
                                    <w:rPr>
                                      <w:rFonts w:ascii="標楷體" w:eastAsia="標楷體" w:hAnsi="標楷體" w:cs="新細明體" w:hint="eastAsia"/>
                                      <w:color w:val="000000"/>
                                      <w:kern w:val="0"/>
                                      <w:sz w:val="20"/>
                                      <w:szCs w:val="18"/>
                                    </w:rPr>
                                    <w:t>108</w:t>
                                  </w:r>
                                </w:p>
                              </w:tc>
                              <w:tc>
                                <w:tcPr>
                                  <w:tcW w:w="1023" w:type="dxa"/>
                                  <w:tcBorders>
                                    <w:top w:val="single" w:sz="4" w:space="0" w:color="auto"/>
                                    <w:left w:val="nil"/>
                                    <w:bottom w:val="single" w:sz="4" w:space="0" w:color="auto"/>
                                    <w:right w:val="single" w:sz="4" w:space="0" w:color="auto"/>
                                  </w:tcBorders>
                                  <w:shd w:val="clear" w:color="auto" w:fill="auto"/>
                                  <w:noWrap/>
                                  <w:vAlign w:val="center"/>
                                </w:tcPr>
                                <w:p w14:paraId="44538AB9" w14:textId="77777777" w:rsidR="007122DB" w:rsidRPr="003758C3" w:rsidRDefault="007122DB" w:rsidP="00DF7441">
                                  <w:pPr>
                                    <w:widowControl/>
                                    <w:spacing w:line="280" w:lineRule="exact"/>
                                    <w:jc w:val="center"/>
                                    <w:rPr>
                                      <w:rFonts w:ascii="標楷體" w:eastAsia="標楷體" w:hAnsi="標楷體"/>
                                      <w:color w:val="000000"/>
                                      <w:sz w:val="20"/>
                                      <w:szCs w:val="18"/>
                                    </w:rPr>
                                  </w:pPr>
                                  <w:r w:rsidRPr="003758C3">
                                    <w:rPr>
                                      <w:rFonts w:ascii="標楷體" w:eastAsia="標楷體" w:hAnsi="標楷體" w:cs="新細明體" w:hint="eastAsia"/>
                                      <w:color w:val="000000"/>
                                      <w:kern w:val="0"/>
                                      <w:sz w:val="20"/>
                                      <w:szCs w:val="18"/>
                                    </w:rPr>
                                    <w:t>109</w:t>
                                  </w:r>
                                </w:p>
                              </w:tc>
                              <w:tc>
                                <w:tcPr>
                                  <w:tcW w:w="1022" w:type="dxa"/>
                                  <w:tcBorders>
                                    <w:top w:val="single" w:sz="4" w:space="0" w:color="auto"/>
                                    <w:left w:val="nil"/>
                                    <w:bottom w:val="single" w:sz="4" w:space="0" w:color="auto"/>
                                    <w:right w:val="single" w:sz="4" w:space="0" w:color="auto"/>
                                  </w:tcBorders>
                                  <w:shd w:val="clear" w:color="auto" w:fill="auto"/>
                                  <w:noWrap/>
                                  <w:vAlign w:val="center"/>
                                </w:tcPr>
                                <w:p w14:paraId="53FDA35D" w14:textId="77777777" w:rsidR="007122DB" w:rsidRPr="003758C3" w:rsidRDefault="007122DB" w:rsidP="00DF7441">
                                  <w:pPr>
                                    <w:widowControl/>
                                    <w:spacing w:line="280" w:lineRule="exact"/>
                                    <w:jc w:val="center"/>
                                    <w:rPr>
                                      <w:rFonts w:ascii="標楷體" w:eastAsia="標楷體" w:hAnsi="標楷體"/>
                                      <w:color w:val="000000"/>
                                      <w:sz w:val="20"/>
                                      <w:szCs w:val="18"/>
                                    </w:rPr>
                                  </w:pPr>
                                  <w:r w:rsidRPr="003758C3">
                                    <w:rPr>
                                      <w:rFonts w:ascii="標楷體" w:eastAsia="標楷體" w:hAnsi="標楷體" w:cs="新細明體" w:hint="eastAsia"/>
                                      <w:color w:val="000000"/>
                                      <w:kern w:val="0"/>
                                      <w:sz w:val="20"/>
                                      <w:szCs w:val="18"/>
                                    </w:rPr>
                                    <w:t>110</w:t>
                                  </w:r>
                                </w:p>
                              </w:tc>
                              <w:tc>
                                <w:tcPr>
                                  <w:tcW w:w="1023" w:type="dxa"/>
                                  <w:tcBorders>
                                    <w:top w:val="single" w:sz="4" w:space="0" w:color="auto"/>
                                    <w:left w:val="nil"/>
                                    <w:bottom w:val="single" w:sz="4" w:space="0" w:color="auto"/>
                                    <w:right w:val="single" w:sz="4" w:space="0" w:color="auto"/>
                                  </w:tcBorders>
                                  <w:shd w:val="clear" w:color="auto" w:fill="auto"/>
                                  <w:noWrap/>
                                  <w:vAlign w:val="center"/>
                                </w:tcPr>
                                <w:p w14:paraId="4470FD8D" w14:textId="77777777" w:rsidR="007122DB" w:rsidRPr="003758C3" w:rsidRDefault="007122DB" w:rsidP="00DF7441">
                                  <w:pPr>
                                    <w:widowControl/>
                                    <w:spacing w:line="280" w:lineRule="exact"/>
                                    <w:jc w:val="center"/>
                                    <w:rPr>
                                      <w:rFonts w:ascii="標楷體" w:eastAsia="標楷體" w:hAnsi="標楷體"/>
                                      <w:color w:val="000000"/>
                                      <w:sz w:val="20"/>
                                      <w:szCs w:val="18"/>
                                    </w:rPr>
                                  </w:pPr>
                                  <w:r w:rsidRPr="003758C3">
                                    <w:rPr>
                                      <w:rFonts w:ascii="標楷體" w:eastAsia="標楷體" w:hAnsi="標楷體" w:cs="新細明體" w:hint="eastAsia"/>
                                      <w:color w:val="000000"/>
                                      <w:kern w:val="0"/>
                                      <w:sz w:val="20"/>
                                      <w:szCs w:val="18"/>
                                    </w:rPr>
                                    <w:t>111</w:t>
                                  </w:r>
                                </w:p>
                              </w:tc>
                            </w:tr>
                            <w:tr w:rsidR="00CF290A" w:rsidRPr="00B62EA5" w14:paraId="0A8038E9" w14:textId="77777777" w:rsidTr="00CF290A">
                              <w:trPr>
                                <w:trHeight w:val="350"/>
                                <w:jc w:val="center"/>
                              </w:trPr>
                              <w:tc>
                                <w:tcPr>
                                  <w:tcW w:w="1413"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AA1FC3" w14:textId="77777777" w:rsidR="00CF290A" w:rsidRPr="003758C3" w:rsidRDefault="00CF290A" w:rsidP="00CF290A">
                                  <w:pPr>
                                    <w:widowControl/>
                                    <w:jc w:val="center"/>
                                    <w:rPr>
                                      <w:rFonts w:ascii="標楷體" w:eastAsia="標楷體" w:hAnsi="標楷體" w:cs="新細明體"/>
                                      <w:color w:val="000000"/>
                                      <w:kern w:val="0"/>
                                      <w:sz w:val="20"/>
                                      <w:szCs w:val="18"/>
                                    </w:rPr>
                                  </w:pPr>
                                  <w:r w:rsidRPr="003758C3">
                                    <w:rPr>
                                      <w:rFonts w:ascii="標楷體" w:eastAsia="標楷體" w:hAnsi="標楷體" w:cs="新細明體" w:hint="eastAsia"/>
                                      <w:color w:val="000000"/>
                                      <w:kern w:val="0"/>
                                      <w:sz w:val="20"/>
                                      <w:szCs w:val="18"/>
                                    </w:rPr>
                                    <w:t>事故傷害</w:t>
                                  </w:r>
                                </w:p>
                              </w:tc>
                              <w:tc>
                                <w:tcPr>
                                  <w:tcW w:w="1022" w:type="dxa"/>
                                  <w:tcBorders>
                                    <w:top w:val="nil"/>
                                    <w:left w:val="nil"/>
                                    <w:bottom w:val="single" w:sz="4" w:space="0" w:color="auto"/>
                                    <w:right w:val="single" w:sz="4" w:space="0" w:color="auto"/>
                                  </w:tcBorders>
                                  <w:shd w:val="clear" w:color="auto" w:fill="auto"/>
                                  <w:noWrap/>
                                  <w:vAlign w:val="center"/>
                                  <w:hideMark/>
                                </w:tcPr>
                                <w:p w14:paraId="7291390E" w14:textId="77777777" w:rsidR="00CF290A" w:rsidRPr="003758C3" w:rsidRDefault="00CF290A" w:rsidP="00CF290A">
                                  <w:pPr>
                                    <w:widowControl/>
                                    <w:jc w:val="right"/>
                                    <w:rPr>
                                      <w:rFonts w:ascii="標楷體" w:eastAsia="標楷體" w:hAnsi="標楷體" w:cs="新細明體"/>
                                      <w:b/>
                                      <w:bCs/>
                                      <w:color w:val="000000"/>
                                      <w:kern w:val="0"/>
                                      <w:sz w:val="20"/>
                                      <w:szCs w:val="18"/>
                                    </w:rPr>
                                  </w:pPr>
                                  <w:r w:rsidRPr="003758C3">
                                    <w:rPr>
                                      <w:rFonts w:ascii="標楷體" w:eastAsia="標楷體" w:hAnsi="標楷體" w:cs="新細明體"/>
                                      <w:b/>
                                      <w:bCs/>
                                      <w:color w:val="000000"/>
                                      <w:kern w:val="0"/>
                                      <w:sz w:val="20"/>
                                      <w:szCs w:val="18"/>
                                    </w:rPr>
                                    <w:t>728</w:t>
                                  </w:r>
                                </w:p>
                              </w:tc>
                              <w:tc>
                                <w:tcPr>
                                  <w:tcW w:w="1022" w:type="dxa"/>
                                  <w:tcBorders>
                                    <w:top w:val="nil"/>
                                    <w:left w:val="nil"/>
                                    <w:bottom w:val="single" w:sz="4" w:space="0" w:color="auto"/>
                                    <w:right w:val="single" w:sz="4" w:space="0" w:color="auto"/>
                                  </w:tcBorders>
                                  <w:shd w:val="clear" w:color="auto" w:fill="auto"/>
                                  <w:noWrap/>
                                  <w:vAlign w:val="center"/>
                                </w:tcPr>
                                <w:p w14:paraId="4846B749" w14:textId="77777777" w:rsidR="00CF290A" w:rsidRPr="003758C3" w:rsidRDefault="00CF290A" w:rsidP="00CF290A">
                                  <w:pPr>
                                    <w:widowControl/>
                                    <w:jc w:val="right"/>
                                    <w:rPr>
                                      <w:rFonts w:ascii="標楷體" w:eastAsia="標楷體" w:hAnsi="標楷體" w:cs="新細明體"/>
                                      <w:color w:val="000000"/>
                                      <w:kern w:val="0"/>
                                      <w:sz w:val="20"/>
                                      <w:szCs w:val="18"/>
                                    </w:rPr>
                                  </w:pPr>
                                  <w:r w:rsidRPr="003758C3">
                                    <w:rPr>
                                      <w:rFonts w:ascii="標楷體" w:eastAsia="標楷體" w:hAnsi="標楷體" w:hint="eastAsia"/>
                                      <w:color w:val="000000"/>
                                      <w:sz w:val="20"/>
                                      <w:szCs w:val="18"/>
                                    </w:rPr>
                                    <w:t>190</w:t>
                                  </w:r>
                                </w:p>
                              </w:tc>
                              <w:tc>
                                <w:tcPr>
                                  <w:tcW w:w="1023" w:type="dxa"/>
                                  <w:tcBorders>
                                    <w:top w:val="nil"/>
                                    <w:left w:val="nil"/>
                                    <w:bottom w:val="single" w:sz="4" w:space="0" w:color="auto"/>
                                    <w:right w:val="single" w:sz="4" w:space="0" w:color="auto"/>
                                  </w:tcBorders>
                                  <w:shd w:val="clear" w:color="auto" w:fill="auto"/>
                                  <w:noWrap/>
                                  <w:vAlign w:val="center"/>
                                </w:tcPr>
                                <w:p w14:paraId="5BF24642" w14:textId="77777777" w:rsidR="00CF290A" w:rsidRPr="003758C3" w:rsidRDefault="00CF290A" w:rsidP="00CF290A">
                                  <w:pPr>
                                    <w:widowControl/>
                                    <w:jc w:val="right"/>
                                    <w:rPr>
                                      <w:rFonts w:ascii="標楷體" w:eastAsia="標楷體" w:hAnsi="標楷體" w:cs="新細明體"/>
                                      <w:color w:val="000000"/>
                                      <w:kern w:val="0"/>
                                      <w:sz w:val="20"/>
                                      <w:szCs w:val="18"/>
                                    </w:rPr>
                                  </w:pPr>
                                  <w:r w:rsidRPr="003758C3">
                                    <w:rPr>
                                      <w:rFonts w:ascii="標楷體" w:eastAsia="標楷體" w:hAnsi="標楷體" w:hint="eastAsia"/>
                                      <w:color w:val="000000"/>
                                      <w:sz w:val="20"/>
                                      <w:szCs w:val="18"/>
                                    </w:rPr>
                                    <w:t>184</w:t>
                                  </w:r>
                                </w:p>
                              </w:tc>
                              <w:tc>
                                <w:tcPr>
                                  <w:tcW w:w="1022" w:type="dxa"/>
                                  <w:tcBorders>
                                    <w:top w:val="nil"/>
                                    <w:left w:val="nil"/>
                                    <w:bottom w:val="single" w:sz="4" w:space="0" w:color="auto"/>
                                    <w:right w:val="single" w:sz="4" w:space="0" w:color="auto"/>
                                  </w:tcBorders>
                                  <w:shd w:val="clear" w:color="auto" w:fill="auto"/>
                                  <w:noWrap/>
                                  <w:vAlign w:val="center"/>
                                </w:tcPr>
                                <w:p w14:paraId="787E2A8A" w14:textId="77777777" w:rsidR="00CF290A" w:rsidRPr="003758C3" w:rsidRDefault="00CF290A" w:rsidP="00CF290A">
                                  <w:pPr>
                                    <w:widowControl/>
                                    <w:jc w:val="right"/>
                                    <w:rPr>
                                      <w:rFonts w:ascii="標楷體" w:eastAsia="標楷體" w:hAnsi="標楷體" w:cs="新細明體"/>
                                      <w:color w:val="000000"/>
                                      <w:kern w:val="0"/>
                                      <w:sz w:val="20"/>
                                      <w:szCs w:val="18"/>
                                    </w:rPr>
                                  </w:pPr>
                                  <w:r w:rsidRPr="003758C3">
                                    <w:rPr>
                                      <w:rFonts w:ascii="標楷體" w:eastAsia="標楷體" w:hAnsi="標楷體" w:hint="eastAsia"/>
                                      <w:color w:val="000000"/>
                                      <w:sz w:val="20"/>
                                      <w:szCs w:val="18"/>
                                    </w:rPr>
                                    <w:t>185</w:t>
                                  </w:r>
                                </w:p>
                              </w:tc>
                              <w:tc>
                                <w:tcPr>
                                  <w:tcW w:w="1023" w:type="dxa"/>
                                  <w:tcBorders>
                                    <w:top w:val="nil"/>
                                    <w:left w:val="nil"/>
                                    <w:bottom w:val="single" w:sz="4" w:space="0" w:color="auto"/>
                                    <w:right w:val="single" w:sz="4" w:space="0" w:color="auto"/>
                                  </w:tcBorders>
                                  <w:shd w:val="clear" w:color="auto" w:fill="auto"/>
                                  <w:noWrap/>
                                  <w:vAlign w:val="center"/>
                                </w:tcPr>
                                <w:p w14:paraId="1B32E4CC" w14:textId="77777777" w:rsidR="00CF290A" w:rsidRPr="003758C3" w:rsidRDefault="00CF290A" w:rsidP="00CF290A">
                                  <w:pPr>
                                    <w:widowControl/>
                                    <w:jc w:val="right"/>
                                    <w:rPr>
                                      <w:rFonts w:ascii="標楷體" w:eastAsia="標楷體" w:hAnsi="標楷體" w:cs="新細明體"/>
                                      <w:color w:val="000000"/>
                                      <w:kern w:val="0"/>
                                      <w:sz w:val="20"/>
                                      <w:szCs w:val="18"/>
                                    </w:rPr>
                                  </w:pPr>
                                  <w:r w:rsidRPr="003758C3">
                                    <w:rPr>
                                      <w:rFonts w:ascii="標楷體" w:eastAsia="標楷體" w:hAnsi="標楷體" w:hint="eastAsia"/>
                                      <w:color w:val="000000"/>
                                      <w:sz w:val="20"/>
                                      <w:szCs w:val="18"/>
                                    </w:rPr>
                                    <w:t>169</w:t>
                                  </w:r>
                                </w:p>
                              </w:tc>
                            </w:tr>
                            <w:tr w:rsidR="00CF290A" w:rsidRPr="00B62EA5" w14:paraId="0C4F82EA" w14:textId="77777777" w:rsidTr="00CF290A">
                              <w:trPr>
                                <w:trHeight w:val="350"/>
                                <w:jc w:val="center"/>
                              </w:trPr>
                              <w:tc>
                                <w:tcPr>
                                  <w:tcW w:w="1413" w:type="dxa"/>
                                  <w:gridSpan w:val="2"/>
                                  <w:tcBorders>
                                    <w:top w:val="single" w:sz="4" w:space="0" w:color="auto"/>
                                    <w:left w:val="single" w:sz="4" w:space="0" w:color="auto"/>
                                    <w:right w:val="single" w:sz="4" w:space="0" w:color="auto"/>
                                  </w:tcBorders>
                                  <w:shd w:val="clear" w:color="auto" w:fill="auto"/>
                                  <w:noWrap/>
                                  <w:vAlign w:val="center"/>
                                </w:tcPr>
                                <w:p w14:paraId="6E1D34FB" w14:textId="028BEC76" w:rsidR="00CF290A" w:rsidRPr="003758C3" w:rsidRDefault="00CF290A" w:rsidP="00DF7441">
                                  <w:pPr>
                                    <w:widowControl/>
                                    <w:jc w:val="center"/>
                                    <w:rPr>
                                      <w:rFonts w:ascii="標楷體" w:eastAsia="標楷體" w:hAnsi="標楷體" w:cs="新細明體"/>
                                      <w:color w:val="000000"/>
                                      <w:kern w:val="0"/>
                                      <w:sz w:val="20"/>
                                      <w:szCs w:val="18"/>
                                    </w:rPr>
                                  </w:pPr>
                                  <w:r w:rsidRPr="003758C3">
                                    <w:rPr>
                                      <w:rFonts w:ascii="標楷體" w:eastAsia="標楷體" w:hAnsi="標楷體" w:cs="新細明體" w:hint="eastAsia"/>
                                      <w:color w:val="000000"/>
                                      <w:kern w:val="0"/>
                                      <w:sz w:val="20"/>
                                      <w:szCs w:val="18"/>
                                    </w:rPr>
                                    <w:t>運輸事故</w:t>
                                  </w:r>
                                </w:p>
                              </w:tc>
                              <w:tc>
                                <w:tcPr>
                                  <w:tcW w:w="1022" w:type="dxa"/>
                                  <w:tcBorders>
                                    <w:top w:val="nil"/>
                                    <w:left w:val="nil"/>
                                    <w:bottom w:val="single" w:sz="4" w:space="0" w:color="auto"/>
                                    <w:right w:val="single" w:sz="4" w:space="0" w:color="auto"/>
                                  </w:tcBorders>
                                  <w:shd w:val="clear" w:color="auto" w:fill="auto"/>
                                  <w:noWrap/>
                                  <w:vAlign w:val="center"/>
                                </w:tcPr>
                                <w:p w14:paraId="71866669" w14:textId="77777777" w:rsidR="00CF290A" w:rsidRPr="003758C3" w:rsidRDefault="00CF290A" w:rsidP="00DF7441">
                                  <w:pPr>
                                    <w:widowControl/>
                                    <w:jc w:val="right"/>
                                    <w:rPr>
                                      <w:rFonts w:ascii="標楷體" w:eastAsia="標楷體" w:hAnsi="標楷體" w:cs="新細明體"/>
                                      <w:b/>
                                      <w:bCs/>
                                      <w:color w:val="000000"/>
                                      <w:kern w:val="0"/>
                                      <w:sz w:val="20"/>
                                      <w:szCs w:val="18"/>
                                    </w:rPr>
                                  </w:pPr>
                                  <w:r w:rsidRPr="003758C3">
                                    <w:rPr>
                                      <w:rFonts w:ascii="標楷體" w:eastAsia="標楷體" w:hAnsi="標楷體" w:cs="新細明體"/>
                                      <w:b/>
                                      <w:bCs/>
                                      <w:color w:val="000000"/>
                                      <w:kern w:val="0"/>
                                      <w:sz w:val="20"/>
                                      <w:szCs w:val="18"/>
                                    </w:rPr>
                                    <w:t>380</w:t>
                                  </w:r>
                                </w:p>
                              </w:tc>
                              <w:tc>
                                <w:tcPr>
                                  <w:tcW w:w="1022" w:type="dxa"/>
                                  <w:tcBorders>
                                    <w:top w:val="nil"/>
                                    <w:left w:val="nil"/>
                                    <w:bottom w:val="single" w:sz="4" w:space="0" w:color="auto"/>
                                    <w:right w:val="single" w:sz="4" w:space="0" w:color="auto"/>
                                  </w:tcBorders>
                                  <w:shd w:val="clear" w:color="auto" w:fill="auto"/>
                                  <w:noWrap/>
                                  <w:vAlign w:val="center"/>
                                </w:tcPr>
                                <w:p w14:paraId="4C13B345" w14:textId="77777777" w:rsidR="00CF290A" w:rsidRPr="003758C3" w:rsidRDefault="00CF290A" w:rsidP="00DF7441">
                                  <w:pPr>
                                    <w:widowControl/>
                                    <w:jc w:val="right"/>
                                    <w:rPr>
                                      <w:rFonts w:ascii="標楷體" w:eastAsia="標楷體" w:hAnsi="標楷體"/>
                                      <w:color w:val="000000"/>
                                      <w:sz w:val="20"/>
                                      <w:szCs w:val="18"/>
                                    </w:rPr>
                                  </w:pPr>
                                  <w:r w:rsidRPr="003758C3">
                                    <w:rPr>
                                      <w:rFonts w:ascii="標楷體" w:eastAsia="標楷體" w:hAnsi="標楷體" w:hint="eastAsia"/>
                                      <w:color w:val="000000"/>
                                      <w:sz w:val="20"/>
                                      <w:szCs w:val="18"/>
                                    </w:rPr>
                                    <w:t>97</w:t>
                                  </w:r>
                                </w:p>
                              </w:tc>
                              <w:tc>
                                <w:tcPr>
                                  <w:tcW w:w="1023" w:type="dxa"/>
                                  <w:tcBorders>
                                    <w:top w:val="nil"/>
                                    <w:left w:val="nil"/>
                                    <w:bottom w:val="single" w:sz="4" w:space="0" w:color="auto"/>
                                    <w:right w:val="single" w:sz="4" w:space="0" w:color="auto"/>
                                  </w:tcBorders>
                                  <w:shd w:val="clear" w:color="auto" w:fill="auto"/>
                                  <w:noWrap/>
                                  <w:vAlign w:val="center"/>
                                </w:tcPr>
                                <w:p w14:paraId="2AD131EA" w14:textId="77777777" w:rsidR="00CF290A" w:rsidRPr="003758C3" w:rsidRDefault="00CF290A" w:rsidP="00DF7441">
                                  <w:pPr>
                                    <w:widowControl/>
                                    <w:jc w:val="right"/>
                                    <w:rPr>
                                      <w:rFonts w:ascii="標楷體" w:eastAsia="標楷體" w:hAnsi="標楷體"/>
                                      <w:color w:val="000000"/>
                                      <w:sz w:val="20"/>
                                      <w:szCs w:val="18"/>
                                    </w:rPr>
                                  </w:pPr>
                                  <w:r w:rsidRPr="003758C3">
                                    <w:rPr>
                                      <w:rFonts w:ascii="標楷體" w:eastAsia="標楷體" w:hAnsi="標楷體" w:hint="eastAsia"/>
                                      <w:color w:val="000000"/>
                                      <w:sz w:val="20"/>
                                      <w:szCs w:val="18"/>
                                    </w:rPr>
                                    <w:t>96</w:t>
                                  </w:r>
                                </w:p>
                              </w:tc>
                              <w:tc>
                                <w:tcPr>
                                  <w:tcW w:w="1022" w:type="dxa"/>
                                  <w:tcBorders>
                                    <w:top w:val="nil"/>
                                    <w:left w:val="nil"/>
                                    <w:bottom w:val="single" w:sz="4" w:space="0" w:color="auto"/>
                                    <w:right w:val="single" w:sz="4" w:space="0" w:color="auto"/>
                                  </w:tcBorders>
                                  <w:shd w:val="clear" w:color="auto" w:fill="auto"/>
                                  <w:noWrap/>
                                  <w:vAlign w:val="center"/>
                                </w:tcPr>
                                <w:p w14:paraId="36749B4D" w14:textId="77777777" w:rsidR="00CF290A" w:rsidRPr="003758C3" w:rsidRDefault="00CF290A" w:rsidP="00DF7441">
                                  <w:pPr>
                                    <w:widowControl/>
                                    <w:jc w:val="right"/>
                                    <w:rPr>
                                      <w:rFonts w:ascii="標楷體" w:eastAsia="標楷體" w:hAnsi="標楷體"/>
                                      <w:color w:val="000000"/>
                                      <w:sz w:val="20"/>
                                      <w:szCs w:val="18"/>
                                    </w:rPr>
                                  </w:pPr>
                                  <w:r w:rsidRPr="003758C3">
                                    <w:rPr>
                                      <w:rFonts w:ascii="標楷體" w:eastAsia="標楷體" w:hAnsi="標楷體" w:hint="eastAsia"/>
                                      <w:color w:val="000000"/>
                                      <w:sz w:val="20"/>
                                      <w:szCs w:val="18"/>
                                    </w:rPr>
                                    <w:t>105</w:t>
                                  </w:r>
                                </w:p>
                              </w:tc>
                              <w:tc>
                                <w:tcPr>
                                  <w:tcW w:w="1023" w:type="dxa"/>
                                  <w:tcBorders>
                                    <w:top w:val="nil"/>
                                    <w:left w:val="nil"/>
                                    <w:bottom w:val="single" w:sz="4" w:space="0" w:color="auto"/>
                                    <w:right w:val="single" w:sz="4" w:space="0" w:color="auto"/>
                                  </w:tcBorders>
                                  <w:shd w:val="clear" w:color="auto" w:fill="auto"/>
                                  <w:noWrap/>
                                  <w:vAlign w:val="center"/>
                                </w:tcPr>
                                <w:p w14:paraId="3276A2C7" w14:textId="77777777" w:rsidR="00CF290A" w:rsidRPr="003758C3" w:rsidRDefault="00CF290A" w:rsidP="00DF7441">
                                  <w:pPr>
                                    <w:widowControl/>
                                    <w:jc w:val="right"/>
                                    <w:rPr>
                                      <w:rFonts w:ascii="標楷體" w:eastAsia="標楷體" w:hAnsi="標楷體"/>
                                      <w:color w:val="000000"/>
                                      <w:sz w:val="20"/>
                                      <w:szCs w:val="18"/>
                                    </w:rPr>
                                  </w:pPr>
                                  <w:r w:rsidRPr="003758C3">
                                    <w:rPr>
                                      <w:rFonts w:ascii="標楷體" w:eastAsia="標楷體" w:hAnsi="標楷體" w:hint="eastAsia"/>
                                      <w:color w:val="000000"/>
                                      <w:sz w:val="20"/>
                                      <w:szCs w:val="18"/>
                                    </w:rPr>
                                    <w:t>82</w:t>
                                  </w:r>
                                </w:p>
                              </w:tc>
                            </w:tr>
                            <w:tr w:rsidR="00CF290A" w:rsidRPr="00B62EA5" w14:paraId="6B77DEF0" w14:textId="77777777" w:rsidTr="00CF290A">
                              <w:trPr>
                                <w:trHeight w:val="350"/>
                                <w:jc w:val="center"/>
                              </w:trPr>
                              <w:tc>
                                <w:tcPr>
                                  <w:tcW w:w="284" w:type="dxa"/>
                                  <w:tcBorders>
                                    <w:top w:val="nil"/>
                                    <w:left w:val="single" w:sz="4" w:space="0" w:color="auto"/>
                                    <w:bottom w:val="single" w:sz="4" w:space="0" w:color="auto"/>
                                    <w:right w:val="single" w:sz="4" w:space="0" w:color="auto"/>
                                  </w:tcBorders>
                                  <w:shd w:val="clear" w:color="auto" w:fill="auto"/>
                                  <w:noWrap/>
                                  <w:vAlign w:val="center"/>
                                  <w:hideMark/>
                                </w:tcPr>
                                <w:p w14:paraId="153B78AA" w14:textId="3B6F1B15" w:rsidR="00CF290A" w:rsidRPr="003758C3" w:rsidRDefault="00CF290A" w:rsidP="00CF290A">
                                  <w:pPr>
                                    <w:widowControl/>
                                    <w:jc w:val="center"/>
                                    <w:rPr>
                                      <w:rFonts w:ascii="標楷體" w:eastAsia="標楷體" w:hAnsi="標楷體" w:cs="新細明體"/>
                                      <w:color w:val="000000"/>
                                      <w:kern w:val="0"/>
                                      <w:sz w:val="20"/>
                                      <w:szCs w:val="18"/>
                                    </w:rPr>
                                  </w:pPr>
                                </w:p>
                              </w:tc>
                              <w:tc>
                                <w:tcPr>
                                  <w:tcW w:w="707" w:type="dxa"/>
                                  <w:tcBorders>
                                    <w:top w:val="single" w:sz="4" w:space="0" w:color="auto"/>
                                    <w:left w:val="single" w:sz="4" w:space="0" w:color="auto"/>
                                    <w:bottom w:val="single" w:sz="4" w:space="0" w:color="auto"/>
                                    <w:right w:val="single" w:sz="4" w:space="0" w:color="auto"/>
                                  </w:tcBorders>
                                  <w:shd w:val="clear" w:color="auto" w:fill="auto"/>
                                  <w:vAlign w:val="center"/>
                                </w:tcPr>
                                <w:p w14:paraId="74130DDE" w14:textId="000605A8" w:rsidR="00CF290A" w:rsidRPr="003758C3" w:rsidRDefault="00CF290A" w:rsidP="00CF290A">
                                  <w:pPr>
                                    <w:widowControl/>
                                    <w:jc w:val="center"/>
                                    <w:rPr>
                                      <w:rFonts w:ascii="標楷體" w:eastAsia="標楷體" w:hAnsi="標楷體" w:cs="新細明體"/>
                                      <w:color w:val="000000"/>
                                      <w:kern w:val="0"/>
                                      <w:sz w:val="20"/>
                                      <w:szCs w:val="18"/>
                                    </w:rPr>
                                  </w:pPr>
                                  <w:r w:rsidRPr="003758C3">
                                    <w:rPr>
                                      <w:rFonts w:ascii="標楷體" w:eastAsia="標楷體" w:hAnsi="標楷體" w:cs="新細明體" w:hint="eastAsia"/>
                                      <w:color w:val="000000"/>
                                      <w:kern w:val="0"/>
                                      <w:sz w:val="20"/>
                                      <w:szCs w:val="18"/>
                                    </w:rPr>
                                    <w:t>占比</w:t>
                                  </w:r>
                                </w:p>
                              </w:tc>
                              <w:tc>
                                <w:tcPr>
                                  <w:tcW w:w="1022" w:type="dxa"/>
                                  <w:tcBorders>
                                    <w:top w:val="nil"/>
                                    <w:left w:val="nil"/>
                                    <w:bottom w:val="single" w:sz="4" w:space="0" w:color="auto"/>
                                    <w:right w:val="single" w:sz="4" w:space="0" w:color="auto"/>
                                  </w:tcBorders>
                                  <w:shd w:val="clear" w:color="auto" w:fill="auto"/>
                                  <w:noWrap/>
                                  <w:vAlign w:val="center"/>
                                  <w:hideMark/>
                                </w:tcPr>
                                <w:p w14:paraId="1A07EDBE" w14:textId="77777777" w:rsidR="00CF290A" w:rsidRPr="003758C3" w:rsidRDefault="00CF290A" w:rsidP="00CF290A">
                                  <w:pPr>
                                    <w:widowControl/>
                                    <w:jc w:val="right"/>
                                    <w:rPr>
                                      <w:rFonts w:ascii="標楷體" w:eastAsia="標楷體" w:hAnsi="標楷體" w:cs="新細明體"/>
                                      <w:b/>
                                      <w:bCs/>
                                      <w:color w:val="000000"/>
                                      <w:kern w:val="0"/>
                                      <w:sz w:val="20"/>
                                      <w:szCs w:val="18"/>
                                    </w:rPr>
                                  </w:pPr>
                                  <w:r w:rsidRPr="003758C3">
                                    <w:rPr>
                                      <w:rFonts w:ascii="標楷體" w:eastAsia="標楷體" w:hAnsi="標楷體" w:cs="新細明體"/>
                                      <w:b/>
                                      <w:bCs/>
                                      <w:color w:val="000000"/>
                                      <w:kern w:val="0"/>
                                      <w:sz w:val="20"/>
                                      <w:szCs w:val="18"/>
                                    </w:rPr>
                                    <w:t>52.20</w:t>
                                  </w:r>
                                </w:p>
                              </w:tc>
                              <w:tc>
                                <w:tcPr>
                                  <w:tcW w:w="1022" w:type="dxa"/>
                                  <w:tcBorders>
                                    <w:top w:val="nil"/>
                                    <w:left w:val="nil"/>
                                    <w:bottom w:val="single" w:sz="4" w:space="0" w:color="auto"/>
                                    <w:right w:val="single" w:sz="4" w:space="0" w:color="auto"/>
                                  </w:tcBorders>
                                  <w:shd w:val="clear" w:color="auto" w:fill="auto"/>
                                  <w:noWrap/>
                                  <w:vAlign w:val="center"/>
                                </w:tcPr>
                                <w:p w14:paraId="3D3861AC" w14:textId="77777777" w:rsidR="00CF290A" w:rsidRPr="003758C3" w:rsidRDefault="00CF290A" w:rsidP="00CF290A">
                                  <w:pPr>
                                    <w:widowControl/>
                                    <w:jc w:val="right"/>
                                    <w:rPr>
                                      <w:rFonts w:ascii="標楷體" w:eastAsia="標楷體" w:hAnsi="標楷體" w:cs="新細明體"/>
                                      <w:color w:val="000000"/>
                                      <w:kern w:val="0"/>
                                      <w:sz w:val="20"/>
                                      <w:szCs w:val="18"/>
                                    </w:rPr>
                                  </w:pPr>
                                  <w:r w:rsidRPr="003758C3">
                                    <w:rPr>
                                      <w:rFonts w:ascii="標楷體" w:eastAsia="標楷體" w:hAnsi="標楷體" w:hint="eastAsia"/>
                                      <w:color w:val="000000"/>
                                      <w:sz w:val="20"/>
                                      <w:szCs w:val="18"/>
                                    </w:rPr>
                                    <w:t>51.05</w:t>
                                  </w:r>
                                </w:p>
                              </w:tc>
                              <w:tc>
                                <w:tcPr>
                                  <w:tcW w:w="1023" w:type="dxa"/>
                                  <w:tcBorders>
                                    <w:top w:val="nil"/>
                                    <w:left w:val="nil"/>
                                    <w:bottom w:val="single" w:sz="4" w:space="0" w:color="auto"/>
                                    <w:right w:val="single" w:sz="4" w:space="0" w:color="auto"/>
                                  </w:tcBorders>
                                  <w:shd w:val="clear" w:color="auto" w:fill="auto"/>
                                  <w:noWrap/>
                                  <w:vAlign w:val="center"/>
                                </w:tcPr>
                                <w:p w14:paraId="3707E08C" w14:textId="77777777" w:rsidR="00CF290A" w:rsidRPr="003758C3" w:rsidRDefault="00CF290A" w:rsidP="00CF290A">
                                  <w:pPr>
                                    <w:widowControl/>
                                    <w:jc w:val="right"/>
                                    <w:rPr>
                                      <w:rFonts w:ascii="標楷體" w:eastAsia="標楷體" w:hAnsi="標楷體" w:cs="新細明體"/>
                                      <w:color w:val="000000"/>
                                      <w:kern w:val="0"/>
                                      <w:sz w:val="20"/>
                                      <w:szCs w:val="18"/>
                                    </w:rPr>
                                  </w:pPr>
                                  <w:r w:rsidRPr="003758C3">
                                    <w:rPr>
                                      <w:rFonts w:ascii="標楷體" w:eastAsia="標楷體" w:hAnsi="標楷體" w:hint="eastAsia"/>
                                      <w:color w:val="000000"/>
                                      <w:sz w:val="20"/>
                                      <w:szCs w:val="18"/>
                                    </w:rPr>
                                    <w:t>52.17</w:t>
                                  </w:r>
                                </w:p>
                              </w:tc>
                              <w:tc>
                                <w:tcPr>
                                  <w:tcW w:w="1022" w:type="dxa"/>
                                  <w:tcBorders>
                                    <w:top w:val="nil"/>
                                    <w:left w:val="nil"/>
                                    <w:bottom w:val="single" w:sz="4" w:space="0" w:color="auto"/>
                                    <w:right w:val="single" w:sz="4" w:space="0" w:color="auto"/>
                                  </w:tcBorders>
                                  <w:shd w:val="clear" w:color="auto" w:fill="auto"/>
                                  <w:noWrap/>
                                  <w:vAlign w:val="center"/>
                                </w:tcPr>
                                <w:p w14:paraId="443E2543" w14:textId="77777777" w:rsidR="00CF290A" w:rsidRPr="003758C3" w:rsidRDefault="00CF290A" w:rsidP="00CF290A">
                                  <w:pPr>
                                    <w:widowControl/>
                                    <w:jc w:val="right"/>
                                    <w:rPr>
                                      <w:rFonts w:ascii="標楷體" w:eastAsia="標楷體" w:hAnsi="標楷體" w:cs="新細明體"/>
                                      <w:color w:val="000000"/>
                                      <w:kern w:val="0"/>
                                      <w:sz w:val="20"/>
                                      <w:szCs w:val="18"/>
                                    </w:rPr>
                                  </w:pPr>
                                  <w:r w:rsidRPr="003758C3">
                                    <w:rPr>
                                      <w:rFonts w:ascii="標楷體" w:eastAsia="標楷體" w:hAnsi="標楷體" w:hint="eastAsia"/>
                                      <w:color w:val="000000"/>
                                      <w:sz w:val="20"/>
                                      <w:szCs w:val="18"/>
                                    </w:rPr>
                                    <w:t>56.76</w:t>
                                  </w:r>
                                </w:p>
                              </w:tc>
                              <w:tc>
                                <w:tcPr>
                                  <w:tcW w:w="1023" w:type="dxa"/>
                                  <w:tcBorders>
                                    <w:top w:val="nil"/>
                                    <w:left w:val="nil"/>
                                    <w:bottom w:val="single" w:sz="4" w:space="0" w:color="auto"/>
                                    <w:right w:val="single" w:sz="4" w:space="0" w:color="auto"/>
                                  </w:tcBorders>
                                  <w:shd w:val="clear" w:color="auto" w:fill="auto"/>
                                  <w:noWrap/>
                                  <w:vAlign w:val="center"/>
                                </w:tcPr>
                                <w:p w14:paraId="1F286358" w14:textId="77777777" w:rsidR="00CF290A" w:rsidRPr="003758C3" w:rsidRDefault="00CF290A" w:rsidP="00CF290A">
                                  <w:pPr>
                                    <w:widowControl/>
                                    <w:jc w:val="right"/>
                                    <w:rPr>
                                      <w:rFonts w:ascii="標楷體" w:eastAsia="標楷體" w:hAnsi="標楷體" w:cs="新細明體"/>
                                      <w:color w:val="000000"/>
                                      <w:kern w:val="0"/>
                                      <w:sz w:val="20"/>
                                      <w:szCs w:val="18"/>
                                    </w:rPr>
                                  </w:pPr>
                                  <w:r w:rsidRPr="003758C3">
                                    <w:rPr>
                                      <w:rFonts w:ascii="標楷體" w:eastAsia="標楷體" w:hAnsi="標楷體" w:hint="eastAsia"/>
                                      <w:color w:val="000000"/>
                                      <w:sz w:val="20"/>
                                      <w:szCs w:val="18"/>
                                    </w:rPr>
                                    <w:t>48.52</w:t>
                                  </w:r>
                                </w:p>
                              </w:tc>
                            </w:tr>
                          </w:tbl>
                          <w:p w14:paraId="70B09153" w14:textId="77777777" w:rsidR="007122DB" w:rsidRPr="00EA0831" w:rsidRDefault="007122DB" w:rsidP="00042650">
                            <w:pPr>
                              <w:spacing w:line="240" w:lineRule="exact"/>
                              <w:ind w:leftChars="59" w:left="914" w:hangingChars="429" w:hanging="772"/>
                              <w:rPr>
                                <w:sz w:val="18"/>
                                <w:szCs w:val="18"/>
                              </w:rPr>
                            </w:pPr>
                            <w:r w:rsidRPr="00EA0831">
                              <w:rPr>
                                <w:rFonts w:ascii="標楷體" w:eastAsia="標楷體" w:hAnsi="標楷體" w:hint="eastAsia"/>
                                <w:sz w:val="18"/>
                                <w:szCs w:val="18"/>
                              </w:rPr>
                              <w:t>資料來源：整理自衛生福利部公告之108至111年度死因統計結果分析報告資料。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C0C1BCF" id="文字方塊 18" o:spid="_x0000_s1029" type="#_x0000_t202" style="position:absolute;left:0;text-align:left;margin-left:153.85pt;margin-top:328.25pt;width:355.95pt;height:133.9pt;z-index:-25143961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" stroked="f">
                <v:textbox>
                  <w:txbxContent>
                    <w:p w14:paraId="49B628E8" w14:textId="4E1F5153" w:rsidR="007122DB" w:rsidRPr="00980419" w:rsidRDefault="007122DB" w:rsidP="00766C22">
                      <w:pPr>
                        <w:jc w:val="center"/>
                        <w:rPr>
                          <w:rFonts w:ascii="標楷體" w:eastAsia="標楷體" w:hAnsi="標楷體"/>
                          <w:b/>
                        </w:rPr>
                      </w:pPr>
                      <w:r w:rsidRPr="00980419">
                        <w:rPr>
                          <w:rFonts w:ascii="標楷體" w:eastAsia="標楷體" w:hAnsi="標楷體" w:hint="eastAsia"/>
                          <w:b/>
                        </w:rPr>
                        <w:t>表</w:t>
                      </w:r>
                      <w:r w:rsidR="00344E94">
                        <w:rPr>
                          <w:rFonts w:ascii="標楷體" w:eastAsia="標楷體" w:hAnsi="標楷體"/>
                          <w:b/>
                        </w:rPr>
                        <w:t>2</w:t>
                      </w:r>
                      <w:r w:rsidR="00B53A34">
                        <w:rPr>
                          <w:rFonts w:ascii="標楷體" w:eastAsia="標楷體" w:hAnsi="標楷體" w:hint="eastAsia"/>
                          <w:b/>
                          <w:spacing w:val="-20"/>
                        </w:rPr>
                        <w:t xml:space="preserve">　</w:t>
                      </w:r>
                      <w:r w:rsidRPr="003758C3">
                        <w:rPr>
                          <w:rFonts w:ascii="標楷體" w:eastAsia="標楷體" w:hAnsi="標楷體" w:hint="eastAsia"/>
                          <w:b/>
                        </w:rPr>
                        <w:t>兒少運輸事故死亡人數占事故傷害</w:t>
                      </w:r>
                      <w:r>
                        <w:rPr>
                          <w:rFonts w:ascii="標楷體" w:eastAsia="標楷體" w:hAnsi="標楷體" w:hint="eastAsia"/>
                          <w:b/>
                        </w:rPr>
                        <w:t>情形</w:t>
                      </w:r>
                    </w:p>
                    <w:p w14:paraId="6C4C3315" w14:textId="77777777" w:rsidR="007122DB" w:rsidRPr="00980419" w:rsidRDefault="007122DB" w:rsidP="00042650">
                      <w:pPr>
                        <w:spacing w:line="240" w:lineRule="exact"/>
                        <w:ind w:rightChars="65" w:right="156"/>
                        <w:jc w:val="right"/>
                        <w:rPr>
                          <w:rFonts w:ascii="標楷體" w:eastAsia="標楷體" w:hAnsi="標楷體"/>
                          <w:sz w:val="20"/>
                        </w:rPr>
                      </w:pPr>
                      <w:r w:rsidRPr="00980419">
                        <w:rPr>
                          <w:rFonts w:ascii="標楷體" w:eastAsia="標楷體" w:hAnsi="標楷體"/>
                          <w:sz w:val="20"/>
                        </w:rPr>
                        <w:t>單位︰</w:t>
                      </w:r>
                      <w:r w:rsidRPr="003758C3">
                        <w:rPr>
                          <w:rFonts w:ascii="標楷體" w:eastAsia="標楷體" w:hAnsi="標楷體" w:hint="eastAsia"/>
                          <w:sz w:val="20"/>
                        </w:rPr>
                        <w:t>人、％</w:t>
                      </w:r>
                    </w:p>
                    <w:tbl>
                      <w:tblPr>
                        <w:tblW w:w="6525" w:type="dxa"/>
                        <w:jc w:val="center"/>
                        <w:tblLayout w:type="fixed"/>
                        <w:tblCellMar>
                          <w:left w:w="28" w:type="dxa"/>
                          <w:right w:w="28" w:type="dxa"/>
                        </w:tblCellMar>
                        <w:tblLook w:val="04A0" w:firstRow="1" w:lastRow="0" w:firstColumn="1" w:lastColumn="0" w:noHBand="0" w:noVBand="1"/>
                      </w:tblPr>
                      <w:tblGrid>
                        <w:gridCol w:w="284"/>
                        <w:gridCol w:w="1129"/>
                        <w:gridCol w:w="1022"/>
                        <w:gridCol w:w="1022"/>
                        <w:gridCol w:w="1023"/>
                        <w:gridCol w:w="1022"/>
                        <w:gridCol w:w="1023"/>
                      </w:tblGrid>
                      <w:tr w:rsidR="007122DB" w:rsidRPr="00B62EA5" w14:paraId="3DBBF11A" w14:textId="77777777" w:rsidTr="00CF290A">
                        <w:trPr>
                          <w:trHeight w:val="350"/>
                          <w:jc w:val="center"/>
                        </w:trPr>
                        <w:tc>
                          <w:tcPr>
                            <w:tcW w:w="1413" w:type="dxa"/>
                            <w:gridSpan w:val="2"/>
                            <w:tcBorders>
                              <w:top w:val="single" w:sz="4" w:space="0" w:color="auto"/>
                              <w:left w:val="single" w:sz="4" w:space="0" w:color="auto"/>
                              <w:bottom w:val="single" w:sz="4" w:space="0" w:color="auto"/>
                              <w:right w:val="single" w:sz="4" w:space="0" w:color="auto"/>
                              <w:tl2br w:val="single" w:sz="4" w:space="0" w:color="auto"/>
                            </w:tcBorders>
                            <w:shd w:val="clear" w:color="auto" w:fill="auto"/>
                            <w:noWrap/>
                            <w:vAlign w:val="center"/>
                          </w:tcPr>
                          <w:p w14:paraId="42508E8F" w14:textId="77777777" w:rsidR="007122DB" w:rsidRDefault="007122DB" w:rsidP="00DF7441">
                            <w:pPr>
                              <w:widowControl/>
                              <w:spacing w:line="280" w:lineRule="exact"/>
                              <w:jc w:val="right"/>
                              <w:rPr>
                                <w:rFonts w:ascii="標楷體" w:eastAsia="標楷體" w:hAnsi="標楷體" w:cs="新細明體"/>
                                <w:color w:val="000000"/>
                                <w:kern w:val="0"/>
                                <w:sz w:val="20"/>
                                <w:szCs w:val="18"/>
                              </w:rPr>
                            </w:pPr>
                            <w:r>
                              <w:rPr>
                                <w:rFonts w:ascii="標楷體" w:eastAsia="標楷體" w:hAnsi="標楷體" w:cs="新細明體" w:hint="eastAsia"/>
                                <w:color w:val="000000"/>
                                <w:kern w:val="0"/>
                                <w:sz w:val="20"/>
                                <w:szCs w:val="18"/>
                              </w:rPr>
                              <w:t>年度</w:t>
                            </w:r>
                          </w:p>
                          <w:p w14:paraId="2779ED60" w14:textId="77777777" w:rsidR="007122DB" w:rsidRPr="003758C3" w:rsidRDefault="007122DB" w:rsidP="009C3F0A">
                            <w:pPr>
                              <w:widowControl/>
                              <w:spacing w:line="280" w:lineRule="exact"/>
                              <w:ind w:leftChars="25" w:left="60"/>
                              <w:rPr>
                                <w:rFonts w:ascii="標楷體" w:eastAsia="標楷體" w:hAnsi="標楷體" w:cs="新細明體"/>
                                <w:color w:val="000000"/>
                                <w:kern w:val="0"/>
                                <w:sz w:val="20"/>
                                <w:szCs w:val="18"/>
                              </w:rPr>
                            </w:pPr>
                            <w:r>
                              <w:rPr>
                                <w:rFonts w:ascii="標楷體" w:eastAsia="標楷體" w:hAnsi="標楷體" w:cs="新細明體" w:hint="eastAsia"/>
                                <w:color w:val="000000"/>
                                <w:kern w:val="0"/>
                                <w:sz w:val="20"/>
                                <w:szCs w:val="18"/>
                              </w:rPr>
                              <w:t>項目</w:t>
                            </w:r>
                          </w:p>
                        </w:tc>
                        <w:tc>
                          <w:tcPr>
                            <w:tcW w:w="1022" w:type="dxa"/>
                            <w:tcBorders>
                              <w:top w:val="single" w:sz="4" w:space="0" w:color="auto"/>
                              <w:left w:val="nil"/>
                              <w:bottom w:val="single" w:sz="4" w:space="0" w:color="auto"/>
                              <w:right w:val="single" w:sz="4" w:space="0" w:color="auto"/>
                            </w:tcBorders>
                            <w:shd w:val="clear" w:color="auto" w:fill="auto"/>
                            <w:noWrap/>
                            <w:vAlign w:val="center"/>
                          </w:tcPr>
                          <w:p w14:paraId="0B944529" w14:textId="77777777" w:rsidR="007122DB" w:rsidRPr="003758C3" w:rsidRDefault="007122DB" w:rsidP="00DF7441">
                            <w:pPr>
                              <w:widowControl/>
                              <w:spacing w:line="280" w:lineRule="exact"/>
                              <w:jc w:val="center"/>
                              <w:rPr>
                                <w:rFonts w:ascii="標楷體" w:eastAsia="標楷體" w:hAnsi="標楷體" w:cs="新細明體"/>
                                <w:b/>
                                <w:bCs/>
                                <w:color w:val="000000"/>
                                <w:kern w:val="0"/>
                                <w:sz w:val="20"/>
                                <w:szCs w:val="18"/>
                              </w:rPr>
                            </w:pPr>
                            <w:r w:rsidRPr="003758C3">
                              <w:rPr>
                                <w:rFonts w:ascii="標楷體" w:eastAsia="標楷體" w:hAnsi="標楷體" w:cs="新細明體" w:hint="eastAsia"/>
                                <w:color w:val="000000"/>
                                <w:kern w:val="0"/>
                                <w:sz w:val="20"/>
                                <w:szCs w:val="18"/>
                              </w:rPr>
                              <w:t>合計</w:t>
                            </w:r>
                          </w:p>
                        </w:tc>
                        <w:tc>
                          <w:tcPr>
                            <w:tcW w:w="1022" w:type="dxa"/>
                            <w:tcBorders>
                              <w:top w:val="single" w:sz="4" w:space="0" w:color="auto"/>
                              <w:left w:val="nil"/>
                              <w:bottom w:val="single" w:sz="4" w:space="0" w:color="auto"/>
                              <w:right w:val="single" w:sz="4" w:space="0" w:color="auto"/>
                            </w:tcBorders>
                            <w:shd w:val="clear" w:color="auto" w:fill="auto"/>
                            <w:noWrap/>
                            <w:vAlign w:val="center"/>
                          </w:tcPr>
                          <w:p w14:paraId="522DDBBC" w14:textId="77777777" w:rsidR="007122DB" w:rsidRPr="003758C3" w:rsidRDefault="007122DB" w:rsidP="00DF7441">
                            <w:pPr>
                              <w:widowControl/>
                              <w:spacing w:line="280" w:lineRule="exact"/>
                              <w:jc w:val="center"/>
                              <w:rPr>
                                <w:rFonts w:ascii="標楷體" w:eastAsia="標楷體" w:hAnsi="標楷體"/>
                                <w:color w:val="000000"/>
                                <w:sz w:val="20"/>
                                <w:szCs w:val="18"/>
                              </w:rPr>
                            </w:pPr>
                            <w:r w:rsidRPr="003758C3">
                              <w:rPr>
                                <w:rFonts w:ascii="標楷體" w:eastAsia="標楷體" w:hAnsi="標楷體" w:cs="新細明體" w:hint="eastAsia"/>
                                <w:color w:val="000000"/>
                                <w:kern w:val="0"/>
                                <w:sz w:val="20"/>
                                <w:szCs w:val="18"/>
                              </w:rPr>
                              <w:t>108</w:t>
                            </w:r>
                          </w:p>
                        </w:tc>
                        <w:tc>
                          <w:tcPr>
                            <w:tcW w:w="1023" w:type="dxa"/>
                            <w:tcBorders>
                              <w:top w:val="single" w:sz="4" w:space="0" w:color="auto"/>
                              <w:left w:val="nil"/>
                              <w:bottom w:val="single" w:sz="4" w:space="0" w:color="auto"/>
                              <w:right w:val="single" w:sz="4" w:space="0" w:color="auto"/>
                            </w:tcBorders>
                            <w:shd w:val="clear" w:color="auto" w:fill="auto"/>
                            <w:noWrap/>
                            <w:vAlign w:val="center"/>
                          </w:tcPr>
                          <w:p w14:paraId="44538AB9" w14:textId="77777777" w:rsidR="007122DB" w:rsidRPr="003758C3" w:rsidRDefault="007122DB" w:rsidP="00DF7441">
                            <w:pPr>
                              <w:widowControl/>
                              <w:spacing w:line="280" w:lineRule="exact"/>
                              <w:jc w:val="center"/>
                              <w:rPr>
                                <w:rFonts w:ascii="標楷體" w:eastAsia="標楷體" w:hAnsi="標楷體"/>
                                <w:color w:val="000000"/>
                                <w:sz w:val="20"/>
                                <w:szCs w:val="18"/>
                              </w:rPr>
                            </w:pPr>
                            <w:r w:rsidRPr="003758C3">
                              <w:rPr>
                                <w:rFonts w:ascii="標楷體" w:eastAsia="標楷體" w:hAnsi="標楷體" w:cs="新細明體" w:hint="eastAsia"/>
                                <w:color w:val="000000"/>
                                <w:kern w:val="0"/>
                                <w:sz w:val="20"/>
                                <w:szCs w:val="18"/>
                              </w:rPr>
                              <w:t>109</w:t>
                            </w:r>
                          </w:p>
                        </w:tc>
                        <w:tc>
                          <w:tcPr>
                            <w:tcW w:w="1022" w:type="dxa"/>
                            <w:tcBorders>
                              <w:top w:val="single" w:sz="4" w:space="0" w:color="auto"/>
                              <w:left w:val="nil"/>
                              <w:bottom w:val="single" w:sz="4" w:space="0" w:color="auto"/>
                              <w:right w:val="single" w:sz="4" w:space="0" w:color="auto"/>
                            </w:tcBorders>
                            <w:shd w:val="clear" w:color="auto" w:fill="auto"/>
                            <w:noWrap/>
                            <w:vAlign w:val="center"/>
                          </w:tcPr>
                          <w:p w14:paraId="53FDA35D" w14:textId="77777777" w:rsidR="007122DB" w:rsidRPr="003758C3" w:rsidRDefault="007122DB" w:rsidP="00DF7441">
                            <w:pPr>
                              <w:widowControl/>
                              <w:spacing w:line="280" w:lineRule="exact"/>
                              <w:jc w:val="center"/>
                              <w:rPr>
                                <w:rFonts w:ascii="標楷體" w:eastAsia="標楷體" w:hAnsi="標楷體"/>
                                <w:color w:val="000000"/>
                                <w:sz w:val="20"/>
                                <w:szCs w:val="18"/>
                              </w:rPr>
                            </w:pPr>
                            <w:r w:rsidRPr="003758C3">
                              <w:rPr>
                                <w:rFonts w:ascii="標楷體" w:eastAsia="標楷體" w:hAnsi="標楷體" w:cs="新細明體" w:hint="eastAsia"/>
                                <w:color w:val="000000"/>
                                <w:kern w:val="0"/>
                                <w:sz w:val="20"/>
                                <w:szCs w:val="18"/>
                              </w:rPr>
                              <w:t>110</w:t>
                            </w:r>
                          </w:p>
                        </w:tc>
                        <w:tc>
                          <w:tcPr>
                            <w:tcW w:w="1023" w:type="dxa"/>
                            <w:tcBorders>
                              <w:top w:val="single" w:sz="4" w:space="0" w:color="auto"/>
                              <w:left w:val="nil"/>
                              <w:bottom w:val="single" w:sz="4" w:space="0" w:color="auto"/>
                              <w:right w:val="single" w:sz="4" w:space="0" w:color="auto"/>
                            </w:tcBorders>
                            <w:shd w:val="clear" w:color="auto" w:fill="auto"/>
                            <w:noWrap/>
                            <w:vAlign w:val="center"/>
                          </w:tcPr>
                          <w:p w14:paraId="4470FD8D" w14:textId="77777777" w:rsidR="007122DB" w:rsidRPr="003758C3" w:rsidRDefault="007122DB" w:rsidP="00DF7441">
                            <w:pPr>
                              <w:widowControl/>
                              <w:spacing w:line="280" w:lineRule="exact"/>
                              <w:jc w:val="center"/>
                              <w:rPr>
                                <w:rFonts w:ascii="標楷體" w:eastAsia="標楷體" w:hAnsi="標楷體"/>
                                <w:color w:val="000000"/>
                                <w:sz w:val="20"/>
                                <w:szCs w:val="18"/>
                              </w:rPr>
                            </w:pPr>
                            <w:r w:rsidRPr="003758C3">
                              <w:rPr>
                                <w:rFonts w:ascii="標楷體" w:eastAsia="標楷體" w:hAnsi="標楷體" w:cs="新細明體" w:hint="eastAsia"/>
                                <w:color w:val="000000"/>
                                <w:kern w:val="0"/>
                                <w:sz w:val="20"/>
                                <w:szCs w:val="18"/>
                              </w:rPr>
                              <w:t>111</w:t>
                            </w:r>
                          </w:p>
                        </w:tc>
                      </w:tr>
                      <w:tr w:rsidR="00CF290A" w:rsidRPr="00B62EA5" w14:paraId="0A8038E9" w14:textId="77777777" w:rsidTr="00CF290A">
                        <w:trPr>
                          <w:trHeight w:val="350"/>
                          <w:jc w:val="center"/>
                        </w:trPr>
                        <w:tc>
                          <w:tcPr>
                            <w:tcW w:w="1413"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AA1FC3" w14:textId="77777777" w:rsidR="00CF290A" w:rsidRPr="003758C3" w:rsidRDefault="00CF290A" w:rsidP="00CF290A">
                            <w:pPr>
                              <w:widowControl/>
                              <w:jc w:val="center"/>
                              <w:rPr>
                                <w:rFonts w:ascii="標楷體" w:eastAsia="標楷體" w:hAnsi="標楷體" w:cs="新細明體"/>
                                <w:color w:val="000000"/>
                                <w:kern w:val="0"/>
                                <w:sz w:val="20"/>
                                <w:szCs w:val="18"/>
                              </w:rPr>
                            </w:pPr>
                            <w:r w:rsidRPr="003758C3">
                              <w:rPr>
                                <w:rFonts w:ascii="標楷體" w:eastAsia="標楷體" w:hAnsi="標楷體" w:cs="新細明體" w:hint="eastAsia"/>
                                <w:color w:val="000000"/>
                                <w:kern w:val="0"/>
                                <w:sz w:val="20"/>
                                <w:szCs w:val="18"/>
                              </w:rPr>
                              <w:t>事故傷害</w:t>
                            </w:r>
                          </w:p>
                        </w:tc>
                        <w:tc>
                          <w:tcPr>
                            <w:tcW w:w="1022" w:type="dxa"/>
                            <w:tcBorders>
                              <w:top w:val="nil"/>
                              <w:left w:val="nil"/>
                              <w:bottom w:val="single" w:sz="4" w:space="0" w:color="auto"/>
                              <w:right w:val="single" w:sz="4" w:space="0" w:color="auto"/>
                            </w:tcBorders>
                            <w:shd w:val="clear" w:color="auto" w:fill="auto"/>
                            <w:noWrap/>
                            <w:vAlign w:val="center"/>
                            <w:hideMark/>
                          </w:tcPr>
                          <w:p w14:paraId="7291390E" w14:textId="77777777" w:rsidR="00CF290A" w:rsidRPr="003758C3" w:rsidRDefault="00CF290A" w:rsidP="00CF290A">
                            <w:pPr>
                              <w:widowControl/>
                              <w:jc w:val="right"/>
                              <w:rPr>
                                <w:rFonts w:ascii="標楷體" w:eastAsia="標楷體" w:hAnsi="標楷體" w:cs="新細明體"/>
                                <w:b/>
                                <w:bCs/>
                                <w:color w:val="000000"/>
                                <w:kern w:val="0"/>
                                <w:sz w:val="20"/>
                                <w:szCs w:val="18"/>
                              </w:rPr>
                            </w:pPr>
                            <w:r w:rsidRPr="003758C3">
                              <w:rPr>
                                <w:rFonts w:ascii="標楷體" w:eastAsia="標楷體" w:hAnsi="標楷體" w:cs="新細明體"/>
                                <w:b/>
                                <w:bCs/>
                                <w:color w:val="000000"/>
                                <w:kern w:val="0"/>
                                <w:sz w:val="20"/>
                                <w:szCs w:val="18"/>
                              </w:rPr>
                              <w:t>728</w:t>
                            </w:r>
                          </w:p>
                        </w:tc>
                        <w:tc>
                          <w:tcPr>
                            <w:tcW w:w="1022" w:type="dxa"/>
                            <w:tcBorders>
                              <w:top w:val="nil"/>
                              <w:left w:val="nil"/>
                              <w:bottom w:val="single" w:sz="4" w:space="0" w:color="auto"/>
                              <w:right w:val="single" w:sz="4" w:space="0" w:color="auto"/>
                            </w:tcBorders>
                            <w:shd w:val="clear" w:color="auto" w:fill="auto"/>
                            <w:noWrap/>
                            <w:vAlign w:val="center"/>
                          </w:tcPr>
                          <w:p w14:paraId="4846B749" w14:textId="77777777" w:rsidR="00CF290A" w:rsidRPr="003758C3" w:rsidRDefault="00CF290A" w:rsidP="00CF290A">
                            <w:pPr>
                              <w:widowControl/>
                              <w:jc w:val="right"/>
                              <w:rPr>
                                <w:rFonts w:ascii="標楷體" w:eastAsia="標楷體" w:hAnsi="標楷體" w:cs="新細明體"/>
                                <w:color w:val="000000"/>
                                <w:kern w:val="0"/>
                                <w:sz w:val="20"/>
                                <w:szCs w:val="18"/>
                              </w:rPr>
                            </w:pPr>
                            <w:r w:rsidRPr="003758C3">
                              <w:rPr>
                                <w:rFonts w:ascii="標楷體" w:eastAsia="標楷體" w:hAnsi="標楷體" w:hint="eastAsia"/>
                                <w:color w:val="000000"/>
                                <w:sz w:val="20"/>
                                <w:szCs w:val="18"/>
                              </w:rPr>
                              <w:t>190</w:t>
                            </w:r>
                          </w:p>
                        </w:tc>
                        <w:tc>
                          <w:tcPr>
                            <w:tcW w:w="1023" w:type="dxa"/>
                            <w:tcBorders>
                              <w:top w:val="nil"/>
                              <w:left w:val="nil"/>
                              <w:bottom w:val="single" w:sz="4" w:space="0" w:color="auto"/>
                              <w:right w:val="single" w:sz="4" w:space="0" w:color="auto"/>
                            </w:tcBorders>
                            <w:shd w:val="clear" w:color="auto" w:fill="auto"/>
                            <w:noWrap/>
                            <w:vAlign w:val="center"/>
                          </w:tcPr>
                          <w:p w14:paraId="5BF24642" w14:textId="77777777" w:rsidR="00CF290A" w:rsidRPr="003758C3" w:rsidRDefault="00CF290A" w:rsidP="00CF290A">
                            <w:pPr>
                              <w:widowControl/>
                              <w:jc w:val="right"/>
                              <w:rPr>
                                <w:rFonts w:ascii="標楷體" w:eastAsia="標楷體" w:hAnsi="標楷體" w:cs="新細明體"/>
                                <w:color w:val="000000"/>
                                <w:kern w:val="0"/>
                                <w:sz w:val="20"/>
                                <w:szCs w:val="18"/>
                              </w:rPr>
                            </w:pPr>
                            <w:r w:rsidRPr="003758C3">
                              <w:rPr>
                                <w:rFonts w:ascii="標楷體" w:eastAsia="標楷體" w:hAnsi="標楷體" w:hint="eastAsia"/>
                                <w:color w:val="000000"/>
                                <w:sz w:val="20"/>
                                <w:szCs w:val="18"/>
                              </w:rPr>
                              <w:t>184</w:t>
                            </w:r>
                          </w:p>
                        </w:tc>
                        <w:tc>
                          <w:tcPr>
                            <w:tcW w:w="1022" w:type="dxa"/>
                            <w:tcBorders>
                              <w:top w:val="nil"/>
                              <w:left w:val="nil"/>
                              <w:bottom w:val="single" w:sz="4" w:space="0" w:color="auto"/>
                              <w:right w:val="single" w:sz="4" w:space="0" w:color="auto"/>
                            </w:tcBorders>
                            <w:shd w:val="clear" w:color="auto" w:fill="auto"/>
                            <w:noWrap/>
                            <w:vAlign w:val="center"/>
                          </w:tcPr>
                          <w:p w14:paraId="787E2A8A" w14:textId="77777777" w:rsidR="00CF290A" w:rsidRPr="003758C3" w:rsidRDefault="00CF290A" w:rsidP="00CF290A">
                            <w:pPr>
                              <w:widowControl/>
                              <w:jc w:val="right"/>
                              <w:rPr>
                                <w:rFonts w:ascii="標楷體" w:eastAsia="標楷體" w:hAnsi="標楷體" w:cs="新細明體"/>
                                <w:color w:val="000000"/>
                                <w:kern w:val="0"/>
                                <w:sz w:val="20"/>
                                <w:szCs w:val="18"/>
                              </w:rPr>
                            </w:pPr>
                            <w:r w:rsidRPr="003758C3">
                              <w:rPr>
                                <w:rFonts w:ascii="標楷體" w:eastAsia="標楷體" w:hAnsi="標楷體" w:hint="eastAsia"/>
                                <w:color w:val="000000"/>
                                <w:sz w:val="20"/>
                                <w:szCs w:val="18"/>
                              </w:rPr>
                              <w:t>185</w:t>
                            </w:r>
                          </w:p>
                        </w:tc>
                        <w:tc>
                          <w:tcPr>
                            <w:tcW w:w="1023" w:type="dxa"/>
                            <w:tcBorders>
                              <w:top w:val="nil"/>
                              <w:left w:val="nil"/>
                              <w:bottom w:val="single" w:sz="4" w:space="0" w:color="auto"/>
                              <w:right w:val="single" w:sz="4" w:space="0" w:color="auto"/>
                            </w:tcBorders>
                            <w:shd w:val="clear" w:color="auto" w:fill="auto"/>
                            <w:noWrap/>
                            <w:vAlign w:val="center"/>
                          </w:tcPr>
                          <w:p w14:paraId="1B32E4CC" w14:textId="77777777" w:rsidR="00CF290A" w:rsidRPr="003758C3" w:rsidRDefault="00CF290A" w:rsidP="00CF290A">
                            <w:pPr>
                              <w:widowControl/>
                              <w:jc w:val="right"/>
                              <w:rPr>
                                <w:rFonts w:ascii="標楷體" w:eastAsia="標楷體" w:hAnsi="標楷體" w:cs="新細明體"/>
                                <w:color w:val="000000"/>
                                <w:kern w:val="0"/>
                                <w:sz w:val="20"/>
                                <w:szCs w:val="18"/>
                              </w:rPr>
                            </w:pPr>
                            <w:r w:rsidRPr="003758C3">
                              <w:rPr>
                                <w:rFonts w:ascii="標楷體" w:eastAsia="標楷體" w:hAnsi="標楷體" w:hint="eastAsia"/>
                                <w:color w:val="000000"/>
                                <w:sz w:val="20"/>
                                <w:szCs w:val="18"/>
                              </w:rPr>
                              <w:t>169</w:t>
                            </w:r>
                          </w:p>
                        </w:tc>
                      </w:tr>
                      <w:tr w:rsidR="00CF290A" w:rsidRPr="00B62EA5" w14:paraId="0C4F82EA" w14:textId="77777777" w:rsidTr="00CF290A">
                        <w:trPr>
                          <w:trHeight w:val="350"/>
                          <w:jc w:val="center"/>
                        </w:trPr>
                        <w:tc>
                          <w:tcPr>
                            <w:tcW w:w="1413" w:type="dxa"/>
                            <w:gridSpan w:val="2"/>
                            <w:tcBorders>
                              <w:top w:val="single" w:sz="4" w:space="0" w:color="auto"/>
                              <w:left w:val="single" w:sz="4" w:space="0" w:color="auto"/>
                              <w:right w:val="single" w:sz="4" w:space="0" w:color="auto"/>
                            </w:tcBorders>
                            <w:shd w:val="clear" w:color="auto" w:fill="auto"/>
                            <w:noWrap/>
                            <w:vAlign w:val="center"/>
                          </w:tcPr>
                          <w:p w14:paraId="6E1D34FB" w14:textId="028BEC76" w:rsidR="00CF290A" w:rsidRPr="003758C3" w:rsidRDefault="00CF290A" w:rsidP="00DF7441">
                            <w:pPr>
                              <w:widowControl/>
                              <w:jc w:val="center"/>
                              <w:rPr>
                                <w:rFonts w:ascii="標楷體" w:eastAsia="標楷體" w:hAnsi="標楷體" w:cs="新細明體"/>
                                <w:color w:val="000000"/>
                                <w:kern w:val="0"/>
                                <w:sz w:val="20"/>
                                <w:szCs w:val="18"/>
                              </w:rPr>
                            </w:pPr>
                            <w:r w:rsidRPr="003758C3">
                              <w:rPr>
                                <w:rFonts w:ascii="標楷體" w:eastAsia="標楷體" w:hAnsi="標楷體" w:cs="新細明體" w:hint="eastAsia"/>
                                <w:color w:val="000000"/>
                                <w:kern w:val="0"/>
                                <w:sz w:val="20"/>
                                <w:szCs w:val="18"/>
                              </w:rPr>
                              <w:t>運輸事故</w:t>
                            </w:r>
                          </w:p>
                        </w:tc>
                        <w:tc>
                          <w:tcPr>
                            <w:tcW w:w="1022" w:type="dxa"/>
                            <w:tcBorders>
                              <w:top w:val="nil"/>
                              <w:left w:val="nil"/>
                              <w:bottom w:val="single" w:sz="4" w:space="0" w:color="auto"/>
                              <w:right w:val="single" w:sz="4" w:space="0" w:color="auto"/>
                            </w:tcBorders>
                            <w:shd w:val="clear" w:color="auto" w:fill="auto"/>
                            <w:noWrap/>
                            <w:vAlign w:val="center"/>
                          </w:tcPr>
                          <w:p w14:paraId="71866669" w14:textId="77777777" w:rsidR="00CF290A" w:rsidRPr="003758C3" w:rsidRDefault="00CF290A" w:rsidP="00DF7441">
                            <w:pPr>
                              <w:widowControl/>
                              <w:jc w:val="right"/>
                              <w:rPr>
                                <w:rFonts w:ascii="標楷體" w:eastAsia="標楷體" w:hAnsi="標楷體" w:cs="新細明體"/>
                                <w:b/>
                                <w:bCs/>
                                <w:color w:val="000000"/>
                                <w:kern w:val="0"/>
                                <w:sz w:val="20"/>
                                <w:szCs w:val="18"/>
                              </w:rPr>
                            </w:pPr>
                            <w:r w:rsidRPr="003758C3">
                              <w:rPr>
                                <w:rFonts w:ascii="標楷體" w:eastAsia="標楷體" w:hAnsi="標楷體" w:cs="新細明體"/>
                                <w:b/>
                                <w:bCs/>
                                <w:color w:val="000000"/>
                                <w:kern w:val="0"/>
                                <w:sz w:val="20"/>
                                <w:szCs w:val="18"/>
                              </w:rPr>
                              <w:t>380</w:t>
                            </w:r>
                          </w:p>
                        </w:tc>
                        <w:tc>
                          <w:tcPr>
                            <w:tcW w:w="1022" w:type="dxa"/>
                            <w:tcBorders>
                              <w:top w:val="nil"/>
                              <w:left w:val="nil"/>
                              <w:bottom w:val="single" w:sz="4" w:space="0" w:color="auto"/>
                              <w:right w:val="single" w:sz="4" w:space="0" w:color="auto"/>
                            </w:tcBorders>
                            <w:shd w:val="clear" w:color="auto" w:fill="auto"/>
                            <w:noWrap/>
                            <w:vAlign w:val="center"/>
                          </w:tcPr>
                          <w:p w14:paraId="4C13B345" w14:textId="77777777" w:rsidR="00CF290A" w:rsidRPr="003758C3" w:rsidRDefault="00CF290A" w:rsidP="00DF7441">
                            <w:pPr>
                              <w:widowControl/>
                              <w:jc w:val="right"/>
                              <w:rPr>
                                <w:rFonts w:ascii="標楷體" w:eastAsia="標楷體" w:hAnsi="標楷體"/>
                                <w:color w:val="000000"/>
                                <w:sz w:val="20"/>
                                <w:szCs w:val="18"/>
                              </w:rPr>
                            </w:pPr>
                            <w:r w:rsidRPr="003758C3">
                              <w:rPr>
                                <w:rFonts w:ascii="標楷體" w:eastAsia="標楷體" w:hAnsi="標楷體" w:hint="eastAsia"/>
                                <w:color w:val="000000"/>
                                <w:sz w:val="20"/>
                                <w:szCs w:val="18"/>
                              </w:rPr>
                              <w:t>97</w:t>
                            </w:r>
                          </w:p>
                        </w:tc>
                        <w:tc>
                          <w:tcPr>
                            <w:tcW w:w="1023" w:type="dxa"/>
                            <w:tcBorders>
                              <w:top w:val="nil"/>
                              <w:left w:val="nil"/>
                              <w:bottom w:val="single" w:sz="4" w:space="0" w:color="auto"/>
                              <w:right w:val="single" w:sz="4" w:space="0" w:color="auto"/>
                            </w:tcBorders>
                            <w:shd w:val="clear" w:color="auto" w:fill="auto"/>
                            <w:noWrap/>
                            <w:vAlign w:val="center"/>
                          </w:tcPr>
                          <w:p w14:paraId="2AD131EA" w14:textId="77777777" w:rsidR="00CF290A" w:rsidRPr="003758C3" w:rsidRDefault="00CF290A" w:rsidP="00DF7441">
                            <w:pPr>
                              <w:widowControl/>
                              <w:jc w:val="right"/>
                              <w:rPr>
                                <w:rFonts w:ascii="標楷體" w:eastAsia="標楷體" w:hAnsi="標楷體"/>
                                <w:color w:val="000000"/>
                                <w:sz w:val="20"/>
                                <w:szCs w:val="18"/>
                              </w:rPr>
                            </w:pPr>
                            <w:r w:rsidRPr="003758C3">
                              <w:rPr>
                                <w:rFonts w:ascii="標楷體" w:eastAsia="標楷體" w:hAnsi="標楷體" w:hint="eastAsia"/>
                                <w:color w:val="000000"/>
                                <w:sz w:val="20"/>
                                <w:szCs w:val="18"/>
                              </w:rPr>
                              <w:t>96</w:t>
                            </w:r>
                          </w:p>
                        </w:tc>
                        <w:tc>
                          <w:tcPr>
                            <w:tcW w:w="1022" w:type="dxa"/>
                            <w:tcBorders>
                              <w:top w:val="nil"/>
                              <w:left w:val="nil"/>
                              <w:bottom w:val="single" w:sz="4" w:space="0" w:color="auto"/>
                              <w:right w:val="single" w:sz="4" w:space="0" w:color="auto"/>
                            </w:tcBorders>
                            <w:shd w:val="clear" w:color="auto" w:fill="auto"/>
                            <w:noWrap/>
                            <w:vAlign w:val="center"/>
                          </w:tcPr>
                          <w:p w14:paraId="36749B4D" w14:textId="77777777" w:rsidR="00CF290A" w:rsidRPr="003758C3" w:rsidRDefault="00CF290A" w:rsidP="00DF7441">
                            <w:pPr>
                              <w:widowControl/>
                              <w:jc w:val="right"/>
                              <w:rPr>
                                <w:rFonts w:ascii="標楷體" w:eastAsia="標楷體" w:hAnsi="標楷體"/>
                                <w:color w:val="000000"/>
                                <w:sz w:val="20"/>
                                <w:szCs w:val="18"/>
                              </w:rPr>
                            </w:pPr>
                            <w:r w:rsidRPr="003758C3">
                              <w:rPr>
                                <w:rFonts w:ascii="標楷體" w:eastAsia="標楷體" w:hAnsi="標楷體" w:hint="eastAsia"/>
                                <w:color w:val="000000"/>
                                <w:sz w:val="20"/>
                                <w:szCs w:val="18"/>
                              </w:rPr>
                              <w:t>105</w:t>
                            </w:r>
                          </w:p>
                        </w:tc>
                        <w:tc>
                          <w:tcPr>
                            <w:tcW w:w="1023" w:type="dxa"/>
                            <w:tcBorders>
                              <w:top w:val="nil"/>
                              <w:left w:val="nil"/>
                              <w:bottom w:val="single" w:sz="4" w:space="0" w:color="auto"/>
                              <w:right w:val="single" w:sz="4" w:space="0" w:color="auto"/>
                            </w:tcBorders>
                            <w:shd w:val="clear" w:color="auto" w:fill="auto"/>
                            <w:noWrap/>
                            <w:vAlign w:val="center"/>
                          </w:tcPr>
                          <w:p w14:paraId="3276A2C7" w14:textId="77777777" w:rsidR="00CF290A" w:rsidRPr="003758C3" w:rsidRDefault="00CF290A" w:rsidP="00DF7441">
                            <w:pPr>
                              <w:widowControl/>
                              <w:jc w:val="right"/>
                              <w:rPr>
                                <w:rFonts w:ascii="標楷體" w:eastAsia="標楷體" w:hAnsi="標楷體"/>
                                <w:color w:val="000000"/>
                                <w:sz w:val="20"/>
                                <w:szCs w:val="18"/>
                              </w:rPr>
                            </w:pPr>
                            <w:r w:rsidRPr="003758C3">
                              <w:rPr>
                                <w:rFonts w:ascii="標楷體" w:eastAsia="標楷體" w:hAnsi="標楷體" w:hint="eastAsia"/>
                                <w:color w:val="000000"/>
                                <w:sz w:val="20"/>
                                <w:szCs w:val="18"/>
                              </w:rPr>
                              <w:t>82</w:t>
                            </w:r>
                          </w:p>
                        </w:tc>
                      </w:tr>
                      <w:tr w:rsidR="00CF290A" w:rsidRPr="00B62EA5" w14:paraId="6B77DEF0" w14:textId="77777777" w:rsidTr="00CF290A">
                        <w:trPr>
                          <w:trHeight w:val="350"/>
                          <w:jc w:val="center"/>
                        </w:trPr>
                        <w:tc>
                          <w:tcPr>
                            <w:tcW w:w="284" w:type="dxa"/>
                            <w:tcBorders>
                              <w:top w:val="nil"/>
                              <w:left w:val="single" w:sz="4" w:space="0" w:color="auto"/>
                              <w:bottom w:val="single" w:sz="4" w:space="0" w:color="auto"/>
                              <w:right w:val="single" w:sz="4" w:space="0" w:color="auto"/>
                            </w:tcBorders>
                            <w:shd w:val="clear" w:color="auto" w:fill="auto"/>
                            <w:noWrap/>
                            <w:vAlign w:val="center"/>
                            <w:hideMark/>
                          </w:tcPr>
                          <w:p w14:paraId="153B78AA" w14:textId="3B6F1B15" w:rsidR="00CF290A" w:rsidRPr="003758C3" w:rsidRDefault="00CF290A" w:rsidP="00CF290A">
                            <w:pPr>
                              <w:widowControl/>
                              <w:jc w:val="center"/>
                              <w:rPr>
                                <w:rFonts w:ascii="標楷體" w:eastAsia="標楷體" w:hAnsi="標楷體" w:cs="新細明體"/>
                                <w:color w:val="000000"/>
                                <w:kern w:val="0"/>
                                <w:sz w:val="20"/>
                                <w:szCs w:val="18"/>
                              </w:rPr>
                            </w:pPr>
                          </w:p>
                        </w:tc>
                        <w:tc>
                          <w:tcPr>
                            <w:tcW w:w="707" w:type="dxa"/>
                            <w:tcBorders>
                              <w:top w:val="single" w:sz="4" w:space="0" w:color="auto"/>
                              <w:left w:val="single" w:sz="4" w:space="0" w:color="auto"/>
                              <w:bottom w:val="single" w:sz="4" w:space="0" w:color="auto"/>
                              <w:right w:val="single" w:sz="4" w:space="0" w:color="auto"/>
                            </w:tcBorders>
                            <w:shd w:val="clear" w:color="auto" w:fill="auto"/>
                            <w:vAlign w:val="center"/>
                          </w:tcPr>
                          <w:p w14:paraId="74130DDE" w14:textId="000605A8" w:rsidR="00CF290A" w:rsidRPr="003758C3" w:rsidRDefault="00CF290A" w:rsidP="00CF290A">
                            <w:pPr>
                              <w:widowControl/>
                              <w:jc w:val="center"/>
                              <w:rPr>
                                <w:rFonts w:ascii="標楷體" w:eastAsia="標楷體" w:hAnsi="標楷體" w:cs="新細明體"/>
                                <w:color w:val="000000"/>
                                <w:kern w:val="0"/>
                                <w:sz w:val="20"/>
                                <w:szCs w:val="18"/>
                              </w:rPr>
                            </w:pPr>
                            <w:r w:rsidRPr="003758C3">
                              <w:rPr>
                                <w:rFonts w:ascii="標楷體" w:eastAsia="標楷體" w:hAnsi="標楷體" w:cs="新細明體" w:hint="eastAsia"/>
                                <w:color w:val="000000"/>
                                <w:kern w:val="0"/>
                                <w:sz w:val="20"/>
                                <w:szCs w:val="18"/>
                              </w:rPr>
                              <w:t>占比</w:t>
                            </w:r>
                          </w:p>
                        </w:tc>
                        <w:tc>
                          <w:tcPr>
                            <w:tcW w:w="1022" w:type="dxa"/>
                            <w:tcBorders>
                              <w:top w:val="nil"/>
                              <w:left w:val="nil"/>
                              <w:bottom w:val="single" w:sz="4" w:space="0" w:color="auto"/>
                              <w:right w:val="single" w:sz="4" w:space="0" w:color="auto"/>
                            </w:tcBorders>
                            <w:shd w:val="clear" w:color="auto" w:fill="auto"/>
                            <w:noWrap/>
                            <w:vAlign w:val="center"/>
                            <w:hideMark/>
                          </w:tcPr>
                          <w:p w14:paraId="1A07EDBE" w14:textId="77777777" w:rsidR="00CF290A" w:rsidRPr="003758C3" w:rsidRDefault="00CF290A" w:rsidP="00CF290A">
                            <w:pPr>
                              <w:widowControl/>
                              <w:jc w:val="right"/>
                              <w:rPr>
                                <w:rFonts w:ascii="標楷體" w:eastAsia="標楷體" w:hAnsi="標楷體" w:cs="新細明體"/>
                                <w:b/>
                                <w:bCs/>
                                <w:color w:val="000000"/>
                                <w:kern w:val="0"/>
                                <w:sz w:val="20"/>
                                <w:szCs w:val="18"/>
                              </w:rPr>
                            </w:pPr>
                            <w:r w:rsidRPr="003758C3">
                              <w:rPr>
                                <w:rFonts w:ascii="標楷體" w:eastAsia="標楷體" w:hAnsi="標楷體" w:cs="新細明體"/>
                                <w:b/>
                                <w:bCs/>
                                <w:color w:val="000000"/>
                                <w:kern w:val="0"/>
                                <w:sz w:val="20"/>
                                <w:szCs w:val="18"/>
                              </w:rPr>
                              <w:t>52.20</w:t>
                            </w:r>
                          </w:p>
                        </w:tc>
                        <w:tc>
                          <w:tcPr>
                            <w:tcW w:w="1022" w:type="dxa"/>
                            <w:tcBorders>
                              <w:top w:val="nil"/>
                              <w:left w:val="nil"/>
                              <w:bottom w:val="single" w:sz="4" w:space="0" w:color="auto"/>
                              <w:right w:val="single" w:sz="4" w:space="0" w:color="auto"/>
                            </w:tcBorders>
                            <w:shd w:val="clear" w:color="auto" w:fill="auto"/>
                            <w:noWrap/>
                            <w:vAlign w:val="center"/>
                          </w:tcPr>
                          <w:p w14:paraId="3D3861AC" w14:textId="77777777" w:rsidR="00CF290A" w:rsidRPr="003758C3" w:rsidRDefault="00CF290A" w:rsidP="00CF290A">
                            <w:pPr>
                              <w:widowControl/>
                              <w:jc w:val="right"/>
                              <w:rPr>
                                <w:rFonts w:ascii="標楷體" w:eastAsia="標楷體" w:hAnsi="標楷體" w:cs="新細明體"/>
                                <w:color w:val="000000"/>
                                <w:kern w:val="0"/>
                                <w:sz w:val="20"/>
                                <w:szCs w:val="18"/>
                              </w:rPr>
                            </w:pPr>
                            <w:r w:rsidRPr="003758C3">
                              <w:rPr>
                                <w:rFonts w:ascii="標楷體" w:eastAsia="標楷體" w:hAnsi="標楷體" w:hint="eastAsia"/>
                                <w:color w:val="000000"/>
                                <w:sz w:val="20"/>
                                <w:szCs w:val="18"/>
                              </w:rPr>
                              <w:t>51.05</w:t>
                            </w:r>
                          </w:p>
                        </w:tc>
                        <w:tc>
                          <w:tcPr>
                            <w:tcW w:w="1023" w:type="dxa"/>
                            <w:tcBorders>
                              <w:top w:val="nil"/>
                              <w:left w:val="nil"/>
                              <w:bottom w:val="single" w:sz="4" w:space="0" w:color="auto"/>
                              <w:right w:val="single" w:sz="4" w:space="0" w:color="auto"/>
                            </w:tcBorders>
                            <w:shd w:val="clear" w:color="auto" w:fill="auto"/>
                            <w:noWrap/>
                            <w:vAlign w:val="center"/>
                          </w:tcPr>
                          <w:p w14:paraId="3707E08C" w14:textId="77777777" w:rsidR="00CF290A" w:rsidRPr="003758C3" w:rsidRDefault="00CF290A" w:rsidP="00CF290A">
                            <w:pPr>
                              <w:widowControl/>
                              <w:jc w:val="right"/>
                              <w:rPr>
                                <w:rFonts w:ascii="標楷體" w:eastAsia="標楷體" w:hAnsi="標楷體" w:cs="新細明體"/>
                                <w:color w:val="000000"/>
                                <w:kern w:val="0"/>
                                <w:sz w:val="20"/>
                                <w:szCs w:val="18"/>
                              </w:rPr>
                            </w:pPr>
                            <w:r w:rsidRPr="003758C3">
                              <w:rPr>
                                <w:rFonts w:ascii="標楷體" w:eastAsia="標楷體" w:hAnsi="標楷體" w:hint="eastAsia"/>
                                <w:color w:val="000000"/>
                                <w:sz w:val="20"/>
                                <w:szCs w:val="18"/>
                              </w:rPr>
                              <w:t>52.17</w:t>
                            </w:r>
                          </w:p>
                        </w:tc>
                        <w:tc>
                          <w:tcPr>
                            <w:tcW w:w="1022" w:type="dxa"/>
                            <w:tcBorders>
                              <w:top w:val="nil"/>
                              <w:left w:val="nil"/>
                              <w:bottom w:val="single" w:sz="4" w:space="0" w:color="auto"/>
                              <w:right w:val="single" w:sz="4" w:space="0" w:color="auto"/>
                            </w:tcBorders>
                            <w:shd w:val="clear" w:color="auto" w:fill="auto"/>
                            <w:noWrap/>
                            <w:vAlign w:val="center"/>
                          </w:tcPr>
                          <w:p w14:paraId="443E2543" w14:textId="77777777" w:rsidR="00CF290A" w:rsidRPr="003758C3" w:rsidRDefault="00CF290A" w:rsidP="00CF290A">
                            <w:pPr>
                              <w:widowControl/>
                              <w:jc w:val="right"/>
                              <w:rPr>
                                <w:rFonts w:ascii="標楷體" w:eastAsia="標楷體" w:hAnsi="標楷體" w:cs="新細明體"/>
                                <w:color w:val="000000"/>
                                <w:kern w:val="0"/>
                                <w:sz w:val="20"/>
                                <w:szCs w:val="18"/>
                              </w:rPr>
                            </w:pPr>
                            <w:r w:rsidRPr="003758C3">
                              <w:rPr>
                                <w:rFonts w:ascii="標楷體" w:eastAsia="標楷體" w:hAnsi="標楷體" w:hint="eastAsia"/>
                                <w:color w:val="000000"/>
                                <w:sz w:val="20"/>
                                <w:szCs w:val="18"/>
                              </w:rPr>
                              <w:t>56.76</w:t>
                            </w:r>
                          </w:p>
                        </w:tc>
                        <w:tc>
                          <w:tcPr>
                            <w:tcW w:w="1023" w:type="dxa"/>
                            <w:tcBorders>
                              <w:top w:val="nil"/>
                              <w:left w:val="nil"/>
                              <w:bottom w:val="single" w:sz="4" w:space="0" w:color="auto"/>
                              <w:right w:val="single" w:sz="4" w:space="0" w:color="auto"/>
                            </w:tcBorders>
                            <w:shd w:val="clear" w:color="auto" w:fill="auto"/>
                            <w:noWrap/>
                            <w:vAlign w:val="center"/>
                          </w:tcPr>
                          <w:p w14:paraId="1F286358" w14:textId="77777777" w:rsidR="00CF290A" w:rsidRPr="003758C3" w:rsidRDefault="00CF290A" w:rsidP="00CF290A">
                            <w:pPr>
                              <w:widowControl/>
                              <w:jc w:val="right"/>
                              <w:rPr>
                                <w:rFonts w:ascii="標楷體" w:eastAsia="標楷體" w:hAnsi="標楷體" w:cs="新細明體"/>
                                <w:color w:val="000000"/>
                                <w:kern w:val="0"/>
                                <w:sz w:val="20"/>
                                <w:szCs w:val="18"/>
                              </w:rPr>
                            </w:pPr>
                            <w:r w:rsidRPr="003758C3">
                              <w:rPr>
                                <w:rFonts w:ascii="標楷體" w:eastAsia="標楷體" w:hAnsi="標楷體" w:hint="eastAsia"/>
                                <w:color w:val="000000"/>
                                <w:sz w:val="20"/>
                                <w:szCs w:val="18"/>
                              </w:rPr>
                              <w:t>48.52</w:t>
                            </w:r>
                          </w:p>
                        </w:tc>
                      </w:tr>
                    </w:tbl>
                    <w:p w14:paraId="70B09153" w14:textId="77777777" w:rsidR="007122DB" w:rsidRPr="00EA0831" w:rsidRDefault="007122DB" w:rsidP="00042650">
                      <w:pPr>
                        <w:spacing w:line="240" w:lineRule="exact"/>
                        <w:ind w:leftChars="59" w:left="914" w:hangingChars="429" w:hanging="772"/>
                        <w:rPr>
                          <w:sz w:val="18"/>
                          <w:szCs w:val="18"/>
                        </w:rPr>
                      </w:pPr>
                      <w:r w:rsidRPr="00EA0831">
                        <w:rPr>
                          <w:rFonts w:ascii="標楷體" w:eastAsia="標楷體" w:hAnsi="標楷體" w:hint="eastAsia"/>
                          <w:sz w:val="18"/>
                          <w:szCs w:val="18"/>
                        </w:rPr>
                        <w:t>資料來源：整理自衛生福利部公告之108至111年度死因統計結果分析報告資料。</w:t>
                      </w:r>
                    </w:p>
                  </w:txbxContent>
                </v:textbox>
                <w10:wrap type="tight" anchorx="margin" anchory="margin"/>
              </v:shape>
            </w:pict>
          </mc:Fallback>
        </mc:AlternateContent>
      </w:r>
      <w:r w:rsidR="00821557" w:rsidRPr="00FA5ABC">
        <w:rPr>
          <w:rFonts w:ascii="標楷體" w:eastAsia="標楷體" w:hAnsi="標楷體" w:hint="eastAsia"/>
          <w:b/>
        </w:rPr>
        <w:t>1.</w:t>
      </w:r>
      <w:r w:rsidR="00F87092">
        <w:rPr>
          <w:rFonts w:ascii="標楷體" w:eastAsia="標楷體" w:hAnsi="標楷體" w:hint="eastAsia"/>
          <w:b/>
        </w:rPr>
        <w:t xml:space="preserve">　</w:t>
      </w:r>
      <w:r w:rsidR="007122DB" w:rsidRPr="007122DB">
        <w:rPr>
          <w:rFonts w:ascii="標楷體" w:eastAsia="標楷體" w:hAnsi="標楷體" w:hint="eastAsia"/>
          <w:b/>
        </w:rPr>
        <w:t>為加強兒少行的安全防護，已推動各項道路交通安全防制作為，惟兒少發生交通事故死傷人數持續增加</w:t>
      </w:r>
      <w:r w:rsidR="00821557" w:rsidRPr="00821557">
        <w:rPr>
          <w:rFonts w:ascii="標楷體" w:eastAsia="標楷體" w:hAnsi="標楷體" w:cs="標楷體" w:hint="eastAsia"/>
          <w:b/>
          <w:snapToGrid w:val="0"/>
          <w:color w:val="000000"/>
          <w:kern w:val="0"/>
        </w:rPr>
        <w:t>：</w:t>
      </w:r>
      <w:r w:rsidR="007122DB" w:rsidRPr="007122DB">
        <w:rPr>
          <w:rFonts w:ascii="標楷體" w:eastAsia="標楷體" w:hAnsi="標楷體" w:hint="eastAsia"/>
        </w:rPr>
        <w:t>交通部為改善道路交通安全，已辦理共13期院頒道路交通秩序與交通安全改進方案，研訂每年道路交通安全防制重點，期加速降低我國道路交通事故之傷亡率，包含加強道路交通安全教育，俾增進學生通學安全及兒童交通安全防護等。據內政部統計，我國兒少人口數自108年度之370萬2,207人，逐年遞減至112年度之340萬4,197人，且「兒童」及「少年」人口均呈減少趨勢，我國少子女化問題嚴重，除亟待提升生育率外，允應加強兒少安全之維護。依衛生福利部108至111年度死因統計結果分析報告載述，事故傷害連續4年為兒童非自然死亡之首要死亡原因，亦為少年死亡之首要死亡原因，其中運輸事故死亡人數計380人，占事故傷害死亡人數728人之52.20％（表</w:t>
      </w:r>
      <w:r w:rsidR="00344E94">
        <w:rPr>
          <w:rFonts w:ascii="標楷體" w:eastAsia="標楷體" w:hAnsi="標楷體" w:hint="eastAsia"/>
        </w:rPr>
        <w:t>2</w:t>
      </w:r>
      <w:r w:rsidR="007122DB" w:rsidRPr="007122DB">
        <w:rPr>
          <w:rFonts w:ascii="標楷體" w:eastAsia="標楷體" w:hAnsi="標楷體" w:hint="eastAsia"/>
        </w:rPr>
        <w:t>），又因機動車輛交通事故死亡人數338人，占運輸事故死亡人數之88.95％；且據交通部統計108至112年度兒少發生交通事故死傷人數，自108年度之2萬6,604人次，增加至112年度之3萬151人次，近5年度（108至112年度）合計兒少交通事故死傷人數高達13萬5,095人次（表</w:t>
      </w:r>
      <w:r w:rsidR="00344E94">
        <w:rPr>
          <w:rFonts w:ascii="標楷體" w:eastAsia="標楷體" w:hAnsi="標楷體" w:hint="eastAsia"/>
        </w:rPr>
        <w:t>3</w:t>
      </w:r>
      <w:r w:rsidR="007122DB" w:rsidRPr="007122DB">
        <w:rPr>
          <w:rFonts w:ascii="標楷體" w:eastAsia="標楷體" w:hAnsi="標楷體" w:hint="eastAsia"/>
        </w:rPr>
        <w:t>），政府歷年推動之交通安全防制作為，未能有效降低兒少交通事故死傷情形。另以當事者型態分析，108至112年度兒少交通事故死傷情形以「人－乘客」6萬7,413人次為最高，其次依序為「機車－普通重型」3萬3,955人次、「慢車－腳踏自行車」1萬6,162人次、「人－行人」8,694人次、「慢車－微型電動二輪車」6,620人次，除「機車－普通重型」外，其餘死傷人數均有增加情形，兒少使用交通運具或為乘客之交通事故死傷情形均多，經函請交通部查明兒少交通事故死傷情形增加之癥結原因，研擬有效之防制措施，以降低兒少發生交通事故，維護兒少交通安全。</w:t>
      </w:r>
    </w:p>
    <w:p w14:paraId="3E01188F" w14:textId="06635B85" w:rsidR="00821557" w:rsidRDefault="00821557" w:rsidP="00D354CD">
      <w:pPr>
        <w:overflowPunct w:val="0"/>
        <w:spacing w:line="460" w:lineRule="exact"/>
        <w:ind w:firstLineChars="450" w:firstLine="1081"/>
        <w:jc w:val="both"/>
        <w:rPr>
          <w:rFonts w:ascii="標楷體" w:eastAsia="標楷體" w:hAnsi="標楷體" w:cs="標楷體"/>
          <w:snapToGrid w:val="0"/>
          <w:color w:val="000000"/>
          <w:kern w:val="0"/>
          <w:lang w:val="zh-TW"/>
        </w:rPr>
      </w:pPr>
      <w:r w:rsidRPr="008253BC">
        <w:rPr>
          <w:rFonts w:ascii="標楷體" w:eastAsia="標楷體" w:hAnsi="標楷體" w:cs="標楷體" w:hint="eastAsia"/>
          <w:b/>
          <w:snapToGrid w:val="0"/>
          <w:color w:val="000000"/>
          <w:kern w:val="0"/>
          <w:lang w:val="zh-TW"/>
        </w:rPr>
        <w:t>2.</w:t>
      </w:r>
      <w:r w:rsidR="00F87092">
        <w:rPr>
          <w:rFonts w:ascii="標楷體" w:eastAsia="標楷體" w:hAnsi="標楷體" w:cs="標楷體" w:hint="eastAsia"/>
          <w:b/>
          <w:snapToGrid w:val="0"/>
          <w:color w:val="000000"/>
          <w:kern w:val="0"/>
          <w:lang w:val="zh-TW"/>
        </w:rPr>
        <w:t xml:space="preserve">　</w:t>
      </w:r>
      <w:r w:rsidR="007122DB" w:rsidRPr="007122DB">
        <w:rPr>
          <w:rFonts w:ascii="標楷體" w:eastAsia="標楷體" w:hAnsi="標楷體" w:cs="標楷體" w:hint="eastAsia"/>
          <w:b/>
          <w:snapToGrid w:val="0"/>
          <w:color w:val="000000"/>
          <w:kern w:val="0"/>
          <w:lang w:val="zh-TW"/>
        </w:rPr>
        <w:t>國內民眾外出運具以機車占比最高，部分民眾於機車後座加裝兒童座椅附載兒童，惟機車兒童座椅之規格及性能等尚乏明確規範</w:t>
      </w:r>
      <w:r w:rsidRPr="00821557">
        <w:rPr>
          <w:rFonts w:ascii="標楷體" w:eastAsia="標楷體" w:hAnsi="標楷體" w:cs="標楷體" w:hint="eastAsia"/>
          <w:b/>
          <w:snapToGrid w:val="0"/>
          <w:color w:val="000000"/>
          <w:kern w:val="0"/>
          <w:lang w:val="zh-TW"/>
        </w:rPr>
        <w:t>：</w:t>
      </w:r>
      <w:r w:rsidR="007122DB" w:rsidRPr="007122DB">
        <w:rPr>
          <w:rFonts w:ascii="標楷體" w:eastAsia="標楷體" w:hAnsi="標楷體" w:cs="標楷體" w:hint="eastAsia"/>
          <w:snapToGrid w:val="0"/>
          <w:color w:val="000000"/>
          <w:kern w:val="0"/>
          <w:lang w:val="zh-TW"/>
        </w:rPr>
        <w:t>依道安規則第88條第1項第2款規定，小型輕型機車不得附載人員，重型及普通輕型機車在駕駛人後設有固定座位者，得附載1人。又依交通部統計處112年4月公布之「111年民眾日常使用運具狀況調查摘要分析」載述，111年我國民眾外出旅次使用之各類運輸工具，主運具市占率以機車（47.1％）為最高，顯示民眾日常多以機車作為主要交通運具。為提高兒童乘坐機車後座之安全性，部分家長於機車後座加裝兒童座椅，惟該座椅非屬經濟部標準檢驗局規範應施予檢驗之商品，且道安規則等公路運輸規範亦未有機車兒童座椅規格及性能等相關規定，市面販售之機車兒童座椅是否需經檢驗合格且具保護力等，尚無強制要求，無法確保兒童使用之安全性。復因國內機車兒童座椅尚乏明確規範，爰內政部警政署未統計機車附載兒童並加裝安全座椅發生交通事故死傷相關數據，交通部難以就事故態樣進行研析，據以提出有效之防制措施。另依處罰條例第31條第3項、道安規則第122條第2項及第4項規定，小型車附載幼童未依規定安置於安全椅者，處駕駛人1,500元以上3,000元以下罰鍰；有關小型車附載幼童安置方式、宣導及其他相關事項，係依小型車附載幼童安全乘坐實施及宣導辦法規定辦理；腳踏自行車或電動輔助自行車安裝合格兒童座椅之後座椅者，應使用符合中華民國國家標準CNS15978之自行車兒童座椅，並標示合格標章。經查國內車輛使用兒童座椅，汽車及部分慢車已訂有明確規範，惟機車兒童座椅尚乏相關規定，經函請交通部會同有關機關研謀善策，妥為蒐集分析機車附載兒童並加裝安全座椅發生交通事故死傷資料，以供決策制定之參據，並加強宣導機車附載兒童之風險性及應注意事項，研議訂定機車兒童座椅相關規範及研擬配套措施，俾保障兒童生命安全。</w:t>
      </w:r>
    </w:p>
    <w:p w14:paraId="6F553EDD" w14:textId="4FE3DD0E" w:rsidR="007122DB" w:rsidRPr="008253BC" w:rsidRDefault="007122DB" w:rsidP="00D354CD">
      <w:pPr>
        <w:overflowPunct w:val="0"/>
        <w:spacing w:line="460" w:lineRule="exact"/>
        <w:ind w:firstLineChars="450" w:firstLine="1081"/>
        <w:jc w:val="both"/>
        <w:rPr>
          <w:rFonts w:ascii="標楷體" w:eastAsia="標楷體" w:hAnsi="標楷體"/>
        </w:rPr>
      </w:pPr>
      <w:r>
        <w:rPr>
          <w:rFonts w:ascii="標楷體" w:eastAsia="標楷體" w:hAnsi="標楷體" w:cs="標楷體" w:hint="eastAsia"/>
          <w:b/>
          <w:snapToGrid w:val="0"/>
          <w:color w:val="000000"/>
          <w:kern w:val="0"/>
          <w:lang w:val="zh-TW"/>
        </w:rPr>
        <w:t>3</w:t>
      </w:r>
      <w:r w:rsidRPr="008253BC">
        <w:rPr>
          <w:rFonts w:ascii="標楷體" w:eastAsia="標楷體" w:hAnsi="標楷體" w:cs="標楷體" w:hint="eastAsia"/>
          <w:b/>
          <w:snapToGrid w:val="0"/>
          <w:color w:val="000000"/>
          <w:kern w:val="0"/>
          <w:lang w:val="zh-TW"/>
        </w:rPr>
        <w:t>.</w:t>
      </w:r>
      <w:r w:rsidR="00F87092">
        <w:rPr>
          <w:rFonts w:ascii="標楷體" w:eastAsia="標楷體" w:hAnsi="標楷體" w:cs="標楷體" w:hint="eastAsia"/>
          <w:b/>
          <w:snapToGrid w:val="0"/>
          <w:color w:val="000000"/>
          <w:kern w:val="0"/>
          <w:lang w:val="zh-TW"/>
        </w:rPr>
        <w:t xml:space="preserve">　</w:t>
      </w:r>
      <w:r w:rsidRPr="007122DB">
        <w:rPr>
          <w:rFonts w:ascii="標楷體" w:eastAsia="標楷體" w:hAnsi="標楷體" w:cs="標楷體" w:hint="eastAsia"/>
          <w:b/>
          <w:snapToGrid w:val="0"/>
          <w:color w:val="000000"/>
          <w:kern w:val="0"/>
          <w:lang w:val="zh-TW"/>
        </w:rPr>
        <w:t>公路局推動普通重型機車駕駛訓練計畫，建立機車駕駛人正確駕駛觀念及防禦能力，惟</w:t>
      </w:r>
      <w:r w:rsidR="006978AF">
        <w:rPr>
          <w:rFonts w:ascii="標楷體" w:eastAsia="標楷體" w:hAnsi="標楷體" w:cs="標楷體" w:hint="eastAsia"/>
          <w:b/>
          <w:snapToGrid w:val="0"/>
          <w:color w:val="000000"/>
          <w:kern w:val="0"/>
          <w:lang w:val="zh-TW"/>
        </w:rPr>
        <w:t>多數</w:t>
      </w:r>
      <w:r w:rsidRPr="007122DB">
        <w:rPr>
          <w:rFonts w:ascii="標楷體" w:eastAsia="標楷體" w:hAnsi="標楷體" w:cs="標楷體" w:hint="eastAsia"/>
          <w:b/>
          <w:snapToGrid w:val="0"/>
          <w:color w:val="000000"/>
          <w:kern w:val="0"/>
          <w:lang w:val="zh-TW"/>
        </w:rPr>
        <w:t>外籍人士未經駕訓班訓練</w:t>
      </w:r>
      <w:r w:rsidR="006978AF">
        <w:rPr>
          <w:rFonts w:ascii="標楷體" w:eastAsia="標楷體" w:hAnsi="標楷體" w:cs="標楷體" w:hint="eastAsia"/>
          <w:b/>
          <w:snapToGrid w:val="0"/>
          <w:color w:val="000000"/>
          <w:kern w:val="0"/>
          <w:lang w:val="zh-TW"/>
        </w:rPr>
        <w:t>即直接報名路考</w:t>
      </w:r>
      <w:r w:rsidRPr="007122DB">
        <w:rPr>
          <w:rFonts w:ascii="標楷體" w:eastAsia="標楷體" w:hAnsi="標楷體" w:cs="標楷體" w:hint="eastAsia"/>
          <w:b/>
          <w:snapToGrid w:val="0"/>
          <w:color w:val="000000"/>
          <w:kern w:val="0"/>
          <w:lang w:val="zh-TW"/>
        </w:rPr>
        <w:t>，且外籍人士發生交通事故死傷人數大幅增加</w:t>
      </w:r>
      <w:r w:rsidRPr="00821557">
        <w:rPr>
          <w:rFonts w:ascii="標楷體" w:eastAsia="標楷體" w:hAnsi="標楷體" w:cs="標楷體" w:hint="eastAsia"/>
          <w:b/>
          <w:snapToGrid w:val="0"/>
          <w:color w:val="000000"/>
          <w:kern w:val="0"/>
          <w:lang w:val="zh-TW"/>
        </w:rPr>
        <w:t>：</w:t>
      </w:r>
      <w:r w:rsidRPr="007122DB">
        <w:rPr>
          <w:rFonts w:ascii="標楷體" w:eastAsia="標楷體" w:hAnsi="標楷體" w:cs="標楷體" w:hint="eastAsia"/>
          <w:snapToGrid w:val="0"/>
          <w:color w:val="000000"/>
          <w:kern w:val="0"/>
          <w:lang w:val="zh-TW"/>
        </w:rPr>
        <w:t>公路局為提供在臺外籍人士友善之用路環境，已推動相關交通安全防制措施，如：設置中英雙語交通標誌及提供公路法英譯本，期藉資訊透明化，提供外籍人士友善雙語環境，保障外籍人士權益。又鑑於近年機車事故死傷人數居高不下，公路局自108年起推動機車駕駛訓練制度補助計畫，期藉由鼓勵普通重型機車駕駛人參加駕駛訓練，培養遵守交通規則及正確駕駛習慣，養成防禦駕駛及責任駕駛之觀念，並針對有考照需求之年輕族群，包含外籍僑生，加強宣導及輔導媒合至適當駕訓班參加訓練，以提升外籍人士取得駕照後之行車安全。據公路局統計，外籍人士於駕訓班完成普通重型機車訓練並取得駕照者，自108年度之366人，逐年增加至112年度之1,516人，惟未經駕訓班訓練直接至監理機關報名路考者，自108年度之1萬3,752人，增加至112年度之2萬6,275人，仍屬多數</w:t>
      </w:r>
      <w:r w:rsidR="006978AF">
        <w:rPr>
          <w:rFonts w:ascii="標楷體" w:eastAsia="標楷體" w:hAnsi="標楷體" w:cs="標楷體" w:hint="eastAsia"/>
          <w:snapToGrid w:val="0"/>
          <w:color w:val="000000"/>
          <w:kern w:val="0"/>
          <w:lang w:val="zh-TW"/>
        </w:rPr>
        <w:t>。</w:t>
      </w:r>
      <w:r w:rsidRPr="007122DB">
        <w:rPr>
          <w:rFonts w:ascii="標楷體" w:eastAsia="標楷體" w:hAnsi="標楷體" w:cs="標楷體" w:hint="eastAsia"/>
          <w:snapToGrid w:val="0"/>
          <w:color w:val="000000"/>
          <w:kern w:val="0"/>
          <w:lang w:val="zh-TW"/>
        </w:rPr>
        <w:t>經分析近5年度（108至112年度）參與駕訓班訓練後機車駕照考照及格率為72.29％，較未經駕訓班訓練直接報考取得駕照及格率58.40％，高13.89個百分點，經駕訓班專業訓練者考取機車駕照之比率較高，有助建立外籍人士之正確駕駛觀念及提升防禦能力。復因108至112年度外籍人士未經駕訓班訓練即直接報名路考人數高達</w:t>
      </w:r>
      <w:r w:rsidR="000D3DF1" w:rsidRPr="00CA24E1">
        <w:rPr>
          <w:rFonts w:hAnsi="標楷體"/>
          <w:noProof/>
        </w:rPr>
        <mc:AlternateContent>
          <mc:Choice Requires="wps">
            <w:drawing>
              <wp:anchor distT="0" distB="0" distL="114300" distR="114300" simplePos="0" relativeHeight="251880960" behindDoc="1" locked="0" layoutInCell="1" allowOverlap="1" wp14:anchorId="02E4AC01" wp14:editId="0C89BB2F">
                <wp:simplePos x="0" y="0"/>
                <wp:positionH relativeFrom="margin">
                  <wp:align>right</wp:align>
                </wp:positionH>
                <wp:positionV relativeFrom="margin">
                  <wp:align>top</wp:align>
                </wp:positionV>
                <wp:extent cx="3644900" cy="1949450"/>
                <wp:effectExtent l="0" t="0" r="0" b="0"/>
                <wp:wrapTight wrapText="bothSides">
                  <wp:wrapPolygon edited="0">
                    <wp:start x="0" y="0"/>
                    <wp:lineTo x="0" y="21319"/>
                    <wp:lineTo x="21449" y="21319"/>
                    <wp:lineTo x="21449" y="0"/>
                    <wp:lineTo x="0" y="0"/>
                  </wp:wrapPolygon>
                </wp:wrapTight>
                <wp:docPr id="7" name="文字方塊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44900" cy="1949450"/>
                        </a:xfrm>
                        <a:prstGeom prst="rect">
                          <a:avLst/>
                        </a:prstGeom>
                        <a:solidFill>
                          <a:srgbClr val="FFFFFF"/>
                        </a:solidFill>
                        <a:ln w="9525">
                          <a:noFill/>
                          <a:miter lim="800000"/>
                          <a:headEnd/>
                          <a:tailEnd/>
                        </a:ln>
                      </wps:spPr>
                      <wps:txbx>
                        <w:txbxContent>
                          <w:p w14:paraId="5F6C92BD" w14:textId="1BFD7A71" w:rsidR="007122DB" w:rsidRPr="00980419" w:rsidRDefault="007122DB" w:rsidP="009D473C">
                            <w:pPr>
                              <w:jc w:val="center"/>
                              <w:rPr>
                                <w:rFonts w:ascii="標楷體" w:eastAsia="標楷體" w:hAnsi="標楷體"/>
                                <w:b/>
                              </w:rPr>
                            </w:pPr>
                            <w:r w:rsidRPr="00980419">
                              <w:rPr>
                                <w:rFonts w:ascii="標楷體" w:eastAsia="標楷體" w:hAnsi="標楷體" w:hint="eastAsia"/>
                                <w:b/>
                              </w:rPr>
                              <w:t>表</w:t>
                            </w:r>
                            <w:r w:rsidR="00344E94">
                              <w:rPr>
                                <w:rFonts w:ascii="標楷體" w:eastAsia="標楷體" w:hAnsi="標楷體" w:hint="eastAsia"/>
                                <w:b/>
                              </w:rPr>
                              <w:t>4</w:t>
                            </w:r>
                            <w:r w:rsidR="00B53A34">
                              <w:rPr>
                                <w:rFonts w:ascii="標楷體" w:eastAsia="標楷體" w:hAnsi="標楷體" w:hint="eastAsia"/>
                                <w:b/>
                                <w:spacing w:val="-20"/>
                              </w:rPr>
                              <w:t xml:space="preserve">　</w:t>
                            </w:r>
                            <w:r w:rsidRPr="0081124F">
                              <w:rPr>
                                <w:rFonts w:ascii="標楷體" w:eastAsia="標楷體" w:hAnsi="標楷體" w:hint="eastAsia"/>
                                <w:b/>
                              </w:rPr>
                              <w:t>外籍人士</w:t>
                            </w:r>
                            <w:r>
                              <w:rPr>
                                <w:rFonts w:ascii="標楷體" w:eastAsia="標楷體" w:hAnsi="標楷體" w:hint="eastAsia"/>
                                <w:b/>
                              </w:rPr>
                              <w:t>在臺</w:t>
                            </w:r>
                            <w:r w:rsidRPr="0081124F">
                              <w:rPr>
                                <w:rFonts w:ascii="標楷體" w:eastAsia="標楷體" w:hAnsi="標楷體" w:hint="eastAsia"/>
                                <w:b/>
                              </w:rPr>
                              <w:t>發生交通事故死傷情形</w:t>
                            </w:r>
                          </w:p>
                          <w:p w14:paraId="63463E84" w14:textId="77777777" w:rsidR="007122DB" w:rsidRPr="00980419" w:rsidRDefault="007122DB" w:rsidP="00F94B7A">
                            <w:pPr>
                              <w:spacing w:line="240" w:lineRule="exact"/>
                              <w:ind w:rightChars="10" w:right="24"/>
                              <w:jc w:val="right"/>
                              <w:rPr>
                                <w:rFonts w:ascii="標楷體" w:eastAsia="標楷體" w:hAnsi="標楷體"/>
                                <w:sz w:val="20"/>
                              </w:rPr>
                            </w:pPr>
                            <w:r w:rsidRPr="00980419">
                              <w:rPr>
                                <w:rFonts w:ascii="標楷體" w:eastAsia="標楷體" w:hAnsi="標楷體"/>
                                <w:sz w:val="20"/>
                              </w:rPr>
                              <w:t>單位︰</w:t>
                            </w:r>
                            <w:r w:rsidRPr="003758C3">
                              <w:rPr>
                                <w:rFonts w:ascii="標楷體" w:eastAsia="標楷體" w:hAnsi="標楷體" w:hint="eastAsia"/>
                                <w:sz w:val="20"/>
                              </w:rPr>
                              <w:t>人、％</w:t>
                            </w:r>
                          </w:p>
                          <w:tbl>
                            <w:tblPr>
                              <w:tblW w:w="5406" w:type="dxa"/>
                              <w:jc w:val="center"/>
                              <w:tblLayout w:type="fixed"/>
                              <w:tblCellMar>
                                <w:left w:w="28" w:type="dxa"/>
                                <w:right w:w="28" w:type="dxa"/>
                              </w:tblCellMar>
                              <w:tblLook w:val="04A0" w:firstRow="1" w:lastRow="0" w:firstColumn="1" w:lastColumn="0" w:noHBand="0" w:noVBand="1"/>
                            </w:tblPr>
                            <w:tblGrid>
                              <w:gridCol w:w="846"/>
                              <w:gridCol w:w="821"/>
                              <w:gridCol w:w="821"/>
                              <w:gridCol w:w="821"/>
                              <w:gridCol w:w="821"/>
                              <w:gridCol w:w="1276"/>
                            </w:tblGrid>
                            <w:tr w:rsidR="003E42E1" w:rsidRPr="00B62EA5" w14:paraId="002360AE" w14:textId="77777777" w:rsidTr="00B75C7F">
                              <w:trPr>
                                <w:trHeight w:val="200"/>
                                <w:jc w:val="center"/>
                              </w:trPr>
                              <w:tc>
                                <w:tcPr>
                                  <w:tcW w:w="846" w:type="dxa"/>
                                  <w:vMerge w:val="restart"/>
                                  <w:tcBorders>
                                    <w:top w:val="single" w:sz="4" w:space="0" w:color="auto"/>
                                    <w:left w:val="single" w:sz="4" w:space="0" w:color="auto"/>
                                    <w:bottom w:val="single" w:sz="4" w:space="0" w:color="auto"/>
                                    <w:right w:val="single" w:sz="4" w:space="0" w:color="auto"/>
                                    <w:tl2br w:val="single" w:sz="4" w:space="0" w:color="auto"/>
                                  </w:tcBorders>
                                  <w:shd w:val="clear" w:color="auto" w:fill="auto"/>
                                  <w:noWrap/>
                                </w:tcPr>
                                <w:p w14:paraId="04648F74" w14:textId="77777777" w:rsidR="003E42E1" w:rsidRDefault="003E42E1" w:rsidP="003E42E1">
                                  <w:pPr>
                                    <w:spacing w:line="240" w:lineRule="exact"/>
                                    <w:ind w:rightChars="15" w:right="36"/>
                                    <w:jc w:val="right"/>
                                    <w:rPr>
                                      <w:rFonts w:ascii="標楷體" w:eastAsia="標楷體" w:hAnsi="標楷體" w:cs="新細明體"/>
                                      <w:color w:val="000000"/>
                                      <w:kern w:val="0"/>
                                      <w:sz w:val="20"/>
                                      <w:szCs w:val="18"/>
                                    </w:rPr>
                                  </w:pPr>
                                  <w:r w:rsidRPr="00060FE7">
                                    <w:rPr>
                                      <w:rFonts w:ascii="標楷體" w:eastAsia="標楷體" w:hAnsi="標楷體" w:cs="新細明體" w:hint="eastAsia"/>
                                      <w:color w:val="000000"/>
                                      <w:kern w:val="0"/>
                                      <w:sz w:val="20"/>
                                      <w:szCs w:val="18"/>
                                    </w:rPr>
                                    <w:t>年度</w:t>
                                  </w:r>
                                </w:p>
                                <w:p w14:paraId="20E0065F" w14:textId="77777777" w:rsidR="003E42E1" w:rsidRDefault="003E42E1" w:rsidP="003E42E1">
                                  <w:pPr>
                                    <w:spacing w:line="240" w:lineRule="exact"/>
                                    <w:jc w:val="right"/>
                                    <w:rPr>
                                      <w:rFonts w:ascii="標楷體" w:eastAsia="標楷體" w:hAnsi="標楷體" w:cs="新細明體"/>
                                      <w:color w:val="000000"/>
                                      <w:kern w:val="0"/>
                                      <w:sz w:val="20"/>
                                      <w:szCs w:val="18"/>
                                    </w:rPr>
                                  </w:pPr>
                                </w:p>
                                <w:p w14:paraId="4D612AF3" w14:textId="77777777" w:rsidR="003E42E1" w:rsidRPr="00060FE7" w:rsidRDefault="003E42E1" w:rsidP="003E42E1">
                                  <w:pPr>
                                    <w:spacing w:line="240" w:lineRule="exact"/>
                                    <w:ind w:leftChars="9" w:left="22"/>
                                    <w:rPr>
                                      <w:rFonts w:ascii="標楷體" w:eastAsia="標楷體" w:hAnsi="標楷體" w:cs="新細明體"/>
                                      <w:color w:val="000000"/>
                                      <w:kern w:val="0"/>
                                      <w:sz w:val="20"/>
                                      <w:szCs w:val="18"/>
                                    </w:rPr>
                                  </w:pPr>
                                  <w:r>
                                    <w:rPr>
                                      <w:rFonts w:ascii="標楷體" w:eastAsia="標楷體" w:hAnsi="標楷體" w:cs="新細明體" w:hint="eastAsia"/>
                                      <w:color w:val="000000"/>
                                      <w:kern w:val="0"/>
                                      <w:sz w:val="20"/>
                                      <w:szCs w:val="18"/>
                                    </w:rPr>
                                    <w:t>項目</w:t>
                                  </w:r>
                                </w:p>
                              </w:tc>
                              <w:tc>
                                <w:tcPr>
                                  <w:tcW w:w="821" w:type="dxa"/>
                                  <w:vMerge w:val="restart"/>
                                  <w:tcBorders>
                                    <w:top w:val="single" w:sz="4" w:space="0" w:color="auto"/>
                                    <w:left w:val="nil"/>
                                    <w:right w:val="single" w:sz="4" w:space="0" w:color="auto"/>
                                  </w:tcBorders>
                                  <w:shd w:val="clear" w:color="auto" w:fill="auto"/>
                                  <w:noWrap/>
                                  <w:vAlign w:val="center"/>
                                </w:tcPr>
                                <w:p w14:paraId="23B98E36" w14:textId="77777777" w:rsidR="003E42E1" w:rsidRPr="00060FE7" w:rsidRDefault="003E42E1" w:rsidP="003E42E1">
                                  <w:pPr>
                                    <w:spacing w:line="240" w:lineRule="exact"/>
                                    <w:jc w:val="center"/>
                                    <w:rPr>
                                      <w:rFonts w:ascii="標楷體" w:eastAsia="標楷體" w:hAnsi="標楷體" w:cs="新細明體"/>
                                      <w:color w:val="000000"/>
                                      <w:kern w:val="0"/>
                                      <w:sz w:val="20"/>
                                      <w:szCs w:val="18"/>
                                    </w:rPr>
                                  </w:pPr>
                                  <w:r w:rsidRPr="00060FE7">
                                    <w:rPr>
                                      <w:rFonts w:ascii="標楷體" w:eastAsia="標楷體" w:hAnsi="標楷體" w:cs="新細明體" w:hint="eastAsia"/>
                                      <w:color w:val="000000"/>
                                      <w:kern w:val="0"/>
                                      <w:sz w:val="20"/>
                                      <w:szCs w:val="18"/>
                                    </w:rPr>
                                    <w:t>109</w:t>
                                  </w:r>
                                </w:p>
                              </w:tc>
                              <w:tc>
                                <w:tcPr>
                                  <w:tcW w:w="821" w:type="dxa"/>
                                  <w:vMerge w:val="restart"/>
                                  <w:tcBorders>
                                    <w:top w:val="single" w:sz="4" w:space="0" w:color="auto"/>
                                    <w:left w:val="nil"/>
                                    <w:right w:val="single" w:sz="4" w:space="0" w:color="auto"/>
                                  </w:tcBorders>
                                  <w:shd w:val="clear" w:color="auto" w:fill="auto"/>
                                  <w:noWrap/>
                                  <w:vAlign w:val="center"/>
                                </w:tcPr>
                                <w:p w14:paraId="2091709B" w14:textId="77777777" w:rsidR="003E42E1" w:rsidRPr="00060FE7" w:rsidRDefault="003E42E1" w:rsidP="003E42E1">
                                  <w:pPr>
                                    <w:spacing w:line="240" w:lineRule="exact"/>
                                    <w:jc w:val="center"/>
                                    <w:rPr>
                                      <w:rFonts w:ascii="標楷體" w:eastAsia="標楷體" w:hAnsi="標楷體" w:cs="新細明體"/>
                                      <w:color w:val="000000"/>
                                      <w:kern w:val="0"/>
                                      <w:sz w:val="20"/>
                                      <w:szCs w:val="18"/>
                                    </w:rPr>
                                  </w:pPr>
                                  <w:r w:rsidRPr="00060FE7">
                                    <w:rPr>
                                      <w:rFonts w:ascii="標楷體" w:eastAsia="標楷體" w:hAnsi="標楷體" w:cs="新細明體" w:hint="eastAsia"/>
                                      <w:color w:val="000000"/>
                                      <w:kern w:val="0"/>
                                      <w:sz w:val="20"/>
                                      <w:szCs w:val="18"/>
                                    </w:rPr>
                                    <w:t>110</w:t>
                                  </w:r>
                                </w:p>
                              </w:tc>
                              <w:tc>
                                <w:tcPr>
                                  <w:tcW w:w="821" w:type="dxa"/>
                                  <w:vMerge w:val="restart"/>
                                  <w:tcBorders>
                                    <w:top w:val="single" w:sz="4" w:space="0" w:color="auto"/>
                                    <w:left w:val="nil"/>
                                    <w:right w:val="single" w:sz="4" w:space="0" w:color="auto"/>
                                  </w:tcBorders>
                                  <w:shd w:val="clear" w:color="auto" w:fill="auto"/>
                                  <w:noWrap/>
                                  <w:vAlign w:val="center"/>
                                </w:tcPr>
                                <w:p w14:paraId="0699ACA0" w14:textId="77777777" w:rsidR="003E42E1" w:rsidRPr="00060FE7" w:rsidRDefault="003E42E1" w:rsidP="003E42E1">
                                  <w:pPr>
                                    <w:spacing w:line="240" w:lineRule="exact"/>
                                    <w:jc w:val="center"/>
                                    <w:rPr>
                                      <w:rFonts w:ascii="標楷體" w:eastAsia="標楷體" w:hAnsi="標楷體" w:cs="新細明體"/>
                                      <w:color w:val="000000"/>
                                      <w:kern w:val="0"/>
                                      <w:sz w:val="20"/>
                                      <w:szCs w:val="18"/>
                                    </w:rPr>
                                  </w:pPr>
                                  <w:r w:rsidRPr="00060FE7">
                                    <w:rPr>
                                      <w:rFonts w:ascii="標楷體" w:eastAsia="標楷體" w:hAnsi="標楷體" w:cs="新細明體" w:hint="eastAsia"/>
                                      <w:color w:val="000000"/>
                                      <w:kern w:val="0"/>
                                      <w:sz w:val="20"/>
                                      <w:szCs w:val="18"/>
                                    </w:rPr>
                                    <w:t>111</w:t>
                                  </w:r>
                                </w:p>
                              </w:tc>
                              <w:tc>
                                <w:tcPr>
                                  <w:tcW w:w="821" w:type="dxa"/>
                                  <w:vMerge w:val="restart"/>
                                  <w:tcBorders>
                                    <w:top w:val="single" w:sz="4" w:space="0" w:color="auto"/>
                                    <w:left w:val="single" w:sz="4" w:space="0" w:color="auto"/>
                                  </w:tcBorders>
                                  <w:shd w:val="clear" w:color="auto" w:fill="auto"/>
                                  <w:noWrap/>
                                  <w:vAlign w:val="center"/>
                                </w:tcPr>
                                <w:p w14:paraId="50802016" w14:textId="77777777" w:rsidR="003E42E1" w:rsidRPr="00060FE7" w:rsidRDefault="003E42E1" w:rsidP="003E42E1">
                                  <w:pPr>
                                    <w:spacing w:line="240" w:lineRule="exact"/>
                                    <w:jc w:val="center"/>
                                    <w:rPr>
                                      <w:rFonts w:ascii="標楷體" w:eastAsia="標楷體" w:hAnsi="標楷體" w:cs="新細明體"/>
                                      <w:color w:val="000000"/>
                                      <w:kern w:val="0"/>
                                      <w:sz w:val="20"/>
                                      <w:szCs w:val="18"/>
                                    </w:rPr>
                                  </w:pPr>
                                  <w:r w:rsidRPr="00060FE7">
                                    <w:rPr>
                                      <w:rFonts w:ascii="標楷體" w:eastAsia="標楷體" w:hAnsi="標楷體" w:cs="新細明體" w:hint="eastAsia"/>
                                      <w:color w:val="000000"/>
                                      <w:kern w:val="0"/>
                                      <w:sz w:val="20"/>
                                      <w:szCs w:val="18"/>
                                    </w:rPr>
                                    <w:t>112</w:t>
                                  </w:r>
                                </w:p>
                              </w:tc>
                              <w:tc>
                                <w:tcPr>
                                  <w:tcW w:w="1276" w:type="dxa"/>
                                  <w:tcBorders>
                                    <w:top w:val="single" w:sz="4" w:space="0" w:color="auto"/>
                                    <w:bottom w:val="single" w:sz="4" w:space="0" w:color="auto"/>
                                    <w:right w:val="single" w:sz="4" w:space="0" w:color="auto"/>
                                  </w:tcBorders>
                                  <w:shd w:val="clear" w:color="auto" w:fill="auto"/>
                                  <w:vAlign w:val="center"/>
                                </w:tcPr>
                                <w:p w14:paraId="5E5BBB0A" w14:textId="77777777" w:rsidR="003E42E1" w:rsidRPr="00060FE7" w:rsidRDefault="003E42E1" w:rsidP="003E42E1">
                                  <w:pPr>
                                    <w:widowControl/>
                                    <w:spacing w:line="240" w:lineRule="exact"/>
                                    <w:jc w:val="center"/>
                                    <w:rPr>
                                      <w:rFonts w:ascii="標楷體" w:eastAsia="標楷體" w:hAnsi="標楷體" w:cs="新細明體"/>
                                      <w:color w:val="000000"/>
                                      <w:kern w:val="0"/>
                                      <w:sz w:val="20"/>
                                      <w:szCs w:val="18"/>
                                    </w:rPr>
                                  </w:pPr>
                                </w:p>
                              </w:tc>
                            </w:tr>
                            <w:tr w:rsidR="003E42E1" w:rsidRPr="00B62EA5" w14:paraId="67AADF11" w14:textId="77777777" w:rsidTr="00B75C7F">
                              <w:trPr>
                                <w:trHeight w:val="264"/>
                                <w:jc w:val="center"/>
                              </w:trPr>
                              <w:tc>
                                <w:tcPr>
                                  <w:tcW w:w="846" w:type="dxa"/>
                                  <w:vMerge/>
                                  <w:tcBorders>
                                    <w:left w:val="single" w:sz="4" w:space="0" w:color="auto"/>
                                    <w:bottom w:val="single" w:sz="4" w:space="0" w:color="auto"/>
                                    <w:right w:val="single" w:sz="4" w:space="0" w:color="auto"/>
                                    <w:tl2br w:val="single" w:sz="4" w:space="0" w:color="auto"/>
                                  </w:tcBorders>
                                  <w:shd w:val="clear" w:color="auto" w:fill="auto"/>
                                  <w:noWrap/>
                                  <w:vAlign w:val="center"/>
                                  <w:hideMark/>
                                </w:tcPr>
                                <w:p w14:paraId="684091DB" w14:textId="77777777" w:rsidR="003E42E1" w:rsidRPr="00060FE7" w:rsidRDefault="003E42E1" w:rsidP="003E42E1">
                                  <w:pPr>
                                    <w:widowControl/>
                                    <w:spacing w:line="240" w:lineRule="exact"/>
                                    <w:jc w:val="center"/>
                                    <w:rPr>
                                      <w:rFonts w:ascii="標楷體" w:eastAsia="標楷體" w:hAnsi="標楷體" w:cs="新細明體"/>
                                      <w:color w:val="000000"/>
                                      <w:kern w:val="0"/>
                                      <w:sz w:val="20"/>
                                      <w:szCs w:val="18"/>
                                    </w:rPr>
                                  </w:pPr>
                                </w:p>
                              </w:tc>
                              <w:tc>
                                <w:tcPr>
                                  <w:tcW w:w="821" w:type="dxa"/>
                                  <w:vMerge/>
                                  <w:tcBorders>
                                    <w:left w:val="nil"/>
                                    <w:bottom w:val="single" w:sz="4" w:space="0" w:color="auto"/>
                                    <w:right w:val="single" w:sz="4" w:space="0" w:color="auto"/>
                                  </w:tcBorders>
                                  <w:shd w:val="clear" w:color="auto" w:fill="auto"/>
                                  <w:noWrap/>
                                  <w:vAlign w:val="center"/>
                                  <w:hideMark/>
                                </w:tcPr>
                                <w:p w14:paraId="10286391" w14:textId="77777777" w:rsidR="003E42E1" w:rsidRPr="00060FE7" w:rsidRDefault="003E42E1" w:rsidP="003E42E1">
                                  <w:pPr>
                                    <w:widowControl/>
                                    <w:spacing w:line="240" w:lineRule="exact"/>
                                    <w:jc w:val="center"/>
                                    <w:rPr>
                                      <w:rFonts w:ascii="標楷體" w:eastAsia="標楷體" w:hAnsi="標楷體" w:cs="新細明體"/>
                                      <w:color w:val="000000"/>
                                      <w:kern w:val="0"/>
                                      <w:sz w:val="20"/>
                                      <w:szCs w:val="18"/>
                                    </w:rPr>
                                  </w:pPr>
                                </w:p>
                              </w:tc>
                              <w:tc>
                                <w:tcPr>
                                  <w:tcW w:w="821" w:type="dxa"/>
                                  <w:vMerge/>
                                  <w:tcBorders>
                                    <w:left w:val="nil"/>
                                    <w:bottom w:val="single" w:sz="4" w:space="0" w:color="auto"/>
                                    <w:right w:val="single" w:sz="4" w:space="0" w:color="auto"/>
                                  </w:tcBorders>
                                  <w:shd w:val="clear" w:color="auto" w:fill="auto"/>
                                  <w:noWrap/>
                                  <w:vAlign w:val="center"/>
                                  <w:hideMark/>
                                </w:tcPr>
                                <w:p w14:paraId="78806DD7" w14:textId="77777777" w:rsidR="003E42E1" w:rsidRPr="00060FE7" w:rsidRDefault="003E42E1" w:rsidP="003E42E1">
                                  <w:pPr>
                                    <w:widowControl/>
                                    <w:spacing w:line="240" w:lineRule="exact"/>
                                    <w:jc w:val="center"/>
                                    <w:rPr>
                                      <w:rFonts w:ascii="標楷體" w:eastAsia="標楷體" w:hAnsi="標楷體" w:cs="新細明體"/>
                                      <w:color w:val="000000"/>
                                      <w:kern w:val="0"/>
                                      <w:sz w:val="20"/>
                                      <w:szCs w:val="18"/>
                                    </w:rPr>
                                  </w:pPr>
                                </w:p>
                              </w:tc>
                              <w:tc>
                                <w:tcPr>
                                  <w:tcW w:w="821" w:type="dxa"/>
                                  <w:vMerge/>
                                  <w:tcBorders>
                                    <w:left w:val="nil"/>
                                    <w:bottom w:val="single" w:sz="4" w:space="0" w:color="auto"/>
                                    <w:right w:val="single" w:sz="4" w:space="0" w:color="auto"/>
                                  </w:tcBorders>
                                  <w:shd w:val="clear" w:color="auto" w:fill="auto"/>
                                  <w:noWrap/>
                                  <w:vAlign w:val="center"/>
                                  <w:hideMark/>
                                </w:tcPr>
                                <w:p w14:paraId="7202CBD6" w14:textId="77777777" w:rsidR="003E42E1" w:rsidRPr="00060FE7" w:rsidRDefault="003E42E1" w:rsidP="003E42E1">
                                  <w:pPr>
                                    <w:widowControl/>
                                    <w:spacing w:line="240" w:lineRule="exact"/>
                                    <w:jc w:val="center"/>
                                    <w:rPr>
                                      <w:rFonts w:ascii="標楷體" w:eastAsia="標楷體" w:hAnsi="標楷體" w:cs="新細明體"/>
                                      <w:color w:val="000000"/>
                                      <w:kern w:val="0"/>
                                      <w:sz w:val="20"/>
                                      <w:szCs w:val="18"/>
                                    </w:rPr>
                                  </w:pPr>
                                </w:p>
                              </w:tc>
                              <w:tc>
                                <w:tcPr>
                                  <w:tcW w:w="821" w:type="dxa"/>
                                  <w:vMerge/>
                                  <w:tcBorders>
                                    <w:left w:val="single" w:sz="4" w:space="0" w:color="auto"/>
                                    <w:bottom w:val="single" w:sz="4" w:space="0" w:color="auto"/>
                                    <w:right w:val="single" w:sz="4" w:space="0" w:color="auto"/>
                                  </w:tcBorders>
                                  <w:shd w:val="clear" w:color="auto" w:fill="auto"/>
                                  <w:noWrap/>
                                  <w:vAlign w:val="center"/>
                                  <w:hideMark/>
                                </w:tcPr>
                                <w:p w14:paraId="7052BEF6" w14:textId="77777777" w:rsidR="003E42E1" w:rsidRPr="00060FE7" w:rsidRDefault="003E42E1" w:rsidP="003E42E1">
                                  <w:pPr>
                                    <w:widowControl/>
                                    <w:spacing w:line="240" w:lineRule="exact"/>
                                    <w:jc w:val="center"/>
                                    <w:rPr>
                                      <w:rFonts w:ascii="標楷體" w:eastAsia="標楷體" w:hAnsi="標楷體" w:cs="新細明體"/>
                                      <w:color w:val="000000"/>
                                      <w:kern w:val="0"/>
                                      <w:sz w:val="20"/>
                                      <w:szCs w:val="18"/>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74C4B3" w14:textId="77777777" w:rsidR="003E42E1" w:rsidRPr="00060FE7" w:rsidRDefault="003E42E1" w:rsidP="003E42E1">
                                  <w:pPr>
                                    <w:widowControl/>
                                    <w:spacing w:line="240" w:lineRule="exact"/>
                                    <w:jc w:val="center"/>
                                    <w:rPr>
                                      <w:rFonts w:ascii="標楷體" w:eastAsia="標楷體" w:hAnsi="標楷體" w:cs="新細明體"/>
                                      <w:color w:val="000000"/>
                                      <w:kern w:val="0"/>
                                      <w:sz w:val="20"/>
                                      <w:szCs w:val="18"/>
                                    </w:rPr>
                                  </w:pPr>
                                  <w:r w:rsidRPr="00060FE7">
                                    <w:rPr>
                                      <w:rFonts w:ascii="標楷體" w:eastAsia="標楷體" w:hAnsi="標楷體" w:cs="新細明體" w:hint="eastAsia"/>
                                      <w:color w:val="000000"/>
                                      <w:kern w:val="0"/>
                                      <w:sz w:val="20"/>
                                      <w:szCs w:val="18"/>
                                    </w:rPr>
                                    <w:t>較108</w:t>
                                  </w:r>
                                  <w:r>
                                    <w:rPr>
                                      <w:rFonts w:ascii="標楷體" w:eastAsia="標楷體" w:hAnsi="標楷體" w:cs="新細明體" w:hint="eastAsia"/>
                                      <w:color w:val="000000"/>
                                      <w:kern w:val="0"/>
                                      <w:sz w:val="20"/>
                                      <w:szCs w:val="18"/>
                                    </w:rPr>
                                    <w:t>年度</w:t>
                                  </w:r>
                                  <w:r w:rsidRPr="00060FE7">
                                    <w:rPr>
                                      <w:rFonts w:ascii="標楷體" w:eastAsia="標楷體" w:hAnsi="標楷體" w:cs="新細明體" w:hint="eastAsia"/>
                                      <w:color w:val="000000"/>
                                      <w:kern w:val="0"/>
                                      <w:sz w:val="20"/>
                                      <w:szCs w:val="18"/>
                                    </w:rPr>
                                    <w:br/>
                                    <w:t>增減</w:t>
                                  </w:r>
                                  <w:r>
                                    <w:rPr>
                                      <w:rFonts w:ascii="標楷體" w:eastAsia="標楷體" w:hAnsi="標楷體" w:cs="新細明體" w:hint="eastAsia"/>
                                      <w:color w:val="000000"/>
                                      <w:kern w:val="0"/>
                                      <w:sz w:val="20"/>
                                      <w:szCs w:val="18"/>
                                    </w:rPr>
                                    <w:t>情形</w:t>
                                  </w:r>
                                </w:p>
                              </w:tc>
                            </w:tr>
                            <w:tr w:rsidR="003E42E1" w:rsidRPr="00B62EA5" w14:paraId="09E0EB77" w14:textId="77777777" w:rsidTr="00B75C7F">
                              <w:trPr>
                                <w:trHeight w:val="340"/>
                                <w:jc w:val="center"/>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14:paraId="213C796D" w14:textId="77777777" w:rsidR="003E42E1" w:rsidRPr="00060FE7" w:rsidRDefault="003E42E1" w:rsidP="003E42E1">
                                  <w:pPr>
                                    <w:widowControl/>
                                    <w:spacing w:line="240" w:lineRule="exact"/>
                                    <w:jc w:val="center"/>
                                    <w:rPr>
                                      <w:rFonts w:ascii="標楷體" w:eastAsia="標楷體" w:hAnsi="標楷體" w:cs="新細明體"/>
                                      <w:color w:val="000000"/>
                                      <w:kern w:val="0"/>
                                      <w:sz w:val="20"/>
                                      <w:szCs w:val="18"/>
                                    </w:rPr>
                                  </w:pPr>
                                  <w:r w:rsidRPr="00060FE7">
                                    <w:rPr>
                                      <w:rFonts w:ascii="標楷體" w:eastAsia="標楷體" w:hAnsi="標楷體" w:cs="新細明體" w:hint="eastAsia"/>
                                      <w:color w:val="000000"/>
                                      <w:kern w:val="0"/>
                                      <w:sz w:val="20"/>
                                      <w:szCs w:val="18"/>
                                    </w:rPr>
                                    <w:t>人數</w:t>
                                  </w:r>
                                </w:p>
                              </w:tc>
                              <w:tc>
                                <w:tcPr>
                                  <w:tcW w:w="821" w:type="dxa"/>
                                  <w:tcBorders>
                                    <w:top w:val="nil"/>
                                    <w:left w:val="nil"/>
                                    <w:bottom w:val="single" w:sz="4" w:space="0" w:color="auto"/>
                                    <w:right w:val="single" w:sz="4" w:space="0" w:color="auto"/>
                                  </w:tcBorders>
                                  <w:shd w:val="clear" w:color="auto" w:fill="auto"/>
                                  <w:noWrap/>
                                  <w:vAlign w:val="center"/>
                                  <w:hideMark/>
                                </w:tcPr>
                                <w:p w14:paraId="280B13CE" w14:textId="77777777" w:rsidR="003E42E1" w:rsidRPr="00060FE7" w:rsidRDefault="003E42E1" w:rsidP="003E42E1">
                                  <w:pPr>
                                    <w:widowControl/>
                                    <w:spacing w:line="240" w:lineRule="exact"/>
                                    <w:jc w:val="right"/>
                                    <w:rPr>
                                      <w:rFonts w:ascii="標楷體" w:eastAsia="標楷體" w:hAnsi="標楷體" w:cs="新細明體"/>
                                      <w:color w:val="000000"/>
                                      <w:kern w:val="0"/>
                                      <w:sz w:val="20"/>
                                      <w:szCs w:val="18"/>
                                    </w:rPr>
                                  </w:pPr>
                                  <w:r w:rsidRPr="00060FE7">
                                    <w:rPr>
                                      <w:rFonts w:ascii="標楷體" w:eastAsia="標楷體" w:hAnsi="標楷體" w:cs="新細明體" w:hint="eastAsia"/>
                                      <w:color w:val="000000"/>
                                      <w:kern w:val="0"/>
                                      <w:sz w:val="20"/>
                                      <w:szCs w:val="18"/>
                                    </w:rPr>
                                    <w:t>6,591</w:t>
                                  </w:r>
                                </w:p>
                              </w:tc>
                              <w:tc>
                                <w:tcPr>
                                  <w:tcW w:w="821" w:type="dxa"/>
                                  <w:tcBorders>
                                    <w:top w:val="nil"/>
                                    <w:left w:val="nil"/>
                                    <w:bottom w:val="single" w:sz="4" w:space="0" w:color="auto"/>
                                    <w:right w:val="single" w:sz="4" w:space="0" w:color="auto"/>
                                  </w:tcBorders>
                                  <w:shd w:val="clear" w:color="auto" w:fill="auto"/>
                                  <w:noWrap/>
                                  <w:vAlign w:val="center"/>
                                  <w:hideMark/>
                                </w:tcPr>
                                <w:p w14:paraId="4C038B12" w14:textId="77777777" w:rsidR="003E42E1" w:rsidRPr="00060FE7" w:rsidRDefault="003E42E1" w:rsidP="003E42E1">
                                  <w:pPr>
                                    <w:widowControl/>
                                    <w:spacing w:line="240" w:lineRule="exact"/>
                                    <w:jc w:val="right"/>
                                    <w:rPr>
                                      <w:rFonts w:ascii="標楷體" w:eastAsia="標楷體" w:hAnsi="標楷體" w:cs="新細明體"/>
                                      <w:color w:val="000000"/>
                                      <w:kern w:val="0"/>
                                      <w:sz w:val="20"/>
                                      <w:szCs w:val="18"/>
                                    </w:rPr>
                                  </w:pPr>
                                  <w:r w:rsidRPr="00060FE7">
                                    <w:rPr>
                                      <w:rFonts w:ascii="標楷體" w:eastAsia="標楷體" w:hAnsi="標楷體" w:cs="新細明體" w:hint="eastAsia"/>
                                      <w:color w:val="000000"/>
                                      <w:kern w:val="0"/>
                                      <w:sz w:val="20"/>
                                      <w:szCs w:val="18"/>
                                    </w:rPr>
                                    <w:t>7,680</w:t>
                                  </w:r>
                                </w:p>
                              </w:tc>
                              <w:tc>
                                <w:tcPr>
                                  <w:tcW w:w="821" w:type="dxa"/>
                                  <w:tcBorders>
                                    <w:top w:val="nil"/>
                                    <w:left w:val="nil"/>
                                    <w:bottom w:val="single" w:sz="4" w:space="0" w:color="auto"/>
                                    <w:right w:val="single" w:sz="4" w:space="0" w:color="auto"/>
                                  </w:tcBorders>
                                  <w:shd w:val="clear" w:color="auto" w:fill="auto"/>
                                  <w:noWrap/>
                                  <w:vAlign w:val="center"/>
                                  <w:hideMark/>
                                </w:tcPr>
                                <w:p w14:paraId="3EFB0516" w14:textId="77777777" w:rsidR="003E42E1" w:rsidRPr="00060FE7" w:rsidRDefault="003E42E1" w:rsidP="003E42E1">
                                  <w:pPr>
                                    <w:widowControl/>
                                    <w:spacing w:line="240" w:lineRule="exact"/>
                                    <w:jc w:val="right"/>
                                    <w:rPr>
                                      <w:rFonts w:ascii="標楷體" w:eastAsia="標楷體" w:hAnsi="標楷體" w:cs="新細明體"/>
                                      <w:color w:val="000000"/>
                                      <w:kern w:val="0"/>
                                      <w:sz w:val="20"/>
                                      <w:szCs w:val="18"/>
                                    </w:rPr>
                                  </w:pPr>
                                  <w:r w:rsidRPr="00060FE7">
                                    <w:rPr>
                                      <w:rFonts w:ascii="標楷體" w:eastAsia="標楷體" w:hAnsi="標楷體" w:cs="新細明體" w:hint="eastAsia"/>
                                      <w:color w:val="000000"/>
                                      <w:kern w:val="0"/>
                                      <w:sz w:val="20"/>
                                      <w:szCs w:val="18"/>
                                    </w:rPr>
                                    <w:t>10,232</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14:paraId="3EFEE4C6" w14:textId="77777777" w:rsidR="003E42E1" w:rsidRPr="00060FE7" w:rsidRDefault="003E42E1" w:rsidP="003E42E1">
                                  <w:pPr>
                                    <w:widowControl/>
                                    <w:spacing w:line="240" w:lineRule="exact"/>
                                    <w:jc w:val="right"/>
                                    <w:rPr>
                                      <w:rFonts w:ascii="標楷體" w:eastAsia="標楷體" w:hAnsi="標楷體" w:cs="新細明體"/>
                                      <w:color w:val="000000"/>
                                      <w:kern w:val="0"/>
                                      <w:sz w:val="20"/>
                                      <w:szCs w:val="18"/>
                                    </w:rPr>
                                  </w:pPr>
                                  <w:r w:rsidRPr="00060FE7">
                                    <w:rPr>
                                      <w:rFonts w:ascii="標楷體" w:eastAsia="標楷體" w:hAnsi="標楷體" w:cs="新細明體" w:hint="eastAsia"/>
                                      <w:color w:val="000000"/>
                                      <w:kern w:val="0"/>
                                      <w:sz w:val="20"/>
                                      <w:szCs w:val="18"/>
                                    </w:rPr>
                                    <w:t>12,021</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9B5A38" w14:textId="77777777" w:rsidR="003E42E1" w:rsidRPr="00060FE7" w:rsidRDefault="003E42E1" w:rsidP="003E42E1">
                                  <w:pPr>
                                    <w:widowControl/>
                                    <w:spacing w:line="240" w:lineRule="exact"/>
                                    <w:jc w:val="right"/>
                                    <w:rPr>
                                      <w:rFonts w:ascii="標楷體" w:eastAsia="標楷體" w:hAnsi="標楷體" w:cs="新細明體"/>
                                      <w:color w:val="000000"/>
                                      <w:kern w:val="0"/>
                                      <w:sz w:val="20"/>
                                      <w:szCs w:val="18"/>
                                    </w:rPr>
                                  </w:pPr>
                                  <w:r w:rsidRPr="00060FE7">
                                    <w:rPr>
                                      <w:rFonts w:ascii="標楷體" w:eastAsia="標楷體" w:hAnsi="標楷體" w:cs="新細明體" w:hint="eastAsia"/>
                                      <w:color w:val="000000"/>
                                      <w:kern w:val="0"/>
                                      <w:sz w:val="20"/>
                                      <w:szCs w:val="18"/>
                                    </w:rPr>
                                    <w:t>5,808</w:t>
                                  </w:r>
                                </w:p>
                              </w:tc>
                            </w:tr>
                            <w:tr w:rsidR="003E42E1" w:rsidRPr="00B62EA5" w14:paraId="21A3ECB9" w14:textId="77777777" w:rsidTr="00B75C7F">
                              <w:trPr>
                                <w:trHeight w:val="340"/>
                                <w:jc w:val="center"/>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14:paraId="14B5F4E6" w14:textId="77777777" w:rsidR="003E42E1" w:rsidRPr="00060FE7" w:rsidRDefault="003E42E1" w:rsidP="003E42E1">
                                  <w:pPr>
                                    <w:widowControl/>
                                    <w:spacing w:line="240" w:lineRule="exact"/>
                                    <w:jc w:val="center"/>
                                    <w:rPr>
                                      <w:rFonts w:ascii="標楷體" w:eastAsia="標楷體" w:hAnsi="標楷體" w:cs="新細明體"/>
                                      <w:color w:val="000000"/>
                                      <w:kern w:val="0"/>
                                      <w:sz w:val="20"/>
                                      <w:szCs w:val="18"/>
                                    </w:rPr>
                                  </w:pPr>
                                  <w:r w:rsidRPr="00060FE7">
                                    <w:rPr>
                                      <w:rFonts w:ascii="標楷體" w:eastAsia="標楷體" w:hAnsi="標楷體" w:cs="新細明體" w:hint="eastAsia"/>
                                      <w:color w:val="000000"/>
                                      <w:kern w:val="0"/>
                                      <w:sz w:val="20"/>
                                      <w:szCs w:val="18"/>
                                    </w:rPr>
                                    <w:t>增減率</w:t>
                                  </w:r>
                                </w:p>
                                <w:p w14:paraId="2380C5AB" w14:textId="77777777" w:rsidR="003E42E1" w:rsidRPr="00060FE7" w:rsidRDefault="003E42E1" w:rsidP="003E42E1">
                                  <w:pPr>
                                    <w:widowControl/>
                                    <w:spacing w:line="240" w:lineRule="exact"/>
                                    <w:jc w:val="center"/>
                                    <w:rPr>
                                      <w:rFonts w:ascii="標楷體" w:eastAsia="標楷體" w:hAnsi="標楷體" w:cs="新細明體"/>
                                      <w:color w:val="000000"/>
                                      <w:kern w:val="0"/>
                                      <w:sz w:val="20"/>
                                      <w:szCs w:val="18"/>
                                    </w:rPr>
                                  </w:pPr>
                                  <w:r w:rsidRPr="00060FE7">
                                    <w:rPr>
                                      <w:rFonts w:ascii="標楷體" w:eastAsia="標楷體" w:hAnsi="標楷體" w:cs="新細明體" w:hint="eastAsia"/>
                                      <w:color w:val="000000"/>
                                      <w:kern w:val="0"/>
                                      <w:sz w:val="20"/>
                                      <w:szCs w:val="18"/>
                                    </w:rPr>
                                    <w:t>（註1）</w:t>
                                  </w:r>
                                </w:p>
                              </w:tc>
                              <w:tc>
                                <w:tcPr>
                                  <w:tcW w:w="821" w:type="dxa"/>
                                  <w:tcBorders>
                                    <w:top w:val="nil"/>
                                    <w:left w:val="single" w:sz="4" w:space="0" w:color="auto"/>
                                    <w:bottom w:val="single" w:sz="4" w:space="0" w:color="auto"/>
                                    <w:right w:val="single" w:sz="4" w:space="0" w:color="auto"/>
                                  </w:tcBorders>
                                  <w:shd w:val="clear" w:color="auto" w:fill="auto"/>
                                  <w:noWrap/>
                                  <w:vAlign w:val="center"/>
                                  <w:hideMark/>
                                </w:tcPr>
                                <w:p w14:paraId="1E2BE7BF" w14:textId="77777777" w:rsidR="003E42E1" w:rsidRPr="00060FE7" w:rsidRDefault="003E42E1" w:rsidP="003E42E1">
                                  <w:pPr>
                                    <w:widowControl/>
                                    <w:spacing w:line="240" w:lineRule="exact"/>
                                    <w:jc w:val="right"/>
                                    <w:rPr>
                                      <w:rFonts w:ascii="標楷體" w:eastAsia="標楷體" w:hAnsi="標楷體" w:cs="新細明體"/>
                                      <w:color w:val="000000"/>
                                      <w:kern w:val="0"/>
                                      <w:sz w:val="20"/>
                                      <w:szCs w:val="18"/>
                                    </w:rPr>
                                  </w:pPr>
                                  <w:r w:rsidRPr="00060FE7">
                                    <w:rPr>
                                      <w:rFonts w:ascii="標楷體" w:eastAsia="標楷體" w:hAnsi="標楷體" w:cs="新細明體" w:hint="eastAsia"/>
                                      <w:color w:val="000000"/>
                                      <w:kern w:val="0"/>
                                      <w:sz w:val="20"/>
                                      <w:szCs w:val="18"/>
                                    </w:rPr>
                                    <w:t>6.08</w:t>
                                  </w:r>
                                </w:p>
                              </w:tc>
                              <w:tc>
                                <w:tcPr>
                                  <w:tcW w:w="821" w:type="dxa"/>
                                  <w:tcBorders>
                                    <w:top w:val="nil"/>
                                    <w:left w:val="nil"/>
                                    <w:bottom w:val="single" w:sz="4" w:space="0" w:color="auto"/>
                                    <w:right w:val="single" w:sz="4" w:space="0" w:color="auto"/>
                                  </w:tcBorders>
                                  <w:shd w:val="clear" w:color="auto" w:fill="auto"/>
                                  <w:noWrap/>
                                  <w:vAlign w:val="center"/>
                                  <w:hideMark/>
                                </w:tcPr>
                                <w:p w14:paraId="15664DD3" w14:textId="77777777" w:rsidR="003E42E1" w:rsidRPr="00060FE7" w:rsidRDefault="003E42E1" w:rsidP="003E42E1">
                                  <w:pPr>
                                    <w:widowControl/>
                                    <w:spacing w:line="240" w:lineRule="exact"/>
                                    <w:jc w:val="right"/>
                                    <w:rPr>
                                      <w:rFonts w:ascii="標楷體" w:eastAsia="標楷體" w:hAnsi="標楷體" w:cs="新細明體"/>
                                      <w:color w:val="000000"/>
                                      <w:kern w:val="0"/>
                                      <w:sz w:val="20"/>
                                      <w:szCs w:val="18"/>
                                    </w:rPr>
                                  </w:pPr>
                                  <w:r w:rsidRPr="00060FE7">
                                    <w:rPr>
                                      <w:rFonts w:ascii="標楷體" w:eastAsia="標楷體" w:hAnsi="標楷體" w:cs="新細明體" w:hint="eastAsia"/>
                                      <w:color w:val="000000"/>
                                      <w:kern w:val="0"/>
                                      <w:sz w:val="20"/>
                                      <w:szCs w:val="18"/>
                                    </w:rPr>
                                    <w:t>16.52</w:t>
                                  </w:r>
                                </w:p>
                              </w:tc>
                              <w:tc>
                                <w:tcPr>
                                  <w:tcW w:w="821" w:type="dxa"/>
                                  <w:tcBorders>
                                    <w:top w:val="nil"/>
                                    <w:left w:val="nil"/>
                                    <w:bottom w:val="single" w:sz="4" w:space="0" w:color="auto"/>
                                    <w:right w:val="single" w:sz="4" w:space="0" w:color="auto"/>
                                  </w:tcBorders>
                                  <w:shd w:val="clear" w:color="auto" w:fill="auto"/>
                                  <w:noWrap/>
                                  <w:vAlign w:val="center"/>
                                  <w:hideMark/>
                                </w:tcPr>
                                <w:p w14:paraId="10C45D6A" w14:textId="77777777" w:rsidR="003E42E1" w:rsidRPr="00060FE7" w:rsidRDefault="003E42E1" w:rsidP="003E42E1">
                                  <w:pPr>
                                    <w:widowControl/>
                                    <w:spacing w:line="240" w:lineRule="exact"/>
                                    <w:jc w:val="right"/>
                                    <w:rPr>
                                      <w:rFonts w:ascii="標楷體" w:eastAsia="標楷體" w:hAnsi="標楷體" w:cs="新細明體"/>
                                      <w:color w:val="000000"/>
                                      <w:kern w:val="0"/>
                                      <w:sz w:val="20"/>
                                      <w:szCs w:val="18"/>
                                    </w:rPr>
                                  </w:pPr>
                                  <w:r w:rsidRPr="00060FE7">
                                    <w:rPr>
                                      <w:rFonts w:ascii="標楷體" w:eastAsia="標楷體" w:hAnsi="標楷體" w:cs="新細明體" w:hint="eastAsia"/>
                                      <w:color w:val="000000"/>
                                      <w:kern w:val="0"/>
                                      <w:sz w:val="20"/>
                                      <w:szCs w:val="18"/>
                                    </w:rPr>
                                    <w:t>33.23</w:t>
                                  </w:r>
                                </w:p>
                              </w:tc>
                              <w:tc>
                                <w:tcPr>
                                  <w:tcW w:w="821" w:type="dxa"/>
                                  <w:tcBorders>
                                    <w:top w:val="nil"/>
                                    <w:left w:val="nil"/>
                                    <w:bottom w:val="single" w:sz="4" w:space="0" w:color="auto"/>
                                    <w:right w:val="single" w:sz="4" w:space="0" w:color="auto"/>
                                  </w:tcBorders>
                                  <w:shd w:val="clear" w:color="auto" w:fill="auto"/>
                                  <w:noWrap/>
                                  <w:vAlign w:val="center"/>
                                  <w:hideMark/>
                                </w:tcPr>
                                <w:p w14:paraId="5840631A" w14:textId="77777777" w:rsidR="003E42E1" w:rsidRPr="00060FE7" w:rsidRDefault="003E42E1" w:rsidP="003E42E1">
                                  <w:pPr>
                                    <w:widowControl/>
                                    <w:spacing w:line="240" w:lineRule="exact"/>
                                    <w:jc w:val="right"/>
                                    <w:rPr>
                                      <w:rFonts w:ascii="標楷體" w:eastAsia="標楷體" w:hAnsi="標楷體" w:cs="新細明體"/>
                                      <w:color w:val="000000"/>
                                      <w:kern w:val="0"/>
                                      <w:sz w:val="20"/>
                                      <w:szCs w:val="18"/>
                                    </w:rPr>
                                  </w:pPr>
                                  <w:r w:rsidRPr="00060FE7">
                                    <w:rPr>
                                      <w:rFonts w:ascii="標楷體" w:eastAsia="標楷體" w:hAnsi="標楷體" w:cs="新細明體" w:hint="eastAsia"/>
                                      <w:color w:val="000000"/>
                                      <w:kern w:val="0"/>
                                      <w:sz w:val="20"/>
                                      <w:szCs w:val="18"/>
                                    </w:rPr>
                                    <w:t>17.48</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3C91B3" w14:textId="77777777" w:rsidR="00914BA6" w:rsidRPr="00633983" w:rsidRDefault="003E42E1" w:rsidP="003E42E1">
                                  <w:pPr>
                                    <w:widowControl/>
                                    <w:spacing w:line="240" w:lineRule="exact"/>
                                    <w:jc w:val="right"/>
                                    <w:rPr>
                                      <w:rFonts w:ascii="標楷體" w:eastAsia="標楷體" w:hAnsi="標楷體" w:cs="新細明體"/>
                                      <w:kern w:val="0"/>
                                      <w:sz w:val="20"/>
                                      <w:szCs w:val="18"/>
                                    </w:rPr>
                                  </w:pPr>
                                  <w:r w:rsidRPr="00633983">
                                    <w:rPr>
                                      <w:rFonts w:ascii="標楷體" w:eastAsia="標楷體" w:hAnsi="標楷體" w:cs="新細明體" w:hint="eastAsia"/>
                                      <w:kern w:val="0"/>
                                      <w:sz w:val="20"/>
                                      <w:szCs w:val="18"/>
                                    </w:rPr>
                                    <w:t>93.48</w:t>
                                  </w:r>
                                </w:p>
                                <w:p w14:paraId="3926D41B" w14:textId="6C19B4DE" w:rsidR="003E42E1" w:rsidRPr="003A0D65" w:rsidRDefault="003E42E1" w:rsidP="003E42E1">
                                  <w:pPr>
                                    <w:widowControl/>
                                    <w:spacing w:line="240" w:lineRule="exact"/>
                                    <w:jc w:val="right"/>
                                    <w:rPr>
                                      <w:rFonts w:ascii="標楷體" w:eastAsia="標楷體" w:hAnsi="標楷體" w:cs="新細明體"/>
                                      <w:color w:val="000000"/>
                                      <w:kern w:val="0"/>
                                      <w:sz w:val="20"/>
                                      <w:szCs w:val="20"/>
                                    </w:rPr>
                                  </w:pPr>
                                  <w:r w:rsidRPr="003A0D65">
                                    <w:rPr>
                                      <w:rFonts w:ascii="標楷體" w:eastAsia="標楷體" w:hAnsi="標楷體" w:cs="新細明體" w:hint="eastAsia"/>
                                      <w:kern w:val="0"/>
                                      <w:sz w:val="20"/>
                                      <w:szCs w:val="20"/>
                                    </w:rPr>
                                    <w:t>（註2）</w:t>
                                  </w:r>
                                </w:p>
                              </w:tc>
                            </w:tr>
                          </w:tbl>
                          <w:p w14:paraId="4FFD51E2" w14:textId="77777777" w:rsidR="007122DB" w:rsidRPr="00633983" w:rsidRDefault="007122DB" w:rsidP="006450E2">
                            <w:pPr>
                              <w:spacing w:line="240" w:lineRule="exact"/>
                              <w:ind w:leftChars="10" w:left="937" w:hangingChars="507" w:hanging="913"/>
                              <w:rPr>
                                <w:rFonts w:ascii="標楷體" w:eastAsia="標楷體" w:hAnsi="標楷體"/>
                                <w:spacing w:val="-4"/>
                                <w:sz w:val="18"/>
                                <w:szCs w:val="18"/>
                              </w:rPr>
                            </w:pPr>
                            <w:r w:rsidRPr="00060FE7">
                              <w:rPr>
                                <w:rFonts w:ascii="標楷體" w:eastAsia="標楷體" w:hAnsi="標楷體" w:hint="eastAsia"/>
                                <w:sz w:val="18"/>
                                <w:szCs w:val="18"/>
                              </w:rPr>
                              <w:t>註：</w:t>
                            </w:r>
                            <w:r w:rsidRPr="00633983">
                              <w:rPr>
                                <w:rFonts w:ascii="標楷體" w:eastAsia="標楷體" w:hAnsi="標楷體" w:hint="eastAsia"/>
                                <w:spacing w:val="-4"/>
                                <w:sz w:val="18"/>
                                <w:szCs w:val="18"/>
                              </w:rPr>
                              <w:t>1.109至112年度增減率係各該年度人數與前一年度人數之比較。</w:t>
                            </w:r>
                          </w:p>
                          <w:p w14:paraId="443B1C19" w14:textId="404F7D49" w:rsidR="007122DB" w:rsidRDefault="007122DB" w:rsidP="006450E2">
                            <w:pPr>
                              <w:spacing w:line="240" w:lineRule="exact"/>
                              <w:ind w:leftChars="160" w:left="1014" w:hangingChars="350" w:hanging="630"/>
                              <w:rPr>
                                <w:rFonts w:ascii="標楷體" w:eastAsia="標楷體" w:hAnsi="標楷體"/>
                                <w:sz w:val="18"/>
                                <w:szCs w:val="18"/>
                              </w:rPr>
                            </w:pPr>
                            <w:r w:rsidRPr="00060FE7">
                              <w:rPr>
                                <w:rFonts w:ascii="標楷體" w:eastAsia="標楷體" w:hAnsi="標楷體" w:hint="eastAsia"/>
                                <w:sz w:val="18"/>
                                <w:szCs w:val="18"/>
                              </w:rPr>
                              <w:t>2.</w:t>
                            </w:r>
                            <w:r w:rsidR="003E42E1" w:rsidRPr="003E42E1">
                              <w:rPr>
                                <w:rFonts w:ascii="標楷體" w:eastAsia="標楷體" w:hAnsi="標楷體" w:hint="eastAsia"/>
                                <w:sz w:val="18"/>
                                <w:szCs w:val="18"/>
                              </w:rPr>
                              <w:t>112年較108年增加率。</w:t>
                            </w:r>
                          </w:p>
                          <w:p w14:paraId="6691AA5D" w14:textId="23F16607" w:rsidR="003E42E1" w:rsidRPr="00CC0C19" w:rsidRDefault="003E42E1" w:rsidP="006450E2">
                            <w:pPr>
                              <w:spacing w:line="240" w:lineRule="exact"/>
                              <w:ind w:leftChars="160" w:left="1014" w:hangingChars="350" w:hanging="630"/>
                              <w:rPr>
                                <w:sz w:val="22"/>
                                <w:szCs w:val="18"/>
                              </w:rPr>
                            </w:pPr>
                            <w:r>
                              <w:rPr>
                                <w:rFonts w:ascii="標楷體" w:eastAsia="標楷體" w:hAnsi="標楷體" w:hint="eastAsia"/>
                                <w:sz w:val="18"/>
                                <w:szCs w:val="18"/>
                              </w:rPr>
                              <w:t>3</w:t>
                            </w:r>
                            <w:r>
                              <w:rPr>
                                <w:rFonts w:ascii="標楷體" w:eastAsia="標楷體" w:hAnsi="標楷體"/>
                                <w:sz w:val="18"/>
                                <w:szCs w:val="18"/>
                              </w:rPr>
                              <w:t>.</w:t>
                            </w:r>
                            <w:r w:rsidRPr="00060FE7">
                              <w:rPr>
                                <w:rFonts w:ascii="標楷體" w:eastAsia="標楷體" w:hAnsi="標楷體" w:hint="eastAsia"/>
                                <w:sz w:val="18"/>
                                <w:szCs w:val="18"/>
                              </w:rPr>
                              <w:t>資料來源：整理自交通部道安資訊查詢網資料。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2E4AC01" id="文字方塊 7" o:spid="_x0000_s1030" type="#_x0000_t202" style="position:absolute;left:0;text-align:left;margin-left:235.8pt;margin-top:0;width:287pt;height:153.5pt;z-index:-251435520;visibility:visible;mso-wrap-style:square;mso-width-percent:0;mso-height-percent:0;mso-wrap-distance-left:9pt;mso-wrap-distance-top:0;mso-wrap-distance-right:9pt;mso-wrap-distance-bottom:0;mso-position-horizontal:right;mso-position-horizontal-relative:margin;mso-position-vertical:top;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" stroked="f">
                <v:textbox>
                  <w:txbxContent>
                    <w:p w14:paraId="5F6C92BD" w14:textId="1BFD7A71" w:rsidR="007122DB" w:rsidRPr="00980419" w:rsidRDefault="007122DB" w:rsidP="009D473C">
                      <w:pPr>
                        <w:jc w:val="center"/>
                        <w:rPr>
                          <w:rFonts w:ascii="標楷體" w:eastAsia="標楷體" w:hAnsi="標楷體"/>
                          <w:b/>
                        </w:rPr>
                      </w:pPr>
                      <w:r w:rsidRPr="00980419">
                        <w:rPr>
                          <w:rFonts w:ascii="標楷體" w:eastAsia="標楷體" w:hAnsi="標楷體" w:hint="eastAsia"/>
                          <w:b/>
                        </w:rPr>
                        <w:t>表</w:t>
                      </w:r>
                      <w:r w:rsidR="00344E94">
                        <w:rPr>
                          <w:rFonts w:ascii="標楷體" w:eastAsia="標楷體" w:hAnsi="標楷體" w:hint="eastAsia"/>
                          <w:b/>
                        </w:rPr>
                        <w:t>4</w:t>
                      </w:r>
                      <w:r w:rsidR="00B53A34">
                        <w:rPr>
                          <w:rFonts w:ascii="標楷體" w:eastAsia="標楷體" w:hAnsi="標楷體" w:hint="eastAsia"/>
                          <w:b/>
                          <w:spacing w:val="-20"/>
                        </w:rPr>
                        <w:t xml:space="preserve">　</w:t>
                      </w:r>
                      <w:r w:rsidRPr="0081124F">
                        <w:rPr>
                          <w:rFonts w:ascii="標楷體" w:eastAsia="標楷體" w:hAnsi="標楷體" w:hint="eastAsia"/>
                          <w:b/>
                        </w:rPr>
                        <w:t>外籍人士</w:t>
                      </w:r>
                      <w:r>
                        <w:rPr>
                          <w:rFonts w:ascii="標楷體" w:eastAsia="標楷體" w:hAnsi="標楷體" w:hint="eastAsia"/>
                          <w:b/>
                        </w:rPr>
                        <w:t>在臺</w:t>
                      </w:r>
                      <w:r w:rsidRPr="0081124F">
                        <w:rPr>
                          <w:rFonts w:ascii="標楷體" w:eastAsia="標楷體" w:hAnsi="標楷體" w:hint="eastAsia"/>
                          <w:b/>
                        </w:rPr>
                        <w:t>發生交通事故死傷情形</w:t>
                      </w:r>
                    </w:p>
                    <w:p w14:paraId="63463E84" w14:textId="77777777" w:rsidR="007122DB" w:rsidRPr="00980419" w:rsidRDefault="007122DB" w:rsidP="00F94B7A">
                      <w:pPr>
                        <w:spacing w:line="240" w:lineRule="exact"/>
                        <w:ind w:rightChars="10" w:right="24"/>
                        <w:jc w:val="right"/>
                        <w:rPr>
                          <w:rFonts w:ascii="標楷體" w:eastAsia="標楷體" w:hAnsi="標楷體"/>
                          <w:sz w:val="20"/>
                        </w:rPr>
                      </w:pPr>
                      <w:r w:rsidRPr="00980419">
                        <w:rPr>
                          <w:rFonts w:ascii="標楷體" w:eastAsia="標楷體" w:hAnsi="標楷體"/>
                          <w:sz w:val="20"/>
                        </w:rPr>
                        <w:t>單位︰</w:t>
                      </w:r>
                      <w:r w:rsidRPr="003758C3">
                        <w:rPr>
                          <w:rFonts w:ascii="標楷體" w:eastAsia="標楷體" w:hAnsi="標楷體" w:hint="eastAsia"/>
                          <w:sz w:val="20"/>
                        </w:rPr>
                        <w:t>人、％</w:t>
                      </w:r>
                    </w:p>
                    <w:tbl>
                      <w:tblPr>
                        <w:tblW w:w="5406" w:type="dxa"/>
                        <w:jc w:val="center"/>
                        <w:tblLayout w:type="fixed"/>
                        <w:tblCellMar>
                          <w:left w:w="28" w:type="dxa"/>
                          <w:right w:w="28" w:type="dxa"/>
                        </w:tblCellMar>
                        <w:tblLook w:val="04A0" w:firstRow="1" w:lastRow="0" w:firstColumn="1" w:lastColumn="0" w:noHBand="0" w:noVBand="1"/>
                      </w:tblPr>
                      <w:tblGrid>
                        <w:gridCol w:w="846"/>
                        <w:gridCol w:w="821"/>
                        <w:gridCol w:w="821"/>
                        <w:gridCol w:w="821"/>
                        <w:gridCol w:w="821"/>
                        <w:gridCol w:w="1276"/>
                      </w:tblGrid>
                      <w:tr w:rsidR="003E42E1" w:rsidRPr="00B62EA5" w14:paraId="002360AE" w14:textId="77777777" w:rsidTr="00B75C7F">
                        <w:trPr>
                          <w:trHeight w:val="200"/>
                          <w:jc w:val="center"/>
                        </w:trPr>
                        <w:tc>
                          <w:tcPr>
                            <w:tcW w:w="846" w:type="dxa"/>
                            <w:vMerge w:val="restart"/>
                            <w:tcBorders>
                              <w:top w:val="single" w:sz="4" w:space="0" w:color="auto"/>
                              <w:left w:val="single" w:sz="4" w:space="0" w:color="auto"/>
                              <w:bottom w:val="single" w:sz="4" w:space="0" w:color="auto"/>
                              <w:right w:val="single" w:sz="4" w:space="0" w:color="auto"/>
                              <w:tl2br w:val="single" w:sz="4" w:space="0" w:color="auto"/>
                            </w:tcBorders>
                            <w:shd w:val="clear" w:color="auto" w:fill="auto"/>
                            <w:noWrap/>
                          </w:tcPr>
                          <w:p w14:paraId="04648F74" w14:textId="77777777" w:rsidR="003E42E1" w:rsidRDefault="003E42E1" w:rsidP="003E42E1">
                            <w:pPr>
                              <w:spacing w:line="240" w:lineRule="exact"/>
                              <w:ind w:rightChars="15" w:right="36"/>
                              <w:jc w:val="right"/>
                              <w:rPr>
                                <w:rFonts w:ascii="標楷體" w:eastAsia="標楷體" w:hAnsi="標楷體" w:cs="新細明體"/>
                                <w:color w:val="000000"/>
                                <w:kern w:val="0"/>
                                <w:sz w:val="20"/>
                                <w:szCs w:val="18"/>
                              </w:rPr>
                            </w:pPr>
                            <w:r w:rsidRPr="00060FE7">
                              <w:rPr>
                                <w:rFonts w:ascii="標楷體" w:eastAsia="標楷體" w:hAnsi="標楷體" w:cs="新細明體" w:hint="eastAsia"/>
                                <w:color w:val="000000"/>
                                <w:kern w:val="0"/>
                                <w:sz w:val="20"/>
                                <w:szCs w:val="18"/>
                              </w:rPr>
                              <w:t>年度</w:t>
                            </w:r>
                          </w:p>
                          <w:p w14:paraId="20E0065F" w14:textId="77777777" w:rsidR="003E42E1" w:rsidRDefault="003E42E1" w:rsidP="003E42E1">
                            <w:pPr>
                              <w:spacing w:line="240" w:lineRule="exact"/>
                              <w:jc w:val="right"/>
                              <w:rPr>
                                <w:rFonts w:ascii="標楷體" w:eastAsia="標楷體" w:hAnsi="標楷體" w:cs="新細明體"/>
                                <w:color w:val="000000"/>
                                <w:kern w:val="0"/>
                                <w:sz w:val="20"/>
                                <w:szCs w:val="18"/>
                              </w:rPr>
                            </w:pPr>
                          </w:p>
                          <w:p w14:paraId="4D612AF3" w14:textId="77777777" w:rsidR="003E42E1" w:rsidRPr="00060FE7" w:rsidRDefault="003E42E1" w:rsidP="003E42E1">
                            <w:pPr>
                              <w:spacing w:line="240" w:lineRule="exact"/>
                              <w:ind w:leftChars="9" w:left="22"/>
                              <w:rPr>
                                <w:rFonts w:ascii="標楷體" w:eastAsia="標楷體" w:hAnsi="標楷體" w:cs="新細明體"/>
                                <w:color w:val="000000"/>
                                <w:kern w:val="0"/>
                                <w:sz w:val="20"/>
                                <w:szCs w:val="18"/>
                              </w:rPr>
                            </w:pPr>
                            <w:r>
                              <w:rPr>
                                <w:rFonts w:ascii="標楷體" w:eastAsia="標楷體" w:hAnsi="標楷體" w:cs="新細明體" w:hint="eastAsia"/>
                                <w:color w:val="000000"/>
                                <w:kern w:val="0"/>
                                <w:sz w:val="20"/>
                                <w:szCs w:val="18"/>
                              </w:rPr>
                              <w:t>項目</w:t>
                            </w:r>
                          </w:p>
                        </w:tc>
                        <w:tc>
                          <w:tcPr>
                            <w:tcW w:w="821" w:type="dxa"/>
                            <w:vMerge w:val="restart"/>
                            <w:tcBorders>
                              <w:top w:val="single" w:sz="4" w:space="0" w:color="auto"/>
                              <w:left w:val="nil"/>
                              <w:right w:val="single" w:sz="4" w:space="0" w:color="auto"/>
                            </w:tcBorders>
                            <w:shd w:val="clear" w:color="auto" w:fill="auto"/>
                            <w:noWrap/>
                            <w:vAlign w:val="center"/>
                          </w:tcPr>
                          <w:p w14:paraId="23B98E36" w14:textId="77777777" w:rsidR="003E42E1" w:rsidRPr="00060FE7" w:rsidRDefault="003E42E1" w:rsidP="003E42E1">
                            <w:pPr>
                              <w:spacing w:line="240" w:lineRule="exact"/>
                              <w:jc w:val="center"/>
                              <w:rPr>
                                <w:rFonts w:ascii="標楷體" w:eastAsia="標楷體" w:hAnsi="標楷體" w:cs="新細明體"/>
                                <w:color w:val="000000"/>
                                <w:kern w:val="0"/>
                                <w:sz w:val="20"/>
                                <w:szCs w:val="18"/>
                              </w:rPr>
                            </w:pPr>
                            <w:r w:rsidRPr="00060FE7">
                              <w:rPr>
                                <w:rFonts w:ascii="標楷體" w:eastAsia="標楷體" w:hAnsi="標楷體" w:cs="新細明體" w:hint="eastAsia"/>
                                <w:color w:val="000000"/>
                                <w:kern w:val="0"/>
                                <w:sz w:val="20"/>
                                <w:szCs w:val="18"/>
                              </w:rPr>
                              <w:t>109</w:t>
                            </w:r>
                          </w:p>
                        </w:tc>
                        <w:tc>
                          <w:tcPr>
                            <w:tcW w:w="821" w:type="dxa"/>
                            <w:vMerge w:val="restart"/>
                            <w:tcBorders>
                              <w:top w:val="single" w:sz="4" w:space="0" w:color="auto"/>
                              <w:left w:val="nil"/>
                              <w:right w:val="single" w:sz="4" w:space="0" w:color="auto"/>
                            </w:tcBorders>
                            <w:shd w:val="clear" w:color="auto" w:fill="auto"/>
                            <w:noWrap/>
                            <w:vAlign w:val="center"/>
                          </w:tcPr>
                          <w:p w14:paraId="2091709B" w14:textId="77777777" w:rsidR="003E42E1" w:rsidRPr="00060FE7" w:rsidRDefault="003E42E1" w:rsidP="003E42E1">
                            <w:pPr>
                              <w:spacing w:line="240" w:lineRule="exact"/>
                              <w:jc w:val="center"/>
                              <w:rPr>
                                <w:rFonts w:ascii="標楷體" w:eastAsia="標楷體" w:hAnsi="標楷體" w:cs="新細明體"/>
                                <w:color w:val="000000"/>
                                <w:kern w:val="0"/>
                                <w:sz w:val="20"/>
                                <w:szCs w:val="18"/>
                              </w:rPr>
                            </w:pPr>
                            <w:r w:rsidRPr="00060FE7">
                              <w:rPr>
                                <w:rFonts w:ascii="標楷體" w:eastAsia="標楷體" w:hAnsi="標楷體" w:cs="新細明體" w:hint="eastAsia"/>
                                <w:color w:val="000000"/>
                                <w:kern w:val="0"/>
                                <w:sz w:val="20"/>
                                <w:szCs w:val="18"/>
                              </w:rPr>
                              <w:t>110</w:t>
                            </w:r>
                          </w:p>
                        </w:tc>
                        <w:tc>
                          <w:tcPr>
                            <w:tcW w:w="821" w:type="dxa"/>
                            <w:vMerge w:val="restart"/>
                            <w:tcBorders>
                              <w:top w:val="single" w:sz="4" w:space="0" w:color="auto"/>
                              <w:left w:val="nil"/>
                              <w:right w:val="single" w:sz="4" w:space="0" w:color="auto"/>
                            </w:tcBorders>
                            <w:shd w:val="clear" w:color="auto" w:fill="auto"/>
                            <w:noWrap/>
                            <w:vAlign w:val="center"/>
                          </w:tcPr>
                          <w:p w14:paraId="0699ACA0" w14:textId="77777777" w:rsidR="003E42E1" w:rsidRPr="00060FE7" w:rsidRDefault="003E42E1" w:rsidP="003E42E1">
                            <w:pPr>
                              <w:spacing w:line="240" w:lineRule="exact"/>
                              <w:jc w:val="center"/>
                              <w:rPr>
                                <w:rFonts w:ascii="標楷體" w:eastAsia="標楷體" w:hAnsi="標楷體" w:cs="新細明體"/>
                                <w:color w:val="000000"/>
                                <w:kern w:val="0"/>
                                <w:sz w:val="20"/>
                                <w:szCs w:val="18"/>
                              </w:rPr>
                            </w:pPr>
                            <w:r w:rsidRPr="00060FE7">
                              <w:rPr>
                                <w:rFonts w:ascii="標楷體" w:eastAsia="標楷體" w:hAnsi="標楷體" w:cs="新細明體" w:hint="eastAsia"/>
                                <w:color w:val="000000"/>
                                <w:kern w:val="0"/>
                                <w:sz w:val="20"/>
                                <w:szCs w:val="18"/>
                              </w:rPr>
                              <w:t>111</w:t>
                            </w:r>
                          </w:p>
                        </w:tc>
                        <w:tc>
                          <w:tcPr>
                            <w:tcW w:w="821" w:type="dxa"/>
                            <w:vMerge w:val="restart"/>
                            <w:tcBorders>
                              <w:top w:val="single" w:sz="4" w:space="0" w:color="auto"/>
                              <w:left w:val="single" w:sz="4" w:space="0" w:color="auto"/>
                            </w:tcBorders>
                            <w:shd w:val="clear" w:color="auto" w:fill="auto"/>
                            <w:noWrap/>
                            <w:vAlign w:val="center"/>
                          </w:tcPr>
                          <w:p w14:paraId="50802016" w14:textId="77777777" w:rsidR="003E42E1" w:rsidRPr="00060FE7" w:rsidRDefault="003E42E1" w:rsidP="003E42E1">
                            <w:pPr>
                              <w:spacing w:line="240" w:lineRule="exact"/>
                              <w:jc w:val="center"/>
                              <w:rPr>
                                <w:rFonts w:ascii="標楷體" w:eastAsia="標楷體" w:hAnsi="標楷體" w:cs="新細明體"/>
                                <w:color w:val="000000"/>
                                <w:kern w:val="0"/>
                                <w:sz w:val="20"/>
                                <w:szCs w:val="18"/>
                              </w:rPr>
                            </w:pPr>
                            <w:r w:rsidRPr="00060FE7">
                              <w:rPr>
                                <w:rFonts w:ascii="標楷體" w:eastAsia="標楷體" w:hAnsi="標楷體" w:cs="新細明體" w:hint="eastAsia"/>
                                <w:color w:val="000000"/>
                                <w:kern w:val="0"/>
                                <w:sz w:val="20"/>
                                <w:szCs w:val="18"/>
                              </w:rPr>
                              <w:t>112</w:t>
                            </w:r>
                          </w:p>
                        </w:tc>
                        <w:tc>
                          <w:tcPr>
                            <w:tcW w:w="1276" w:type="dxa"/>
                            <w:tcBorders>
                              <w:top w:val="single" w:sz="4" w:space="0" w:color="auto"/>
                              <w:bottom w:val="single" w:sz="4" w:space="0" w:color="auto"/>
                              <w:right w:val="single" w:sz="4" w:space="0" w:color="auto"/>
                            </w:tcBorders>
                            <w:shd w:val="clear" w:color="auto" w:fill="auto"/>
                            <w:vAlign w:val="center"/>
                          </w:tcPr>
                          <w:p w14:paraId="5E5BBB0A" w14:textId="77777777" w:rsidR="003E42E1" w:rsidRPr="00060FE7" w:rsidRDefault="003E42E1" w:rsidP="003E42E1">
                            <w:pPr>
                              <w:widowControl/>
                              <w:spacing w:line="240" w:lineRule="exact"/>
                              <w:jc w:val="center"/>
                              <w:rPr>
                                <w:rFonts w:ascii="標楷體" w:eastAsia="標楷體" w:hAnsi="標楷體" w:cs="新細明體"/>
                                <w:color w:val="000000"/>
                                <w:kern w:val="0"/>
                                <w:sz w:val="20"/>
                                <w:szCs w:val="18"/>
                              </w:rPr>
                            </w:pPr>
                          </w:p>
                        </w:tc>
                      </w:tr>
                      <w:tr w:rsidR="003E42E1" w:rsidRPr="00B62EA5" w14:paraId="67AADF11" w14:textId="77777777" w:rsidTr="00B75C7F">
                        <w:trPr>
                          <w:trHeight w:val="264"/>
                          <w:jc w:val="center"/>
                        </w:trPr>
                        <w:tc>
                          <w:tcPr>
                            <w:tcW w:w="846" w:type="dxa"/>
                            <w:vMerge/>
                            <w:tcBorders>
                              <w:left w:val="single" w:sz="4" w:space="0" w:color="auto"/>
                              <w:bottom w:val="single" w:sz="4" w:space="0" w:color="auto"/>
                              <w:right w:val="single" w:sz="4" w:space="0" w:color="auto"/>
                              <w:tl2br w:val="single" w:sz="4" w:space="0" w:color="auto"/>
                            </w:tcBorders>
                            <w:shd w:val="clear" w:color="auto" w:fill="auto"/>
                            <w:noWrap/>
                            <w:vAlign w:val="center"/>
                            <w:hideMark/>
                          </w:tcPr>
                          <w:p w14:paraId="684091DB" w14:textId="77777777" w:rsidR="003E42E1" w:rsidRPr="00060FE7" w:rsidRDefault="003E42E1" w:rsidP="003E42E1">
                            <w:pPr>
                              <w:widowControl/>
                              <w:spacing w:line="240" w:lineRule="exact"/>
                              <w:jc w:val="center"/>
                              <w:rPr>
                                <w:rFonts w:ascii="標楷體" w:eastAsia="標楷體" w:hAnsi="標楷體" w:cs="新細明體"/>
                                <w:color w:val="000000"/>
                                <w:kern w:val="0"/>
                                <w:sz w:val="20"/>
                                <w:szCs w:val="18"/>
                              </w:rPr>
                            </w:pPr>
                          </w:p>
                        </w:tc>
                        <w:tc>
                          <w:tcPr>
                            <w:tcW w:w="821" w:type="dxa"/>
                            <w:vMerge/>
                            <w:tcBorders>
                              <w:left w:val="nil"/>
                              <w:bottom w:val="single" w:sz="4" w:space="0" w:color="auto"/>
                              <w:right w:val="single" w:sz="4" w:space="0" w:color="auto"/>
                            </w:tcBorders>
                            <w:shd w:val="clear" w:color="auto" w:fill="auto"/>
                            <w:noWrap/>
                            <w:vAlign w:val="center"/>
                            <w:hideMark/>
                          </w:tcPr>
                          <w:p w14:paraId="10286391" w14:textId="77777777" w:rsidR="003E42E1" w:rsidRPr="00060FE7" w:rsidRDefault="003E42E1" w:rsidP="003E42E1">
                            <w:pPr>
                              <w:widowControl/>
                              <w:spacing w:line="240" w:lineRule="exact"/>
                              <w:jc w:val="center"/>
                              <w:rPr>
                                <w:rFonts w:ascii="標楷體" w:eastAsia="標楷體" w:hAnsi="標楷體" w:cs="新細明體"/>
                                <w:color w:val="000000"/>
                                <w:kern w:val="0"/>
                                <w:sz w:val="20"/>
                                <w:szCs w:val="18"/>
                              </w:rPr>
                            </w:pPr>
                          </w:p>
                        </w:tc>
                        <w:tc>
                          <w:tcPr>
                            <w:tcW w:w="821" w:type="dxa"/>
                            <w:vMerge/>
                            <w:tcBorders>
                              <w:left w:val="nil"/>
                              <w:bottom w:val="single" w:sz="4" w:space="0" w:color="auto"/>
                              <w:right w:val="single" w:sz="4" w:space="0" w:color="auto"/>
                            </w:tcBorders>
                            <w:shd w:val="clear" w:color="auto" w:fill="auto"/>
                            <w:noWrap/>
                            <w:vAlign w:val="center"/>
                            <w:hideMark/>
                          </w:tcPr>
                          <w:p w14:paraId="78806DD7" w14:textId="77777777" w:rsidR="003E42E1" w:rsidRPr="00060FE7" w:rsidRDefault="003E42E1" w:rsidP="003E42E1">
                            <w:pPr>
                              <w:widowControl/>
                              <w:spacing w:line="240" w:lineRule="exact"/>
                              <w:jc w:val="center"/>
                              <w:rPr>
                                <w:rFonts w:ascii="標楷體" w:eastAsia="標楷體" w:hAnsi="標楷體" w:cs="新細明體"/>
                                <w:color w:val="000000"/>
                                <w:kern w:val="0"/>
                                <w:sz w:val="20"/>
                                <w:szCs w:val="18"/>
                              </w:rPr>
                            </w:pPr>
                          </w:p>
                        </w:tc>
                        <w:tc>
                          <w:tcPr>
                            <w:tcW w:w="821" w:type="dxa"/>
                            <w:vMerge/>
                            <w:tcBorders>
                              <w:left w:val="nil"/>
                              <w:bottom w:val="single" w:sz="4" w:space="0" w:color="auto"/>
                              <w:right w:val="single" w:sz="4" w:space="0" w:color="auto"/>
                            </w:tcBorders>
                            <w:shd w:val="clear" w:color="auto" w:fill="auto"/>
                            <w:noWrap/>
                            <w:vAlign w:val="center"/>
                            <w:hideMark/>
                          </w:tcPr>
                          <w:p w14:paraId="7202CBD6" w14:textId="77777777" w:rsidR="003E42E1" w:rsidRPr="00060FE7" w:rsidRDefault="003E42E1" w:rsidP="003E42E1">
                            <w:pPr>
                              <w:widowControl/>
                              <w:spacing w:line="240" w:lineRule="exact"/>
                              <w:jc w:val="center"/>
                              <w:rPr>
                                <w:rFonts w:ascii="標楷體" w:eastAsia="標楷體" w:hAnsi="標楷體" w:cs="新細明體"/>
                                <w:color w:val="000000"/>
                                <w:kern w:val="0"/>
                                <w:sz w:val="20"/>
                                <w:szCs w:val="18"/>
                              </w:rPr>
                            </w:pPr>
                          </w:p>
                        </w:tc>
                        <w:tc>
                          <w:tcPr>
                            <w:tcW w:w="821" w:type="dxa"/>
                            <w:vMerge/>
                            <w:tcBorders>
                              <w:left w:val="single" w:sz="4" w:space="0" w:color="auto"/>
                              <w:bottom w:val="single" w:sz="4" w:space="0" w:color="auto"/>
                              <w:right w:val="single" w:sz="4" w:space="0" w:color="auto"/>
                            </w:tcBorders>
                            <w:shd w:val="clear" w:color="auto" w:fill="auto"/>
                            <w:noWrap/>
                            <w:vAlign w:val="center"/>
                            <w:hideMark/>
                          </w:tcPr>
                          <w:p w14:paraId="7052BEF6" w14:textId="77777777" w:rsidR="003E42E1" w:rsidRPr="00060FE7" w:rsidRDefault="003E42E1" w:rsidP="003E42E1">
                            <w:pPr>
                              <w:widowControl/>
                              <w:spacing w:line="240" w:lineRule="exact"/>
                              <w:jc w:val="center"/>
                              <w:rPr>
                                <w:rFonts w:ascii="標楷體" w:eastAsia="標楷體" w:hAnsi="標楷體" w:cs="新細明體"/>
                                <w:color w:val="000000"/>
                                <w:kern w:val="0"/>
                                <w:sz w:val="20"/>
                                <w:szCs w:val="18"/>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74C4B3" w14:textId="77777777" w:rsidR="003E42E1" w:rsidRPr="00060FE7" w:rsidRDefault="003E42E1" w:rsidP="003E42E1">
                            <w:pPr>
                              <w:widowControl/>
                              <w:spacing w:line="240" w:lineRule="exact"/>
                              <w:jc w:val="center"/>
                              <w:rPr>
                                <w:rFonts w:ascii="標楷體" w:eastAsia="標楷體" w:hAnsi="標楷體" w:cs="新細明體"/>
                                <w:color w:val="000000"/>
                                <w:kern w:val="0"/>
                                <w:sz w:val="20"/>
                                <w:szCs w:val="18"/>
                              </w:rPr>
                            </w:pPr>
                            <w:r w:rsidRPr="00060FE7">
                              <w:rPr>
                                <w:rFonts w:ascii="標楷體" w:eastAsia="標楷體" w:hAnsi="標楷體" w:cs="新細明體" w:hint="eastAsia"/>
                                <w:color w:val="000000"/>
                                <w:kern w:val="0"/>
                                <w:sz w:val="20"/>
                                <w:szCs w:val="18"/>
                              </w:rPr>
                              <w:t>較108</w:t>
                            </w:r>
                            <w:r>
                              <w:rPr>
                                <w:rFonts w:ascii="標楷體" w:eastAsia="標楷體" w:hAnsi="標楷體" w:cs="新細明體" w:hint="eastAsia"/>
                                <w:color w:val="000000"/>
                                <w:kern w:val="0"/>
                                <w:sz w:val="20"/>
                                <w:szCs w:val="18"/>
                              </w:rPr>
                              <w:t>年度</w:t>
                            </w:r>
                            <w:r w:rsidRPr="00060FE7">
                              <w:rPr>
                                <w:rFonts w:ascii="標楷體" w:eastAsia="標楷體" w:hAnsi="標楷體" w:cs="新細明體" w:hint="eastAsia"/>
                                <w:color w:val="000000"/>
                                <w:kern w:val="0"/>
                                <w:sz w:val="20"/>
                                <w:szCs w:val="18"/>
                              </w:rPr>
                              <w:br/>
                              <w:t>增減</w:t>
                            </w:r>
                            <w:r>
                              <w:rPr>
                                <w:rFonts w:ascii="標楷體" w:eastAsia="標楷體" w:hAnsi="標楷體" w:cs="新細明體" w:hint="eastAsia"/>
                                <w:color w:val="000000"/>
                                <w:kern w:val="0"/>
                                <w:sz w:val="20"/>
                                <w:szCs w:val="18"/>
                              </w:rPr>
                              <w:t>情形</w:t>
                            </w:r>
                          </w:p>
                        </w:tc>
                      </w:tr>
                      <w:tr w:rsidR="003E42E1" w:rsidRPr="00B62EA5" w14:paraId="09E0EB77" w14:textId="77777777" w:rsidTr="00B75C7F">
                        <w:trPr>
                          <w:trHeight w:val="340"/>
                          <w:jc w:val="center"/>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14:paraId="213C796D" w14:textId="77777777" w:rsidR="003E42E1" w:rsidRPr="00060FE7" w:rsidRDefault="003E42E1" w:rsidP="003E42E1">
                            <w:pPr>
                              <w:widowControl/>
                              <w:spacing w:line="240" w:lineRule="exact"/>
                              <w:jc w:val="center"/>
                              <w:rPr>
                                <w:rFonts w:ascii="標楷體" w:eastAsia="標楷體" w:hAnsi="標楷體" w:cs="新細明體"/>
                                <w:color w:val="000000"/>
                                <w:kern w:val="0"/>
                                <w:sz w:val="20"/>
                                <w:szCs w:val="18"/>
                              </w:rPr>
                            </w:pPr>
                            <w:r w:rsidRPr="00060FE7">
                              <w:rPr>
                                <w:rFonts w:ascii="標楷體" w:eastAsia="標楷體" w:hAnsi="標楷體" w:cs="新細明體" w:hint="eastAsia"/>
                                <w:color w:val="000000"/>
                                <w:kern w:val="0"/>
                                <w:sz w:val="20"/>
                                <w:szCs w:val="18"/>
                              </w:rPr>
                              <w:t>人數</w:t>
                            </w:r>
                          </w:p>
                        </w:tc>
                        <w:tc>
                          <w:tcPr>
                            <w:tcW w:w="821" w:type="dxa"/>
                            <w:tcBorders>
                              <w:top w:val="nil"/>
                              <w:left w:val="nil"/>
                              <w:bottom w:val="single" w:sz="4" w:space="0" w:color="auto"/>
                              <w:right w:val="single" w:sz="4" w:space="0" w:color="auto"/>
                            </w:tcBorders>
                            <w:shd w:val="clear" w:color="auto" w:fill="auto"/>
                            <w:noWrap/>
                            <w:vAlign w:val="center"/>
                            <w:hideMark/>
                          </w:tcPr>
                          <w:p w14:paraId="280B13CE" w14:textId="77777777" w:rsidR="003E42E1" w:rsidRPr="00060FE7" w:rsidRDefault="003E42E1" w:rsidP="003E42E1">
                            <w:pPr>
                              <w:widowControl/>
                              <w:spacing w:line="240" w:lineRule="exact"/>
                              <w:jc w:val="right"/>
                              <w:rPr>
                                <w:rFonts w:ascii="標楷體" w:eastAsia="標楷體" w:hAnsi="標楷體" w:cs="新細明體"/>
                                <w:color w:val="000000"/>
                                <w:kern w:val="0"/>
                                <w:sz w:val="20"/>
                                <w:szCs w:val="18"/>
                              </w:rPr>
                            </w:pPr>
                            <w:r w:rsidRPr="00060FE7">
                              <w:rPr>
                                <w:rFonts w:ascii="標楷體" w:eastAsia="標楷體" w:hAnsi="標楷體" w:cs="新細明體" w:hint="eastAsia"/>
                                <w:color w:val="000000"/>
                                <w:kern w:val="0"/>
                                <w:sz w:val="20"/>
                                <w:szCs w:val="18"/>
                              </w:rPr>
                              <w:t>6,591</w:t>
                            </w:r>
                          </w:p>
                        </w:tc>
                        <w:tc>
                          <w:tcPr>
                            <w:tcW w:w="821" w:type="dxa"/>
                            <w:tcBorders>
                              <w:top w:val="nil"/>
                              <w:left w:val="nil"/>
                              <w:bottom w:val="single" w:sz="4" w:space="0" w:color="auto"/>
                              <w:right w:val="single" w:sz="4" w:space="0" w:color="auto"/>
                            </w:tcBorders>
                            <w:shd w:val="clear" w:color="auto" w:fill="auto"/>
                            <w:noWrap/>
                            <w:vAlign w:val="center"/>
                            <w:hideMark/>
                          </w:tcPr>
                          <w:p w14:paraId="4C038B12" w14:textId="77777777" w:rsidR="003E42E1" w:rsidRPr="00060FE7" w:rsidRDefault="003E42E1" w:rsidP="003E42E1">
                            <w:pPr>
                              <w:widowControl/>
                              <w:spacing w:line="240" w:lineRule="exact"/>
                              <w:jc w:val="right"/>
                              <w:rPr>
                                <w:rFonts w:ascii="標楷體" w:eastAsia="標楷體" w:hAnsi="標楷體" w:cs="新細明體"/>
                                <w:color w:val="000000"/>
                                <w:kern w:val="0"/>
                                <w:sz w:val="20"/>
                                <w:szCs w:val="18"/>
                              </w:rPr>
                            </w:pPr>
                            <w:r w:rsidRPr="00060FE7">
                              <w:rPr>
                                <w:rFonts w:ascii="標楷體" w:eastAsia="標楷體" w:hAnsi="標楷體" w:cs="新細明體" w:hint="eastAsia"/>
                                <w:color w:val="000000"/>
                                <w:kern w:val="0"/>
                                <w:sz w:val="20"/>
                                <w:szCs w:val="18"/>
                              </w:rPr>
                              <w:t>7,680</w:t>
                            </w:r>
                          </w:p>
                        </w:tc>
                        <w:tc>
                          <w:tcPr>
                            <w:tcW w:w="821" w:type="dxa"/>
                            <w:tcBorders>
                              <w:top w:val="nil"/>
                              <w:left w:val="nil"/>
                              <w:bottom w:val="single" w:sz="4" w:space="0" w:color="auto"/>
                              <w:right w:val="single" w:sz="4" w:space="0" w:color="auto"/>
                            </w:tcBorders>
                            <w:shd w:val="clear" w:color="auto" w:fill="auto"/>
                            <w:noWrap/>
                            <w:vAlign w:val="center"/>
                            <w:hideMark/>
                          </w:tcPr>
                          <w:p w14:paraId="3EFB0516" w14:textId="77777777" w:rsidR="003E42E1" w:rsidRPr="00060FE7" w:rsidRDefault="003E42E1" w:rsidP="003E42E1">
                            <w:pPr>
                              <w:widowControl/>
                              <w:spacing w:line="240" w:lineRule="exact"/>
                              <w:jc w:val="right"/>
                              <w:rPr>
                                <w:rFonts w:ascii="標楷體" w:eastAsia="標楷體" w:hAnsi="標楷體" w:cs="新細明體"/>
                                <w:color w:val="000000"/>
                                <w:kern w:val="0"/>
                                <w:sz w:val="20"/>
                                <w:szCs w:val="18"/>
                              </w:rPr>
                            </w:pPr>
                            <w:r w:rsidRPr="00060FE7">
                              <w:rPr>
                                <w:rFonts w:ascii="標楷體" w:eastAsia="標楷體" w:hAnsi="標楷體" w:cs="新細明體" w:hint="eastAsia"/>
                                <w:color w:val="000000"/>
                                <w:kern w:val="0"/>
                                <w:sz w:val="20"/>
                                <w:szCs w:val="18"/>
                              </w:rPr>
                              <w:t>10,232</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14:paraId="3EFEE4C6" w14:textId="77777777" w:rsidR="003E42E1" w:rsidRPr="00060FE7" w:rsidRDefault="003E42E1" w:rsidP="003E42E1">
                            <w:pPr>
                              <w:widowControl/>
                              <w:spacing w:line="240" w:lineRule="exact"/>
                              <w:jc w:val="right"/>
                              <w:rPr>
                                <w:rFonts w:ascii="標楷體" w:eastAsia="標楷體" w:hAnsi="標楷體" w:cs="新細明體"/>
                                <w:color w:val="000000"/>
                                <w:kern w:val="0"/>
                                <w:sz w:val="20"/>
                                <w:szCs w:val="18"/>
                              </w:rPr>
                            </w:pPr>
                            <w:r w:rsidRPr="00060FE7">
                              <w:rPr>
                                <w:rFonts w:ascii="標楷體" w:eastAsia="標楷體" w:hAnsi="標楷體" w:cs="新細明體" w:hint="eastAsia"/>
                                <w:color w:val="000000"/>
                                <w:kern w:val="0"/>
                                <w:sz w:val="20"/>
                                <w:szCs w:val="18"/>
                              </w:rPr>
                              <w:t>12,021</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9B5A38" w14:textId="77777777" w:rsidR="003E42E1" w:rsidRPr="00060FE7" w:rsidRDefault="003E42E1" w:rsidP="003E42E1">
                            <w:pPr>
                              <w:widowControl/>
                              <w:spacing w:line="240" w:lineRule="exact"/>
                              <w:jc w:val="right"/>
                              <w:rPr>
                                <w:rFonts w:ascii="標楷體" w:eastAsia="標楷體" w:hAnsi="標楷體" w:cs="新細明體"/>
                                <w:color w:val="000000"/>
                                <w:kern w:val="0"/>
                                <w:sz w:val="20"/>
                                <w:szCs w:val="18"/>
                              </w:rPr>
                            </w:pPr>
                            <w:r w:rsidRPr="00060FE7">
                              <w:rPr>
                                <w:rFonts w:ascii="標楷體" w:eastAsia="標楷體" w:hAnsi="標楷體" w:cs="新細明體" w:hint="eastAsia"/>
                                <w:color w:val="000000"/>
                                <w:kern w:val="0"/>
                                <w:sz w:val="20"/>
                                <w:szCs w:val="18"/>
                              </w:rPr>
                              <w:t>5,808</w:t>
                            </w:r>
                          </w:p>
                        </w:tc>
                      </w:tr>
                      <w:tr w:rsidR="003E42E1" w:rsidRPr="00B62EA5" w14:paraId="21A3ECB9" w14:textId="77777777" w:rsidTr="00B75C7F">
                        <w:trPr>
                          <w:trHeight w:val="340"/>
                          <w:jc w:val="center"/>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14:paraId="14B5F4E6" w14:textId="77777777" w:rsidR="003E42E1" w:rsidRPr="00060FE7" w:rsidRDefault="003E42E1" w:rsidP="003E42E1">
                            <w:pPr>
                              <w:widowControl/>
                              <w:spacing w:line="240" w:lineRule="exact"/>
                              <w:jc w:val="center"/>
                              <w:rPr>
                                <w:rFonts w:ascii="標楷體" w:eastAsia="標楷體" w:hAnsi="標楷體" w:cs="新細明體"/>
                                <w:color w:val="000000"/>
                                <w:kern w:val="0"/>
                                <w:sz w:val="20"/>
                                <w:szCs w:val="18"/>
                              </w:rPr>
                            </w:pPr>
                            <w:r w:rsidRPr="00060FE7">
                              <w:rPr>
                                <w:rFonts w:ascii="標楷體" w:eastAsia="標楷體" w:hAnsi="標楷體" w:cs="新細明體" w:hint="eastAsia"/>
                                <w:color w:val="000000"/>
                                <w:kern w:val="0"/>
                                <w:sz w:val="20"/>
                                <w:szCs w:val="18"/>
                              </w:rPr>
                              <w:t>增減率</w:t>
                            </w:r>
                          </w:p>
                          <w:p w14:paraId="2380C5AB" w14:textId="77777777" w:rsidR="003E42E1" w:rsidRPr="00060FE7" w:rsidRDefault="003E42E1" w:rsidP="003E42E1">
                            <w:pPr>
                              <w:widowControl/>
                              <w:spacing w:line="240" w:lineRule="exact"/>
                              <w:jc w:val="center"/>
                              <w:rPr>
                                <w:rFonts w:ascii="標楷體" w:eastAsia="標楷體" w:hAnsi="標楷體" w:cs="新細明體"/>
                                <w:color w:val="000000"/>
                                <w:kern w:val="0"/>
                                <w:sz w:val="20"/>
                                <w:szCs w:val="18"/>
                              </w:rPr>
                            </w:pPr>
                            <w:r w:rsidRPr="00060FE7">
                              <w:rPr>
                                <w:rFonts w:ascii="標楷體" w:eastAsia="標楷體" w:hAnsi="標楷體" w:cs="新細明體" w:hint="eastAsia"/>
                                <w:color w:val="000000"/>
                                <w:kern w:val="0"/>
                                <w:sz w:val="20"/>
                                <w:szCs w:val="18"/>
                              </w:rPr>
                              <w:t>（註1）</w:t>
                            </w:r>
                          </w:p>
                        </w:tc>
                        <w:tc>
                          <w:tcPr>
                            <w:tcW w:w="821" w:type="dxa"/>
                            <w:tcBorders>
                              <w:top w:val="nil"/>
                              <w:left w:val="single" w:sz="4" w:space="0" w:color="auto"/>
                              <w:bottom w:val="single" w:sz="4" w:space="0" w:color="auto"/>
                              <w:right w:val="single" w:sz="4" w:space="0" w:color="auto"/>
                            </w:tcBorders>
                            <w:shd w:val="clear" w:color="auto" w:fill="auto"/>
                            <w:noWrap/>
                            <w:vAlign w:val="center"/>
                            <w:hideMark/>
                          </w:tcPr>
                          <w:p w14:paraId="1E2BE7BF" w14:textId="77777777" w:rsidR="003E42E1" w:rsidRPr="00060FE7" w:rsidRDefault="003E42E1" w:rsidP="003E42E1">
                            <w:pPr>
                              <w:widowControl/>
                              <w:spacing w:line="240" w:lineRule="exact"/>
                              <w:jc w:val="right"/>
                              <w:rPr>
                                <w:rFonts w:ascii="標楷體" w:eastAsia="標楷體" w:hAnsi="標楷體" w:cs="新細明體"/>
                                <w:color w:val="000000"/>
                                <w:kern w:val="0"/>
                                <w:sz w:val="20"/>
                                <w:szCs w:val="18"/>
                              </w:rPr>
                            </w:pPr>
                            <w:r w:rsidRPr="00060FE7">
                              <w:rPr>
                                <w:rFonts w:ascii="標楷體" w:eastAsia="標楷體" w:hAnsi="標楷體" w:cs="新細明體" w:hint="eastAsia"/>
                                <w:color w:val="000000"/>
                                <w:kern w:val="0"/>
                                <w:sz w:val="20"/>
                                <w:szCs w:val="18"/>
                              </w:rPr>
                              <w:t>6.08</w:t>
                            </w:r>
                          </w:p>
                        </w:tc>
                        <w:tc>
                          <w:tcPr>
                            <w:tcW w:w="821" w:type="dxa"/>
                            <w:tcBorders>
                              <w:top w:val="nil"/>
                              <w:left w:val="nil"/>
                              <w:bottom w:val="single" w:sz="4" w:space="0" w:color="auto"/>
                              <w:right w:val="single" w:sz="4" w:space="0" w:color="auto"/>
                            </w:tcBorders>
                            <w:shd w:val="clear" w:color="auto" w:fill="auto"/>
                            <w:noWrap/>
                            <w:vAlign w:val="center"/>
                            <w:hideMark/>
                          </w:tcPr>
                          <w:p w14:paraId="15664DD3" w14:textId="77777777" w:rsidR="003E42E1" w:rsidRPr="00060FE7" w:rsidRDefault="003E42E1" w:rsidP="003E42E1">
                            <w:pPr>
                              <w:widowControl/>
                              <w:spacing w:line="240" w:lineRule="exact"/>
                              <w:jc w:val="right"/>
                              <w:rPr>
                                <w:rFonts w:ascii="標楷體" w:eastAsia="標楷體" w:hAnsi="標楷體" w:cs="新細明體"/>
                                <w:color w:val="000000"/>
                                <w:kern w:val="0"/>
                                <w:sz w:val="20"/>
                                <w:szCs w:val="18"/>
                              </w:rPr>
                            </w:pPr>
                            <w:r w:rsidRPr="00060FE7">
                              <w:rPr>
                                <w:rFonts w:ascii="標楷體" w:eastAsia="標楷體" w:hAnsi="標楷體" w:cs="新細明體" w:hint="eastAsia"/>
                                <w:color w:val="000000"/>
                                <w:kern w:val="0"/>
                                <w:sz w:val="20"/>
                                <w:szCs w:val="18"/>
                              </w:rPr>
                              <w:t>16.52</w:t>
                            </w:r>
                          </w:p>
                        </w:tc>
                        <w:tc>
                          <w:tcPr>
                            <w:tcW w:w="821" w:type="dxa"/>
                            <w:tcBorders>
                              <w:top w:val="nil"/>
                              <w:left w:val="nil"/>
                              <w:bottom w:val="single" w:sz="4" w:space="0" w:color="auto"/>
                              <w:right w:val="single" w:sz="4" w:space="0" w:color="auto"/>
                            </w:tcBorders>
                            <w:shd w:val="clear" w:color="auto" w:fill="auto"/>
                            <w:noWrap/>
                            <w:vAlign w:val="center"/>
                            <w:hideMark/>
                          </w:tcPr>
                          <w:p w14:paraId="10C45D6A" w14:textId="77777777" w:rsidR="003E42E1" w:rsidRPr="00060FE7" w:rsidRDefault="003E42E1" w:rsidP="003E42E1">
                            <w:pPr>
                              <w:widowControl/>
                              <w:spacing w:line="240" w:lineRule="exact"/>
                              <w:jc w:val="right"/>
                              <w:rPr>
                                <w:rFonts w:ascii="標楷體" w:eastAsia="標楷體" w:hAnsi="標楷體" w:cs="新細明體"/>
                                <w:color w:val="000000"/>
                                <w:kern w:val="0"/>
                                <w:sz w:val="20"/>
                                <w:szCs w:val="18"/>
                              </w:rPr>
                            </w:pPr>
                            <w:r w:rsidRPr="00060FE7">
                              <w:rPr>
                                <w:rFonts w:ascii="標楷體" w:eastAsia="標楷體" w:hAnsi="標楷體" w:cs="新細明體" w:hint="eastAsia"/>
                                <w:color w:val="000000"/>
                                <w:kern w:val="0"/>
                                <w:sz w:val="20"/>
                                <w:szCs w:val="18"/>
                              </w:rPr>
                              <w:t>33.23</w:t>
                            </w:r>
                          </w:p>
                        </w:tc>
                        <w:tc>
                          <w:tcPr>
                            <w:tcW w:w="821" w:type="dxa"/>
                            <w:tcBorders>
                              <w:top w:val="nil"/>
                              <w:left w:val="nil"/>
                              <w:bottom w:val="single" w:sz="4" w:space="0" w:color="auto"/>
                              <w:right w:val="single" w:sz="4" w:space="0" w:color="auto"/>
                            </w:tcBorders>
                            <w:shd w:val="clear" w:color="auto" w:fill="auto"/>
                            <w:noWrap/>
                            <w:vAlign w:val="center"/>
                            <w:hideMark/>
                          </w:tcPr>
                          <w:p w14:paraId="5840631A" w14:textId="77777777" w:rsidR="003E42E1" w:rsidRPr="00060FE7" w:rsidRDefault="003E42E1" w:rsidP="003E42E1">
                            <w:pPr>
                              <w:widowControl/>
                              <w:spacing w:line="240" w:lineRule="exact"/>
                              <w:jc w:val="right"/>
                              <w:rPr>
                                <w:rFonts w:ascii="標楷體" w:eastAsia="標楷體" w:hAnsi="標楷體" w:cs="新細明體"/>
                                <w:color w:val="000000"/>
                                <w:kern w:val="0"/>
                                <w:sz w:val="20"/>
                                <w:szCs w:val="18"/>
                              </w:rPr>
                            </w:pPr>
                            <w:r w:rsidRPr="00060FE7">
                              <w:rPr>
                                <w:rFonts w:ascii="標楷體" w:eastAsia="標楷體" w:hAnsi="標楷體" w:cs="新細明體" w:hint="eastAsia"/>
                                <w:color w:val="000000"/>
                                <w:kern w:val="0"/>
                                <w:sz w:val="20"/>
                                <w:szCs w:val="18"/>
                              </w:rPr>
                              <w:t>17.48</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3C91B3" w14:textId="77777777" w:rsidR="00914BA6" w:rsidRPr="00633983" w:rsidRDefault="003E42E1" w:rsidP="003E42E1">
                            <w:pPr>
                              <w:widowControl/>
                              <w:spacing w:line="240" w:lineRule="exact"/>
                              <w:jc w:val="right"/>
                              <w:rPr>
                                <w:rFonts w:ascii="標楷體" w:eastAsia="標楷體" w:hAnsi="標楷體" w:cs="新細明體"/>
                                <w:kern w:val="0"/>
                                <w:sz w:val="20"/>
                                <w:szCs w:val="18"/>
                              </w:rPr>
                            </w:pPr>
                            <w:r w:rsidRPr="00633983">
                              <w:rPr>
                                <w:rFonts w:ascii="標楷體" w:eastAsia="標楷體" w:hAnsi="標楷體" w:cs="新細明體" w:hint="eastAsia"/>
                                <w:kern w:val="0"/>
                                <w:sz w:val="20"/>
                                <w:szCs w:val="18"/>
                              </w:rPr>
                              <w:t>93.48</w:t>
                            </w:r>
                          </w:p>
                          <w:p w14:paraId="3926D41B" w14:textId="6C19B4DE" w:rsidR="003E42E1" w:rsidRPr="003A0D65" w:rsidRDefault="003E42E1" w:rsidP="003E42E1">
                            <w:pPr>
                              <w:widowControl/>
                              <w:spacing w:line="240" w:lineRule="exact"/>
                              <w:jc w:val="right"/>
                              <w:rPr>
                                <w:rFonts w:ascii="標楷體" w:eastAsia="標楷體" w:hAnsi="標楷體" w:cs="新細明體"/>
                                <w:color w:val="000000"/>
                                <w:kern w:val="0"/>
                                <w:sz w:val="20"/>
                                <w:szCs w:val="20"/>
                              </w:rPr>
                            </w:pPr>
                            <w:r w:rsidRPr="003A0D65">
                              <w:rPr>
                                <w:rFonts w:ascii="標楷體" w:eastAsia="標楷體" w:hAnsi="標楷體" w:cs="新細明體" w:hint="eastAsia"/>
                                <w:kern w:val="0"/>
                                <w:sz w:val="20"/>
                                <w:szCs w:val="20"/>
                              </w:rPr>
                              <w:t>（註2）</w:t>
                            </w:r>
                          </w:p>
                        </w:tc>
                      </w:tr>
                    </w:tbl>
                    <w:p w14:paraId="4FFD51E2" w14:textId="77777777" w:rsidR="007122DB" w:rsidRPr="00633983" w:rsidRDefault="007122DB" w:rsidP="006450E2">
                      <w:pPr>
                        <w:spacing w:line="240" w:lineRule="exact"/>
                        <w:ind w:leftChars="10" w:left="937" w:hangingChars="507" w:hanging="913"/>
                        <w:rPr>
                          <w:rFonts w:ascii="標楷體" w:eastAsia="標楷體" w:hAnsi="標楷體"/>
                          <w:spacing w:val="-4"/>
                          <w:sz w:val="18"/>
                          <w:szCs w:val="18"/>
                        </w:rPr>
                      </w:pPr>
                      <w:r w:rsidRPr="00060FE7">
                        <w:rPr>
                          <w:rFonts w:ascii="標楷體" w:eastAsia="標楷體" w:hAnsi="標楷體" w:hint="eastAsia"/>
                          <w:sz w:val="18"/>
                          <w:szCs w:val="18"/>
                        </w:rPr>
                        <w:t>註：</w:t>
                      </w:r>
                      <w:r w:rsidRPr="00633983">
                        <w:rPr>
                          <w:rFonts w:ascii="標楷體" w:eastAsia="標楷體" w:hAnsi="標楷體" w:hint="eastAsia"/>
                          <w:spacing w:val="-4"/>
                          <w:sz w:val="18"/>
                          <w:szCs w:val="18"/>
                        </w:rPr>
                        <w:t>1.109至112年度增減率係各該年度人數與前一年度人數之比較。</w:t>
                      </w:r>
                    </w:p>
                    <w:p w14:paraId="443B1C19" w14:textId="404F7D49" w:rsidR="007122DB" w:rsidRDefault="007122DB" w:rsidP="006450E2">
                      <w:pPr>
                        <w:spacing w:line="240" w:lineRule="exact"/>
                        <w:ind w:leftChars="160" w:left="1014" w:hangingChars="350" w:hanging="630"/>
                        <w:rPr>
                          <w:rFonts w:ascii="標楷體" w:eastAsia="標楷體" w:hAnsi="標楷體"/>
                          <w:sz w:val="18"/>
                          <w:szCs w:val="18"/>
                        </w:rPr>
                      </w:pPr>
                      <w:r w:rsidRPr="00060FE7">
                        <w:rPr>
                          <w:rFonts w:ascii="標楷體" w:eastAsia="標楷體" w:hAnsi="標楷體" w:hint="eastAsia"/>
                          <w:sz w:val="18"/>
                          <w:szCs w:val="18"/>
                        </w:rPr>
                        <w:t>2.</w:t>
                      </w:r>
                      <w:r w:rsidR="003E42E1" w:rsidRPr="003E42E1">
                        <w:rPr>
                          <w:rFonts w:ascii="標楷體" w:eastAsia="標楷體" w:hAnsi="標楷體" w:hint="eastAsia"/>
                          <w:sz w:val="18"/>
                          <w:szCs w:val="18"/>
                        </w:rPr>
                        <w:t>112年較108年增加率。</w:t>
                      </w:r>
                    </w:p>
                    <w:p w14:paraId="6691AA5D" w14:textId="23F16607" w:rsidR="003E42E1" w:rsidRPr="00CC0C19" w:rsidRDefault="003E42E1" w:rsidP="006450E2">
                      <w:pPr>
                        <w:spacing w:line="240" w:lineRule="exact"/>
                        <w:ind w:leftChars="160" w:left="1014" w:hangingChars="350" w:hanging="630"/>
                        <w:rPr>
                          <w:sz w:val="22"/>
                          <w:szCs w:val="18"/>
                        </w:rPr>
                      </w:pPr>
                      <w:r>
                        <w:rPr>
                          <w:rFonts w:ascii="標楷體" w:eastAsia="標楷體" w:hAnsi="標楷體" w:hint="eastAsia"/>
                          <w:sz w:val="18"/>
                          <w:szCs w:val="18"/>
                        </w:rPr>
                        <w:t>3</w:t>
                      </w:r>
                      <w:r>
                        <w:rPr>
                          <w:rFonts w:ascii="標楷體" w:eastAsia="標楷體" w:hAnsi="標楷體"/>
                          <w:sz w:val="18"/>
                          <w:szCs w:val="18"/>
                        </w:rPr>
                        <w:t>.</w:t>
                      </w:r>
                      <w:r w:rsidRPr="00060FE7">
                        <w:rPr>
                          <w:rFonts w:ascii="標楷體" w:eastAsia="標楷體" w:hAnsi="標楷體" w:hint="eastAsia"/>
                          <w:sz w:val="18"/>
                          <w:szCs w:val="18"/>
                        </w:rPr>
                        <w:t>資料來源：整理自交通部道安資訊查詢網資料。</w:t>
                      </w:r>
                    </w:p>
                  </w:txbxContent>
                </v:textbox>
                <w10:wrap type="tight" anchorx="margin" anchory="margin"/>
              </v:shape>
            </w:pict>
          </mc:Fallback>
        </mc:AlternateContent>
      </w:r>
      <w:r w:rsidRPr="007122DB">
        <w:rPr>
          <w:rFonts w:ascii="標楷體" w:eastAsia="標楷體" w:hAnsi="標楷體" w:cs="標楷體" w:hint="eastAsia"/>
          <w:snapToGrid w:val="0"/>
          <w:color w:val="000000"/>
          <w:kern w:val="0"/>
          <w:lang w:val="zh-TW"/>
        </w:rPr>
        <w:t>10萬5,570人，然參加機車駕訓人數僅7,146人，允宜加強研析報考機車駕照外籍人士所在區域及未參加駕訓班原因，強化相關宣導工作，以提升外籍人士參加機車駕訓意願。另據內政部統計，合法居留我國外籍人士，自108年度之78萬5,341人，增加至112年度之85萬1,932人，成長8.48％，惟交通部道安資訊查詢網統計，外籍人士發生交通事故死傷人數自108年度之6,213人，逐年增加至112年度之1萬2,021人，增加幅度達93.48％（表</w:t>
      </w:r>
      <w:r w:rsidR="00344E94">
        <w:rPr>
          <w:rFonts w:ascii="標楷體" w:eastAsia="標楷體" w:hAnsi="標楷體" w:cs="標楷體" w:hint="eastAsia"/>
          <w:snapToGrid w:val="0"/>
          <w:color w:val="000000"/>
          <w:kern w:val="0"/>
          <w:lang w:val="zh-TW"/>
        </w:rPr>
        <w:t>4</w:t>
      </w:r>
      <w:r w:rsidRPr="007122DB">
        <w:rPr>
          <w:rFonts w:ascii="標楷體" w:eastAsia="標楷體" w:hAnsi="標楷體" w:cs="標楷體" w:hint="eastAsia"/>
          <w:snapToGrid w:val="0"/>
          <w:color w:val="000000"/>
          <w:kern w:val="0"/>
          <w:lang w:val="zh-TW"/>
        </w:rPr>
        <w:t>），在臺居留外籍人士因交通事故死傷人數增幅遠超過居留人口成長幅度，政府歷年推動該等特定族群之交通安全防制作為，未能有效降低其交通事故死傷情形</w:t>
      </w:r>
      <w:r w:rsidR="00E064FB">
        <w:rPr>
          <w:rFonts w:ascii="標楷體" w:eastAsia="標楷體" w:hAnsi="標楷體" w:cs="標楷體" w:hint="eastAsia"/>
          <w:snapToGrid w:val="0"/>
          <w:color w:val="000000"/>
          <w:kern w:val="0"/>
          <w:lang w:val="zh-TW"/>
        </w:rPr>
        <w:t>。</w:t>
      </w:r>
      <w:r w:rsidRPr="007122DB">
        <w:rPr>
          <w:rFonts w:ascii="標楷體" w:eastAsia="標楷體" w:hAnsi="標楷體" w:cs="標楷體" w:hint="eastAsia"/>
          <w:snapToGrid w:val="0"/>
          <w:color w:val="000000"/>
          <w:kern w:val="0"/>
          <w:lang w:val="zh-TW"/>
        </w:rPr>
        <w:t>經函請交通部研謀改善，以有效強化交通安全防制措施，提升外籍考照者參加駕訓班之意願，並就有機車考照及微型電動二輪車騎乘需求之潛在地區及群體，滾動檢討暨精進機車駕訓及微型電動二輪車安全騎乘觀念之宣傳方式，俾有效降低外籍人士交通事故死傷情形，保障外籍用路人行的安全。</w:t>
      </w:r>
      <w:r w:rsidR="005B1978" w:rsidRPr="005B1978">
        <w:rPr>
          <w:rFonts w:ascii="標楷體" w:eastAsia="標楷體" w:hAnsi="標楷體" w:cs="標楷體" w:hint="eastAsia"/>
          <w:snapToGrid w:val="0"/>
          <w:color w:val="000000"/>
          <w:kern w:val="0"/>
          <w:lang w:val="zh-TW"/>
        </w:rPr>
        <w:t>據復：公路局各區監理所將與地方政府合作，針對主要族群進行宣導，另持續深入社區及校園推廣，並主動媒合有考照需求之外籍人士</w:t>
      </w:r>
      <w:r w:rsidR="00976865">
        <w:rPr>
          <w:rFonts w:ascii="標楷體" w:eastAsia="標楷體" w:hAnsi="標楷體" w:cs="標楷體" w:hint="eastAsia"/>
          <w:snapToGrid w:val="0"/>
          <w:color w:val="000000"/>
          <w:kern w:val="0"/>
          <w:lang w:val="zh-TW"/>
        </w:rPr>
        <w:t>（</w:t>
      </w:r>
      <w:r w:rsidR="005B1978" w:rsidRPr="005B1978">
        <w:rPr>
          <w:rFonts w:ascii="標楷體" w:eastAsia="標楷體" w:hAnsi="標楷體" w:cs="標楷體" w:hint="eastAsia"/>
          <w:snapToGrid w:val="0"/>
          <w:color w:val="000000"/>
          <w:kern w:val="0"/>
          <w:lang w:val="zh-TW"/>
        </w:rPr>
        <w:t>含外配、外籍僑生</w:t>
      </w:r>
      <w:r w:rsidR="00976865">
        <w:rPr>
          <w:rFonts w:ascii="標楷體" w:eastAsia="標楷體" w:hAnsi="標楷體" w:cs="標楷體" w:hint="eastAsia"/>
          <w:snapToGrid w:val="0"/>
          <w:color w:val="000000"/>
          <w:kern w:val="0"/>
          <w:lang w:val="zh-TW"/>
        </w:rPr>
        <w:t>）</w:t>
      </w:r>
      <w:r w:rsidR="005B1978" w:rsidRPr="005B1978">
        <w:rPr>
          <w:rFonts w:ascii="標楷體" w:eastAsia="標楷體" w:hAnsi="標楷體" w:cs="標楷體" w:hint="eastAsia"/>
          <w:snapToGrid w:val="0"/>
          <w:color w:val="000000"/>
          <w:kern w:val="0"/>
          <w:lang w:val="zh-TW"/>
        </w:rPr>
        <w:t>，積極鼓勵參加機車駕駛訓練。</w:t>
      </w:r>
    </w:p>
    <w:p w14:paraId="4B17EB68" w14:textId="772C54A5" w:rsidR="00821557" w:rsidRPr="009811B2" w:rsidRDefault="00821557" w:rsidP="00BF7EDE">
      <w:pPr>
        <w:pStyle w:val="a5"/>
        <w:overflowPunct w:val="0"/>
        <w:spacing w:beforeLines="20" w:before="72" w:afterLines="20" w:after="72" w:line="460" w:lineRule="exact"/>
        <w:ind w:firstLineChars="200" w:firstLine="561"/>
        <w:outlineLvl w:val="3"/>
        <w:rPr>
          <w:rFonts w:ascii="標楷體" w:hAnsi="標楷體" w:cs="DFKaiShu-SB-Estd-BF"/>
          <w:kern w:val="0"/>
          <w:sz w:val="28"/>
          <w:szCs w:val="28"/>
        </w:rPr>
      </w:pPr>
      <w:r w:rsidRPr="00311158">
        <w:rPr>
          <w:rFonts w:ascii="標楷體" w:hAnsi="標楷體" w:cs="DFKaiShu-SB-Estd-BF" w:hint="eastAsia"/>
          <w:kern w:val="0"/>
          <w:sz w:val="28"/>
          <w:szCs w:val="28"/>
        </w:rPr>
        <w:t>（</w:t>
      </w:r>
      <w:r w:rsidRPr="00311158">
        <w:rPr>
          <w:rFonts w:ascii="標楷體" w:hAnsi="標楷體" w:cs="DFKaiShu-SB-Estd-BF"/>
          <w:kern w:val="0"/>
          <w:sz w:val="28"/>
          <w:szCs w:val="28"/>
        </w:rPr>
        <w:t>四</w:t>
      </w:r>
      <w:r w:rsidRPr="00311158">
        <w:rPr>
          <w:rFonts w:ascii="標楷體" w:hAnsi="標楷體" w:cs="DFKaiShu-SB-Estd-BF" w:hint="eastAsia"/>
          <w:kern w:val="0"/>
          <w:sz w:val="28"/>
          <w:szCs w:val="28"/>
        </w:rPr>
        <w:t xml:space="preserve">）　</w:t>
      </w:r>
      <w:r w:rsidR="00B01A7D" w:rsidRPr="00B01A7D">
        <w:rPr>
          <w:rFonts w:ascii="標楷體" w:hAnsi="標楷體" w:cs="DFKaiShu-SB-Estd-BF" w:hint="eastAsia"/>
          <w:kern w:val="0"/>
          <w:sz w:val="28"/>
          <w:szCs w:val="28"/>
        </w:rPr>
        <w:t>交通部為提升道路交通安全，已精進汽車運輸業駕駛人之教育訓練機制，並逐步完善車輛檢驗制度，惟部分汽車運輸業尚未建立高違規駕駛人專案調訓機制，且大型車輛造成行車事故死傷情形嚴重，未依限辦理檢驗及因機件而發生交通事故車輛仍多，允宜檢討研謀改善。</w:t>
      </w:r>
    </w:p>
    <w:p w14:paraId="6FAEDD3B" w14:textId="0A655B65" w:rsidR="00821557" w:rsidRPr="009811B2" w:rsidRDefault="007122DB" w:rsidP="00D354CD">
      <w:pPr>
        <w:overflowPunct w:val="0"/>
        <w:spacing w:line="460" w:lineRule="exact"/>
        <w:ind w:firstLineChars="200" w:firstLine="480"/>
        <w:jc w:val="both"/>
        <w:rPr>
          <w:rFonts w:ascii="標楷體" w:eastAsia="標楷體" w:hAnsi="標楷體" w:cs="新細明體"/>
          <w:bCs/>
        </w:rPr>
      </w:pPr>
      <w:r w:rsidRPr="007122DB">
        <w:rPr>
          <w:rFonts w:ascii="標楷體" w:eastAsia="標楷體" w:hAnsi="標楷體" w:cs="新細明體" w:hint="eastAsia"/>
          <w:bCs/>
        </w:rPr>
        <w:t>依汽車運輸業管理規則（下稱運管規則）第19條第1項第6款規定，汽車運輸業除對所屬車輛、駕駛人及僱用之從業人員應負管理責任外，不得拒絕公路主管機關為安全管理所召集舉辦之訓練或講習。又依道路交通安全基本法第10條規定，中央政府為提升車輛安全性，應調和國際車輛安全法規，訂定車輛安全檢測基準，並完善車輛安全審驗及檢驗制度。為提升道路交通安全，交通部已精進汽車運輸業駕駛人之教育訓練機制，並逐步完善車輛檢驗制度。經查相關業務辦理情形，核有下列事項：</w:t>
      </w:r>
    </w:p>
    <w:p w14:paraId="226A0238" w14:textId="27540C10" w:rsidR="00821557" w:rsidRPr="006B5F9C" w:rsidRDefault="00821557" w:rsidP="00D354CD">
      <w:pPr>
        <w:spacing w:line="460" w:lineRule="exact"/>
        <w:ind w:firstLineChars="450" w:firstLine="1081"/>
        <w:jc w:val="both"/>
        <w:rPr>
          <w:rFonts w:ascii="標楷體" w:eastAsia="標楷體" w:hAnsi="標楷體"/>
          <w:b/>
        </w:rPr>
      </w:pPr>
      <w:r w:rsidRPr="006B5F9C">
        <w:rPr>
          <w:rFonts w:ascii="標楷體" w:eastAsia="標楷體" w:hAnsi="標楷體" w:hint="eastAsia"/>
          <w:b/>
        </w:rPr>
        <w:t>1.</w:t>
      </w:r>
      <w:r w:rsidR="00F87092">
        <w:rPr>
          <w:rFonts w:ascii="標楷體" w:eastAsia="標楷體" w:hAnsi="標楷體" w:hint="eastAsia"/>
          <w:b/>
        </w:rPr>
        <w:t xml:space="preserve">　</w:t>
      </w:r>
      <w:r w:rsidR="006978AF" w:rsidRPr="007122DB">
        <w:rPr>
          <w:rFonts w:ascii="標楷體" w:eastAsia="標楷體" w:hAnsi="標楷體" w:hint="eastAsia"/>
          <w:b/>
        </w:rPr>
        <w:t>公路局</w:t>
      </w:r>
      <w:r w:rsidR="007122DB" w:rsidRPr="007122DB">
        <w:rPr>
          <w:rFonts w:ascii="標楷體" w:eastAsia="標楷體" w:hAnsi="標楷體" w:hint="eastAsia"/>
          <w:b/>
        </w:rPr>
        <w:t>因應汽車運輸業發生交通事故情形頻繁，已針對貨運三業高違規駕駛人建立專案調訓機制，惟尚未建立其餘汽車運輸業高違規駕駛人相關交通安全教育訓練制度</w:t>
      </w:r>
      <w:r w:rsidR="009C72F3" w:rsidRPr="006B5F9C">
        <w:rPr>
          <w:rFonts w:ascii="標楷體" w:eastAsia="標楷體" w:hAnsi="標楷體" w:hint="eastAsia"/>
          <w:b/>
        </w:rPr>
        <w:t>：</w:t>
      </w:r>
      <w:r w:rsidR="007122DB" w:rsidRPr="007122DB">
        <w:rPr>
          <w:rFonts w:ascii="標楷體" w:eastAsia="標楷體" w:hAnsi="標楷體" w:hint="eastAsia"/>
        </w:rPr>
        <w:t>依運管規則第2條第1項規定，汽車運輸業分為公路汽車客運業、巿區汽車客運業、遊覽車客運業、計程車客運業、小客車租賃業、小貨車租賃業、汽車貨運業、汽車路線貨運業及汽車貨櫃貨運業（最後3類合稱貨運三業）等9類。經運用內政部警政署（下稱警政署）提供110至112年度道路交通事故資料分析發現，9類汽車運輸業中，巿區汽車客運業、計程車客運業、小客車租賃業及汽車貨運業之交通事故情形嚴重，每年涉及交通事故件數均逾千件，且除公路汽車客運業及汽車路線貨運業外，其餘7類汽車運輸業之交通事故件數均逐年增加。另就公路局提供110至112年度道路交通違規資料分析發現，9類汽車運輸業中經主管機關依道路交通管理處罰條例（下稱處罰條例）第63條規定應予汽車駕駛人違規記點處罰者，以計程車客運業、小客車租賃業及汽車貨運業違規情形最為頻繁。警政署統計室108年1月28日發布「警政交通大數據串聯與應用－解開事故DNA關鍵密碼」一文指出，按違規次數觀察用路人肇事情形，隨著違規次數增加，肇事率亦增加，違規10次之肇事率係違規1次之7倍，20次以上更為違規1次者之12倍，顯示經常性違規較易發生交通事故。經查公路局為加強貨運三業業者暨其所屬駕駛人道路交通觀念，自112年8月起針對貨運三業，召回6個月內發生超重、超速、酒駕及危駕等交通違規項目達3次以上之重現性高違規駕駛人，每季實施專案調訓，據公路局統計資料顯示，自112年8月1日至113年3月18日止，已開設23班次、調訓627名駕駛人，惟迄未就其餘6類汽車運輸業之高違規駕駛人辦理相關交通安全教育訓練，不利就整體汽車運輸業交通事故及違規頻繁情形，施予全面性調訓制度</w:t>
      </w:r>
      <w:r w:rsidR="00536064">
        <w:rPr>
          <w:rFonts w:ascii="標楷體" w:eastAsia="標楷體" w:hAnsi="標楷體" w:hint="eastAsia"/>
        </w:rPr>
        <w:t>。</w:t>
      </w:r>
      <w:r w:rsidR="007122DB" w:rsidRPr="007122DB">
        <w:rPr>
          <w:rFonts w:ascii="標楷體" w:eastAsia="標楷體" w:hAnsi="標楷體" w:hint="eastAsia"/>
        </w:rPr>
        <w:t>經函請交通部參考貨運三業重現性高之違規駕駛人實施調訓機制，研議就其他汽車運輸業之高風險違規駕駛人建立類此</w:t>
      </w:r>
      <w:r w:rsidR="000B6468">
        <w:rPr>
          <w:rFonts w:ascii="標楷體" w:eastAsia="標楷體" w:hAnsi="標楷體" w:hint="eastAsia"/>
        </w:rPr>
        <w:t>調</w:t>
      </w:r>
      <w:r w:rsidR="007122DB" w:rsidRPr="007122DB">
        <w:rPr>
          <w:rFonts w:ascii="標楷體" w:eastAsia="標楷體" w:hAnsi="標楷體" w:hint="eastAsia"/>
        </w:rPr>
        <w:t>訓制度，並督促業者加強自主管理作為，以降低交通事故發生率。</w:t>
      </w:r>
      <w:r w:rsidR="003D5B79">
        <w:rPr>
          <w:rFonts w:ascii="標楷體" w:eastAsia="標楷體" w:hAnsi="標楷體" w:hint="eastAsia"/>
        </w:rPr>
        <w:t>據復：</w:t>
      </w:r>
      <w:r w:rsidR="005B1978" w:rsidRPr="005B1978">
        <w:rPr>
          <w:rFonts w:ascii="標楷體" w:eastAsia="標楷體" w:hAnsi="標楷體" w:hint="eastAsia"/>
        </w:rPr>
        <w:t>公路局已規劃遊覽車客運業6個月內發生闖紅燈、高速公路超速等交通違規達3次以上之駕駛人進行召回訓練，預計自113年8月起實施；至公路客運業、計程車客運業、小客車租賃業及小貨車租賃業等汽車運輸業，已透過業者實施行車安全教育訓練、參與警政機關辦理之教育訓練，並由公路局例行與不定期之查核，以強化汽車運輸業之管理作為。</w:t>
      </w:r>
    </w:p>
    <w:p w14:paraId="57E3D377" w14:textId="47471AB1" w:rsidR="00821557" w:rsidRDefault="00821557" w:rsidP="00E74A60">
      <w:pPr>
        <w:pStyle w:val="5"/>
        <w:overflowPunct w:val="0"/>
        <w:spacing w:line="450" w:lineRule="exact"/>
        <w:ind w:leftChars="0" w:left="0" w:firstLineChars="450" w:firstLine="1081"/>
        <w:jc w:val="both"/>
        <w:rPr>
          <w:rFonts w:ascii="標楷體" w:eastAsia="標楷體" w:hAnsi="標楷體"/>
          <w:b w:val="0"/>
          <w:sz w:val="24"/>
          <w:szCs w:val="24"/>
        </w:rPr>
      </w:pPr>
      <w:r w:rsidRPr="00FA5ABC">
        <w:rPr>
          <w:rFonts w:ascii="標楷體" w:eastAsia="標楷體" w:hAnsi="標楷體" w:cs="Times New Roman" w:hint="eastAsia"/>
          <w:bCs w:val="0"/>
          <w:sz w:val="24"/>
          <w:szCs w:val="24"/>
        </w:rPr>
        <w:t>2.</w:t>
      </w:r>
      <w:r w:rsidR="00F87092">
        <w:rPr>
          <w:rFonts w:ascii="標楷體" w:eastAsia="標楷體" w:hAnsi="標楷體" w:cs="Times New Roman" w:hint="eastAsia"/>
          <w:bCs w:val="0"/>
          <w:sz w:val="24"/>
          <w:szCs w:val="24"/>
        </w:rPr>
        <w:t xml:space="preserve">　</w:t>
      </w:r>
      <w:r w:rsidR="007122DB" w:rsidRPr="007122DB">
        <w:rPr>
          <w:rFonts w:ascii="標楷體" w:eastAsia="標楷體" w:hAnsi="標楷體" w:cs="Times New Roman" w:hint="eastAsia"/>
          <w:bCs w:val="0"/>
          <w:sz w:val="24"/>
          <w:szCs w:val="24"/>
        </w:rPr>
        <w:t>自用大貨車、營業大貨車及曳引車等大型車輛造成行車事故死傷情形嚴重，允宜研議參考營業大客車模式，強化汽車運輸業者辦理行車安全教育及建立肇事嚴重大型車種駕駛人回訓機制之可行性</w:t>
      </w:r>
      <w:r w:rsidR="009C72F3" w:rsidRPr="009C72F3">
        <w:rPr>
          <w:rFonts w:ascii="標楷體" w:eastAsia="標楷體" w:hAnsi="標楷體" w:hint="eastAsia"/>
          <w:sz w:val="24"/>
          <w:szCs w:val="24"/>
        </w:rPr>
        <w:t>：</w:t>
      </w:r>
      <w:r w:rsidR="007122DB" w:rsidRPr="007122DB">
        <w:rPr>
          <w:rFonts w:ascii="標楷體" w:eastAsia="標楷體" w:hAnsi="標楷體" w:hint="eastAsia"/>
          <w:b w:val="0"/>
          <w:sz w:val="24"/>
          <w:szCs w:val="24"/>
        </w:rPr>
        <w:t>據交通部統計，近5年度全國大型車涉入交通事故件數，自108年度之8,908件，增加至112年度之1萬37件，死傷人數亦自108年度之1萬747人，增加至112年度之1萬2,119人，整體事故件數及死傷人數呈上升趨勢，未見明顯改善。經就大型車涉入交通事故情形，按運具別分析，大貨車（含客貨兩用）涉入案件事故數連續5年居首位；復按自用及營業用別分析，其中自用大貨車（含客貨兩用）涉入案件事故數每年均達2千餘件，連續5年居首位且案件數呈增加趨勢；另營業大貨車及曳引車涉入案件事故數每年均逾千件，占比亦趨增加（表</w:t>
      </w:r>
      <w:r w:rsidR="00344E94">
        <w:rPr>
          <w:rFonts w:ascii="標楷體" w:eastAsia="標楷體" w:hAnsi="標楷體" w:hint="eastAsia"/>
          <w:b w:val="0"/>
          <w:sz w:val="24"/>
          <w:szCs w:val="24"/>
        </w:rPr>
        <w:t>5</w:t>
      </w:r>
      <w:r w:rsidR="007122DB" w:rsidRPr="007122DB">
        <w:rPr>
          <w:rFonts w:ascii="標楷體" w:eastAsia="標楷體" w:hAnsi="標楷體" w:hint="eastAsia"/>
          <w:b w:val="0"/>
          <w:sz w:val="24"/>
          <w:szCs w:val="24"/>
        </w:rPr>
        <w:t>），自用大貨車、營業大貨車及曳引車之交通事故風險持續上升。惟現行運管規則僅明定營業大客車業者辦理行車安全教育訓練之義務，及強制營業大客車駕駛人應接受定期訓練或職前講習，尚未針對營業大貨車及曳引車行駛道路之交通事故風險趨增，檢討運管規則相關規定，強化監管機制及駕駛人訓練，難以確保大型車輛安全營運及防止交通事故發生</w:t>
      </w:r>
      <w:r w:rsidR="006E339A">
        <w:rPr>
          <w:rFonts w:ascii="標楷體" w:eastAsia="標楷體" w:hAnsi="標楷體" w:hint="eastAsia"/>
          <w:b w:val="0"/>
          <w:sz w:val="24"/>
          <w:szCs w:val="24"/>
        </w:rPr>
        <w:t>。</w:t>
      </w:r>
      <w:r w:rsidR="007122DB" w:rsidRPr="007122DB">
        <w:rPr>
          <w:rFonts w:ascii="標楷體" w:eastAsia="標楷體" w:hAnsi="標楷體" w:hint="eastAsia"/>
          <w:b w:val="0"/>
          <w:sz w:val="24"/>
          <w:szCs w:val="24"/>
        </w:rPr>
        <w:t>經函請交通部研議參考營業大客車模式，檢討運管規則，強化相關汽車運輸業者辦理行車安全教育及建立肇事嚴重大型車種駕駛人回訓機制之可行性，積極研擬具體改善措施，以有效防制大型車交通事故之發生。</w:t>
      </w:r>
      <w:r w:rsidR="005B1978" w:rsidRPr="005B1978">
        <w:rPr>
          <w:rFonts w:ascii="標楷體" w:eastAsia="標楷體" w:hAnsi="標楷體" w:hint="eastAsia"/>
          <w:b w:val="0"/>
          <w:sz w:val="24"/>
          <w:szCs w:val="24"/>
        </w:rPr>
        <w:t>據復：公路局已就營業車輛加強監理查核，並引導業者建立自主安全管考能力；</w:t>
      </w:r>
      <w:r w:rsidR="000D3DF1" w:rsidRPr="00E07FCB">
        <w:rPr>
          <w:rFonts w:ascii="標楷體" w:hAnsi="標楷體" w:cs="Times New Roman" w:hint="eastAsia"/>
          <w:b w:val="0"/>
          <w:noProof/>
          <w:color w:val="000000"/>
          <w:szCs w:val="24"/>
        </w:rPr>
        <mc:AlternateContent>
          <mc:Choice Requires="wps">
            <w:drawing>
              <wp:anchor distT="0" distB="0" distL="114300" distR="114300" simplePos="0" relativeHeight="251985408" behindDoc="0" locked="0" layoutInCell="1" allowOverlap="1" wp14:anchorId="2AD06FBC" wp14:editId="1ADEA563">
                <wp:simplePos x="0" y="0"/>
                <wp:positionH relativeFrom="margin">
                  <wp:posOffset>-9623</wp:posOffset>
                </wp:positionH>
                <wp:positionV relativeFrom="paragraph">
                  <wp:posOffset>2030730</wp:posOffset>
                </wp:positionV>
                <wp:extent cx="6355080" cy="3695065"/>
                <wp:effectExtent l="0" t="0" r="7620" b="635"/>
                <wp:wrapTight wrapText="bothSides">
                  <wp:wrapPolygon edited="0">
                    <wp:start x="0" y="0"/>
                    <wp:lineTo x="0" y="21492"/>
                    <wp:lineTo x="21561" y="21492"/>
                    <wp:lineTo x="21561" y="0"/>
                    <wp:lineTo x="0" y="0"/>
                  </wp:wrapPolygon>
                </wp:wrapTight>
                <wp:docPr id="22" name="文字方塊 22"/>
                <wp:cNvGraphicFramePr/>
                <a:graphic xmlns:a="http://schemas.openxmlformats.org/drawingml/2006/main">
                  <a:graphicData uri="http://schemas.microsoft.com/office/word/2010/wordprocessingShape">
                    <wps:wsp>
                      <wps:cNvSpPr txBox="1"/>
                      <wps:spPr>
                        <a:xfrm>
                          <a:off x="0" y="0"/>
                          <a:ext cx="6355080" cy="3695065"/>
                        </a:xfrm>
                        <a:prstGeom prst="rect">
                          <a:avLst/>
                        </a:prstGeom>
                        <a:solidFill>
                          <a:sysClr val="window" lastClr="FFFFFF"/>
                        </a:solidFill>
                        <a:ln w="6350">
                          <a:noFill/>
                        </a:ln>
                        <a:effectLst/>
                      </wps:spPr>
                      <wps:txbx>
                        <w:txbxContent>
                          <w:p w14:paraId="578E26CA" w14:textId="4EA1074E" w:rsidR="00BF7EDE" w:rsidRPr="00323896" w:rsidRDefault="00BF7EDE" w:rsidP="00BF7EDE">
                            <w:pPr>
                              <w:keepNext/>
                              <w:spacing w:line="300" w:lineRule="exact"/>
                              <w:ind w:left="673" w:hangingChars="280" w:hanging="673"/>
                              <w:jc w:val="center"/>
                              <w:rPr>
                                <w:rFonts w:ascii="標楷體" w:eastAsia="標楷體" w:hAnsi="標楷體"/>
                                <w:b/>
                              </w:rPr>
                            </w:pPr>
                            <w:r w:rsidRPr="00323896">
                              <w:rPr>
                                <w:rFonts w:ascii="標楷體" w:eastAsia="標楷體" w:hAnsi="標楷體" w:hint="eastAsia"/>
                                <w:b/>
                              </w:rPr>
                              <w:t>表</w:t>
                            </w:r>
                            <w:r>
                              <w:rPr>
                                <w:rFonts w:ascii="標楷體" w:eastAsia="標楷體" w:hAnsi="標楷體" w:hint="eastAsia"/>
                                <w:b/>
                              </w:rPr>
                              <w:t>5</w:t>
                            </w:r>
                            <w:r>
                              <w:rPr>
                                <w:rFonts w:ascii="標楷體" w:eastAsia="標楷體" w:hAnsi="標楷體" w:hint="eastAsia"/>
                                <w:b/>
                                <w:spacing w:val="-20"/>
                              </w:rPr>
                              <w:t xml:space="preserve">　</w:t>
                            </w:r>
                            <w:r w:rsidRPr="00323896">
                              <w:rPr>
                                <w:rFonts w:ascii="標楷體" w:eastAsia="標楷體" w:hAnsi="標楷體" w:hint="eastAsia"/>
                                <w:b/>
                              </w:rPr>
                              <w:t>全國大型車涉入交通事故情形</w:t>
                            </w:r>
                            <w:r w:rsidR="00633983">
                              <w:rPr>
                                <w:rFonts w:ascii="標楷體" w:eastAsia="標楷體" w:hAnsi="標楷體" w:hint="eastAsia"/>
                                <w:b/>
                              </w:rPr>
                              <w:t>－按</w:t>
                            </w:r>
                            <w:r w:rsidRPr="00323896">
                              <w:rPr>
                                <w:rFonts w:ascii="標楷體" w:eastAsia="標楷體" w:hAnsi="標楷體" w:hint="eastAsia"/>
                                <w:b/>
                              </w:rPr>
                              <w:t>運具及營業別分</w:t>
                            </w:r>
                          </w:p>
                          <w:p w14:paraId="0372ED87" w14:textId="77777777" w:rsidR="00BF7EDE" w:rsidRPr="00A82334" w:rsidRDefault="00BF7EDE" w:rsidP="00BF7EDE">
                            <w:pPr>
                              <w:keepNext/>
                              <w:spacing w:line="240" w:lineRule="exact"/>
                              <w:ind w:left="504" w:hangingChars="280" w:hanging="504"/>
                              <w:jc w:val="right"/>
                              <w:rPr>
                                <w:rFonts w:ascii="標楷體" w:eastAsia="標楷體" w:hAnsi="標楷體"/>
                                <w:spacing w:val="-10"/>
                              </w:rPr>
                            </w:pPr>
                            <w:r w:rsidRPr="00260FE1">
                              <w:rPr>
                                <w:rFonts w:ascii="標楷體" w:eastAsia="標楷體" w:hAnsi="標楷體" w:hint="eastAsia"/>
                                <w:spacing w:val="-10"/>
                                <w:sz w:val="20"/>
                              </w:rPr>
                              <w:t>單位：件、％</w:t>
                            </w:r>
                          </w:p>
                          <w:tbl>
                            <w:tblPr>
                              <w:tblW w:w="5011" w:type="pct"/>
                              <w:tblCellMar>
                                <w:left w:w="28" w:type="dxa"/>
                                <w:right w:w="28" w:type="dxa"/>
                              </w:tblCellMar>
                              <w:tblLook w:val="04A0" w:firstRow="1" w:lastRow="0" w:firstColumn="1" w:lastColumn="0" w:noHBand="0" w:noVBand="1"/>
                            </w:tblPr>
                            <w:tblGrid>
                              <w:gridCol w:w="1675"/>
                              <w:gridCol w:w="591"/>
                              <w:gridCol w:w="502"/>
                              <w:gridCol w:w="593"/>
                              <w:gridCol w:w="411"/>
                              <w:gridCol w:w="502"/>
                              <w:gridCol w:w="594"/>
                              <w:gridCol w:w="412"/>
                              <w:gridCol w:w="505"/>
                              <w:gridCol w:w="594"/>
                              <w:gridCol w:w="412"/>
                              <w:gridCol w:w="503"/>
                              <w:gridCol w:w="594"/>
                              <w:gridCol w:w="412"/>
                              <w:gridCol w:w="594"/>
                              <w:gridCol w:w="594"/>
                              <w:gridCol w:w="408"/>
                            </w:tblGrid>
                            <w:tr w:rsidR="00BF7EDE" w:rsidRPr="00137A6D" w14:paraId="1B24E772" w14:textId="77777777" w:rsidTr="00681B4C">
                              <w:trPr>
                                <w:trHeight w:val="255"/>
                              </w:trPr>
                              <w:tc>
                                <w:tcPr>
                                  <w:tcW w:w="847"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6B0EF4DC"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運具別</w:t>
                                  </w:r>
                                </w:p>
                              </w:tc>
                              <w:tc>
                                <w:tcPr>
                                  <w:tcW w:w="299"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7D48B31"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自用/營業用</w:t>
                                  </w:r>
                                </w:p>
                              </w:tc>
                              <w:tc>
                                <w:tcPr>
                                  <w:tcW w:w="762" w:type="pct"/>
                                  <w:gridSpan w:val="3"/>
                                  <w:tcBorders>
                                    <w:top w:val="single" w:sz="4" w:space="0" w:color="auto"/>
                                    <w:left w:val="nil"/>
                                    <w:bottom w:val="single" w:sz="4" w:space="0" w:color="auto"/>
                                    <w:right w:val="single" w:sz="4" w:space="0" w:color="000000"/>
                                  </w:tcBorders>
                                  <w:shd w:val="clear" w:color="auto" w:fill="auto"/>
                                  <w:noWrap/>
                                  <w:vAlign w:val="center"/>
                                  <w:hideMark/>
                                </w:tcPr>
                                <w:p w14:paraId="6FECA699"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108年度</w:t>
                                  </w:r>
                                </w:p>
                              </w:tc>
                              <w:tc>
                                <w:tcPr>
                                  <w:tcW w:w="762" w:type="pct"/>
                                  <w:gridSpan w:val="3"/>
                                  <w:tcBorders>
                                    <w:top w:val="single" w:sz="4" w:space="0" w:color="auto"/>
                                    <w:left w:val="double" w:sz="6" w:space="0" w:color="auto"/>
                                    <w:bottom w:val="single" w:sz="4" w:space="0" w:color="auto"/>
                                    <w:right w:val="double" w:sz="6" w:space="0" w:color="000000"/>
                                  </w:tcBorders>
                                  <w:shd w:val="clear" w:color="auto" w:fill="auto"/>
                                  <w:noWrap/>
                                  <w:vAlign w:val="center"/>
                                  <w:hideMark/>
                                </w:tcPr>
                                <w:p w14:paraId="64C02694"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109年度</w:t>
                                  </w:r>
                                </w:p>
                              </w:tc>
                              <w:tc>
                                <w:tcPr>
                                  <w:tcW w:w="762" w:type="pct"/>
                                  <w:gridSpan w:val="3"/>
                                  <w:tcBorders>
                                    <w:top w:val="single" w:sz="4" w:space="0" w:color="auto"/>
                                    <w:left w:val="nil"/>
                                    <w:bottom w:val="single" w:sz="4" w:space="0" w:color="auto"/>
                                    <w:right w:val="single" w:sz="4" w:space="0" w:color="auto"/>
                                  </w:tcBorders>
                                  <w:shd w:val="clear" w:color="auto" w:fill="auto"/>
                                  <w:noWrap/>
                                  <w:vAlign w:val="center"/>
                                  <w:hideMark/>
                                </w:tcPr>
                                <w:p w14:paraId="3A94E44B"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110年度</w:t>
                                  </w:r>
                                </w:p>
                              </w:tc>
                              <w:tc>
                                <w:tcPr>
                                  <w:tcW w:w="762" w:type="pct"/>
                                  <w:gridSpan w:val="3"/>
                                  <w:tcBorders>
                                    <w:top w:val="single" w:sz="4" w:space="0" w:color="auto"/>
                                    <w:left w:val="double" w:sz="6" w:space="0" w:color="auto"/>
                                    <w:bottom w:val="single" w:sz="4" w:space="0" w:color="auto"/>
                                    <w:right w:val="single" w:sz="4" w:space="0" w:color="auto"/>
                                  </w:tcBorders>
                                  <w:shd w:val="clear" w:color="auto" w:fill="auto"/>
                                  <w:noWrap/>
                                  <w:vAlign w:val="center"/>
                                  <w:hideMark/>
                                </w:tcPr>
                                <w:p w14:paraId="7D06D3A1"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111年度</w:t>
                                  </w:r>
                                </w:p>
                              </w:tc>
                              <w:tc>
                                <w:tcPr>
                                  <w:tcW w:w="807" w:type="pct"/>
                                  <w:gridSpan w:val="3"/>
                                  <w:tcBorders>
                                    <w:top w:val="single" w:sz="4" w:space="0" w:color="auto"/>
                                    <w:left w:val="double" w:sz="6" w:space="0" w:color="auto"/>
                                    <w:bottom w:val="single" w:sz="4" w:space="0" w:color="auto"/>
                                    <w:right w:val="single" w:sz="4" w:space="0" w:color="auto"/>
                                  </w:tcBorders>
                                  <w:shd w:val="clear" w:color="auto" w:fill="auto"/>
                                  <w:noWrap/>
                                  <w:vAlign w:val="center"/>
                                  <w:hideMark/>
                                </w:tcPr>
                                <w:p w14:paraId="09F1C526"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112年度</w:t>
                                  </w:r>
                                </w:p>
                              </w:tc>
                            </w:tr>
                            <w:tr w:rsidR="00BF7EDE" w:rsidRPr="00137A6D" w14:paraId="47BE505D" w14:textId="77777777" w:rsidTr="00681B4C">
                              <w:trPr>
                                <w:trHeight w:val="255"/>
                              </w:trPr>
                              <w:tc>
                                <w:tcPr>
                                  <w:tcW w:w="847" w:type="pct"/>
                                  <w:vMerge/>
                                  <w:tcBorders>
                                    <w:top w:val="single" w:sz="4" w:space="0" w:color="auto"/>
                                    <w:left w:val="single" w:sz="4" w:space="0" w:color="auto"/>
                                    <w:bottom w:val="single" w:sz="4" w:space="0" w:color="auto"/>
                                    <w:right w:val="single" w:sz="4" w:space="0" w:color="auto"/>
                                  </w:tcBorders>
                                  <w:vAlign w:val="center"/>
                                  <w:hideMark/>
                                </w:tcPr>
                                <w:p w14:paraId="71CFD36F" w14:textId="77777777" w:rsidR="00BF7EDE" w:rsidRPr="00137A6D" w:rsidRDefault="00BF7EDE" w:rsidP="00260FE1">
                                  <w:pPr>
                                    <w:widowControl/>
                                    <w:spacing w:line="220" w:lineRule="exact"/>
                                    <w:rPr>
                                      <w:rFonts w:ascii="標楷體" w:eastAsia="標楷體" w:hAnsi="標楷體" w:cs="新細明體"/>
                                      <w:color w:val="000000"/>
                                      <w:spacing w:val="-20"/>
                                      <w:kern w:val="0"/>
                                      <w:sz w:val="20"/>
                                      <w:szCs w:val="20"/>
                                    </w:rPr>
                                  </w:pPr>
                                </w:p>
                              </w:tc>
                              <w:tc>
                                <w:tcPr>
                                  <w:tcW w:w="299" w:type="pct"/>
                                  <w:vMerge/>
                                  <w:tcBorders>
                                    <w:top w:val="single" w:sz="4" w:space="0" w:color="auto"/>
                                    <w:left w:val="single" w:sz="4" w:space="0" w:color="auto"/>
                                    <w:bottom w:val="single" w:sz="4" w:space="0" w:color="auto"/>
                                    <w:right w:val="single" w:sz="4" w:space="0" w:color="auto"/>
                                  </w:tcBorders>
                                  <w:vAlign w:val="center"/>
                                  <w:hideMark/>
                                </w:tcPr>
                                <w:p w14:paraId="4CEF2D0E" w14:textId="77777777" w:rsidR="00BF7EDE" w:rsidRPr="00137A6D" w:rsidRDefault="00BF7EDE" w:rsidP="00260FE1">
                                  <w:pPr>
                                    <w:widowControl/>
                                    <w:spacing w:line="220" w:lineRule="exact"/>
                                    <w:rPr>
                                      <w:rFonts w:ascii="標楷體" w:eastAsia="標楷體" w:hAnsi="標楷體" w:cs="新細明體"/>
                                      <w:color w:val="000000"/>
                                      <w:spacing w:val="-20"/>
                                      <w:kern w:val="0"/>
                                      <w:sz w:val="20"/>
                                      <w:szCs w:val="20"/>
                                    </w:rPr>
                                  </w:pPr>
                                </w:p>
                              </w:tc>
                              <w:tc>
                                <w:tcPr>
                                  <w:tcW w:w="254" w:type="pct"/>
                                  <w:tcBorders>
                                    <w:top w:val="nil"/>
                                    <w:left w:val="nil"/>
                                    <w:bottom w:val="single" w:sz="4" w:space="0" w:color="auto"/>
                                    <w:right w:val="single" w:sz="4" w:space="0" w:color="auto"/>
                                  </w:tcBorders>
                                  <w:shd w:val="clear" w:color="auto" w:fill="auto"/>
                                  <w:noWrap/>
                                  <w:vAlign w:val="center"/>
                                  <w:hideMark/>
                                </w:tcPr>
                                <w:p w14:paraId="0EA042F0" w14:textId="77777777" w:rsidR="00BF7EDE" w:rsidRPr="00137A6D" w:rsidRDefault="00BF7EDE" w:rsidP="003A06D0">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件數</w:t>
                                  </w:r>
                                </w:p>
                              </w:tc>
                              <w:tc>
                                <w:tcPr>
                                  <w:tcW w:w="300" w:type="pct"/>
                                  <w:tcBorders>
                                    <w:top w:val="nil"/>
                                    <w:left w:val="nil"/>
                                    <w:bottom w:val="single" w:sz="4" w:space="0" w:color="auto"/>
                                    <w:right w:val="single" w:sz="4" w:space="0" w:color="auto"/>
                                  </w:tcBorders>
                                  <w:shd w:val="clear" w:color="auto" w:fill="auto"/>
                                  <w:noWrap/>
                                  <w:vAlign w:val="center"/>
                                  <w:hideMark/>
                                </w:tcPr>
                                <w:p w14:paraId="3534A44A" w14:textId="77777777" w:rsidR="00BF7EDE" w:rsidRPr="00137A6D" w:rsidRDefault="00BF7EDE" w:rsidP="003A06D0">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占比</w:t>
                                  </w:r>
                                </w:p>
                              </w:tc>
                              <w:tc>
                                <w:tcPr>
                                  <w:tcW w:w="208" w:type="pct"/>
                                  <w:tcBorders>
                                    <w:top w:val="nil"/>
                                    <w:left w:val="nil"/>
                                    <w:bottom w:val="single" w:sz="4" w:space="0" w:color="auto"/>
                                    <w:right w:val="single" w:sz="4" w:space="0" w:color="auto"/>
                                  </w:tcBorders>
                                  <w:shd w:val="clear" w:color="auto" w:fill="auto"/>
                                  <w:noWrap/>
                                  <w:vAlign w:val="center"/>
                                  <w:hideMark/>
                                </w:tcPr>
                                <w:p w14:paraId="3F8F8014" w14:textId="77777777" w:rsidR="00BF7EDE" w:rsidRPr="00137A6D" w:rsidRDefault="00BF7EDE" w:rsidP="003A06D0">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排名</w:t>
                                  </w:r>
                                </w:p>
                              </w:tc>
                              <w:tc>
                                <w:tcPr>
                                  <w:tcW w:w="254" w:type="pct"/>
                                  <w:tcBorders>
                                    <w:top w:val="nil"/>
                                    <w:left w:val="double" w:sz="6" w:space="0" w:color="auto"/>
                                    <w:bottom w:val="single" w:sz="4" w:space="0" w:color="auto"/>
                                    <w:right w:val="single" w:sz="4" w:space="0" w:color="auto"/>
                                  </w:tcBorders>
                                  <w:shd w:val="clear" w:color="auto" w:fill="auto"/>
                                  <w:noWrap/>
                                  <w:vAlign w:val="center"/>
                                  <w:hideMark/>
                                </w:tcPr>
                                <w:p w14:paraId="7F3146E5" w14:textId="77777777" w:rsidR="00BF7EDE" w:rsidRPr="00137A6D" w:rsidRDefault="00BF7EDE" w:rsidP="003A06D0">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件數</w:t>
                                  </w:r>
                                </w:p>
                              </w:tc>
                              <w:tc>
                                <w:tcPr>
                                  <w:tcW w:w="300" w:type="pct"/>
                                  <w:tcBorders>
                                    <w:top w:val="nil"/>
                                    <w:left w:val="nil"/>
                                    <w:bottom w:val="single" w:sz="4" w:space="0" w:color="auto"/>
                                    <w:right w:val="single" w:sz="4" w:space="0" w:color="auto"/>
                                  </w:tcBorders>
                                  <w:shd w:val="clear" w:color="auto" w:fill="auto"/>
                                  <w:noWrap/>
                                  <w:vAlign w:val="center"/>
                                  <w:hideMark/>
                                </w:tcPr>
                                <w:p w14:paraId="2079B1E9" w14:textId="77777777" w:rsidR="00BF7EDE" w:rsidRPr="00137A6D" w:rsidRDefault="00BF7EDE" w:rsidP="003A06D0">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占比</w:t>
                                  </w:r>
                                </w:p>
                              </w:tc>
                              <w:tc>
                                <w:tcPr>
                                  <w:tcW w:w="208" w:type="pct"/>
                                  <w:tcBorders>
                                    <w:top w:val="nil"/>
                                    <w:left w:val="nil"/>
                                    <w:bottom w:val="single" w:sz="4" w:space="0" w:color="auto"/>
                                    <w:right w:val="double" w:sz="6" w:space="0" w:color="auto"/>
                                  </w:tcBorders>
                                  <w:shd w:val="clear" w:color="auto" w:fill="auto"/>
                                  <w:noWrap/>
                                  <w:vAlign w:val="center"/>
                                  <w:hideMark/>
                                </w:tcPr>
                                <w:p w14:paraId="77AAEEB7" w14:textId="77777777" w:rsidR="00BF7EDE" w:rsidRPr="00137A6D" w:rsidRDefault="00BF7EDE" w:rsidP="003A06D0">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排名</w:t>
                                  </w:r>
                                </w:p>
                              </w:tc>
                              <w:tc>
                                <w:tcPr>
                                  <w:tcW w:w="254" w:type="pct"/>
                                  <w:tcBorders>
                                    <w:top w:val="nil"/>
                                    <w:left w:val="nil"/>
                                    <w:bottom w:val="single" w:sz="4" w:space="0" w:color="auto"/>
                                    <w:right w:val="single" w:sz="4" w:space="0" w:color="auto"/>
                                  </w:tcBorders>
                                  <w:shd w:val="clear" w:color="auto" w:fill="auto"/>
                                  <w:noWrap/>
                                  <w:vAlign w:val="center"/>
                                  <w:hideMark/>
                                </w:tcPr>
                                <w:p w14:paraId="7394CFB9" w14:textId="77777777" w:rsidR="00BF7EDE" w:rsidRPr="00137A6D" w:rsidRDefault="00BF7EDE" w:rsidP="003A06D0">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件數</w:t>
                                  </w:r>
                                </w:p>
                              </w:tc>
                              <w:tc>
                                <w:tcPr>
                                  <w:tcW w:w="300" w:type="pct"/>
                                  <w:tcBorders>
                                    <w:top w:val="nil"/>
                                    <w:left w:val="nil"/>
                                    <w:bottom w:val="single" w:sz="4" w:space="0" w:color="auto"/>
                                    <w:right w:val="single" w:sz="4" w:space="0" w:color="auto"/>
                                  </w:tcBorders>
                                  <w:shd w:val="clear" w:color="auto" w:fill="auto"/>
                                  <w:noWrap/>
                                  <w:vAlign w:val="center"/>
                                  <w:hideMark/>
                                </w:tcPr>
                                <w:p w14:paraId="2EF1E61E" w14:textId="77777777" w:rsidR="00BF7EDE" w:rsidRPr="00137A6D" w:rsidRDefault="00BF7EDE" w:rsidP="003A06D0">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占比</w:t>
                                  </w:r>
                                </w:p>
                              </w:tc>
                              <w:tc>
                                <w:tcPr>
                                  <w:tcW w:w="208" w:type="pct"/>
                                  <w:tcBorders>
                                    <w:top w:val="nil"/>
                                    <w:left w:val="nil"/>
                                    <w:bottom w:val="single" w:sz="4" w:space="0" w:color="auto"/>
                                    <w:right w:val="single" w:sz="4" w:space="0" w:color="auto"/>
                                  </w:tcBorders>
                                  <w:shd w:val="clear" w:color="auto" w:fill="auto"/>
                                  <w:noWrap/>
                                  <w:vAlign w:val="center"/>
                                  <w:hideMark/>
                                </w:tcPr>
                                <w:p w14:paraId="1115D4C2" w14:textId="77777777" w:rsidR="00BF7EDE" w:rsidRPr="00137A6D" w:rsidRDefault="00BF7EDE" w:rsidP="003A06D0">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排名</w:t>
                                  </w:r>
                                </w:p>
                              </w:tc>
                              <w:tc>
                                <w:tcPr>
                                  <w:tcW w:w="254" w:type="pct"/>
                                  <w:tcBorders>
                                    <w:top w:val="nil"/>
                                    <w:left w:val="double" w:sz="6" w:space="0" w:color="auto"/>
                                    <w:bottom w:val="single" w:sz="4" w:space="0" w:color="auto"/>
                                    <w:right w:val="single" w:sz="4" w:space="0" w:color="auto"/>
                                  </w:tcBorders>
                                  <w:shd w:val="clear" w:color="auto" w:fill="auto"/>
                                  <w:noWrap/>
                                  <w:vAlign w:val="center"/>
                                  <w:hideMark/>
                                </w:tcPr>
                                <w:p w14:paraId="0D8FD160" w14:textId="77777777" w:rsidR="00BF7EDE" w:rsidRPr="00137A6D" w:rsidRDefault="00BF7EDE" w:rsidP="003A06D0">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件數</w:t>
                                  </w:r>
                                </w:p>
                              </w:tc>
                              <w:tc>
                                <w:tcPr>
                                  <w:tcW w:w="300" w:type="pct"/>
                                  <w:tcBorders>
                                    <w:top w:val="nil"/>
                                    <w:left w:val="nil"/>
                                    <w:bottom w:val="single" w:sz="4" w:space="0" w:color="auto"/>
                                    <w:right w:val="single" w:sz="4" w:space="0" w:color="auto"/>
                                  </w:tcBorders>
                                  <w:shd w:val="clear" w:color="auto" w:fill="auto"/>
                                  <w:noWrap/>
                                  <w:vAlign w:val="center"/>
                                  <w:hideMark/>
                                </w:tcPr>
                                <w:p w14:paraId="615FFA82" w14:textId="77777777" w:rsidR="00BF7EDE" w:rsidRPr="00137A6D" w:rsidRDefault="00BF7EDE" w:rsidP="003A06D0">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占比</w:t>
                                  </w:r>
                                </w:p>
                              </w:tc>
                              <w:tc>
                                <w:tcPr>
                                  <w:tcW w:w="208" w:type="pct"/>
                                  <w:tcBorders>
                                    <w:top w:val="nil"/>
                                    <w:left w:val="nil"/>
                                    <w:bottom w:val="single" w:sz="4" w:space="0" w:color="auto"/>
                                    <w:right w:val="single" w:sz="4" w:space="0" w:color="auto"/>
                                  </w:tcBorders>
                                  <w:shd w:val="clear" w:color="auto" w:fill="auto"/>
                                  <w:noWrap/>
                                  <w:vAlign w:val="center"/>
                                  <w:hideMark/>
                                </w:tcPr>
                                <w:p w14:paraId="3A1A34A1" w14:textId="77777777" w:rsidR="00BF7EDE" w:rsidRPr="00137A6D" w:rsidRDefault="00BF7EDE" w:rsidP="003A06D0">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排名</w:t>
                                  </w:r>
                                </w:p>
                              </w:tc>
                              <w:tc>
                                <w:tcPr>
                                  <w:tcW w:w="300" w:type="pct"/>
                                  <w:tcBorders>
                                    <w:top w:val="nil"/>
                                    <w:left w:val="double" w:sz="6" w:space="0" w:color="auto"/>
                                    <w:bottom w:val="single" w:sz="4" w:space="0" w:color="auto"/>
                                    <w:right w:val="single" w:sz="4" w:space="0" w:color="auto"/>
                                  </w:tcBorders>
                                  <w:shd w:val="clear" w:color="auto" w:fill="auto"/>
                                  <w:noWrap/>
                                  <w:vAlign w:val="center"/>
                                  <w:hideMark/>
                                </w:tcPr>
                                <w:p w14:paraId="1A61D171" w14:textId="77777777" w:rsidR="00BF7EDE" w:rsidRPr="00137A6D" w:rsidRDefault="00BF7EDE" w:rsidP="003A06D0">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件數</w:t>
                                  </w:r>
                                </w:p>
                              </w:tc>
                              <w:tc>
                                <w:tcPr>
                                  <w:tcW w:w="300" w:type="pct"/>
                                  <w:tcBorders>
                                    <w:top w:val="nil"/>
                                    <w:left w:val="nil"/>
                                    <w:bottom w:val="single" w:sz="4" w:space="0" w:color="auto"/>
                                    <w:right w:val="single" w:sz="4" w:space="0" w:color="auto"/>
                                  </w:tcBorders>
                                  <w:shd w:val="clear" w:color="auto" w:fill="auto"/>
                                  <w:noWrap/>
                                  <w:vAlign w:val="center"/>
                                  <w:hideMark/>
                                </w:tcPr>
                                <w:p w14:paraId="35ACA46F" w14:textId="77777777" w:rsidR="00BF7EDE" w:rsidRPr="00137A6D" w:rsidRDefault="00BF7EDE" w:rsidP="003A06D0">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占比</w:t>
                                  </w:r>
                                </w:p>
                              </w:tc>
                              <w:tc>
                                <w:tcPr>
                                  <w:tcW w:w="207" w:type="pct"/>
                                  <w:tcBorders>
                                    <w:top w:val="nil"/>
                                    <w:left w:val="nil"/>
                                    <w:bottom w:val="single" w:sz="4" w:space="0" w:color="auto"/>
                                    <w:right w:val="single" w:sz="4" w:space="0" w:color="auto"/>
                                  </w:tcBorders>
                                  <w:shd w:val="clear" w:color="auto" w:fill="auto"/>
                                  <w:noWrap/>
                                  <w:vAlign w:val="center"/>
                                  <w:hideMark/>
                                </w:tcPr>
                                <w:p w14:paraId="3B2CFBA2" w14:textId="77777777" w:rsidR="00BF7EDE" w:rsidRPr="00137A6D" w:rsidRDefault="00BF7EDE" w:rsidP="003A06D0">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排名</w:t>
                                  </w:r>
                                </w:p>
                              </w:tc>
                            </w:tr>
                            <w:tr w:rsidR="00BF7EDE" w:rsidRPr="00137A6D" w14:paraId="0A8718B9" w14:textId="77777777" w:rsidTr="00904658">
                              <w:trPr>
                                <w:trHeight w:val="284"/>
                              </w:trPr>
                              <w:tc>
                                <w:tcPr>
                                  <w:tcW w:w="1146"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1DE9CE" w14:textId="77777777" w:rsidR="00BF7EDE" w:rsidRPr="00137A6D" w:rsidRDefault="00BF7EDE" w:rsidP="00260FE1">
                                  <w:pPr>
                                    <w:widowControl/>
                                    <w:spacing w:line="220" w:lineRule="exact"/>
                                    <w:jc w:val="center"/>
                                    <w:rPr>
                                      <w:rFonts w:ascii="標楷體" w:eastAsia="標楷體" w:hAnsi="標楷體" w:cs="新細明體"/>
                                      <w:b/>
                                      <w:bCs/>
                                      <w:color w:val="000000"/>
                                      <w:spacing w:val="-20"/>
                                      <w:kern w:val="0"/>
                                      <w:sz w:val="20"/>
                                      <w:szCs w:val="20"/>
                                    </w:rPr>
                                  </w:pPr>
                                  <w:r w:rsidRPr="00137A6D">
                                    <w:rPr>
                                      <w:rFonts w:ascii="標楷體" w:eastAsia="標楷體" w:hAnsi="標楷體" w:cs="新細明體" w:hint="eastAsia"/>
                                      <w:b/>
                                      <w:bCs/>
                                      <w:color w:val="000000"/>
                                      <w:spacing w:val="-20"/>
                                      <w:kern w:val="0"/>
                                      <w:sz w:val="20"/>
                                      <w:szCs w:val="20"/>
                                    </w:rPr>
                                    <w:t>合計</w:t>
                                  </w:r>
                                </w:p>
                              </w:tc>
                              <w:tc>
                                <w:tcPr>
                                  <w:tcW w:w="2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9F84DC" w14:textId="77777777" w:rsidR="00BF7EDE" w:rsidRPr="00137A6D" w:rsidRDefault="00BF7EDE" w:rsidP="003A06D0">
                                  <w:pPr>
                                    <w:widowControl/>
                                    <w:spacing w:line="220" w:lineRule="exact"/>
                                    <w:ind w:rightChars="10" w:right="24"/>
                                    <w:jc w:val="right"/>
                                    <w:rPr>
                                      <w:rFonts w:ascii="標楷體" w:eastAsia="標楷體" w:hAnsi="標楷體" w:cs="新細明體"/>
                                      <w:b/>
                                      <w:bCs/>
                                      <w:color w:val="000000"/>
                                      <w:spacing w:val="-20"/>
                                      <w:kern w:val="0"/>
                                      <w:sz w:val="20"/>
                                      <w:szCs w:val="20"/>
                                    </w:rPr>
                                  </w:pPr>
                                  <w:r w:rsidRPr="00137A6D">
                                    <w:rPr>
                                      <w:rFonts w:ascii="標楷體" w:eastAsia="標楷體" w:hAnsi="標楷體" w:cs="新細明體" w:hint="eastAsia"/>
                                      <w:b/>
                                      <w:bCs/>
                                      <w:color w:val="000000"/>
                                      <w:spacing w:val="-20"/>
                                      <w:kern w:val="0"/>
                                      <w:sz w:val="20"/>
                                      <w:szCs w:val="20"/>
                                    </w:rPr>
                                    <w:t>8,908</w:t>
                                  </w:r>
                                </w:p>
                              </w:tc>
                              <w:tc>
                                <w:tcPr>
                                  <w:tcW w:w="30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B8E409" w14:textId="77777777" w:rsidR="00BF7EDE" w:rsidRPr="00137A6D" w:rsidRDefault="00BF7EDE" w:rsidP="003A06D0">
                                  <w:pPr>
                                    <w:widowControl/>
                                    <w:spacing w:line="220" w:lineRule="exact"/>
                                    <w:ind w:rightChars="10" w:right="24"/>
                                    <w:jc w:val="right"/>
                                    <w:rPr>
                                      <w:rFonts w:ascii="標楷體" w:eastAsia="標楷體" w:hAnsi="標楷體" w:cs="新細明體"/>
                                      <w:b/>
                                      <w:bCs/>
                                      <w:color w:val="000000"/>
                                      <w:spacing w:val="-20"/>
                                      <w:kern w:val="0"/>
                                      <w:sz w:val="20"/>
                                      <w:szCs w:val="20"/>
                                    </w:rPr>
                                  </w:pPr>
                                  <w:r w:rsidRPr="00137A6D">
                                    <w:rPr>
                                      <w:rFonts w:ascii="標楷體" w:eastAsia="標楷體" w:hAnsi="標楷體" w:cs="新細明體" w:hint="eastAsia"/>
                                      <w:b/>
                                      <w:bCs/>
                                      <w:color w:val="000000"/>
                                      <w:spacing w:val="-20"/>
                                      <w:kern w:val="0"/>
                                      <w:sz w:val="20"/>
                                      <w:szCs w:val="20"/>
                                    </w:rPr>
                                    <w:t>100.00</w:t>
                                  </w:r>
                                </w:p>
                              </w:tc>
                              <w:tc>
                                <w:tcPr>
                                  <w:tcW w:w="208" w:type="pct"/>
                                  <w:tcBorders>
                                    <w:top w:val="nil"/>
                                    <w:left w:val="nil"/>
                                    <w:bottom w:val="single" w:sz="4" w:space="0" w:color="auto"/>
                                    <w:right w:val="single" w:sz="4" w:space="0" w:color="auto"/>
                                    <w:tl2br w:val="single" w:sz="4" w:space="0" w:color="auto"/>
                                  </w:tcBorders>
                                  <w:shd w:val="clear" w:color="auto" w:fill="auto"/>
                                  <w:noWrap/>
                                  <w:vAlign w:val="center"/>
                                  <w:hideMark/>
                                </w:tcPr>
                                <w:p w14:paraId="6710E756" w14:textId="77777777" w:rsidR="00BF7EDE" w:rsidRPr="00137A6D" w:rsidRDefault="00BF7EDE" w:rsidP="00260FE1">
                                  <w:pPr>
                                    <w:widowControl/>
                                    <w:spacing w:line="220" w:lineRule="exact"/>
                                    <w:jc w:val="right"/>
                                    <w:rPr>
                                      <w:rFonts w:ascii="標楷體" w:eastAsia="標楷體" w:hAnsi="標楷體" w:cs="新細明體"/>
                                      <w:b/>
                                      <w:bCs/>
                                      <w:color w:val="000000"/>
                                      <w:spacing w:val="-20"/>
                                      <w:kern w:val="0"/>
                                      <w:sz w:val="20"/>
                                      <w:szCs w:val="20"/>
                                    </w:rPr>
                                  </w:pPr>
                                  <w:r w:rsidRPr="00137A6D">
                                    <w:rPr>
                                      <w:rFonts w:ascii="標楷體" w:eastAsia="標楷體" w:hAnsi="標楷體" w:cs="新細明體" w:hint="eastAsia"/>
                                      <w:b/>
                                      <w:bCs/>
                                      <w:color w:val="000000"/>
                                      <w:spacing w:val="-20"/>
                                      <w:kern w:val="0"/>
                                      <w:sz w:val="20"/>
                                      <w:szCs w:val="20"/>
                                    </w:rPr>
                                    <w:t xml:space="preserve">　</w:t>
                                  </w:r>
                                </w:p>
                              </w:tc>
                              <w:tc>
                                <w:tcPr>
                                  <w:tcW w:w="254" w:type="pct"/>
                                  <w:tcBorders>
                                    <w:top w:val="nil"/>
                                    <w:left w:val="double" w:sz="6" w:space="0" w:color="auto"/>
                                    <w:bottom w:val="single" w:sz="4" w:space="0" w:color="auto"/>
                                    <w:right w:val="single" w:sz="4" w:space="0" w:color="auto"/>
                                  </w:tcBorders>
                                  <w:shd w:val="clear" w:color="auto" w:fill="auto"/>
                                  <w:noWrap/>
                                  <w:vAlign w:val="center"/>
                                  <w:hideMark/>
                                </w:tcPr>
                                <w:p w14:paraId="0E87C5AE" w14:textId="77777777" w:rsidR="00BF7EDE" w:rsidRPr="00137A6D" w:rsidRDefault="00BF7EDE" w:rsidP="003A06D0">
                                  <w:pPr>
                                    <w:widowControl/>
                                    <w:spacing w:line="220" w:lineRule="exact"/>
                                    <w:ind w:rightChars="10" w:right="24"/>
                                    <w:jc w:val="right"/>
                                    <w:rPr>
                                      <w:rFonts w:ascii="標楷體" w:eastAsia="標楷體" w:hAnsi="標楷體" w:cs="新細明體"/>
                                      <w:b/>
                                      <w:bCs/>
                                      <w:color w:val="000000"/>
                                      <w:spacing w:val="-20"/>
                                      <w:kern w:val="0"/>
                                      <w:sz w:val="20"/>
                                      <w:szCs w:val="20"/>
                                    </w:rPr>
                                  </w:pPr>
                                  <w:r w:rsidRPr="00137A6D">
                                    <w:rPr>
                                      <w:rFonts w:ascii="標楷體" w:eastAsia="標楷體" w:hAnsi="標楷體" w:cs="新細明體" w:hint="eastAsia"/>
                                      <w:b/>
                                      <w:bCs/>
                                      <w:color w:val="000000"/>
                                      <w:spacing w:val="-20"/>
                                      <w:kern w:val="0"/>
                                      <w:sz w:val="20"/>
                                      <w:szCs w:val="20"/>
                                    </w:rPr>
                                    <w:t>9,421</w:t>
                                  </w:r>
                                </w:p>
                              </w:tc>
                              <w:tc>
                                <w:tcPr>
                                  <w:tcW w:w="300" w:type="pct"/>
                                  <w:tcBorders>
                                    <w:top w:val="nil"/>
                                    <w:left w:val="nil"/>
                                    <w:bottom w:val="single" w:sz="4" w:space="0" w:color="auto"/>
                                    <w:right w:val="single" w:sz="4" w:space="0" w:color="auto"/>
                                  </w:tcBorders>
                                  <w:shd w:val="clear" w:color="auto" w:fill="auto"/>
                                  <w:noWrap/>
                                  <w:vAlign w:val="center"/>
                                  <w:hideMark/>
                                </w:tcPr>
                                <w:p w14:paraId="09B76C38" w14:textId="77777777" w:rsidR="00BF7EDE" w:rsidRPr="00137A6D" w:rsidRDefault="00BF7EDE" w:rsidP="003A06D0">
                                  <w:pPr>
                                    <w:widowControl/>
                                    <w:spacing w:line="220" w:lineRule="exact"/>
                                    <w:ind w:rightChars="10" w:right="24"/>
                                    <w:jc w:val="right"/>
                                    <w:rPr>
                                      <w:rFonts w:ascii="標楷體" w:eastAsia="標楷體" w:hAnsi="標楷體" w:cs="新細明體"/>
                                      <w:b/>
                                      <w:bCs/>
                                      <w:color w:val="000000"/>
                                      <w:spacing w:val="-20"/>
                                      <w:kern w:val="0"/>
                                      <w:sz w:val="20"/>
                                      <w:szCs w:val="20"/>
                                    </w:rPr>
                                  </w:pPr>
                                  <w:r w:rsidRPr="00137A6D">
                                    <w:rPr>
                                      <w:rFonts w:ascii="標楷體" w:eastAsia="標楷體" w:hAnsi="標楷體" w:cs="新細明體" w:hint="eastAsia"/>
                                      <w:b/>
                                      <w:bCs/>
                                      <w:color w:val="000000"/>
                                      <w:spacing w:val="-20"/>
                                      <w:kern w:val="0"/>
                                      <w:sz w:val="20"/>
                                      <w:szCs w:val="20"/>
                                    </w:rPr>
                                    <w:t>100.00</w:t>
                                  </w:r>
                                </w:p>
                              </w:tc>
                              <w:tc>
                                <w:tcPr>
                                  <w:tcW w:w="208" w:type="pct"/>
                                  <w:tcBorders>
                                    <w:top w:val="nil"/>
                                    <w:left w:val="nil"/>
                                    <w:bottom w:val="single" w:sz="4" w:space="0" w:color="auto"/>
                                    <w:right w:val="double" w:sz="6" w:space="0" w:color="auto"/>
                                    <w:tl2br w:val="single" w:sz="4" w:space="0" w:color="auto"/>
                                  </w:tcBorders>
                                  <w:shd w:val="clear" w:color="auto" w:fill="auto"/>
                                  <w:noWrap/>
                                  <w:vAlign w:val="center"/>
                                  <w:hideMark/>
                                </w:tcPr>
                                <w:p w14:paraId="5CBF692C" w14:textId="77777777" w:rsidR="00BF7EDE" w:rsidRPr="00137A6D" w:rsidRDefault="00BF7EDE" w:rsidP="00260FE1">
                                  <w:pPr>
                                    <w:widowControl/>
                                    <w:spacing w:line="220" w:lineRule="exact"/>
                                    <w:jc w:val="right"/>
                                    <w:rPr>
                                      <w:rFonts w:ascii="標楷體" w:eastAsia="標楷體" w:hAnsi="標楷體" w:cs="新細明體"/>
                                      <w:b/>
                                      <w:bCs/>
                                      <w:color w:val="000000"/>
                                      <w:spacing w:val="-20"/>
                                      <w:kern w:val="0"/>
                                      <w:sz w:val="20"/>
                                      <w:szCs w:val="20"/>
                                    </w:rPr>
                                  </w:pPr>
                                  <w:r w:rsidRPr="00137A6D">
                                    <w:rPr>
                                      <w:rFonts w:ascii="標楷體" w:eastAsia="標楷體" w:hAnsi="標楷體" w:cs="新細明體" w:hint="eastAsia"/>
                                      <w:b/>
                                      <w:bCs/>
                                      <w:color w:val="000000"/>
                                      <w:spacing w:val="-20"/>
                                      <w:kern w:val="0"/>
                                      <w:sz w:val="20"/>
                                      <w:szCs w:val="20"/>
                                    </w:rPr>
                                    <w:t xml:space="preserve">　</w:t>
                                  </w:r>
                                </w:p>
                              </w:tc>
                              <w:tc>
                                <w:tcPr>
                                  <w:tcW w:w="254" w:type="pct"/>
                                  <w:tcBorders>
                                    <w:top w:val="nil"/>
                                    <w:left w:val="nil"/>
                                    <w:bottom w:val="single" w:sz="4" w:space="0" w:color="auto"/>
                                    <w:right w:val="single" w:sz="4" w:space="0" w:color="auto"/>
                                  </w:tcBorders>
                                  <w:shd w:val="clear" w:color="auto" w:fill="auto"/>
                                  <w:noWrap/>
                                  <w:vAlign w:val="center"/>
                                  <w:hideMark/>
                                </w:tcPr>
                                <w:p w14:paraId="3632AC1B" w14:textId="77777777" w:rsidR="00BF7EDE" w:rsidRPr="00137A6D" w:rsidRDefault="00BF7EDE" w:rsidP="00816D3D">
                                  <w:pPr>
                                    <w:widowControl/>
                                    <w:spacing w:line="220" w:lineRule="exact"/>
                                    <w:ind w:rightChars="20" w:right="48"/>
                                    <w:jc w:val="right"/>
                                    <w:rPr>
                                      <w:rFonts w:ascii="標楷體" w:eastAsia="標楷體" w:hAnsi="標楷體" w:cs="新細明體"/>
                                      <w:b/>
                                      <w:bCs/>
                                      <w:color w:val="000000"/>
                                      <w:spacing w:val="-20"/>
                                      <w:kern w:val="0"/>
                                      <w:sz w:val="20"/>
                                      <w:szCs w:val="20"/>
                                    </w:rPr>
                                  </w:pPr>
                                  <w:r w:rsidRPr="00137A6D">
                                    <w:rPr>
                                      <w:rFonts w:ascii="標楷體" w:eastAsia="標楷體" w:hAnsi="標楷體" w:cs="新細明體" w:hint="eastAsia"/>
                                      <w:b/>
                                      <w:bCs/>
                                      <w:color w:val="000000"/>
                                      <w:spacing w:val="-20"/>
                                      <w:kern w:val="0"/>
                                      <w:sz w:val="20"/>
                                      <w:szCs w:val="20"/>
                                    </w:rPr>
                                    <w:t>9,399</w:t>
                                  </w:r>
                                </w:p>
                              </w:tc>
                              <w:tc>
                                <w:tcPr>
                                  <w:tcW w:w="300" w:type="pct"/>
                                  <w:tcBorders>
                                    <w:top w:val="nil"/>
                                    <w:left w:val="nil"/>
                                    <w:bottom w:val="single" w:sz="4" w:space="0" w:color="auto"/>
                                    <w:right w:val="single" w:sz="4" w:space="0" w:color="auto"/>
                                  </w:tcBorders>
                                  <w:shd w:val="clear" w:color="auto" w:fill="auto"/>
                                  <w:noWrap/>
                                  <w:vAlign w:val="center"/>
                                  <w:hideMark/>
                                </w:tcPr>
                                <w:p w14:paraId="51014998" w14:textId="77777777" w:rsidR="00BF7EDE" w:rsidRPr="00137A6D" w:rsidRDefault="00BF7EDE" w:rsidP="003A06D0">
                                  <w:pPr>
                                    <w:widowControl/>
                                    <w:spacing w:line="220" w:lineRule="exact"/>
                                    <w:ind w:rightChars="10" w:right="24"/>
                                    <w:jc w:val="right"/>
                                    <w:rPr>
                                      <w:rFonts w:ascii="標楷體" w:eastAsia="標楷體" w:hAnsi="標楷體" w:cs="新細明體"/>
                                      <w:b/>
                                      <w:bCs/>
                                      <w:color w:val="000000"/>
                                      <w:spacing w:val="-20"/>
                                      <w:kern w:val="0"/>
                                      <w:sz w:val="20"/>
                                      <w:szCs w:val="20"/>
                                    </w:rPr>
                                  </w:pPr>
                                  <w:r w:rsidRPr="00137A6D">
                                    <w:rPr>
                                      <w:rFonts w:ascii="標楷體" w:eastAsia="標楷體" w:hAnsi="標楷體" w:cs="新細明體" w:hint="eastAsia"/>
                                      <w:b/>
                                      <w:bCs/>
                                      <w:color w:val="000000"/>
                                      <w:spacing w:val="-20"/>
                                      <w:kern w:val="0"/>
                                      <w:sz w:val="20"/>
                                      <w:szCs w:val="20"/>
                                    </w:rPr>
                                    <w:t>100.00</w:t>
                                  </w:r>
                                </w:p>
                              </w:tc>
                              <w:tc>
                                <w:tcPr>
                                  <w:tcW w:w="208" w:type="pct"/>
                                  <w:tcBorders>
                                    <w:top w:val="nil"/>
                                    <w:left w:val="nil"/>
                                    <w:bottom w:val="single" w:sz="4" w:space="0" w:color="auto"/>
                                    <w:right w:val="single" w:sz="4" w:space="0" w:color="auto"/>
                                    <w:tl2br w:val="single" w:sz="4" w:space="0" w:color="auto"/>
                                  </w:tcBorders>
                                  <w:shd w:val="clear" w:color="auto" w:fill="auto"/>
                                  <w:noWrap/>
                                  <w:vAlign w:val="center"/>
                                  <w:hideMark/>
                                </w:tcPr>
                                <w:p w14:paraId="3971387E" w14:textId="77777777" w:rsidR="00BF7EDE" w:rsidRPr="00137A6D" w:rsidRDefault="00BF7EDE" w:rsidP="00260FE1">
                                  <w:pPr>
                                    <w:widowControl/>
                                    <w:spacing w:line="220" w:lineRule="exact"/>
                                    <w:jc w:val="right"/>
                                    <w:rPr>
                                      <w:rFonts w:ascii="標楷體" w:eastAsia="標楷體" w:hAnsi="標楷體" w:cs="新細明體"/>
                                      <w:b/>
                                      <w:bCs/>
                                      <w:color w:val="000000"/>
                                      <w:spacing w:val="-20"/>
                                      <w:kern w:val="0"/>
                                      <w:sz w:val="20"/>
                                      <w:szCs w:val="20"/>
                                    </w:rPr>
                                  </w:pPr>
                                  <w:r w:rsidRPr="00137A6D">
                                    <w:rPr>
                                      <w:rFonts w:ascii="標楷體" w:eastAsia="標楷體" w:hAnsi="標楷體" w:cs="新細明體" w:hint="eastAsia"/>
                                      <w:b/>
                                      <w:bCs/>
                                      <w:color w:val="000000"/>
                                      <w:spacing w:val="-20"/>
                                      <w:kern w:val="0"/>
                                      <w:sz w:val="20"/>
                                      <w:szCs w:val="20"/>
                                    </w:rPr>
                                    <w:t xml:space="preserve">　</w:t>
                                  </w:r>
                                </w:p>
                              </w:tc>
                              <w:tc>
                                <w:tcPr>
                                  <w:tcW w:w="254" w:type="pct"/>
                                  <w:tcBorders>
                                    <w:top w:val="nil"/>
                                    <w:left w:val="double" w:sz="6" w:space="0" w:color="auto"/>
                                    <w:bottom w:val="single" w:sz="4" w:space="0" w:color="auto"/>
                                    <w:right w:val="single" w:sz="4" w:space="0" w:color="auto"/>
                                  </w:tcBorders>
                                  <w:shd w:val="clear" w:color="auto" w:fill="auto"/>
                                  <w:noWrap/>
                                  <w:vAlign w:val="center"/>
                                  <w:hideMark/>
                                </w:tcPr>
                                <w:p w14:paraId="4790FF4F" w14:textId="77777777" w:rsidR="00BF7EDE" w:rsidRPr="00137A6D" w:rsidRDefault="00BF7EDE" w:rsidP="003A06D0">
                                  <w:pPr>
                                    <w:widowControl/>
                                    <w:spacing w:line="220" w:lineRule="exact"/>
                                    <w:ind w:rightChars="10" w:right="24"/>
                                    <w:jc w:val="right"/>
                                    <w:rPr>
                                      <w:rFonts w:ascii="標楷體" w:eastAsia="標楷體" w:hAnsi="標楷體" w:cs="新細明體"/>
                                      <w:b/>
                                      <w:bCs/>
                                      <w:color w:val="000000"/>
                                      <w:spacing w:val="-20"/>
                                      <w:kern w:val="0"/>
                                      <w:sz w:val="20"/>
                                      <w:szCs w:val="20"/>
                                    </w:rPr>
                                  </w:pPr>
                                  <w:r w:rsidRPr="00137A6D">
                                    <w:rPr>
                                      <w:rFonts w:ascii="標楷體" w:eastAsia="標楷體" w:hAnsi="標楷體" w:cs="新細明體" w:hint="eastAsia"/>
                                      <w:b/>
                                      <w:bCs/>
                                      <w:color w:val="000000"/>
                                      <w:spacing w:val="-20"/>
                                      <w:kern w:val="0"/>
                                      <w:sz w:val="20"/>
                                      <w:szCs w:val="20"/>
                                    </w:rPr>
                                    <w:t>9,340</w:t>
                                  </w:r>
                                </w:p>
                              </w:tc>
                              <w:tc>
                                <w:tcPr>
                                  <w:tcW w:w="300" w:type="pct"/>
                                  <w:tcBorders>
                                    <w:top w:val="nil"/>
                                    <w:left w:val="nil"/>
                                    <w:bottom w:val="single" w:sz="4" w:space="0" w:color="auto"/>
                                    <w:right w:val="single" w:sz="4" w:space="0" w:color="auto"/>
                                  </w:tcBorders>
                                  <w:shd w:val="clear" w:color="auto" w:fill="auto"/>
                                  <w:noWrap/>
                                  <w:vAlign w:val="center"/>
                                  <w:hideMark/>
                                </w:tcPr>
                                <w:p w14:paraId="209F42C2" w14:textId="77777777" w:rsidR="00BF7EDE" w:rsidRPr="00137A6D" w:rsidRDefault="00BF7EDE" w:rsidP="003A06D0">
                                  <w:pPr>
                                    <w:widowControl/>
                                    <w:spacing w:line="220" w:lineRule="exact"/>
                                    <w:ind w:rightChars="10" w:right="24"/>
                                    <w:jc w:val="right"/>
                                    <w:rPr>
                                      <w:rFonts w:ascii="標楷體" w:eastAsia="標楷體" w:hAnsi="標楷體" w:cs="新細明體"/>
                                      <w:b/>
                                      <w:bCs/>
                                      <w:color w:val="000000"/>
                                      <w:spacing w:val="-20"/>
                                      <w:kern w:val="0"/>
                                      <w:sz w:val="20"/>
                                      <w:szCs w:val="20"/>
                                    </w:rPr>
                                  </w:pPr>
                                  <w:r w:rsidRPr="00137A6D">
                                    <w:rPr>
                                      <w:rFonts w:ascii="標楷體" w:eastAsia="標楷體" w:hAnsi="標楷體" w:cs="新細明體" w:hint="eastAsia"/>
                                      <w:b/>
                                      <w:bCs/>
                                      <w:color w:val="000000"/>
                                      <w:spacing w:val="-20"/>
                                      <w:kern w:val="0"/>
                                      <w:sz w:val="20"/>
                                      <w:szCs w:val="20"/>
                                    </w:rPr>
                                    <w:t>100.00</w:t>
                                  </w:r>
                                </w:p>
                              </w:tc>
                              <w:tc>
                                <w:tcPr>
                                  <w:tcW w:w="208" w:type="pct"/>
                                  <w:tcBorders>
                                    <w:top w:val="nil"/>
                                    <w:left w:val="nil"/>
                                    <w:bottom w:val="single" w:sz="4" w:space="0" w:color="auto"/>
                                    <w:right w:val="single" w:sz="4" w:space="0" w:color="auto"/>
                                    <w:tl2br w:val="single" w:sz="4" w:space="0" w:color="auto"/>
                                  </w:tcBorders>
                                  <w:shd w:val="clear" w:color="auto" w:fill="auto"/>
                                  <w:noWrap/>
                                  <w:vAlign w:val="center"/>
                                  <w:hideMark/>
                                </w:tcPr>
                                <w:p w14:paraId="18D0C3C7" w14:textId="77777777" w:rsidR="00BF7EDE" w:rsidRPr="00137A6D" w:rsidRDefault="00BF7EDE" w:rsidP="00260FE1">
                                  <w:pPr>
                                    <w:widowControl/>
                                    <w:spacing w:line="220" w:lineRule="exact"/>
                                    <w:jc w:val="right"/>
                                    <w:rPr>
                                      <w:rFonts w:ascii="標楷體" w:eastAsia="標楷體" w:hAnsi="標楷體" w:cs="新細明體"/>
                                      <w:b/>
                                      <w:bCs/>
                                      <w:color w:val="000000"/>
                                      <w:spacing w:val="-20"/>
                                      <w:kern w:val="0"/>
                                      <w:sz w:val="20"/>
                                      <w:szCs w:val="20"/>
                                    </w:rPr>
                                  </w:pPr>
                                  <w:r w:rsidRPr="00137A6D">
                                    <w:rPr>
                                      <w:rFonts w:ascii="標楷體" w:eastAsia="標楷體" w:hAnsi="標楷體" w:cs="新細明體" w:hint="eastAsia"/>
                                      <w:b/>
                                      <w:bCs/>
                                      <w:color w:val="000000"/>
                                      <w:spacing w:val="-20"/>
                                      <w:kern w:val="0"/>
                                      <w:sz w:val="20"/>
                                      <w:szCs w:val="20"/>
                                    </w:rPr>
                                    <w:t xml:space="preserve">　</w:t>
                                  </w:r>
                                </w:p>
                              </w:tc>
                              <w:tc>
                                <w:tcPr>
                                  <w:tcW w:w="300" w:type="pct"/>
                                  <w:tcBorders>
                                    <w:top w:val="nil"/>
                                    <w:left w:val="double" w:sz="6" w:space="0" w:color="auto"/>
                                    <w:bottom w:val="single" w:sz="4" w:space="0" w:color="auto"/>
                                    <w:right w:val="single" w:sz="4" w:space="0" w:color="auto"/>
                                  </w:tcBorders>
                                  <w:shd w:val="clear" w:color="auto" w:fill="auto"/>
                                  <w:noWrap/>
                                  <w:vAlign w:val="center"/>
                                  <w:hideMark/>
                                </w:tcPr>
                                <w:p w14:paraId="1BF35EB8" w14:textId="77777777" w:rsidR="00BF7EDE" w:rsidRPr="00137A6D" w:rsidRDefault="00BF7EDE" w:rsidP="003A06D0">
                                  <w:pPr>
                                    <w:widowControl/>
                                    <w:spacing w:line="220" w:lineRule="exact"/>
                                    <w:ind w:rightChars="10" w:right="24"/>
                                    <w:jc w:val="right"/>
                                    <w:rPr>
                                      <w:rFonts w:ascii="標楷體" w:eastAsia="標楷體" w:hAnsi="標楷體" w:cs="新細明體"/>
                                      <w:b/>
                                      <w:bCs/>
                                      <w:color w:val="000000"/>
                                      <w:spacing w:val="-20"/>
                                      <w:kern w:val="0"/>
                                      <w:sz w:val="20"/>
                                      <w:szCs w:val="20"/>
                                    </w:rPr>
                                  </w:pPr>
                                  <w:r w:rsidRPr="00137A6D">
                                    <w:rPr>
                                      <w:rFonts w:ascii="標楷體" w:eastAsia="標楷體" w:hAnsi="標楷體" w:cs="新細明體" w:hint="eastAsia"/>
                                      <w:b/>
                                      <w:bCs/>
                                      <w:color w:val="000000"/>
                                      <w:spacing w:val="-20"/>
                                      <w:kern w:val="0"/>
                                      <w:sz w:val="20"/>
                                      <w:szCs w:val="20"/>
                                    </w:rPr>
                                    <w:t>10,037</w:t>
                                  </w:r>
                                </w:p>
                              </w:tc>
                              <w:tc>
                                <w:tcPr>
                                  <w:tcW w:w="300" w:type="pct"/>
                                  <w:tcBorders>
                                    <w:top w:val="nil"/>
                                    <w:left w:val="nil"/>
                                    <w:bottom w:val="single" w:sz="4" w:space="0" w:color="auto"/>
                                    <w:right w:val="single" w:sz="4" w:space="0" w:color="auto"/>
                                  </w:tcBorders>
                                  <w:shd w:val="clear" w:color="auto" w:fill="auto"/>
                                  <w:noWrap/>
                                  <w:vAlign w:val="center"/>
                                  <w:hideMark/>
                                </w:tcPr>
                                <w:p w14:paraId="62857FE0" w14:textId="77777777" w:rsidR="00BF7EDE" w:rsidRPr="00137A6D" w:rsidRDefault="00BF7EDE" w:rsidP="003A06D0">
                                  <w:pPr>
                                    <w:widowControl/>
                                    <w:spacing w:line="220" w:lineRule="exact"/>
                                    <w:ind w:rightChars="10" w:right="24"/>
                                    <w:jc w:val="right"/>
                                    <w:rPr>
                                      <w:rFonts w:ascii="標楷體" w:eastAsia="標楷體" w:hAnsi="標楷體" w:cs="新細明體"/>
                                      <w:b/>
                                      <w:bCs/>
                                      <w:color w:val="000000"/>
                                      <w:spacing w:val="-20"/>
                                      <w:kern w:val="0"/>
                                      <w:sz w:val="20"/>
                                      <w:szCs w:val="20"/>
                                    </w:rPr>
                                  </w:pPr>
                                  <w:r w:rsidRPr="00137A6D">
                                    <w:rPr>
                                      <w:rFonts w:ascii="標楷體" w:eastAsia="標楷體" w:hAnsi="標楷體" w:cs="新細明體" w:hint="eastAsia"/>
                                      <w:b/>
                                      <w:bCs/>
                                      <w:color w:val="000000"/>
                                      <w:spacing w:val="-20"/>
                                      <w:kern w:val="0"/>
                                      <w:sz w:val="20"/>
                                      <w:szCs w:val="20"/>
                                    </w:rPr>
                                    <w:t>100.00</w:t>
                                  </w:r>
                                </w:p>
                              </w:tc>
                              <w:tc>
                                <w:tcPr>
                                  <w:tcW w:w="207" w:type="pct"/>
                                  <w:tcBorders>
                                    <w:top w:val="nil"/>
                                    <w:left w:val="nil"/>
                                    <w:bottom w:val="single" w:sz="4" w:space="0" w:color="auto"/>
                                    <w:right w:val="single" w:sz="4" w:space="0" w:color="auto"/>
                                    <w:tl2br w:val="single" w:sz="4" w:space="0" w:color="auto"/>
                                  </w:tcBorders>
                                  <w:shd w:val="clear" w:color="auto" w:fill="auto"/>
                                  <w:noWrap/>
                                  <w:vAlign w:val="center"/>
                                  <w:hideMark/>
                                </w:tcPr>
                                <w:p w14:paraId="368795B5" w14:textId="77777777" w:rsidR="00BF7EDE" w:rsidRPr="00137A6D" w:rsidRDefault="00BF7EDE" w:rsidP="00260FE1">
                                  <w:pPr>
                                    <w:widowControl/>
                                    <w:spacing w:line="220" w:lineRule="exact"/>
                                    <w:jc w:val="right"/>
                                    <w:rPr>
                                      <w:rFonts w:ascii="標楷體" w:eastAsia="標楷體" w:hAnsi="標楷體" w:cs="新細明體"/>
                                      <w:b/>
                                      <w:bCs/>
                                      <w:color w:val="000000"/>
                                      <w:spacing w:val="-20"/>
                                      <w:kern w:val="0"/>
                                      <w:sz w:val="20"/>
                                      <w:szCs w:val="20"/>
                                    </w:rPr>
                                  </w:pPr>
                                </w:p>
                              </w:tc>
                            </w:tr>
                            <w:tr w:rsidR="0087221D" w:rsidRPr="00137A6D" w14:paraId="361C5199" w14:textId="77777777" w:rsidTr="00904658">
                              <w:trPr>
                                <w:trHeight w:val="284"/>
                              </w:trPr>
                              <w:tc>
                                <w:tcPr>
                                  <w:tcW w:w="847"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BCC2E1F" w14:textId="77777777" w:rsidR="00BF7EDE" w:rsidRPr="00137A6D" w:rsidRDefault="00BF7EDE" w:rsidP="00260FE1">
                                  <w:pPr>
                                    <w:widowControl/>
                                    <w:spacing w:line="220" w:lineRule="exac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大貨車（含客貨兩用）</w:t>
                                  </w:r>
                                </w:p>
                              </w:tc>
                              <w:tc>
                                <w:tcPr>
                                  <w:tcW w:w="299"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63124EF3"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自用</w:t>
                                  </w:r>
                                </w:p>
                              </w:tc>
                              <w:tc>
                                <w:tcPr>
                                  <w:tcW w:w="254"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506BAB80"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2,553</w:t>
                                  </w:r>
                                </w:p>
                              </w:tc>
                              <w:tc>
                                <w:tcPr>
                                  <w:tcW w:w="300"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4D9F2491"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28.66</w:t>
                                  </w:r>
                                </w:p>
                              </w:tc>
                              <w:tc>
                                <w:tcPr>
                                  <w:tcW w:w="208" w:type="pct"/>
                                  <w:tcBorders>
                                    <w:top w:val="nil"/>
                                    <w:left w:val="nil"/>
                                    <w:bottom w:val="single" w:sz="4" w:space="0" w:color="auto"/>
                                    <w:right w:val="single" w:sz="4" w:space="0" w:color="auto"/>
                                  </w:tcBorders>
                                  <w:shd w:val="clear" w:color="auto" w:fill="D9D9D9" w:themeFill="background1" w:themeFillShade="D9"/>
                                  <w:noWrap/>
                                  <w:vAlign w:val="center"/>
                                  <w:hideMark/>
                                </w:tcPr>
                                <w:p w14:paraId="6D4AAB0F"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w:t>
                                  </w:r>
                                </w:p>
                              </w:tc>
                              <w:tc>
                                <w:tcPr>
                                  <w:tcW w:w="254" w:type="pct"/>
                                  <w:tcBorders>
                                    <w:top w:val="nil"/>
                                    <w:left w:val="double" w:sz="6" w:space="0" w:color="auto"/>
                                    <w:bottom w:val="single" w:sz="4" w:space="0" w:color="auto"/>
                                    <w:right w:val="single" w:sz="4" w:space="0" w:color="auto"/>
                                  </w:tcBorders>
                                  <w:shd w:val="clear" w:color="auto" w:fill="D9D9D9" w:themeFill="background1" w:themeFillShade="D9"/>
                                  <w:noWrap/>
                                  <w:vAlign w:val="center"/>
                                  <w:hideMark/>
                                </w:tcPr>
                                <w:p w14:paraId="64915D3A"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2,767</w:t>
                                  </w:r>
                                </w:p>
                              </w:tc>
                              <w:tc>
                                <w:tcPr>
                                  <w:tcW w:w="300" w:type="pct"/>
                                  <w:tcBorders>
                                    <w:top w:val="nil"/>
                                    <w:left w:val="nil"/>
                                    <w:bottom w:val="single" w:sz="4" w:space="0" w:color="auto"/>
                                    <w:right w:val="single" w:sz="4" w:space="0" w:color="auto"/>
                                  </w:tcBorders>
                                  <w:shd w:val="clear" w:color="auto" w:fill="D9D9D9" w:themeFill="background1" w:themeFillShade="D9"/>
                                  <w:noWrap/>
                                  <w:vAlign w:val="center"/>
                                  <w:hideMark/>
                                </w:tcPr>
                                <w:p w14:paraId="37B260CC"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29.37</w:t>
                                  </w:r>
                                </w:p>
                              </w:tc>
                              <w:tc>
                                <w:tcPr>
                                  <w:tcW w:w="208" w:type="pct"/>
                                  <w:tcBorders>
                                    <w:top w:val="nil"/>
                                    <w:left w:val="nil"/>
                                    <w:bottom w:val="single" w:sz="4" w:space="0" w:color="auto"/>
                                    <w:right w:val="double" w:sz="6" w:space="0" w:color="auto"/>
                                  </w:tcBorders>
                                  <w:shd w:val="clear" w:color="auto" w:fill="D9D9D9" w:themeFill="background1" w:themeFillShade="D9"/>
                                  <w:noWrap/>
                                  <w:vAlign w:val="center"/>
                                  <w:hideMark/>
                                </w:tcPr>
                                <w:p w14:paraId="51384D12"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w:t>
                                  </w:r>
                                </w:p>
                              </w:tc>
                              <w:tc>
                                <w:tcPr>
                                  <w:tcW w:w="254" w:type="pct"/>
                                  <w:tcBorders>
                                    <w:top w:val="nil"/>
                                    <w:left w:val="nil"/>
                                    <w:bottom w:val="single" w:sz="4" w:space="0" w:color="auto"/>
                                    <w:right w:val="single" w:sz="4" w:space="0" w:color="auto"/>
                                  </w:tcBorders>
                                  <w:shd w:val="clear" w:color="auto" w:fill="D9D9D9" w:themeFill="background1" w:themeFillShade="D9"/>
                                  <w:noWrap/>
                                  <w:vAlign w:val="center"/>
                                  <w:hideMark/>
                                </w:tcPr>
                                <w:p w14:paraId="77F19902" w14:textId="77777777" w:rsidR="00BF7EDE" w:rsidRPr="00137A6D" w:rsidRDefault="00BF7EDE" w:rsidP="00816D3D">
                                  <w:pPr>
                                    <w:widowControl/>
                                    <w:spacing w:line="220" w:lineRule="exact"/>
                                    <w:ind w:rightChars="20" w:right="48"/>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2,920</w:t>
                                  </w:r>
                                </w:p>
                              </w:tc>
                              <w:tc>
                                <w:tcPr>
                                  <w:tcW w:w="300" w:type="pct"/>
                                  <w:tcBorders>
                                    <w:top w:val="nil"/>
                                    <w:left w:val="nil"/>
                                    <w:bottom w:val="single" w:sz="4" w:space="0" w:color="auto"/>
                                    <w:right w:val="single" w:sz="4" w:space="0" w:color="auto"/>
                                  </w:tcBorders>
                                  <w:shd w:val="clear" w:color="auto" w:fill="D9D9D9" w:themeFill="background1" w:themeFillShade="D9"/>
                                  <w:noWrap/>
                                  <w:vAlign w:val="center"/>
                                  <w:hideMark/>
                                </w:tcPr>
                                <w:p w14:paraId="0A87CA08"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31.07</w:t>
                                  </w:r>
                                </w:p>
                              </w:tc>
                              <w:tc>
                                <w:tcPr>
                                  <w:tcW w:w="208" w:type="pct"/>
                                  <w:tcBorders>
                                    <w:top w:val="nil"/>
                                    <w:left w:val="nil"/>
                                    <w:bottom w:val="single" w:sz="4" w:space="0" w:color="auto"/>
                                    <w:right w:val="single" w:sz="4" w:space="0" w:color="auto"/>
                                  </w:tcBorders>
                                  <w:shd w:val="clear" w:color="auto" w:fill="D9D9D9" w:themeFill="background1" w:themeFillShade="D9"/>
                                  <w:noWrap/>
                                  <w:vAlign w:val="center"/>
                                  <w:hideMark/>
                                </w:tcPr>
                                <w:p w14:paraId="165E4264"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w:t>
                                  </w:r>
                                </w:p>
                              </w:tc>
                              <w:tc>
                                <w:tcPr>
                                  <w:tcW w:w="254" w:type="pct"/>
                                  <w:tcBorders>
                                    <w:top w:val="nil"/>
                                    <w:left w:val="double" w:sz="6" w:space="0" w:color="auto"/>
                                    <w:bottom w:val="single" w:sz="4" w:space="0" w:color="auto"/>
                                    <w:right w:val="single" w:sz="4" w:space="0" w:color="auto"/>
                                  </w:tcBorders>
                                  <w:shd w:val="clear" w:color="auto" w:fill="D9D9D9" w:themeFill="background1" w:themeFillShade="D9"/>
                                  <w:noWrap/>
                                  <w:vAlign w:val="center"/>
                                  <w:hideMark/>
                                </w:tcPr>
                                <w:p w14:paraId="3925B39F"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2,730</w:t>
                                  </w:r>
                                </w:p>
                              </w:tc>
                              <w:tc>
                                <w:tcPr>
                                  <w:tcW w:w="300" w:type="pct"/>
                                  <w:tcBorders>
                                    <w:top w:val="nil"/>
                                    <w:left w:val="nil"/>
                                    <w:bottom w:val="single" w:sz="4" w:space="0" w:color="auto"/>
                                    <w:right w:val="single" w:sz="4" w:space="0" w:color="auto"/>
                                  </w:tcBorders>
                                  <w:shd w:val="clear" w:color="auto" w:fill="D9D9D9" w:themeFill="background1" w:themeFillShade="D9"/>
                                  <w:noWrap/>
                                  <w:vAlign w:val="center"/>
                                  <w:hideMark/>
                                </w:tcPr>
                                <w:p w14:paraId="7668A490"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29.23</w:t>
                                  </w:r>
                                </w:p>
                              </w:tc>
                              <w:tc>
                                <w:tcPr>
                                  <w:tcW w:w="208" w:type="pct"/>
                                  <w:tcBorders>
                                    <w:top w:val="nil"/>
                                    <w:left w:val="nil"/>
                                    <w:bottom w:val="single" w:sz="4" w:space="0" w:color="auto"/>
                                    <w:right w:val="single" w:sz="4" w:space="0" w:color="auto"/>
                                  </w:tcBorders>
                                  <w:shd w:val="clear" w:color="auto" w:fill="D9D9D9" w:themeFill="background1" w:themeFillShade="D9"/>
                                  <w:noWrap/>
                                  <w:vAlign w:val="center"/>
                                  <w:hideMark/>
                                </w:tcPr>
                                <w:p w14:paraId="277E254B"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w:t>
                                  </w:r>
                                </w:p>
                              </w:tc>
                              <w:tc>
                                <w:tcPr>
                                  <w:tcW w:w="300" w:type="pct"/>
                                  <w:tcBorders>
                                    <w:top w:val="nil"/>
                                    <w:left w:val="double" w:sz="6" w:space="0" w:color="auto"/>
                                    <w:bottom w:val="single" w:sz="4" w:space="0" w:color="auto"/>
                                    <w:right w:val="single" w:sz="4" w:space="0" w:color="auto"/>
                                  </w:tcBorders>
                                  <w:shd w:val="clear" w:color="auto" w:fill="D9D9D9" w:themeFill="background1" w:themeFillShade="D9"/>
                                  <w:noWrap/>
                                  <w:vAlign w:val="center"/>
                                  <w:hideMark/>
                                </w:tcPr>
                                <w:p w14:paraId="2D698730"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2,933</w:t>
                                  </w:r>
                                </w:p>
                              </w:tc>
                              <w:tc>
                                <w:tcPr>
                                  <w:tcW w:w="300" w:type="pct"/>
                                  <w:tcBorders>
                                    <w:top w:val="nil"/>
                                    <w:left w:val="nil"/>
                                    <w:bottom w:val="single" w:sz="4" w:space="0" w:color="auto"/>
                                    <w:right w:val="single" w:sz="4" w:space="0" w:color="auto"/>
                                  </w:tcBorders>
                                  <w:shd w:val="clear" w:color="auto" w:fill="D9D9D9" w:themeFill="background1" w:themeFillShade="D9"/>
                                  <w:noWrap/>
                                  <w:vAlign w:val="center"/>
                                  <w:hideMark/>
                                </w:tcPr>
                                <w:p w14:paraId="44740737"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29.22</w:t>
                                  </w:r>
                                </w:p>
                              </w:tc>
                              <w:tc>
                                <w:tcPr>
                                  <w:tcW w:w="207" w:type="pct"/>
                                  <w:tcBorders>
                                    <w:top w:val="nil"/>
                                    <w:left w:val="nil"/>
                                    <w:bottom w:val="single" w:sz="4" w:space="0" w:color="auto"/>
                                    <w:right w:val="single" w:sz="4" w:space="0" w:color="auto"/>
                                  </w:tcBorders>
                                  <w:shd w:val="clear" w:color="auto" w:fill="D9D9D9" w:themeFill="background1" w:themeFillShade="D9"/>
                                  <w:noWrap/>
                                  <w:vAlign w:val="center"/>
                                  <w:hideMark/>
                                </w:tcPr>
                                <w:p w14:paraId="3245AD76"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w:t>
                                  </w:r>
                                </w:p>
                              </w:tc>
                            </w:tr>
                            <w:tr w:rsidR="0087221D" w:rsidRPr="00137A6D" w14:paraId="3ED8120B" w14:textId="77777777" w:rsidTr="00904658">
                              <w:trPr>
                                <w:trHeight w:val="284"/>
                              </w:trPr>
                              <w:tc>
                                <w:tcPr>
                                  <w:tcW w:w="847"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7732A3A" w14:textId="77777777" w:rsidR="00BF7EDE" w:rsidRPr="00137A6D" w:rsidRDefault="00BF7EDE" w:rsidP="00260FE1">
                                  <w:pPr>
                                    <w:widowControl/>
                                    <w:spacing w:line="220" w:lineRule="exac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大貨車（含客貨兩用）</w:t>
                                  </w:r>
                                </w:p>
                              </w:tc>
                              <w:tc>
                                <w:tcPr>
                                  <w:tcW w:w="299"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1827F67F"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營業用</w:t>
                                  </w:r>
                                </w:p>
                              </w:tc>
                              <w:tc>
                                <w:tcPr>
                                  <w:tcW w:w="254"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502830B1"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1,496</w:t>
                                  </w:r>
                                </w:p>
                              </w:tc>
                              <w:tc>
                                <w:tcPr>
                                  <w:tcW w:w="300"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30E0C5E0"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16.79</w:t>
                                  </w:r>
                                </w:p>
                              </w:tc>
                              <w:tc>
                                <w:tcPr>
                                  <w:tcW w:w="208"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3A13F878"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2</w:t>
                                  </w:r>
                                </w:p>
                              </w:tc>
                              <w:tc>
                                <w:tcPr>
                                  <w:tcW w:w="254" w:type="pct"/>
                                  <w:tcBorders>
                                    <w:top w:val="single" w:sz="4" w:space="0" w:color="auto"/>
                                    <w:left w:val="double" w:sz="6" w:space="0" w:color="auto"/>
                                    <w:bottom w:val="single" w:sz="4" w:space="0" w:color="auto"/>
                                    <w:right w:val="single" w:sz="4" w:space="0" w:color="auto"/>
                                  </w:tcBorders>
                                  <w:shd w:val="clear" w:color="auto" w:fill="D9D9D9" w:themeFill="background1" w:themeFillShade="D9"/>
                                  <w:noWrap/>
                                  <w:vAlign w:val="center"/>
                                  <w:hideMark/>
                                </w:tcPr>
                                <w:p w14:paraId="2B2FE21F"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1,572</w:t>
                                  </w:r>
                                </w:p>
                              </w:tc>
                              <w:tc>
                                <w:tcPr>
                                  <w:tcW w:w="300"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67028086"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16.69</w:t>
                                  </w:r>
                                </w:p>
                              </w:tc>
                              <w:tc>
                                <w:tcPr>
                                  <w:tcW w:w="208" w:type="pct"/>
                                  <w:tcBorders>
                                    <w:top w:val="single" w:sz="4" w:space="0" w:color="auto"/>
                                    <w:left w:val="nil"/>
                                    <w:bottom w:val="single" w:sz="4" w:space="0" w:color="auto"/>
                                    <w:right w:val="double" w:sz="6" w:space="0" w:color="auto"/>
                                  </w:tcBorders>
                                  <w:shd w:val="clear" w:color="auto" w:fill="D9D9D9" w:themeFill="background1" w:themeFillShade="D9"/>
                                  <w:noWrap/>
                                  <w:vAlign w:val="center"/>
                                  <w:hideMark/>
                                </w:tcPr>
                                <w:p w14:paraId="66097689"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2</w:t>
                                  </w:r>
                                </w:p>
                              </w:tc>
                              <w:tc>
                                <w:tcPr>
                                  <w:tcW w:w="254"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14154827" w14:textId="77777777" w:rsidR="00BF7EDE" w:rsidRPr="00137A6D" w:rsidRDefault="00BF7EDE" w:rsidP="00816D3D">
                                  <w:pPr>
                                    <w:widowControl/>
                                    <w:spacing w:line="220" w:lineRule="exact"/>
                                    <w:ind w:rightChars="20" w:right="48"/>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1,736</w:t>
                                  </w:r>
                                </w:p>
                              </w:tc>
                              <w:tc>
                                <w:tcPr>
                                  <w:tcW w:w="300"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0F7DC69B"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18.47</w:t>
                                  </w:r>
                                </w:p>
                              </w:tc>
                              <w:tc>
                                <w:tcPr>
                                  <w:tcW w:w="208"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6738D1E4"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2</w:t>
                                  </w:r>
                                </w:p>
                              </w:tc>
                              <w:tc>
                                <w:tcPr>
                                  <w:tcW w:w="254" w:type="pct"/>
                                  <w:tcBorders>
                                    <w:top w:val="single" w:sz="4" w:space="0" w:color="auto"/>
                                    <w:left w:val="double" w:sz="6" w:space="0" w:color="auto"/>
                                    <w:bottom w:val="single" w:sz="4" w:space="0" w:color="auto"/>
                                    <w:right w:val="single" w:sz="4" w:space="0" w:color="auto"/>
                                  </w:tcBorders>
                                  <w:shd w:val="clear" w:color="auto" w:fill="D9D9D9" w:themeFill="background1" w:themeFillShade="D9"/>
                                  <w:noWrap/>
                                  <w:vAlign w:val="center"/>
                                  <w:hideMark/>
                                </w:tcPr>
                                <w:p w14:paraId="09D910C4"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1,732</w:t>
                                  </w:r>
                                </w:p>
                              </w:tc>
                              <w:tc>
                                <w:tcPr>
                                  <w:tcW w:w="300"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6764E91F"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18.54</w:t>
                                  </w:r>
                                </w:p>
                              </w:tc>
                              <w:tc>
                                <w:tcPr>
                                  <w:tcW w:w="208"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255033C3"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2</w:t>
                                  </w:r>
                                </w:p>
                              </w:tc>
                              <w:tc>
                                <w:tcPr>
                                  <w:tcW w:w="300" w:type="pct"/>
                                  <w:tcBorders>
                                    <w:top w:val="single" w:sz="4" w:space="0" w:color="auto"/>
                                    <w:left w:val="double" w:sz="6" w:space="0" w:color="auto"/>
                                    <w:bottom w:val="single" w:sz="4" w:space="0" w:color="auto"/>
                                    <w:right w:val="single" w:sz="4" w:space="0" w:color="auto"/>
                                  </w:tcBorders>
                                  <w:shd w:val="clear" w:color="auto" w:fill="D9D9D9" w:themeFill="background1" w:themeFillShade="D9"/>
                                  <w:noWrap/>
                                  <w:vAlign w:val="center"/>
                                  <w:hideMark/>
                                </w:tcPr>
                                <w:p w14:paraId="10DE9017"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1,754</w:t>
                                  </w:r>
                                </w:p>
                              </w:tc>
                              <w:tc>
                                <w:tcPr>
                                  <w:tcW w:w="300"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454A8A70"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17.48</w:t>
                                  </w:r>
                                </w:p>
                              </w:tc>
                              <w:tc>
                                <w:tcPr>
                                  <w:tcW w:w="207"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57ADBA7C"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2</w:t>
                                  </w:r>
                                </w:p>
                              </w:tc>
                            </w:tr>
                            <w:tr w:rsidR="00BF7EDE" w:rsidRPr="00137A6D" w14:paraId="6277534B" w14:textId="77777777" w:rsidTr="00904658">
                              <w:trPr>
                                <w:trHeight w:val="284"/>
                              </w:trPr>
                              <w:tc>
                                <w:tcPr>
                                  <w:tcW w:w="847" w:type="pct"/>
                                  <w:tcBorders>
                                    <w:top w:val="nil"/>
                                    <w:left w:val="single" w:sz="4" w:space="0" w:color="auto"/>
                                    <w:bottom w:val="single" w:sz="4" w:space="0" w:color="auto"/>
                                    <w:right w:val="single" w:sz="4" w:space="0" w:color="auto"/>
                                  </w:tcBorders>
                                  <w:shd w:val="clear" w:color="auto" w:fill="auto"/>
                                  <w:noWrap/>
                                  <w:vAlign w:val="center"/>
                                  <w:hideMark/>
                                </w:tcPr>
                                <w:p w14:paraId="02391886" w14:textId="4670B47D" w:rsidR="00BF7EDE" w:rsidRPr="00137A6D" w:rsidRDefault="00BF7EDE" w:rsidP="00260FE1">
                                  <w:pPr>
                                    <w:widowControl/>
                                    <w:spacing w:line="220" w:lineRule="exac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大客車</w:t>
                                  </w:r>
                                  <w:r w:rsidR="00C5624F">
                                    <w:rPr>
                                      <w:rFonts w:ascii="標楷體" w:eastAsia="標楷體" w:hAnsi="標楷體" w:cs="新細明體" w:hint="eastAsia"/>
                                      <w:color w:val="000000"/>
                                      <w:spacing w:val="-20"/>
                                      <w:kern w:val="0"/>
                                      <w:sz w:val="20"/>
                                      <w:szCs w:val="20"/>
                                    </w:rPr>
                                    <w:t>－</w:t>
                                  </w:r>
                                  <w:r w:rsidRPr="00137A6D">
                                    <w:rPr>
                                      <w:rFonts w:ascii="標楷體" w:eastAsia="標楷體" w:hAnsi="標楷體" w:cs="新細明體" w:hint="eastAsia"/>
                                      <w:color w:val="000000"/>
                                      <w:spacing w:val="-20"/>
                                      <w:kern w:val="0"/>
                                      <w:sz w:val="20"/>
                                      <w:szCs w:val="20"/>
                                    </w:rPr>
                                    <w:t>民營公車</w:t>
                                  </w:r>
                                </w:p>
                              </w:tc>
                              <w:tc>
                                <w:tcPr>
                                  <w:tcW w:w="299" w:type="pct"/>
                                  <w:tcBorders>
                                    <w:top w:val="nil"/>
                                    <w:left w:val="nil"/>
                                    <w:bottom w:val="single" w:sz="4" w:space="0" w:color="auto"/>
                                    <w:right w:val="single" w:sz="4" w:space="0" w:color="auto"/>
                                  </w:tcBorders>
                                  <w:shd w:val="clear" w:color="auto" w:fill="auto"/>
                                  <w:noWrap/>
                                  <w:vAlign w:val="center"/>
                                  <w:hideMark/>
                                </w:tcPr>
                                <w:p w14:paraId="636E8F10"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營業用</w:t>
                                  </w:r>
                                </w:p>
                              </w:tc>
                              <w:tc>
                                <w:tcPr>
                                  <w:tcW w:w="254" w:type="pct"/>
                                  <w:tcBorders>
                                    <w:top w:val="nil"/>
                                    <w:left w:val="nil"/>
                                    <w:bottom w:val="single" w:sz="4" w:space="0" w:color="auto"/>
                                    <w:right w:val="single" w:sz="4" w:space="0" w:color="auto"/>
                                  </w:tcBorders>
                                  <w:shd w:val="clear" w:color="auto" w:fill="auto"/>
                                  <w:noWrap/>
                                  <w:vAlign w:val="center"/>
                                  <w:hideMark/>
                                </w:tcPr>
                                <w:p w14:paraId="23735679"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1,278</w:t>
                                  </w:r>
                                </w:p>
                              </w:tc>
                              <w:tc>
                                <w:tcPr>
                                  <w:tcW w:w="300" w:type="pct"/>
                                  <w:tcBorders>
                                    <w:top w:val="nil"/>
                                    <w:left w:val="nil"/>
                                    <w:bottom w:val="single" w:sz="4" w:space="0" w:color="auto"/>
                                    <w:right w:val="single" w:sz="4" w:space="0" w:color="auto"/>
                                  </w:tcBorders>
                                  <w:shd w:val="clear" w:color="auto" w:fill="auto"/>
                                  <w:noWrap/>
                                  <w:vAlign w:val="center"/>
                                  <w:hideMark/>
                                </w:tcPr>
                                <w:p w14:paraId="1AC91B87"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14.35</w:t>
                                  </w:r>
                                </w:p>
                              </w:tc>
                              <w:tc>
                                <w:tcPr>
                                  <w:tcW w:w="208" w:type="pct"/>
                                  <w:tcBorders>
                                    <w:top w:val="nil"/>
                                    <w:left w:val="nil"/>
                                    <w:bottom w:val="single" w:sz="4" w:space="0" w:color="auto"/>
                                    <w:right w:val="single" w:sz="4" w:space="0" w:color="auto"/>
                                  </w:tcBorders>
                                  <w:shd w:val="clear" w:color="auto" w:fill="auto"/>
                                  <w:noWrap/>
                                  <w:vAlign w:val="center"/>
                                  <w:hideMark/>
                                </w:tcPr>
                                <w:p w14:paraId="3031CD08"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3</w:t>
                                  </w:r>
                                </w:p>
                              </w:tc>
                              <w:tc>
                                <w:tcPr>
                                  <w:tcW w:w="254" w:type="pct"/>
                                  <w:tcBorders>
                                    <w:top w:val="nil"/>
                                    <w:left w:val="double" w:sz="6" w:space="0" w:color="auto"/>
                                    <w:bottom w:val="single" w:sz="4" w:space="0" w:color="auto"/>
                                    <w:right w:val="single" w:sz="4" w:space="0" w:color="auto"/>
                                  </w:tcBorders>
                                  <w:shd w:val="clear" w:color="auto" w:fill="auto"/>
                                  <w:noWrap/>
                                  <w:vAlign w:val="center"/>
                                  <w:hideMark/>
                                </w:tcPr>
                                <w:p w14:paraId="01936E39"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1,381</w:t>
                                  </w:r>
                                </w:p>
                              </w:tc>
                              <w:tc>
                                <w:tcPr>
                                  <w:tcW w:w="300" w:type="pct"/>
                                  <w:tcBorders>
                                    <w:top w:val="nil"/>
                                    <w:left w:val="nil"/>
                                    <w:bottom w:val="single" w:sz="4" w:space="0" w:color="auto"/>
                                    <w:right w:val="single" w:sz="4" w:space="0" w:color="auto"/>
                                  </w:tcBorders>
                                  <w:shd w:val="clear" w:color="auto" w:fill="auto"/>
                                  <w:noWrap/>
                                  <w:vAlign w:val="center"/>
                                  <w:hideMark/>
                                </w:tcPr>
                                <w:p w14:paraId="0FF82AAC"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14.66</w:t>
                                  </w:r>
                                </w:p>
                              </w:tc>
                              <w:tc>
                                <w:tcPr>
                                  <w:tcW w:w="208" w:type="pct"/>
                                  <w:tcBorders>
                                    <w:top w:val="nil"/>
                                    <w:left w:val="nil"/>
                                    <w:bottom w:val="single" w:sz="4" w:space="0" w:color="auto"/>
                                    <w:right w:val="double" w:sz="6" w:space="0" w:color="auto"/>
                                  </w:tcBorders>
                                  <w:shd w:val="clear" w:color="auto" w:fill="auto"/>
                                  <w:noWrap/>
                                  <w:vAlign w:val="center"/>
                                  <w:hideMark/>
                                </w:tcPr>
                                <w:p w14:paraId="3E89B12C"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3</w:t>
                                  </w:r>
                                </w:p>
                              </w:tc>
                              <w:tc>
                                <w:tcPr>
                                  <w:tcW w:w="254" w:type="pct"/>
                                  <w:tcBorders>
                                    <w:top w:val="nil"/>
                                    <w:left w:val="nil"/>
                                    <w:bottom w:val="single" w:sz="4" w:space="0" w:color="auto"/>
                                    <w:right w:val="single" w:sz="4" w:space="0" w:color="auto"/>
                                  </w:tcBorders>
                                  <w:shd w:val="clear" w:color="auto" w:fill="auto"/>
                                  <w:noWrap/>
                                  <w:vAlign w:val="center"/>
                                  <w:hideMark/>
                                </w:tcPr>
                                <w:p w14:paraId="435EBC2A" w14:textId="77777777" w:rsidR="00BF7EDE" w:rsidRPr="00137A6D" w:rsidRDefault="00BF7EDE" w:rsidP="00816D3D">
                                  <w:pPr>
                                    <w:widowControl/>
                                    <w:spacing w:line="220" w:lineRule="exact"/>
                                    <w:ind w:rightChars="20" w:right="48"/>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1,191</w:t>
                                  </w:r>
                                </w:p>
                              </w:tc>
                              <w:tc>
                                <w:tcPr>
                                  <w:tcW w:w="300" w:type="pct"/>
                                  <w:tcBorders>
                                    <w:top w:val="nil"/>
                                    <w:left w:val="nil"/>
                                    <w:bottom w:val="single" w:sz="4" w:space="0" w:color="auto"/>
                                    <w:right w:val="single" w:sz="4" w:space="0" w:color="auto"/>
                                  </w:tcBorders>
                                  <w:shd w:val="clear" w:color="auto" w:fill="auto"/>
                                  <w:noWrap/>
                                  <w:vAlign w:val="center"/>
                                  <w:hideMark/>
                                </w:tcPr>
                                <w:p w14:paraId="24656AE1"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12.67</w:t>
                                  </w:r>
                                </w:p>
                              </w:tc>
                              <w:tc>
                                <w:tcPr>
                                  <w:tcW w:w="208" w:type="pct"/>
                                  <w:tcBorders>
                                    <w:top w:val="nil"/>
                                    <w:left w:val="nil"/>
                                    <w:bottom w:val="single" w:sz="4" w:space="0" w:color="auto"/>
                                    <w:right w:val="single" w:sz="4" w:space="0" w:color="auto"/>
                                  </w:tcBorders>
                                  <w:shd w:val="clear" w:color="auto" w:fill="auto"/>
                                  <w:noWrap/>
                                  <w:vAlign w:val="center"/>
                                  <w:hideMark/>
                                </w:tcPr>
                                <w:p w14:paraId="61C2087C"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4</w:t>
                                  </w:r>
                                </w:p>
                              </w:tc>
                              <w:tc>
                                <w:tcPr>
                                  <w:tcW w:w="254" w:type="pct"/>
                                  <w:tcBorders>
                                    <w:top w:val="nil"/>
                                    <w:left w:val="double" w:sz="6" w:space="0" w:color="auto"/>
                                    <w:bottom w:val="single" w:sz="4" w:space="0" w:color="auto"/>
                                    <w:right w:val="single" w:sz="4" w:space="0" w:color="auto"/>
                                  </w:tcBorders>
                                  <w:shd w:val="clear" w:color="auto" w:fill="auto"/>
                                  <w:noWrap/>
                                  <w:vAlign w:val="center"/>
                                  <w:hideMark/>
                                </w:tcPr>
                                <w:p w14:paraId="6BCC7993"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1,194</w:t>
                                  </w:r>
                                </w:p>
                              </w:tc>
                              <w:tc>
                                <w:tcPr>
                                  <w:tcW w:w="300" w:type="pct"/>
                                  <w:tcBorders>
                                    <w:top w:val="nil"/>
                                    <w:left w:val="nil"/>
                                    <w:bottom w:val="single" w:sz="4" w:space="0" w:color="auto"/>
                                    <w:right w:val="single" w:sz="4" w:space="0" w:color="auto"/>
                                  </w:tcBorders>
                                  <w:shd w:val="clear" w:color="auto" w:fill="auto"/>
                                  <w:noWrap/>
                                  <w:vAlign w:val="center"/>
                                  <w:hideMark/>
                                </w:tcPr>
                                <w:p w14:paraId="1E60F843"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12.78</w:t>
                                  </w:r>
                                </w:p>
                              </w:tc>
                              <w:tc>
                                <w:tcPr>
                                  <w:tcW w:w="208" w:type="pct"/>
                                  <w:tcBorders>
                                    <w:top w:val="nil"/>
                                    <w:left w:val="nil"/>
                                    <w:bottom w:val="single" w:sz="4" w:space="0" w:color="auto"/>
                                    <w:right w:val="single" w:sz="4" w:space="0" w:color="auto"/>
                                  </w:tcBorders>
                                  <w:shd w:val="clear" w:color="auto" w:fill="auto"/>
                                  <w:noWrap/>
                                  <w:vAlign w:val="center"/>
                                  <w:hideMark/>
                                </w:tcPr>
                                <w:p w14:paraId="0920DF8F"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4</w:t>
                                  </w:r>
                                </w:p>
                              </w:tc>
                              <w:tc>
                                <w:tcPr>
                                  <w:tcW w:w="300" w:type="pct"/>
                                  <w:tcBorders>
                                    <w:top w:val="nil"/>
                                    <w:left w:val="double" w:sz="6" w:space="0" w:color="auto"/>
                                    <w:bottom w:val="single" w:sz="4" w:space="0" w:color="auto"/>
                                    <w:right w:val="single" w:sz="4" w:space="0" w:color="auto"/>
                                  </w:tcBorders>
                                  <w:shd w:val="clear" w:color="auto" w:fill="auto"/>
                                  <w:noWrap/>
                                  <w:vAlign w:val="center"/>
                                  <w:hideMark/>
                                </w:tcPr>
                                <w:p w14:paraId="4D2D33C9"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1,405</w:t>
                                  </w:r>
                                </w:p>
                              </w:tc>
                              <w:tc>
                                <w:tcPr>
                                  <w:tcW w:w="300" w:type="pct"/>
                                  <w:tcBorders>
                                    <w:top w:val="nil"/>
                                    <w:left w:val="nil"/>
                                    <w:bottom w:val="single" w:sz="4" w:space="0" w:color="auto"/>
                                    <w:right w:val="single" w:sz="4" w:space="0" w:color="auto"/>
                                  </w:tcBorders>
                                  <w:shd w:val="clear" w:color="auto" w:fill="auto"/>
                                  <w:noWrap/>
                                  <w:vAlign w:val="center"/>
                                  <w:hideMark/>
                                </w:tcPr>
                                <w:p w14:paraId="5A2880C2"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14.00</w:t>
                                  </w:r>
                                </w:p>
                              </w:tc>
                              <w:tc>
                                <w:tcPr>
                                  <w:tcW w:w="207" w:type="pct"/>
                                  <w:tcBorders>
                                    <w:top w:val="nil"/>
                                    <w:left w:val="nil"/>
                                    <w:bottom w:val="single" w:sz="4" w:space="0" w:color="auto"/>
                                    <w:right w:val="single" w:sz="4" w:space="0" w:color="auto"/>
                                  </w:tcBorders>
                                  <w:shd w:val="clear" w:color="auto" w:fill="auto"/>
                                  <w:noWrap/>
                                  <w:vAlign w:val="center"/>
                                  <w:hideMark/>
                                </w:tcPr>
                                <w:p w14:paraId="5EE06B0A"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3</w:t>
                                  </w:r>
                                </w:p>
                              </w:tc>
                            </w:tr>
                            <w:tr w:rsidR="0087221D" w:rsidRPr="00137A6D" w14:paraId="2526EC3E" w14:textId="77777777" w:rsidTr="00904658">
                              <w:trPr>
                                <w:trHeight w:val="284"/>
                              </w:trPr>
                              <w:tc>
                                <w:tcPr>
                                  <w:tcW w:w="847"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6C35D55" w14:textId="77777777" w:rsidR="00BF7EDE" w:rsidRPr="00137A6D" w:rsidRDefault="00BF7EDE" w:rsidP="00260FE1">
                                  <w:pPr>
                                    <w:widowControl/>
                                    <w:spacing w:line="220" w:lineRule="exac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曳引車</w:t>
                                  </w:r>
                                </w:p>
                              </w:tc>
                              <w:tc>
                                <w:tcPr>
                                  <w:tcW w:w="299"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5FE04DBC"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營業用</w:t>
                                  </w:r>
                                </w:p>
                              </w:tc>
                              <w:tc>
                                <w:tcPr>
                                  <w:tcW w:w="254"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3B13068E"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1,136</w:t>
                                  </w:r>
                                </w:p>
                              </w:tc>
                              <w:tc>
                                <w:tcPr>
                                  <w:tcW w:w="300"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63EF4695"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12.75</w:t>
                                  </w:r>
                                </w:p>
                              </w:tc>
                              <w:tc>
                                <w:tcPr>
                                  <w:tcW w:w="208"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6D73A987"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4</w:t>
                                  </w:r>
                                </w:p>
                              </w:tc>
                              <w:tc>
                                <w:tcPr>
                                  <w:tcW w:w="254" w:type="pct"/>
                                  <w:tcBorders>
                                    <w:top w:val="single" w:sz="4" w:space="0" w:color="auto"/>
                                    <w:left w:val="double" w:sz="6" w:space="0" w:color="auto"/>
                                    <w:bottom w:val="single" w:sz="4" w:space="0" w:color="auto"/>
                                    <w:right w:val="single" w:sz="4" w:space="0" w:color="auto"/>
                                  </w:tcBorders>
                                  <w:shd w:val="clear" w:color="auto" w:fill="D9D9D9" w:themeFill="background1" w:themeFillShade="D9"/>
                                  <w:noWrap/>
                                  <w:vAlign w:val="center"/>
                                  <w:hideMark/>
                                </w:tcPr>
                                <w:p w14:paraId="093B935C"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1,202</w:t>
                                  </w:r>
                                </w:p>
                              </w:tc>
                              <w:tc>
                                <w:tcPr>
                                  <w:tcW w:w="300"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4D90F8E1"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12.76</w:t>
                                  </w:r>
                                </w:p>
                              </w:tc>
                              <w:tc>
                                <w:tcPr>
                                  <w:tcW w:w="208" w:type="pct"/>
                                  <w:tcBorders>
                                    <w:top w:val="single" w:sz="4" w:space="0" w:color="auto"/>
                                    <w:left w:val="nil"/>
                                    <w:bottom w:val="single" w:sz="4" w:space="0" w:color="auto"/>
                                    <w:right w:val="double" w:sz="6" w:space="0" w:color="auto"/>
                                  </w:tcBorders>
                                  <w:shd w:val="clear" w:color="auto" w:fill="D9D9D9" w:themeFill="background1" w:themeFillShade="D9"/>
                                  <w:noWrap/>
                                  <w:vAlign w:val="center"/>
                                  <w:hideMark/>
                                </w:tcPr>
                                <w:p w14:paraId="4DA89C04"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4</w:t>
                                  </w:r>
                                </w:p>
                              </w:tc>
                              <w:tc>
                                <w:tcPr>
                                  <w:tcW w:w="254"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58761BD8" w14:textId="77777777" w:rsidR="00BF7EDE" w:rsidRPr="00137A6D" w:rsidRDefault="00BF7EDE" w:rsidP="00816D3D">
                                  <w:pPr>
                                    <w:widowControl/>
                                    <w:spacing w:line="220" w:lineRule="exact"/>
                                    <w:ind w:rightChars="20" w:right="48"/>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1,336</w:t>
                                  </w:r>
                                </w:p>
                              </w:tc>
                              <w:tc>
                                <w:tcPr>
                                  <w:tcW w:w="300"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461717DE"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14.21</w:t>
                                  </w:r>
                                </w:p>
                              </w:tc>
                              <w:tc>
                                <w:tcPr>
                                  <w:tcW w:w="208"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7EFB76C9"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3</w:t>
                                  </w:r>
                                </w:p>
                              </w:tc>
                              <w:tc>
                                <w:tcPr>
                                  <w:tcW w:w="254" w:type="pct"/>
                                  <w:tcBorders>
                                    <w:top w:val="single" w:sz="4" w:space="0" w:color="auto"/>
                                    <w:left w:val="double" w:sz="6" w:space="0" w:color="auto"/>
                                    <w:bottom w:val="single" w:sz="4" w:space="0" w:color="auto"/>
                                    <w:right w:val="single" w:sz="4" w:space="0" w:color="auto"/>
                                  </w:tcBorders>
                                  <w:shd w:val="clear" w:color="auto" w:fill="D9D9D9" w:themeFill="background1" w:themeFillShade="D9"/>
                                  <w:noWrap/>
                                  <w:vAlign w:val="center"/>
                                  <w:hideMark/>
                                </w:tcPr>
                                <w:p w14:paraId="100906BE"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1,363</w:t>
                                  </w:r>
                                </w:p>
                              </w:tc>
                              <w:tc>
                                <w:tcPr>
                                  <w:tcW w:w="300"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4554551B"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14.59</w:t>
                                  </w:r>
                                </w:p>
                              </w:tc>
                              <w:tc>
                                <w:tcPr>
                                  <w:tcW w:w="208"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4F51BB7C"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3</w:t>
                                  </w:r>
                                </w:p>
                              </w:tc>
                              <w:tc>
                                <w:tcPr>
                                  <w:tcW w:w="300" w:type="pct"/>
                                  <w:tcBorders>
                                    <w:top w:val="single" w:sz="4" w:space="0" w:color="auto"/>
                                    <w:left w:val="double" w:sz="6" w:space="0" w:color="auto"/>
                                    <w:bottom w:val="single" w:sz="4" w:space="0" w:color="auto"/>
                                    <w:right w:val="single" w:sz="4" w:space="0" w:color="auto"/>
                                  </w:tcBorders>
                                  <w:shd w:val="clear" w:color="auto" w:fill="D9D9D9" w:themeFill="background1" w:themeFillShade="D9"/>
                                  <w:noWrap/>
                                  <w:vAlign w:val="center"/>
                                  <w:hideMark/>
                                </w:tcPr>
                                <w:p w14:paraId="0D925340"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1,357</w:t>
                                  </w:r>
                                </w:p>
                              </w:tc>
                              <w:tc>
                                <w:tcPr>
                                  <w:tcW w:w="300"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41907180"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13.52</w:t>
                                  </w:r>
                                </w:p>
                              </w:tc>
                              <w:tc>
                                <w:tcPr>
                                  <w:tcW w:w="207"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5D5F1EA1"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4</w:t>
                                  </w:r>
                                </w:p>
                              </w:tc>
                            </w:tr>
                            <w:tr w:rsidR="00BF7EDE" w:rsidRPr="00137A6D" w14:paraId="0F3E0916" w14:textId="77777777" w:rsidTr="00904658">
                              <w:trPr>
                                <w:trHeight w:val="284"/>
                              </w:trPr>
                              <w:tc>
                                <w:tcPr>
                                  <w:tcW w:w="847" w:type="pct"/>
                                  <w:tcBorders>
                                    <w:top w:val="nil"/>
                                    <w:left w:val="single" w:sz="4" w:space="0" w:color="auto"/>
                                    <w:bottom w:val="single" w:sz="4" w:space="0" w:color="auto"/>
                                    <w:right w:val="single" w:sz="4" w:space="0" w:color="auto"/>
                                  </w:tcBorders>
                                  <w:shd w:val="clear" w:color="auto" w:fill="auto"/>
                                  <w:noWrap/>
                                  <w:vAlign w:val="center"/>
                                  <w:hideMark/>
                                </w:tcPr>
                                <w:p w14:paraId="6141D39F" w14:textId="7511BDCA" w:rsidR="00BF7EDE" w:rsidRPr="00137A6D" w:rsidRDefault="00BF7EDE" w:rsidP="00260FE1">
                                  <w:pPr>
                                    <w:widowControl/>
                                    <w:spacing w:line="220" w:lineRule="exac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大客車</w:t>
                                  </w:r>
                                  <w:r w:rsidR="00C5624F">
                                    <w:rPr>
                                      <w:rFonts w:ascii="標楷體" w:eastAsia="標楷體" w:hAnsi="標楷體" w:cs="新細明體" w:hint="eastAsia"/>
                                      <w:color w:val="000000"/>
                                      <w:spacing w:val="-20"/>
                                      <w:kern w:val="0"/>
                                      <w:sz w:val="20"/>
                                      <w:szCs w:val="20"/>
                                    </w:rPr>
                                    <w:t>－</w:t>
                                  </w:r>
                                  <w:r w:rsidRPr="00137A6D">
                                    <w:rPr>
                                      <w:rFonts w:ascii="標楷體" w:eastAsia="標楷體" w:hAnsi="標楷體" w:cs="新細明體" w:hint="eastAsia"/>
                                      <w:color w:val="000000"/>
                                      <w:spacing w:val="-20"/>
                                      <w:kern w:val="0"/>
                                      <w:sz w:val="20"/>
                                      <w:szCs w:val="20"/>
                                    </w:rPr>
                                    <w:t>民營客運</w:t>
                                  </w:r>
                                </w:p>
                              </w:tc>
                              <w:tc>
                                <w:tcPr>
                                  <w:tcW w:w="299" w:type="pct"/>
                                  <w:tcBorders>
                                    <w:top w:val="nil"/>
                                    <w:left w:val="nil"/>
                                    <w:bottom w:val="single" w:sz="4" w:space="0" w:color="auto"/>
                                    <w:right w:val="single" w:sz="4" w:space="0" w:color="auto"/>
                                  </w:tcBorders>
                                  <w:shd w:val="clear" w:color="auto" w:fill="auto"/>
                                  <w:noWrap/>
                                  <w:vAlign w:val="center"/>
                                  <w:hideMark/>
                                </w:tcPr>
                                <w:p w14:paraId="35607772"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營業用</w:t>
                                  </w:r>
                                </w:p>
                              </w:tc>
                              <w:tc>
                                <w:tcPr>
                                  <w:tcW w:w="254" w:type="pct"/>
                                  <w:tcBorders>
                                    <w:top w:val="nil"/>
                                    <w:left w:val="nil"/>
                                    <w:bottom w:val="single" w:sz="4" w:space="0" w:color="auto"/>
                                    <w:right w:val="single" w:sz="4" w:space="0" w:color="auto"/>
                                  </w:tcBorders>
                                  <w:shd w:val="clear" w:color="auto" w:fill="auto"/>
                                  <w:noWrap/>
                                  <w:vAlign w:val="center"/>
                                  <w:hideMark/>
                                </w:tcPr>
                                <w:p w14:paraId="50D30D7B"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784</w:t>
                                  </w:r>
                                </w:p>
                              </w:tc>
                              <w:tc>
                                <w:tcPr>
                                  <w:tcW w:w="300" w:type="pct"/>
                                  <w:tcBorders>
                                    <w:top w:val="nil"/>
                                    <w:left w:val="nil"/>
                                    <w:bottom w:val="single" w:sz="4" w:space="0" w:color="auto"/>
                                    <w:right w:val="single" w:sz="4" w:space="0" w:color="auto"/>
                                  </w:tcBorders>
                                  <w:shd w:val="clear" w:color="auto" w:fill="auto"/>
                                  <w:noWrap/>
                                  <w:vAlign w:val="center"/>
                                  <w:hideMark/>
                                </w:tcPr>
                                <w:p w14:paraId="4BB902F2"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8.80</w:t>
                                  </w:r>
                                </w:p>
                              </w:tc>
                              <w:tc>
                                <w:tcPr>
                                  <w:tcW w:w="208" w:type="pct"/>
                                  <w:tcBorders>
                                    <w:top w:val="nil"/>
                                    <w:left w:val="nil"/>
                                    <w:bottom w:val="single" w:sz="4" w:space="0" w:color="auto"/>
                                    <w:right w:val="single" w:sz="4" w:space="0" w:color="auto"/>
                                  </w:tcBorders>
                                  <w:shd w:val="clear" w:color="auto" w:fill="auto"/>
                                  <w:noWrap/>
                                  <w:vAlign w:val="center"/>
                                  <w:hideMark/>
                                </w:tcPr>
                                <w:p w14:paraId="13B2E0E6"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5</w:t>
                                  </w:r>
                                </w:p>
                              </w:tc>
                              <w:tc>
                                <w:tcPr>
                                  <w:tcW w:w="254" w:type="pct"/>
                                  <w:tcBorders>
                                    <w:top w:val="nil"/>
                                    <w:left w:val="double" w:sz="6" w:space="0" w:color="auto"/>
                                    <w:bottom w:val="single" w:sz="4" w:space="0" w:color="auto"/>
                                    <w:right w:val="single" w:sz="4" w:space="0" w:color="auto"/>
                                  </w:tcBorders>
                                  <w:shd w:val="clear" w:color="auto" w:fill="auto"/>
                                  <w:noWrap/>
                                  <w:vAlign w:val="center"/>
                                  <w:hideMark/>
                                </w:tcPr>
                                <w:p w14:paraId="506A8902"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894</w:t>
                                  </w:r>
                                </w:p>
                              </w:tc>
                              <w:tc>
                                <w:tcPr>
                                  <w:tcW w:w="300" w:type="pct"/>
                                  <w:tcBorders>
                                    <w:top w:val="nil"/>
                                    <w:left w:val="nil"/>
                                    <w:bottom w:val="single" w:sz="4" w:space="0" w:color="auto"/>
                                    <w:right w:val="single" w:sz="4" w:space="0" w:color="auto"/>
                                  </w:tcBorders>
                                  <w:shd w:val="clear" w:color="auto" w:fill="auto"/>
                                  <w:noWrap/>
                                  <w:vAlign w:val="center"/>
                                  <w:hideMark/>
                                </w:tcPr>
                                <w:p w14:paraId="2216E712"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9.49</w:t>
                                  </w:r>
                                </w:p>
                              </w:tc>
                              <w:tc>
                                <w:tcPr>
                                  <w:tcW w:w="208" w:type="pct"/>
                                  <w:tcBorders>
                                    <w:top w:val="nil"/>
                                    <w:left w:val="nil"/>
                                    <w:bottom w:val="single" w:sz="4" w:space="0" w:color="auto"/>
                                    <w:right w:val="double" w:sz="6" w:space="0" w:color="auto"/>
                                  </w:tcBorders>
                                  <w:shd w:val="clear" w:color="auto" w:fill="auto"/>
                                  <w:noWrap/>
                                  <w:vAlign w:val="center"/>
                                  <w:hideMark/>
                                </w:tcPr>
                                <w:p w14:paraId="63AB731B"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5</w:t>
                                  </w:r>
                                </w:p>
                              </w:tc>
                              <w:tc>
                                <w:tcPr>
                                  <w:tcW w:w="254" w:type="pct"/>
                                  <w:tcBorders>
                                    <w:top w:val="nil"/>
                                    <w:left w:val="nil"/>
                                    <w:bottom w:val="single" w:sz="4" w:space="0" w:color="auto"/>
                                    <w:right w:val="single" w:sz="4" w:space="0" w:color="auto"/>
                                  </w:tcBorders>
                                  <w:shd w:val="clear" w:color="auto" w:fill="auto"/>
                                  <w:noWrap/>
                                  <w:vAlign w:val="center"/>
                                  <w:hideMark/>
                                </w:tcPr>
                                <w:p w14:paraId="436BBD48" w14:textId="77777777" w:rsidR="00BF7EDE" w:rsidRPr="00137A6D" w:rsidRDefault="00BF7EDE" w:rsidP="00816D3D">
                                  <w:pPr>
                                    <w:widowControl/>
                                    <w:spacing w:line="220" w:lineRule="exact"/>
                                    <w:ind w:rightChars="20" w:right="48"/>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721</w:t>
                                  </w:r>
                                </w:p>
                              </w:tc>
                              <w:tc>
                                <w:tcPr>
                                  <w:tcW w:w="300" w:type="pct"/>
                                  <w:tcBorders>
                                    <w:top w:val="nil"/>
                                    <w:left w:val="nil"/>
                                    <w:bottom w:val="single" w:sz="4" w:space="0" w:color="auto"/>
                                    <w:right w:val="single" w:sz="4" w:space="0" w:color="auto"/>
                                  </w:tcBorders>
                                  <w:shd w:val="clear" w:color="auto" w:fill="auto"/>
                                  <w:noWrap/>
                                  <w:vAlign w:val="center"/>
                                  <w:hideMark/>
                                </w:tcPr>
                                <w:p w14:paraId="17495145"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7.67</w:t>
                                  </w:r>
                                </w:p>
                              </w:tc>
                              <w:tc>
                                <w:tcPr>
                                  <w:tcW w:w="208" w:type="pct"/>
                                  <w:tcBorders>
                                    <w:top w:val="nil"/>
                                    <w:left w:val="nil"/>
                                    <w:bottom w:val="single" w:sz="4" w:space="0" w:color="auto"/>
                                    <w:right w:val="single" w:sz="4" w:space="0" w:color="auto"/>
                                  </w:tcBorders>
                                  <w:shd w:val="clear" w:color="auto" w:fill="auto"/>
                                  <w:noWrap/>
                                  <w:vAlign w:val="center"/>
                                  <w:hideMark/>
                                </w:tcPr>
                                <w:p w14:paraId="72BF7CEF"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5</w:t>
                                  </w:r>
                                </w:p>
                              </w:tc>
                              <w:tc>
                                <w:tcPr>
                                  <w:tcW w:w="254" w:type="pct"/>
                                  <w:tcBorders>
                                    <w:top w:val="nil"/>
                                    <w:left w:val="double" w:sz="6" w:space="0" w:color="auto"/>
                                    <w:bottom w:val="single" w:sz="4" w:space="0" w:color="auto"/>
                                    <w:right w:val="single" w:sz="4" w:space="0" w:color="auto"/>
                                  </w:tcBorders>
                                  <w:shd w:val="clear" w:color="auto" w:fill="auto"/>
                                  <w:noWrap/>
                                  <w:vAlign w:val="center"/>
                                  <w:hideMark/>
                                </w:tcPr>
                                <w:p w14:paraId="3728D7DB"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708</w:t>
                                  </w:r>
                                </w:p>
                              </w:tc>
                              <w:tc>
                                <w:tcPr>
                                  <w:tcW w:w="300" w:type="pct"/>
                                  <w:tcBorders>
                                    <w:top w:val="nil"/>
                                    <w:left w:val="nil"/>
                                    <w:bottom w:val="single" w:sz="4" w:space="0" w:color="auto"/>
                                    <w:right w:val="single" w:sz="4" w:space="0" w:color="auto"/>
                                  </w:tcBorders>
                                  <w:shd w:val="clear" w:color="auto" w:fill="auto"/>
                                  <w:noWrap/>
                                  <w:vAlign w:val="center"/>
                                  <w:hideMark/>
                                </w:tcPr>
                                <w:p w14:paraId="34EDD04A"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7.58</w:t>
                                  </w:r>
                                </w:p>
                              </w:tc>
                              <w:tc>
                                <w:tcPr>
                                  <w:tcW w:w="208" w:type="pct"/>
                                  <w:tcBorders>
                                    <w:top w:val="nil"/>
                                    <w:left w:val="nil"/>
                                    <w:bottom w:val="single" w:sz="4" w:space="0" w:color="auto"/>
                                    <w:right w:val="single" w:sz="4" w:space="0" w:color="auto"/>
                                  </w:tcBorders>
                                  <w:shd w:val="clear" w:color="auto" w:fill="auto"/>
                                  <w:noWrap/>
                                  <w:vAlign w:val="center"/>
                                  <w:hideMark/>
                                </w:tcPr>
                                <w:p w14:paraId="225C77A8"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5</w:t>
                                  </w:r>
                                </w:p>
                              </w:tc>
                              <w:tc>
                                <w:tcPr>
                                  <w:tcW w:w="300" w:type="pct"/>
                                  <w:tcBorders>
                                    <w:top w:val="nil"/>
                                    <w:left w:val="double" w:sz="6" w:space="0" w:color="auto"/>
                                    <w:bottom w:val="single" w:sz="4" w:space="0" w:color="auto"/>
                                    <w:right w:val="single" w:sz="4" w:space="0" w:color="auto"/>
                                  </w:tcBorders>
                                  <w:shd w:val="clear" w:color="auto" w:fill="auto"/>
                                  <w:noWrap/>
                                  <w:vAlign w:val="center"/>
                                  <w:hideMark/>
                                </w:tcPr>
                                <w:p w14:paraId="50673A87"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806</w:t>
                                  </w:r>
                                </w:p>
                              </w:tc>
                              <w:tc>
                                <w:tcPr>
                                  <w:tcW w:w="300" w:type="pct"/>
                                  <w:tcBorders>
                                    <w:top w:val="nil"/>
                                    <w:left w:val="nil"/>
                                    <w:bottom w:val="single" w:sz="4" w:space="0" w:color="auto"/>
                                    <w:right w:val="single" w:sz="4" w:space="0" w:color="auto"/>
                                  </w:tcBorders>
                                  <w:shd w:val="clear" w:color="auto" w:fill="auto"/>
                                  <w:noWrap/>
                                  <w:vAlign w:val="center"/>
                                  <w:hideMark/>
                                </w:tcPr>
                                <w:p w14:paraId="233D265C"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8.03</w:t>
                                  </w:r>
                                </w:p>
                              </w:tc>
                              <w:tc>
                                <w:tcPr>
                                  <w:tcW w:w="207" w:type="pct"/>
                                  <w:tcBorders>
                                    <w:top w:val="nil"/>
                                    <w:left w:val="nil"/>
                                    <w:bottom w:val="single" w:sz="4" w:space="0" w:color="auto"/>
                                    <w:right w:val="single" w:sz="4" w:space="0" w:color="auto"/>
                                  </w:tcBorders>
                                  <w:shd w:val="clear" w:color="auto" w:fill="auto"/>
                                  <w:noWrap/>
                                  <w:vAlign w:val="center"/>
                                  <w:hideMark/>
                                </w:tcPr>
                                <w:p w14:paraId="7BF55EAD"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5</w:t>
                                  </w:r>
                                </w:p>
                              </w:tc>
                            </w:tr>
                            <w:tr w:rsidR="00BF7EDE" w:rsidRPr="00137A6D" w14:paraId="5DFEF301" w14:textId="77777777" w:rsidTr="00904658">
                              <w:trPr>
                                <w:trHeight w:val="284"/>
                              </w:trPr>
                              <w:tc>
                                <w:tcPr>
                                  <w:tcW w:w="847" w:type="pct"/>
                                  <w:tcBorders>
                                    <w:top w:val="nil"/>
                                    <w:left w:val="single" w:sz="4" w:space="0" w:color="auto"/>
                                    <w:bottom w:val="single" w:sz="4" w:space="0" w:color="auto"/>
                                    <w:right w:val="single" w:sz="4" w:space="0" w:color="auto"/>
                                  </w:tcBorders>
                                  <w:shd w:val="clear" w:color="auto" w:fill="auto"/>
                                  <w:noWrap/>
                                  <w:vAlign w:val="center"/>
                                  <w:hideMark/>
                                </w:tcPr>
                                <w:p w14:paraId="59EF5CBE" w14:textId="6BE349FF" w:rsidR="00BF7EDE" w:rsidRPr="00137A6D" w:rsidRDefault="00BF7EDE" w:rsidP="00260FE1">
                                  <w:pPr>
                                    <w:widowControl/>
                                    <w:spacing w:line="220" w:lineRule="exac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大客車</w:t>
                                  </w:r>
                                  <w:r w:rsidR="00C5624F">
                                    <w:rPr>
                                      <w:rFonts w:ascii="標楷體" w:eastAsia="標楷體" w:hAnsi="標楷體" w:cs="新細明體" w:hint="eastAsia"/>
                                      <w:color w:val="000000"/>
                                      <w:spacing w:val="-20"/>
                                      <w:kern w:val="0"/>
                                      <w:sz w:val="20"/>
                                      <w:szCs w:val="20"/>
                                    </w:rPr>
                                    <w:t>－</w:t>
                                  </w:r>
                                  <w:r w:rsidRPr="00137A6D">
                                    <w:rPr>
                                      <w:rFonts w:ascii="標楷體" w:eastAsia="標楷體" w:hAnsi="標楷體" w:cs="新細明體" w:hint="eastAsia"/>
                                      <w:color w:val="000000"/>
                                      <w:spacing w:val="-20"/>
                                      <w:kern w:val="0"/>
                                      <w:sz w:val="20"/>
                                      <w:szCs w:val="20"/>
                                    </w:rPr>
                                    <w:t>遊覽車</w:t>
                                  </w:r>
                                </w:p>
                              </w:tc>
                              <w:tc>
                                <w:tcPr>
                                  <w:tcW w:w="299" w:type="pct"/>
                                  <w:tcBorders>
                                    <w:top w:val="nil"/>
                                    <w:left w:val="nil"/>
                                    <w:bottom w:val="single" w:sz="4" w:space="0" w:color="auto"/>
                                    <w:right w:val="single" w:sz="4" w:space="0" w:color="auto"/>
                                  </w:tcBorders>
                                  <w:shd w:val="clear" w:color="auto" w:fill="auto"/>
                                  <w:noWrap/>
                                  <w:vAlign w:val="center"/>
                                  <w:hideMark/>
                                </w:tcPr>
                                <w:p w14:paraId="4EC5D75D"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營業用</w:t>
                                  </w:r>
                                </w:p>
                              </w:tc>
                              <w:tc>
                                <w:tcPr>
                                  <w:tcW w:w="254" w:type="pct"/>
                                  <w:tcBorders>
                                    <w:top w:val="nil"/>
                                    <w:left w:val="nil"/>
                                    <w:bottom w:val="single" w:sz="4" w:space="0" w:color="auto"/>
                                    <w:right w:val="single" w:sz="4" w:space="0" w:color="auto"/>
                                  </w:tcBorders>
                                  <w:shd w:val="clear" w:color="auto" w:fill="auto"/>
                                  <w:noWrap/>
                                  <w:vAlign w:val="center"/>
                                  <w:hideMark/>
                                </w:tcPr>
                                <w:p w14:paraId="16E3EBAC"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650</w:t>
                                  </w:r>
                                </w:p>
                              </w:tc>
                              <w:tc>
                                <w:tcPr>
                                  <w:tcW w:w="300" w:type="pct"/>
                                  <w:tcBorders>
                                    <w:top w:val="nil"/>
                                    <w:left w:val="nil"/>
                                    <w:bottom w:val="single" w:sz="4" w:space="0" w:color="auto"/>
                                    <w:right w:val="single" w:sz="4" w:space="0" w:color="auto"/>
                                  </w:tcBorders>
                                  <w:shd w:val="clear" w:color="auto" w:fill="auto"/>
                                  <w:noWrap/>
                                  <w:vAlign w:val="center"/>
                                  <w:hideMark/>
                                </w:tcPr>
                                <w:p w14:paraId="40D4D3A4"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7.30</w:t>
                                  </w:r>
                                </w:p>
                              </w:tc>
                              <w:tc>
                                <w:tcPr>
                                  <w:tcW w:w="208" w:type="pct"/>
                                  <w:tcBorders>
                                    <w:top w:val="nil"/>
                                    <w:left w:val="nil"/>
                                    <w:bottom w:val="single" w:sz="4" w:space="0" w:color="auto"/>
                                    <w:right w:val="single" w:sz="4" w:space="0" w:color="auto"/>
                                  </w:tcBorders>
                                  <w:shd w:val="clear" w:color="auto" w:fill="auto"/>
                                  <w:noWrap/>
                                  <w:vAlign w:val="center"/>
                                  <w:hideMark/>
                                </w:tcPr>
                                <w:p w14:paraId="3FC81039"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6</w:t>
                                  </w:r>
                                </w:p>
                              </w:tc>
                              <w:tc>
                                <w:tcPr>
                                  <w:tcW w:w="254" w:type="pct"/>
                                  <w:tcBorders>
                                    <w:top w:val="nil"/>
                                    <w:left w:val="double" w:sz="6" w:space="0" w:color="auto"/>
                                    <w:bottom w:val="single" w:sz="4" w:space="0" w:color="auto"/>
                                    <w:right w:val="single" w:sz="4" w:space="0" w:color="auto"/>
                                  </w:tcBorders>
                                  <w:shd w:val="clear" w:color="auto" w:fill="auto"/>
                                  <w:noWrap/>
                                  <w:vAlign w:val="center"/>
                                  <w:hideMark/>
                                </w:tcPr>
                                <w:p w14:paraId="792325C8"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518</w:t>
                                  </w:r>
                                </w:p>
                              </w:tc>
                              <w:tc>
                                <w:tcPr>
                                  <w:tcW w:w="300" w:type="pct"/>
                                  <w:tcBorders>
                                    <w:top w:val="nil"/>
                                    <w:left w:val="nil"/>
                                    <w:bottom w:val="single" w:sz="4" w:space="0" w:color="auto"/>
                                    <w:right w:val="single" w:sz="4" w:space="0" w:color="auto"/>
                                  </w:tcBorders>
                                  <w:shd w:val="clear" w:color="auto" w:fill="auto"/>
                                  <w:noWrap/>
                                  <w:vAlign w:val="center"/>
                                  <w:hideMark/>
                                </w:tcPr>
                                <w:p w14:paraId="546D6A02"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5.50</w:t>
                                  </w:r>
                                </w:p>
                              </w:tc>
                              <w:tc>
                                <w:tcPr>
                                  <w:tcW w:w="208" w:type="pct"/>
                                  <w:tcBorders>
                                    <w:top w:val="nil"/>
                                    <w:left w:val="nil"/>
                                    <w:bottom w:val="single" w:sz="4" w:space="0" w:color="auto"/>
                                    <w:right w:val="double" w:sz="6" w:space="0" w:color="auto"/>
                                  </w:tcBorders>
                                  <w:shd w:val="clear" w:color="auto" w:fill="auto"/>
                                  <w:noWrap/>
                                  <w:vAlign w:val="center"/>
                                  <w:hideMark/>
                                </w:tcPr>
                                <w:p w14:paraId="0488AE6A"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6</w:t>
                                  </w:r>
                                </w:p>
                              </w:tc>
                              <w:tc>
                                <w:tcPr>
                                  <w:tcW w:w="254" w:type="pct"/>
                                  <w:tcBorders>
                                    <w:top w:val="nil"/>
                                    <w:left w:val="nil"/>
                                    <w:bottom w:val="single" w:sz="4" w:space="0" w:color="auto"/>
                                    <w:right w:val="single" w:sz="4" w:space="0" w:color="auto"/>
                                  </w:tcBorders>
                                  <w:shd w:val="clear" w:color="auto" w:fill="auto"/>
                                  <w:noWrap/>
                                  <w:vAlign w:val="center"/>
                                  <w:hideMark/>
                                </w:tcPr>
                                <w:p w14:paraId="0A97CA44" w14:textId="77777777" w:rsidR="00BF7EDE" w:rsidRPr="00137A6D" w:rsidRDefault="00BF7EDE" w:rsidP="00816D3D">
                                  <w:pPr>
                                    <w:widowControl/>
                                    <w:spacing w:line="220" w:lineRule="exact"/>
                                    <w:ind w:rightChars="20" w:right="48"/>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434</w:t>
                                  </w:r>
                                </w:p>
                              </w:tc>
                              <w:tc>
                                <w:tcPr>
                                  <w:tcW w:w="300" w:type="pct"/>
                                  <w:tcBorders>
                                    <w:top w:val="nil"/>
                                    <w:left w:val="nil"/>
                                    <w:bottom w:val="single" w:sz="4" w:space="0" w:color="auto"/>
                                    <w:right w:val="single" w:sz="4" w:space="0" w:color="auto"/>
                                  </w:tcBorders>
                                  <w:shd w:val="clear" w:color="auto" w:fill="auto"/>
                                  <w:noWrap/>
                                  <w:vAlign w:val="center"/>
                                  <w:hideMark/>
                                </w:tcPr>
                                <w:p w14:paraId="7C373731"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4.62</w:t>
                                  </w:r>
                                </w:p>
                              </w:tc>
                              <w:tc>
                                <w:tcPr>
                                  <w:tcW w:w="208" w:type="pct"/>
                                  <w:tcBorders>
                                    <w:top w:val="nil"/>
                                    <w:left w:val="nil"/>
                                    <w:bottom w:val="single" w:sz="4" w:space="0" w:color="auto"/>
                                    <w:right w:val="single" w:sz="4" w:space="0" w:color="auto"/>
                                  </w:tcBorders>
                                  <w:shd w:val="clear" w:color="auto" w:fill="auto"/>
                                  <w:noWrap/>
                                  <w:vAlign w:val="center"/>
                                  <w:hideMark/>
                                </w:tcPr>
                                <w:p w14:paraId="6D4D3E3F"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6</w:t>
                                  </w:r>
                                </w:p>
                              </w:tc>
                              <w:tc>
                                <w:tcPr>
                                  <w:tcW w:w="254" w:type="pct"/>
                                  <w:tcBorders>
                                    <w:top w:val="nil"/>
                                    <w:left w:val="double" w:sz="6" w:space="0" w:color="auto"/>
                                    <w:bottom w:val="single" w:sz="4" w:space="0" w:color="auto"/>
                                    <w:right w:val="single" w:sz="4" w:space="0" w:color="auto"/>
                                  </w:tcBorders>
                                  <w:shd w:val="clear" w:color="auto" w:fill="auto"/>
                                  <w:noWrap/>
                                  <w:vAlign w:val="center"/>
                                  <w:hideMark/>
                                </w:tcPr>
                                <w:p w14:paraId="4759E302"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550</w:t>
                                  </w:r>
                                </w:p>
                              </w:tc>
                              <w:tc>
                                <w:tcPr>
                                  <w:tcW w:w="300" w:type="pct"/>
                                  <w:tcBorders>
                                    <w:top w:val="nil"/>
                                    <w:left w:val="nil"/>
                                    <w:bottom w:val="single" w:sz="4" w:space="0" w:color="auto"/>
                                    <w:right w:val="single" w:sz="4" w:space="0" w:color="auto"/>
                                  </w:tcBorders>
                                  <w:shd w:val="clear" w:color="auto" w:fill="auto"/>
                                  <w:noWrap/>
                                  <w:vAlign w:val="center"/>
                                  <w:hideMark/>
                                </w:tcPr>
                                <w:p w14:paraId="5E66A1C3"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5.89</w:t>
                                  </w:r>
                                </w:p>
                              </w:tc>
                              <w:tc>
                                <w:tcPr>
                                  <w:tcW w:w="208" w:type="pct"/>
                                  <w:tcBorders>
                                    <w:top w:val="nil"/>
                                    <w:left w:val="nil"/>
                                    <w:bottom w:val="single" w:sz="4" w:space="0" w:color="auto"/>
                                    <w:right w:val="single" w:sz="4" w:space="0" w:color="auto"/>
                                  </w:tcBorders>
                                  <w:shd w:val="clear" w:color="auto" w:fill="auto"/>
                                  <w:noWrap/>
                                  <w:vAlign w:val="center"/>
                                  <w:hideMark/>
                                </w:tcPr>
                                <w:p w14:paraId="22588E1C"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6</w:t>
                                  </w:r>
                                </w:p>
                              </w:tc>
                              <w:tc>
                                <w:tcPr>
                                  <w:tcW w:w="300" w:type="pct"/>
                                  <w:tcBorders>
                                    <w:top w:val="nil"/>
                                    <w:left w:val="double" w:sz="6" w:space="0" w:color="auto"/>
                                    <w:bottom w:val="single" w:sz="4" w:space="0" w:color="auto"/>
                                    <w:right w:val="single" w:sz="4" w:space="0" w:color="auto"/>
                                  </w:tcBorders>
                                  <w:shd w:val="clear" w:color="auto" w:fill="auto"/>
                                  <w:noWrap/>
                                  <w:vAlign w:val="center"/>
                                  <w:hideMark/>
                                </w:tcPr>
                                <w:p w14:paraId="3A507A99"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637</w:t>
                                  </w:r>
                                </w:p>
                              </w:tc>
                              <w:tc>
                                <w:tcPr>
                                  <w:tcW w:w="300" w:type="pct"/>
                                  <w:tcBorders>
                                    <w:top w:val="nil"/>
                                    <w:left w:val="nil"/>
                                    <w:bottom w:val="single" w:sz="4" w:space="0" w:color="auto"/>
                                    <w:right w:val="single" w:sz="4" w:space="0" w:color="auto"/>
                                  </w:tcBorders>
                                  <w:shd w:val="clear" w:color="auto" w:fill="auto"/>
                                  <w:noWrap/>
                                  <w:vAlign w:val="center"/>
                                  <w:hideMark/>
                                </w:tcPr>
                                <w:p w14:paraId="3C7C22CA"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6.35</w:t>
                                  </w:r>
                                </w:p>
                              </w:tc>
                              <w:tc>
                                <w:tcPr>
                                  <w:tcW w:w="207" w:type="pct"/>
                                  <w:tcBorders>
                                    <w:top w:val="nil"/>
                                    <w:left w:val="nil"/>
                                    <w:bottom w:val="single" w:sz="4" w:space="0" w:color="auto"/>
                                    <w:right w:val="single" w:sz="4" w:space="0" w:color="auto"/>
                                  </w:tcBorders>
                                  <w:shd w:val="clear" w:color="auto" w:fill="auto"/>
                                  <w:noWrap/>
                                  <w:vAlign w:val="center"/>
                                  <w:hideMark/>
                                </w:tcPr>
                                <w:p w14:paraId="014F65BF"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6</w:t>
                                  </w:r>
                                </w:p>
                              </w:tc>
                            </w:tr>
                            <w:tr w:rsidR="00BF7EDE" w:rsidRPr="00137A6D" w14:paraId="17205AC2" w14:textId="77777777" w:rsidTr="00904658">
                              <w:trPr>
                                <w:trHeight w:val="284"/>
                              </w:trPr>
                              <w:tc>
                                <w:tcPr>
                                  <w:tcW w:w="847" w:type="pct"/>
                                  <w:tcBorders>
                                    <w:top w:val="nil"/>
                                    <w:left w:val="single" w:sz="4" w:space="0" w:color="auto"/>
                                    <w:bottom w:val="single" w:sz="4" w:space="0" w:color="auto"/>
                                    <w:right w:val="single" w:sz="4" w:space="0" w:color="auto"/>
                                  </w:tcBorders>
                                  <w:shd w:val="clear" w:color="auto" w:fill="auto"/>
                                  <w:noWrap/>
                                  <w:vAlign w:val="center"/>
                                  <w:hideMark/>
                                </w:tcPr>
                                <w:p w14:paraId="18BD440F" w14:textId="77777777" w:rsidR="00BF7EDE" w:rsidRPr="00137A6D" w:rsidRDefault="00BF7EDE" w:rsidP="00260FE1">
                                  <w:pPr>
                                    <w:widowControl/>
                                    <w:spacing w:line="220" w:lineRule="exac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曳引車</w:t>
                                  </w:r>
                                </w:p>
                              </w:tc>
                              <w:tc>
                                <w:tcPr>
                                  <w:tcW w:w="299" w:type="pct"/>
                                  <w:tcBorders>
                                    <w:top w:val="nil"/>
                                    <w:left w:val="nil"/>
                                    <w:bottom w:val="single" w:sz="4" w:space="0" w:color="auto"/>
                                    <w:right w:val="single" w:sz="4" w:space="0" w:color="auto"/>
                                  </w:tcBorders>
                                  <w:shd w:val="clear" w:color="auto" w:fill="auto"/>
                                  <w:noWrap/>
                                  <w:vAlign w:val="center"/>
                                  <w:hideMark/>
                                </w:tcPr>
                                <w:p w14:paraId="2FE8B876"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自用</w:t>
                                  </w:r>
                                </w:p>
                              </w:tc>
                              <w:tc>
                                <w:tcPr>
                                  <w:tcW w:w="254" w:type="pct"/>
                                  <w:tcBorders>
                                    <w:top w:val="nil"/>
                                    <w:left w:val="nil"/>
                                    <w:bottom w:val="single" w:sz="4" w:space="0" w:color="auto"/>
                                    <w:right w:val="single" w:sz="4" w:space="0" w:color="auto"/>
                                  </w:tcBorders>
                                  <w:shd w:val="clear" w:color="auto" w:fill="auto"/>
                                  <w:noWrap/>
                                  <w:vAlign w:val="center"/>
                                  <w:hideMark/>
                                </w:tcPr>
                                <w:p w14:paraId="0DF94583"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230</w:t>
                                  </w:r>
                                </w:p>
                              </w:tc>
                              <w:tc>
                                <w:tcPr>
                                  <w:tcW w:w="300" w:type="pct"/>
                                  <w:tcBorders>
                                    <w:top w:val="nil"/>
                                    <w:left w:val="nil"/>
                                    <w:bottom w:val="single" w:sz="4" w:space="0" w:color="auto"/>
                                    <w:right w:val="single" w:sz="4" w:space="0" w:color="auto"/>
                                  </w:tcBorders>
                                  <w:shd w:val="clear" w:color="auto" w:fill="auto"/>
                                  <w:noWrap/>
                                  <w:vAlign w:val="center"/>
                                  <w:hideMark/>
                                </w:tcPr>
                                <w:p w14:paraId="2EEC605F"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2.58</w:t>
                                  </w:r>
                                </w:p>
                              </w:tc>
                              <w:tc>
                                <w:tcPr>
                                  <w:tcW w:w="208" w:type="pct"/>
                                  <w:tcBorders>
                                    <w:top w:val="nil"/>
                                    <w:left w:val="nil"/>
                                    <w:bottom w:val="single" w:sz="4" w:space="0" w:color="auto"/>
                                    <w:right w:val="single" w:sz="4" w:space="0" w:color="auto"/>
                                  </w:tcBorders>
                                  <w:shd w:val="clear" w:color="auto" w:fill="auto"/>
                                  <w:noWrap/>
                                  <w:vAlign w:val="center"/>
                                  <w:hideMark/>
                                </w:tcPr>
                                <w:p w14:paraId="3D39F5AD"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7</w:t>
                                  </w:r>
                                </w:p>
                              </w:tc>
                              <w:tc>
                                <w:tcPr>
                                  <w:tcW w:w="254" w:type="pct"/>
                                  <w:tcBorders>
                                    <w:top w:val="nil"/>
                                    <w:left w:val="double" w:sz="6" w:space="0" w:color="auto"/>
                                    <w:bottom w:val="single" w:sz="4" w:space="0" w:color="auto"/>
                                    <w:right w:val="single" w:sz="4" w:space="0" w:color="auto"/>
                                  </w:tcBorders>
                                  <w:shd w:val="clear" w:color="auto" w:fill="auto"/>
                                  <w:noWrap/>
                                  <w:vAlign w:val="center"/>
                                  <w:hideMark/>
                                </w:tcPr>
                                <w:p w14:paraId="7392CD87"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239</w:t>
                                  </w:r>
                                </w:p>
                              </w:tc>
                              <w:tc>
                                <w:tcPr>
                                  <w:tcW w:w="300" w:type="pct"/>
                                  <w:tcBorders>
                                    <w:top w:val="nil"/>
                                    <w:left w:val="nil"/>
                                    <w:bottom w:val="single" w:sz="4" w:space="0" w:color="auto"/>
                                    <w:right w:val="single" w:sz="4" w:space="0" w:color="auto"/>
                                  </w:tcBorders>
                                  <w:shd w:val="clear" w:color="auto" w:fill="auto"/>
                                  <w:noWrap/>
                                  <w:vAlign w:val="center"/>
                                  <w:hideMark/>
                                </w:tcPr>
                                <w:p w14:paraId="61E3B285"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2.54</w:t>
                                  </w:r>
                                </w:p>
                              </w:tc>
                              <w:tc>
                                <w:tcPr>
                                  <w:tcW w:w="208" w:type="pct"/>
                                  <w:tcBorders>
                                    <w:top w:val="nil"/>
                                    <w:left w:val="nil"/>
                                    <w:bottom w:val="single" w:sz="4" w:space="0" w:color="auto"/>
                                    <w:right w:val="double" w:sz="6" w:space="0" w:color="auto"/>
                                  </w:tcBorders>
                                  <w:shd w:val="clear" w:color="auto" w:fill="auto"/>
                                  <w:noWrap/>
                                  <w:vAlign w:val="center"/>
                                  <w:hideMark/>
                                </w:tcPr>
                                <w:p w14:paraId="77448988"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9</w:t>
                                  </w:r>
                                </w:p>
                              </w:tc>
                              <w:tc>
                                <w:tcPr>
                                  <w:tcW w:w="254" w:type="pct"/>
                                  <w:tcBorders>
                                    <w:top w:val="nil"/>
                                    <w:left w:val="nil"/>
                                    <w:bottom w:val="single" w:sz="4" w:space="0" w:color="auto"/>
                                    <w:right w:val="single" w:sz="4" w:space="0" w:color="auto"/>
                                  </w:tcBorders>
                                  <w:shd w:val="clear" w:color="auto" w:fill="auto"/>
                                  <w:noWrap/>
                                  <w:vAlign w:val="center"/>
                                  <w:hideMark/>
                                </w:tcPr>
                                <w:p w14:paraId="1B5D11DB" w14:textId="77777777" w:rsidR="00BF7EDE" w:rsidRPr="00137A6D" w:rsidRDefault="00BF7EDE" w:rsidP="00816D3D">
                                  <w:pPr>
                                    <w:widowControl/>
                                    <w:spacing w:line="220" w:lineRule="exact"/>
                                    <w:ind w:rightChars="20" w:right="48"/>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286</w:t>
                                  </w:r>
                                </w:p>
                              </w:tc>
                              <w:tc>
                                <w:tcPr>
                                  <w:tcW w:w="300" w:type="pct"/>
                                  <w:tcBorders>
                                    <w:top w:val="nil"/>
                                    <w:left w:val="nil"/>
                                    <w:bottom w:val="single" w:sz="4" w:space="0" w:color="auto"/>
                                    <w:right w:val="single" w:sz="4" w:space="0" w:color="auto"/>
                                  </w:tcBorders>
                                  <w:shd w:val="clear" w:color="auto" w:fill="auto"/>
                                  <w:noWrap/>
                                  <w:vAlign w:val="center"/>
                                  <w:hideMark/>
                                </w:tcPr>
                                <w:p w14:paraId="5C82C451"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3.04</w:t>
                                  </w:r>
                                </w:p>
                              </w:tc>
                              <w:tc>
                                <w:tcPr>
                                  <w:tcW w:w="208" w:type="pct"/>
                                  <w:tcBorders>
                                    <w:top w:val="nil"/>
                                    <w:left w:val="nil"/>
                                    <w:bottom w:val="single" w:sz="4" w:space="0" w:color="auto"/>
                                    <w:right w:val="single" w:sz="4" w:space="0" w:color="auto"/>
                                  </w:tcBorders>
                                  <w:shd w:val="clear" w:color="auto" w:fill="auto"/>
                                  <w:noWrap/>
                                  <w:vAlign w:val="center"/>
                                  <w:hideMark/>
                                </w:tcPr>
                                <w:p w14:paraId="1FB23563"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7</w:t>
                                  </w:r>
                                </w:p>
                              </w:tc>
                              <w:tc>
                                <w:tcPr>
                                  <w:tcW w:w="254" w:type="pct"/>
                                  <w:tcBorders>
                                    <w:top w:val="nil"/>
                                    <w:left w:val="double" w:sz="6" w:space="0" w:color="auto"/>
                                    <w:bottom w:val="single" w:sz="4" w:space="0" w:color="auto"/>
                                    <w:right w:val="single" w:sz="4" w:space="0" w:color="auto"/>
                                  </w:tcBorders>
                                  <w:shd w:val="clear" w:color="auto" w:fill="auto"/>
                                  <w:noWrap/>
                                  <w:vAlign w:val="center"/>
                                  <w:hideMark/>
                                </w:tcPr>
                                <w:p w14:paraId="12B6E844"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285</w:t>
                                  </w:r>
                                </w:p>
                              </w:tc>
                              <w:tc>
                                <w:tcPr>
                                  <w:tcW w:w="300" w:type="pct"/>
                                  <w:tcBorders>
                                    <w:top w:val="nil"/>
                                    <w:left w:val="nil"/>
                                    <w:bottom w:val="single" w:sz="4" w:space="0" w:color="auto"/>
                                    <w:right w:val="single" w:sz="4" w:space="0" w:color="auto"/>
                                  </w:tcBorders>
                                  <w:shd w:val="clear" w:color="auto" w:fill="auto"/>
                                  <w:noWrap/>
                                  <w:vAlign w:val="center"/>
                                  <w:hideMark/>
                                </w:tcPr>
                                <w:p w14:paraId="0DF92F41"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3.05</w:t>
                                  </w:r>
                                </w:p>
                              </w:tc>
                              <w:tc>
                                <w:tcPr>
                                  <w:tcW w:w="208" w:type="pct"/>
                                  <w:tcBorders>
                                    <w:top w:val="nil"/>
                                    <w:left w:val="nil"/>
                                    <w:bottom w:val="single" w:sz="4" w:space="0" w:color="auto"/>
                                    <w:right w:val="single" w:sz="4" w:space="0" w:color="auto"/>
                                  </w:tcBorders>
                                  <w:shd w:val="clear" w:color="auto" w:fill="auto"/>
                                  <w:noWrap/>
                                  <w:vAlign w:val="center"/>
                                  <w:hideMark/>
                                </w:tcPr>
                                <w:p w14:paraId="2B968D15"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7</w:t>
                                  </w:r>
                                </w:p>
                              </w:tc>
                              <w:tc>
                                <w:tcPr>
                                  <w:tcW w:w="300" w:type="pct"/>
                                  <w:tcBorders>
                                    <w:top w:val="nil"/>
                                    <w:left w:val="double" w:sz="6" w:space="0" w:color="auto"/>
                                    <w:bottom w:val="single" w:sz="4" w:space="0" w:color="auto"/>
                                    <w:right w:val="single" w:sz="4" w:space="0" w:color="auto"/>
                                  </w:tcBorders>
                                  <w:shd w:val="clear" w:color="auto" w:fill="auto"/>
                                  <w:noWrap/>
                                  <w:vAlign w:val="center"/>
                                  <w:hideMark/>
                                </w:tcPr>
                                <w:p w14:paraId="49AF2882"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315</w:t>
                                  </w:r>
                                </w:p>
                              </w:tc>
                              <w:tc>
                                <w:tcPr>
                                  <w:tcW w:w="300" w:type="pct"/>
                                  <w:tcBorders>
                                    <w:top w:val="nil"/>
                                    <w:left w:val="nil"/>
                                    <w:bottom w:val="single" w:sz="4" w:space="0" w:color="auto"/>
                                    <w:right w:val="single" w:sz="4" w:space="0" w:color="auto"/>
                                  </w:tcBorders>
                                  <w:shd w:val="clear" w:color="auto" w:fill="auto"/>
                                  <w:noWrap/>
                                  <w:vAlign w:val="center"/>
                                  <w:hideMark/>
                                </w:tcPr>
                                <w:p w14:paraId="5FB1E0CF"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3.14</w:t>
                                  </w:r>
                                </w:p>
                              </w:tc>
                              <w:tc>
                                <w:tcPr>
                                  <w:tcW w:w="207" w:type="pct"/>
                                  <w:tcBorders>
                                    <w:top w:val="nil"/>
                                    <w:left w:val="nil"/>
                                    <w:bottom w:val="single" w:sz="4" w:space="0" w:color="auto"/>
                                    <w:right w:val="single" w:sz="4" w:space="0" w:color="auto"/>
                                  </w:tcBorders>
                                  <w:shd w:val="clear" w:color="auto" w:fill="auto"/>
                                  <w:noWrap/>
                                  <w:vAlign w:val="center"/>
                                  <w:hideMark/>
                                </w:tcPr>
                                <w:p w14:paraId="460A6062"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7</w:t>
                                  </w:r>
                                </w:p>
                              </w:tc>
                            </w:tr>
                            <w:tr w:rsidR="00BF7EDE" w:rsidRPr="00137A6D" w14:paraId="1C48FE3A" w14:textId="77777777" w:rsidTr="00904658">
                              <w:trPr>
                                <w:trHeight w:val="284"/>
                              </w:trPr>
                              <w:tc>
                                <w:tcPr>
                                  <w:tcW w:w="847" w:type="pct"/>
                                  <w:tcBorders>
                                    <w:top w:val="nil"/>
                                    <w:left w:val="single" w:sz="4" w:space="0" w:color="auto"/>
                                    <w:bottom w:val="single" w:sz="4" w:space="0" w:color="auto"/>
                                    <w:right w:val="single" w:sz="4" w:space="0" w:color="auto"/>
                                  </w:tcBorders>
                                  <w:shd w:val="clear" w:color="auto" w:fill="auto"/>
                                  <w:noWrap/>
                                  <w:vAlign w:val="center"/>
                                  <w:hideMark/>
                                </w:tcPr>
                                <w:p w14:paraId="4F467F12" w14:textId="77777777" w:rsidR="00BF7EDE" w:rsidRPr="00137A6D" w:rsidRDefault="00BF7EDE" w:rsidP="00260FE1">
                                  <w:pPr>
                                    <w:widowControl/>
                                    <w:spacing w:line="220" w:lineRule="exac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半聯結車</w:t>
                                  </w:r>
                                </w:p>
                              </w:tc>
                              <w:tc>
                                <w:tcPr>
                                  <w:tcW w:w="299" w:type="pct"/>
                                  <w:tcBorders>
                                    <w:top w:val="nil"/>
                                    <w:left w:val="nil"/>
                                    <w:bottom w:val="single" w:sz="4" w:space="0" w:color="auto"/>
                                    <w:right w:val="single" w:sz="4" w:space="0" w:color="auto"/>
                                  </w:tcBorders>
                                  <w:shd w:val="clear" w:color="auto" w:fill="auto"/>
                                  <w:noWrap/>
                                  <w:vAlign w:val="center"/>
                                  <w:hideMark/>
                                </w:tcPr>
                                <w:p w14:paraId="5E85B106"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營業用</w:t>
                                  </w:r>
                                </w:p>
                              </w:tc>
                              <w:tc>
                                <w:tcPr>
                                  <w:tcW w:w="254" w:type="pct"/>
                                  <w:tcBorders>
                                    <w:top w:val="nil"/>
                                    <w:left w:val="nil"/>
                                    <w:bottom w:val="single" w:sz="4" w:space="0" w:color="auto"/>
                                    <w:right w:val="single" w:sz="4" w:space="0" w:color="auto"/>
                                  </w:tcBorders>
                                  <w:shd w:val="clear" w:color="auto" w:fill="auto"/>
                                  <w:noWrap/>
                                  <w:vAlign w:val="center"/>
                                  <w:hideMark/>
                                </w:tcPr>
                                <w:p w14:paraId="49E52B11"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220</w:t>
                                  </w:r>
                                </w:p>
                              </w:tc>
                              <w:tc>
                                <w:tcPr>
                                  <w:tcW w:w="300" w:type="pct"/>
                                  <w:tcBorders>
                                    <w:top w:val="nil"/>
                                    <w:left w:val="nil"/>
                                    <w:bottom w:val="single" w:sz="4" w:space="0" w:color="auto"/>
                                    <w:right w:val="single" w:sz="4" w:space="0" w:color="auto"/>
                                  </w:tcBorders>
                                  <w:shd w:val="clear" w:color="auto" w:fill="auto"/>
                                  <w:noWrap/>
                                  <w:vAlign w:val="center"/>
                                  <w:hideMark/>
                                </w:tcPr>
                                <w:p w14:paraId="77B1F6A0"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2.47</w:t>
                                  </w:r>
                                </w:p>
                              </w:tc>
                              <w:tc>
                                <w:tcPr>
                                  <w:tcW w:w="208" w:type="pct"/>
                                  <w:tcBorders>
                                    <w:top w:val="nil"/>
                                    <w:left w:val="nil"/>
                                    <w:bottom w:val="single" w:sz="4" w:space="0" w:color="auto"/>
                                    <w:right w:val="single" w:sz="4" w:space="0" w:color="auto"/>
                                  </w:tcBorders>
                                  <w:shd w:val="clear" w:color="auto" w:fill="auto"/>
                                  <w:noWrap/>
                                  <w:vAlign w:val="center"/>
                                  <w:hideMark/>
                                </w:tcPr>
                                <w:p w14:paraId="014F54F6"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8</w:t>
                                  </w:r>
                                </w:p>
                              </w:tc>
                              <w:tc>
                                <w:tcPr>
                                  <w:tcW w:w="254" w:type="pct"/>
                                  <w:tcBorders>
                                    <w:top w:val="nil"/>
                                    <w:left w:val="double" w:sz="6" w:space="0" w:color="auto"/>
                                    <w:bottom w:val="single" w:sz="4" w:space="0" w:color="auto"/>
                                    <w:right w:val="single" w:sz="4" w:space="0" w:color="auto"/>
                                  </w:tcBorders>
                                  <w:shd w:val="clear" w:color="auto" w:fill="auto"/>
                                  <w:noWrap/>
                                  <w:vAlign w:val="center"/>
                                  <w:hideMark/>
                                </w:tcPr>
                                <w:p w14:paraId="5B7B0628"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244</w:t>
                                  </w:r>
                                </w:p>
                              </w:tc>
                              <w:tc>
                                <w:tcPr>
                                  <w:tcW w:w="300" w:type="pct"/>
                                  <w:tcBorders>
                                    <w:top w:val="nil"/>
                                    <w:left w:val="nil"/>
                                    <w:bottom w:val="single" w:sz="4" w:space="0" w:color="auto"/>
                                    <w:right w:val="single" w:sz="4" w:space="0" w:color="auto"/>
                                  </w:tcBorders>
                                  <w:shd w:val="clear" w:color="auto" w:fill="auto"/>
                                  <w:noWrap/>
                                  <w:vAlign w:val="center"/>
                                  <w:hideMark/>
                                </w:tcPr>
                                <w:p w14:paraId="19A80D7E"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2.59</w:t>
                                  </w:r>
                                </w:p>
                              </w:tc>
                              <w:tc>
                                <w:tcPr>
                                  <w:tcW w:w="208" w:type="pct"/>
                                  <w:tcBorders>
                                    <w:top w:val="nil"/>
                                    <w:left w:val="nil"/>
                                    <w:bottom w:val="single" w:sz="4" w:space="0" w:color="auto"/>
                                    <w:right w:val="double" w:sz="6" w:space="0" w:color="auto"/>
                                  </w:tcBorders>
                                  <w:shd w:val="clear" w:color="auto" w:fill="auto"/>
                                  <w:noWrap/>
                                  <w:vAlign w:val="center"/>
                                  <w:hideMark/>
                                </w:tcPr>
                                <w:p w14:paraId="5F1A5B5C"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7</w:t>
                                  </w:r>
                                </w:p>
                              </w:tc>
                              <w:tc>
                                <w:tcPr>
                                  <w:tcW w:w="254" w:type="pct"/>
                                  <w:tcBorders>
                                    <w:top w:val="nil"/>
                                    <w:left w:val="nil"/>
                                    <w:bottom w:val="single" w:sz="4" w:space="0" w:color="auto"/>
                                    <w:right w:val="single" w:sz="4" w:space="0" w:color="auto"/>
                                  </w:tcBorders>
                                  <w:shd w:val="clear" w:color="auto" w:fill="auto"/>
                                  <w:noWrap/>
                                  <w:vAlign w:val="center"/>
                                  <w:hideMark/>
                                </w:tcPr>
                                <w:p w14:paraId="112FC84B" w14:textId="77777777" w:rsidR="00BF7EDE" w:rsidRPr="00137A6D" w:rsidRDefault="00BF7EDE" w:rsidP="00816D3D">
                                  <w:pPr>
                                    <w:widowControl/>
                                    <w:spacing w:line="220" w:lineRule="exact"/>
                                    <w:ind w:rightChars="20" w:right="48"/>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260</w:t>
                                  </w:r>
                                </w:p>
                              </w:tc>
                              <w:tc>
                                <w:tcPr>
                                  <w:tcW w:w="300" w:type="pct"/>
                                  <w:tcBorders>
                                    <w:top w:val="nil"/>
                                    <w:left w:val="nil"/>
                                    <w:bottom w:val="single" w:sz="4" w:space="0" w:color="auto"/>
                                    <w:right w:val="single" w:sz="4" w:space="0" w:color="auto"/>
                                  </w:tcBorders>
                                  <w:shd w:val="clear" w:color="auto" w:fill="auto"/>
                                  <w:noWrap/>
                                  <w:vAlign w:val="center"/>
                                  <w:hideMark/>
                                </w:tcPr>
                                <w:p w14:paraId="71239FFD"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2.77</w:t>
                                  </w:r>
                                </w:p>
                              </w:tc>
                              <w:tc>
                                <w:tcPr>
                                  <w:tcW w:w="208" w:type="pct"/>
                                  <w:tcBorders>
                                    <w:top w:val="nil"/>
                                    <w:left w:val="nil"/>
                                    <w:bottom w:val="single" w:sz="4" w:space="0" w:color="auto"/>
                                    <w:right w:val="single" w:sz="4" w:space="0" w:color="auto"/>
                                  </w:tcBorders>
                                  <w:shd w:val="clear" w:color="auto" w:fill="auto"/>
                                  <w:noWrap/>
                                  <w:vAlign w:val="center"/>
                                  <w:hideMark/>
                                </w:tcPr>
                                <w:p w14:paraId="7EBD9655"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8</w:t>
                                  </w:r>
                                </w:p>
                              </w:tc>
                              <w:tc>
                                <w:tcPr>
                                  <w:tcW w:w="254" w:type="pct"/>
                                  <w:tcBorders>
                                    <w:top w:val="nil"/>
                                    <w:left w:val="double" w:sz="6" w:space="0" w:color="auto"/>
                                    <w:bottom w:val="single" w:sz="4" w:space="0" w:color="auto"/>
                                    <w:right w:val="single" w:sz="4" w:space="0" w:color="auto"/>
                                  </w:tcBorders>
                                  <w:shd w:val="clear" w:color="auto" w:fill="auto"/>
                                  <w:noWrap/>
                                  <w:vAlign w:val="center"/>
                                  <w:hideMark/>
                                </w:tcPr>
                                <w:p w14:paraId="4A3D2A99"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251</w:t>
                                  </w:r>
                                </w:p>
                              </w:tc>
                              <w:tc>
                                <w:tcPr>
                                  <w:tcW w:w="300" w:type="pct"/>
                                  <w:tcBorders>
                                    <w:top w:val="nil"/>
                                    <w:left w:val="nil"/>
                                    <w:bottom w:val="single" w:sz="4" w:space="0" w:color="auto"/>
                                    <w:right w:val="single" w:sz="4" w:space="0" w:color="auto"/>
                                  </w:tcBorders>
                                  <w:shd w:val="clear" w:color="auto" w:fill="auto"/>
                                  <w:noWrap/>
                                  <w:vAlign w:val="center"/>
                                  <w:hideMark/>
                                </w:tcPr>
                                <w:p w14:paraId="279802D4"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2.69</w:t>
                                  </w:r>
                                </w:p>
                              </w:tc>
                              <w:tc>
                                <w:tcPr>
                                  <w:tcW w:w="208" w:type="pct"/>
                                  <w:tcBorders>
                                    <w:top w:val="nil"/>
                                    <w:left w:val="nil"/>
                                    <w:bottom w:val="single" w:sz="4" w:space="0" w:color="auto"/>
                                    <w:right w:val="single" w:sz="4" w:space="0" w:color="auto"/>
                                  </w:tcBorders>
                                  <w:shd w:val="clear" w:color="auto" w:fill="auto"/>
                                  <w:noWrap/>
                                  <w:vAlign w:val="center"/>
                                  <w:hideMark/>
                                </w:tcPr>
                                <w:p w14:paraId="0DB1514A"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8</w:t>
                                  </w:r>
                                </w:p>
                              </w:tc>
                              <w:tc>
                                <w:tcPr>
                                  <w:tcW w:w="300" w:type="pct"/>
                                  <w:tcBorders>
                                    <w:top w:val="nil"/>
                                    <w:left w:val="double" w:sz="6" w:space="0" w:color="auto"/>
                                    <w:bottom w:val="single" w:sz="4" w:space="0" w:color="auto"/>
                                    <w:right w:val="single" w:sz="4" w:space="0" w:color="auto"/>
                                  </w:tcBorders>
                                  <w:shd w:val="clear" w:color="auto" w:fill="auto"/>
                                  <w:noWrap/>
                                  <w:vAlign w:val="center"/>
                                  <w:hideMark/>
                                </w:tcPr>
                                <w:p w14:paraId="6688484A"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247</w:t>
                                  </w:r>
                                </w:p>
                              </w:tc>
                              <w:tc>
                                <w:tcPr>
                                  <w:tcW w:w="300" w:type="pct"/>
                                  <w:tcBorders>
                                    <w:top w:val="nil"/>
                                    <w:left w:val="nil"/>
                                    <w:bottom w:val="single" w:sz="4" w:space="0" w:color="auto"/>
                                    <w:right w:val="single" w:sz="4" w:space="0" w:color="auto"/>
                                  </w:tcBorders>
                                  <w:shd w:val="clear" w:color="auto" w:fill="auto"/>
                                  <w:noWrap/>
                                  <w:vAlign w:val="center"/>
                                  <w:hideMark/>
                                </w:tcPr>
                                <w:p w14:paraId="154A38DE"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2.46</w:t>
                                  </w:r>
                                </w:p>
                              </w:tc>
                              <w:tc>
                                <w:tcPr>
                                  <w:tcW w:w="207" w:type="pct"/>
                                  <w:tcBorders>
                                    <w:top w:val="nil"/>
                                    <w:left w:val="nil"/>
                                    <w:bottom w:val="single" w:sz="4" w:space="0" w:color="auto"/>
                                    <w:right w:val="single" w:sz="4" w:space="0" w:color="auto"/>
                                  </w:tcBorders>
                                  <w:shd w:val="clear" w:color="auto" w:fill="auto"/>
                                  <w:noWrap/>
                                  <w:vAlign w:val="center"/>
                                  <w:hideMark/>
                                </w:tcPr>
                                <w:p w14:paraId="5B746B66"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8</w:t>
                                  </w:r>
                                </w:p>
                              </w:tc>
                            </w:tr>
                            <w:tr w:rsidR="00BF7EDE" w:rsidRPr="00137A6D" w14:paraId="618197D9" w14:textId="77777777" w:rsidTr="00904658">
                              <w:trPr>
                                <w:trHeight w:val="284"/>
                              </w:trPr>
                              <w:tc>
                                <w:tcPr>
                                  <w:tcW w:w="847" w:type="pct"/>
                                  <w:tcBorders>
                                    <w:top w:val="nil"/>
                                    <w:left w:val="single" w:sz="4" w:space="0" w:color="auto"/>
                                    <w:bottom w:val="single" w:sz="4" w:space="0" w:color="auto"/>
                                    <w:right w:val="single" w:sz="4" w:space="0" w:color="auto"/>
                                  </w:tcBorders>
                                  <w:shd w:val="clear" w:color="auto" w:fill="auto"/>
                                  <w:noWrap/>
                                  <w:vAlign w:val="center"/>
                                  <w:hideMark/>
                                </w:tcPr>
                                <w:p w14:paraId="374DA633" w14:textId="0DEEB268" w:rsidR="00BF7EDE" w:rsidRPr="00137A6D" w:rsidRDefault="00BF7EDE" w:rsidP="00260FE1">
                                  <w:pPr>
                                    <w:widowControl/>
                                    <w:spacing w:line="220" w:lineRule="exac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大客車</w:t>
                                  </w:r>
                                  <w:r w:rsidR="00C5624F">
                                    <w:rPr>
                                      <w:rFonts w:ascii="標楷體" w:eastAsia="標楷體" w:hAnsi="標楷體" w:cs="新細明體" w:hint="eastAsia"/>
                                      <w:color w:val="000000"/>
                                      <w:spacing w:val="-20"/>
                                      <w:kern w:val="0"/>
                                      <w:sz w:val="20"/>
                                      <w:szCs w:val="20"/>
                                    </w:rPr>
                                    <w:t>－</w:t>
                                  </w:r>
                                  <w:r w:rsidRPr="00137A6D">
                                    <w:rPr>
                                      <w:rFonts w:ascii="標楷體" w:eastAsia="標楷體" w:hAnsi="標楷體" w:cs="新細明體" w:hint="eastAsia"/>
                                      <w:color w:val="000000"/>
                                      <w:spacing w:val="-20"/>
                                      <w:kern w:val="0"/>
                                      <w:sz w:val="20"/>
                                      <w:szCs w:val="20"/>
                                    </w:rPr>
                                    <w:t>公營公車</w:t>
                                  </w:r>
                                </w:p>
                              </w:tc>
                              <w:tc>
                                <w:tcPr>
                                  <w:tcW w:w="299" w:type="pct"/>
                                  <w:tcBorders>
                                    <w:top w:val="nil"/>
                                    <w:left w:val="nil"/>
                                    <w:bottom w:val="single" w:sz="4" w:space="0" w:color="auto"/>
                                    <w:right w:val="single" w:sz="4" w:space="0" w:color="auto"/>
                                  </w:tcBorders>
                                  <w:shd w:val="clear" w:color="auto" w:fill="auto"/>
                                  <w:noWrap/>
                                  <w:vAlign w:val="center"/>
                                  <w:hideMark/>
                                </w:tcPr>
                                <w:p w14:paraId="38EDD608"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營業用</w:t>
                                  </w:r>
                                </w:p>
                              </w:tc>
                              <w:tc>
                                <w:tcPr>
                                  <w:tcW w:w="254" w:type="pct"/>
                                  <w:tcBorders>
                                    <w:top w:val="nil"/>
                                    <w:left w:val="nil"/>
                                    <w:bottom w:val="single" w:sz="4" w:space="0" w:color="auto"/>
                                    <w:right w:val="single" w:sz="4" w:space="0" w:color="auto"/>
                                  </w:tcBorders>
                                  <w:shd w:val="clear" w:color="auto" w:fill="auto"/>
                                  <w:noWrap/>
                                  <w:vAlign w:val="center"/>
                                  <w:hideMark/>
                                </w:tcPr>
                                <w:p w14:paraId="1738D324"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216</w:t>
                                  </w:r>
                                </w:p>
                              </w:tc>
                              <w:tc>
                                <w:tcPr>
                                  <w:tcW w:w="300" w:type="pct"/>
                                  <w:tcBorders>
                                    <w:top w:val="nil"/>
                                    <w:left w:val="nil"/>
                                    <w:bottom w:val="single" w:sz="4" w:space="0" w:color="auto"/>
                                    <w:right w:val="single" w:sz="4" w:space="0" w:color="auto"/>
                                  </w:tcBorders>
                                  <w:shd w:val="clear" w:color="auto" w:fill="auto"/>
                                  <w:noWrap/>
                                  <w:vAlign w:val="center"/>
                                  <w:hideMark/>
                                </w:tcPr>
                                <w:p w14:paraId="7A08C492"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2.42</w:t>
                                  </w:r>
                                </w:p>
                              </w:tc>
                              <w:tc>
                                <w:tcPr>
                                  <w:tcW w:w="208" w:type="pct"/>
                                  <w:tcBorders>
                                    <w:top w:val="nil"/>
                                    <w:left w:val="nil"/>
                                    <w:bottom w:val="single" w:sz="4" w:space="0" w:color="auto"/>
                                    <w:right w:val="single" w:sz="4" w:space="0" w:color="auto"/>
                                  </w:tcBorders>
                                  <w:shd w:val="clear" w:color="auto" w:fill="auto"/>
                                  <w:noWrap/>
                                  <w:vAlign w:val="center"/>
                                  <w:hideMark/>
                                </w:tcPr>
                                <w:p w14:paraId="3D6A1398"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9</w:t>
                                  </w:r>
                                </w:p>
                              </w:tc>
                              <w:tc>
                                <w:tcPr>
                                  <w:tcW w:w="254" w:type="pct"/>
                                  <w:tcBorders>
                                    <w:top w:val="nil"/>
                                    <w:left w:val="double" w:sz="6" w:space="0" w:color="auto"/>
                                    <w:bottom w:val="single" w:sz="4" w:space="0" w:color="auto"/>
                                    <w:right w:val="single" w:sz="4" w:space="0" w:color="auto"/>
                                  </w:tcBorders>
                                  <w:shd w:val="clear" w:color="auto" w:fill="auto"/>
                                  <w:noWrap/>
                                  <w:vAlign w:val="center"/>
                                  <w:hideMark/>
                                </w:tcPr>
                                <w:p w14:paraId="297E801E"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244</w:t>
                                  </w:r>
                                </w:p>
                              </w:tc>
                              <w:tc>
                                <w:tcPr>
                                  <w:tcW w:w="300" w:type="pct"/>
                                  <w:tcBorders>
                                    <w:top w:val="nil"/>
                                    <w:left w:val="nil"/>
                                    <w:bottom w:val="single" w:sz="4" w:space="0" w:color="auto"/>
                                    <w:right w:val="single" w:sz="4" w:space="0" w:color="auto"/>
                                  </w:tcBorders>
                                  <w:shd w:val="clear" w:color="auto" w:fill="auto"/>
                                  <w:noWrap/>
                                  <w:vAlign w:val="center"/>
                                  <w:hideMark/>
                                </w:tcPr>
                                <w:p w14:paraId="7505C6D4"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2.59</w:t>
                                  </w:r>
                                </w:p>
                              </w:tc>
                              <w:tc>
                                <w:tcPr>
                                  <w:tcW w:w="208" w:type="pct"/>
                                  <w:tcBorders>
                                    <w:top w:val="nil"/>
                                    <w:left w:val="nil"/>
                                    <w:bottom w:val="single" w:sz="4" w:space="0" w:color="auto"/>
                                    <w:right w:val="double" w:sz="6" w:space="0" w:color="auto"/>
                                  </w:tcBorders>
                                  <w:shd w:val="clear" w:color="auto" w:fill="auto"/>
                                  <w:noWrap/>
                                  <w:vAlign w:val="center"/>
                                  <w:hideMark/>
                                </w:tcPr>
                                <w:p w14:paraId="79A99B3D"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7</w:t>
                                  </w:r>
                                </w:p>
                              </w:tc>
                              <w:tc>
                                <w:tcPr>
                                  <w:tcW w:w="254" w:type="pct"/>
                                  <w:tcBorders>
                                    <w:top w:val="nil"/>
                                    <w:left w:val="nil"/>
                                    <w:bottom w:val="single" w:sz="4" w:space="0" w:color="auto"/>
                                    <w:right w:val="single" w:sz="4" w:space="0" w:color="auto"/>
                                  </w:tcBorders>
                                  <w:shd w:val="clear" w:color="auto" w:fill="auto"/>
                                  <w:noWrap/>
                                  <w:vAlign w:val="center"/>
                                  <w:hideMark/>
                                </w:tcPr>
                                <w:p w14:paraId="7AB56679" w14:textId="77777777" w:rsidR="00BF7EDE" w:rsidRPr="00137A6D" w:rsidRDefault="00BF7EDE" w:rsidP="00816D3D">
                                  <w:pPr>
                                    <w:widowControl/>
                                    <w:spacing w:line="220" w:lineRule="exact"/>
                                    <w:ind w:rightChars="20" w:right="48"/>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211</w:t>
                                  </w:r>
                                </w:p>
                              </w:tc>
                              <w:tc>
                                <w:tcPr>
                                  <w:tcW w:w="300" w:type="pct"/>
                                  <w:tcBorders>
                                    <w:top w:val="nil"/>
                                    <w:left w:val="nil"/>
                                    <w:bottom w:val="single" w:sz="4" w:space="0" w:color="auto"/>
                                    <w:right w:val="single" w:sz="4" w:space="0" w:color="auto"/>
                                  </w:tcBorders>
                                  <w:shd w:val="clear" w:color="auto" w:fill="auto"/>
                                  <w:noWrap/>
                                  <w:vAlign w:val="center"/>
                                  <w:hideMark/>
                                </w:tcPr>
                                <w:p w14:paraId="1C291EC7"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2.24</w:t>
                                  </w:r>
                                </w:p>
                              </w:tc>
                              <w:tc>
                                <w:tcPr>
                                  <w:tcW w:w="208" w:type="pct"/>
                                  <w:tcBorders>
                                    <w:top w:val="nil"/>
                                    <w:left w:val="nil"/>
                                    <w:bottom w:val="single" w:sz="4" w:space="0" w:color="auto"/>
                                    <w:right w:val="single" w:sz="4" w:space="0" w:color="auto"/>
                                  </w:tcBorders>
                                  <w:shd w:val="clear" w:color="auto" w:fill="auto"/>
                                  <w:noWrap/>
                                  <w:vAlign w:val="center"/>
                                  <w:hideMark/>
                                </w:tcPr>
                                <w:p w14:paraId="708E84A4"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9</w:t>
                                  </w:r>
                                </w:p>
                              </w:tc>
                              <w:tc>
                                <w:tcPr>
                                  <w:tcW w:w="254" w:type="pct"/>
                                  <w:tcBorders>
                                    <w:top w:val="nil"/>
                                    <w:left w:val="double" w:sz="6" w:space="0" w:color="auto"/>
                                    <w:bottom w:val="single" w:sz="4" w:space="0" w:color="auto"/>
                                    <w:right w:val="single" w:sz="4" w:space="0" w:color="auto"/>
                                  </w:tcBorders>
                                  <w:shd w:val="clear" w:color="auto" w:fill="auto"/>
                                  <w:noWrap/>
                                  <w:vAlign w:val="center"/>
                                  <w:hideMark/>
                                </w:tcPr>
                                <w:p w14:paraId="26838B4E"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172</w:t>
                                  </w:r>
                                </w:p>
                              </w:tc>
                              <w:tc>
                                <w:tcPr>
                                  <w:tcW w:w="300" w:type="pct"/>
                                  <w:tcBorders>
                                    <w:top w:val="nil"/>
                                    <w:left w:val="nil"/>
                                    <w:bottom w:val="single" w:sz="4" w:space="0" w:color="auto"/>
                                    <w:right w:val="single" w:sz="4" w:space="0" w:color="auto"/>
                                  </w:tcBorders>
                                  <w:shd w:val="clear" w:color="auto" w:fill="auto"/>
                                  <w:noWrap/>
                                  <w:vAlign w:val="center"/>
                                  <w:hideMark/>
                                </w:tcPr>
                                <w:p w14:paraId="1F83EF67"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1.84</w:t>
                                  </w:r>
                                </w:p>
                              </w:tc>
                              <w:tc>
                                <w:tcPr>
                                  <w:tcW w:w="208" w:type="pct"/>
                                  <w:tcBorders>
                                    <w:top w:val="nil"/>
                                    <w:left w:val="nil"/>
                                    <w:bottom w:val="single" w:sz="4" w:space="0" w:color="auto"/>
                                    <w:right w:val="single" w:sz="4" w:space="0" w:color="auto"/>
                                  </w:tcBorders>
                                  <w:shd w:val="clear" w:color="auto" w:fill="auto"/>
                                  <w:noWrap/>
                                  <w:vAlign w:val="center"/>
                                  <w:hideMark/>
                                </w:tcPr>
                                <w:p w14:paraId="23840182"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9</w:t>
                                  </w:r>
                                </w:p>
                              </w:tc>
                              <w:tc>
                                <w:tcPr>
                                  <w:tcW w:w="300" w:type="pct"/>
                                  <w:tcBorders>
                                    <w:top w:val="nil"/>
                                    <w:left w:val="double" w:sz="6" w:space="0" w:color="auto"/>
                                    <w:bottom w:val="single" w:sz="4" w:space="0" w:color="auto"/>
                                    <w:right w:val="single" w:sz="4" w:space="0" w:color="auto"/>
                                  </w:tcBorders>
                                  <w:shd w:val="clear" w:color="auto" w:fill="auto"/>
                                  <w:noWrap/>
                                  <w:vAlign w:val="center"/>
                                  <w:hideMark/>
                                </w:tcPr>
                                <w:p w14:paraId="1A3AAFD2"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217</w:t>
                                  </w:r>
                                </w:p>
                              </w:tc>
                              <w:tc>
                                <w:tcPr>
                                  <w:tcW w:w="300" w:type="pct"/>
                                  <w:tcBorders>
                                    <w:top w:val="nil"/>
                                    <w:left w:val="nil"/>
                                    <w:bottom w:val="single" w:sz="4" w:space="0" w:color="auto"/>
                                    <w:right w:val="single" w:sz="4" w:space="0" w:color="auto"/>
                                  </w:tcBorders>
                                  <w:shd w:val="clear" w:color="auto" w:fill="auto"/>
                                  <w:noWrap/>
                                  <w:vAlign w:val="center"/>
                                  <w:hideMark/>
                                </w:tcPr>
                                <w:p w14:paraId="5877CBBA"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2.16</w:t>
                                  </w:r>
                                </w:p>
                              </w:tc>
                              <w:tc>
                                <w:tcPr>
                                  <w:tcW w:w="207" w:type="pct"/>
                                  <w:tcBorders>
                                    <w:top w:val="nil"/>
                                    <w:left w:val="nil"/>
                                    <w:bottom w:val="single" w:sz="4" w:space="0" w:color="auto"/>
                                    <w:right w:val="single" w:sz="4" w:space="0" w:color="auto"/>
                                  </w:tcBorders>
                                  <w:shd w:val="clear" w:color="auto" w:fill="auto"/>
                                  <w:noWrap/>
                                  <w:vAlign w:val="center"/>
                                  <w:hideMark/>
                                </w:tcPr>
                                <w:p w14:paraId="06CF8081"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9</w:t>
                                  </w:r>
                                </w:p>
                              </w:tc>
                            </w:tr>
                            <w:tr w:rsidR="00BF7EDE" w:rsidRPr="00137A6D" w14:paraId="72F4B716" w14:textId="77777777" w:rsidTr="00904658">
                              <w:trPr>
                                <w:trHeight w:val="284"/>
                              </w:trPr>
                              <w:tc>
                                <w:tcPr>
                                  <w:tcW w:w="847" w:type="pct"/>
                                  <w:tcBorders>
                                    <w:top w:val="nil"/>
                                    <w:left w:val="single" w:sz="4" w:space="0" w:color="auto"/>
                                    <w:bottom w:val="single" w:sz="4" w:space="0" w:color="auto"/>
                                    <w:right w:val="single" w:sz="4" w:space="0" w:color="auto"/>
                                  </w:tcBorders>
                                  <w:shd w:val="clear" w:color="auto" w:fill="auto"/>
                                  <w:noWrap/>
                                  <w:vAlign w:val="center"/>
                                  <w:hideMark/>
                                </w:tcPr>
                                <w:p w14:paraId="43AB4882" w14:textId="21FAFAA3" w:rsidR="00BF7EDE" w:rsidRPr="00137A6D" w:rsidRDefault="00BF7EDE" w:rsidP="00260FE1">
                                  <w:pPr>
                                    <w:widowControl/>
                                    <w:spacing w:line="220" w:lineRule="exac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大客車</w:t>
                                  </w:r>
                                  <w:r w:rsidR="00C5624F">
                                    <w:rPr>
                                      <w:rFonts w:ascii="標楷體" w:eastAsia="標楷體" w:hAnsi="標楷體" w:cs="新細明體" w:hint="eastAsia"/>
                                      <w:color w:val="000000"/>
                                      <w:spacing w:val="-20"/>
                                      <w:kern w:val="0"/>
                                      <w:sz w:val="20"/>
                                      <w:szCs w:val="20"/>
                                    </w:rPr>
                                    <w:t>－</w:t>
                                  </w:r>
                                  <w:r w:rsidRPr="00137A6D">
                                    <w:rPr>
                                      <w:rFonts w:ascii="標楷體" w:eastAsia="標楷體" w:hAnsi="標楷體" w:cs="新細明體" w:hint="eastAsia"/>
                                      <w:color w:val="000000"/>
                                      <w:spacing w:val="-20"/>
                                      <w:kern w:val="0"/>
                                      <w:sz w:val="20"/>
                                      <w:szCs w:val="20"/>
                                    </w:rPr>
                                    <w:t>公營客運</w:t>
                                  </w:r>
                                </w:p>
                              </w:tc>
                              <w:tc>
                                <w:tcPr>
                                  <w:tcW w:w="299" w:type="pct"/>
                                  <w:tcBorders>
                                    <w:top w:val="nil"/>
                                    <w:left w:val="nil"/>
                                    <w:bottom w:val="single" w:sz="4" w:space="0" w:color="auto"/>
                                    <w:right w:val="single" w:sz="4" w:space="0" w:color="auto"/>
                                  </w:tcBorders>
                                  <w:shd w:val="clear" w:color="auto" w:fill="auto"/>
                                  <w:noWrap/>
                                  <w:vAlign w:val="center"/>
                                  <w:hideMark/>
                                </w:tcPr>
                                <w:p w14:paraId="1D09738D"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營業用</w:t>
                                  </w:r>
                                </w:p>
                              </w:tc>
                              <w:tc>
                                <w:tcPr>
                                  <w:tcW w:w="254" w:type="pct"/>
                                  <w:tcBorders>
                                    <w:top w:val="nil"/>
                                    <w:left w:val="nil"/>
                                    <w:bottom w:val="single" w:sz="4" w:space="0" w:color="auto"/>
                                    <w:right w:val="single" w:sz="4" w:space="0" w:color="auto"/>
                                  </w:tcBorders>
                                  <w:shd w:val="clear" w:color="auto" w:fill="auto"/>
                                  <w:noWrap/>
                                  <w:vAlign w:val="center"/>
                                  <w:hideMark/>
                                </w:tcPr>
                                <w:p w14:paraId="0EA2B746"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122</w:t>
                                  </w:r>
                                </w:p>
                              </w:tc>
                              <w:tc>
                                <w:tcPr>
                                  <w:tcW w:w="300" w:type="pct"/>
                                  <w:tcBorders>
                                    <w:top w:val="nil"/>
                                    <w:left w:val="nil"/>
                                    <w:bottom w:val="single" w:sz="4" w:space="0" w:color="auto"/>
                                    <w:right w:val="single" w:sz="4" w:space="0" w:color="auto"/>
                                  </w:tcBorders>
                                  <w:shd w:val="clear" w:color="auto" w:fill="auto"/>
                                  <w:noWrap/>
                                  <w:vAlign w:val="center"/>
                                  <w:hideMark/>
                                </w:tcPr>
                                <w:p w14:paraId="135DC41C"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1.37</w:t>
                                  </w:r>
                                </w:p>
                              </w:tc>
                              <w:tc>
                                <w:tcPr>
                                  <w:tcW w:w="208" w:type="pct"/>
                                  <w:tcBorders>
                                    <w:top w:val="nil"/>
                                    <w:left w:val="nil"/>
                                    <w:bottom w:val="single" w:sz="4" w:space="0" w:color="auto"/>
                                    <w:right w:val="single" w:sz="4" w:space="0" w:color="auto"/>
                                  </w:tcBorders>
                                  <w:shd w:val="clear" w:color="auto" w:fill="auto"/>
                                  <w:noWrap/>
                                  <w:vAlign w:val="center"/>
                                  <w:hideMark/>
                                </w:tcPr>
                                <w:p w14:paraId="0F392B2F"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10</w:t>
                                  </w:r>
                                </w:p>
                              </w:tc>
                              <w:tc>
                                <w:tcPr>
                                  <w:tcW w:w="254" w:type="pct"/>
                                  <w:tcBorders>
                                    <w:top w:val="nil"/>
                                    <w:left w:val="double" w:sz="6" w:space="0" w:color="auto"/>
                                    <w:bottom w:val="single" w:sz="4" w:space="0" w:color="auto"/>
                                    <w:right w:val="single" w:sz="4" w:space="0" w:color="auto"/>
                                  </w:tcBorders>
                                  <w:shd w:val="clear" w:color="auto" w:fill="auto"/>
                                  <w:noWrap/>
                                  <w:vAlign w:val="center"/>
                                  <w:hideMark/>
                                </w:tcPr>
                                <w:p w14:paraId="1F3A68B7"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123</w:t>
                                  </w:r>
                                </w:p>
                              </w:tc>
                              <w:tc>
                                <w:tcPr>
                                  <w:tcW w:w="300" w:type="pct"/>
                                  <w:tcBorders>
                                    <w:top w:val="nil"/>
                                    <w:left w:val="nil"/>
                                    <w:bottom w:val="single" w:sz="4" w:space="0" w:color="auto"/>
                                    <w:right w:val="single" w:sz="4" w:space="0" w:color="auto"/>
                                  </w:tcBorders>
                                  <w:shd w:val="clear" w:color="auto" w:fill="auto"/>
                                  <w:noWrap/>
                                  <w:vAlign w:val="center"/>
                                  <w:hideMark/>
                                </w:tcPr>
                                <w:p w14:paraId="1ED008A1"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1.31</w:t>
                                  </w:r>
                                </w:p>
                              </w:tc>
                              <w:tc>
                                <w:tcPr>
                                  <w:tcW w:w="208" w:type="pct"/>
                                  <w:tcBorders>
                                    <w:top w:val="nil"/>
                                    <w:left w:val="nil"/>
                                    <w:bottom w:val="single" w:sz="4" w:space="0" w:color="auto"/>
                                    <w:right w:val="double" w:sz="6" w:space="0" w:color="auto"/>
                                  </w:tcBorders>
                                  <w:shd w:val="clear" w:color="auto" w:fill="auto"/>
                                  <w:noWrap/>
                                  <w:vAlign w:val="center"/>
                                  <w:hideMark/>
                                </w:tcPr>
                                <w:p w14:paraId="2DE7BB4B"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10</w:t>
                                  </w:r>
                                </w:p>
                              </w:tc>
                              <w:tc>
                                <w:tcPr>
                                  <w:tcW w:w="254" w:type="pct"/>
                                  <w:tcBorders>
                                    <w:top w:val="nil"/>
                                    <w:left w:val="nil"/>
                                    <w:bottom w:val="single" w:sz="4" w:space="0" w:color="auto"/>
                                    <w:right w:val="single" w:sz="4" w:space="0" w:color="auto"/>
                                  </w:tcBorders>
                                  <w:shd w:val="clear" w:color="auto" w:fill="auto"/>
                                  <w:noWrap/>
                                  <w:vAlign w:val="center"/>
                                  <w:hideMark/>
                                </w:tcPr>
                                <w:p w14:paraId="2E08E591" w14:textId="77777777" w:rsidR="00BF7EDE" w:rsidRPr="00137A6D" w:rsidRDefault="00BF7EDE" w:rsidP="00816D3D">
                                  <w:pPr>
                                    <w:widowControl/>
                                    <w:spacing w:line="220" w:lineRule="exact"/>
                                    <w:ind w:rightChars="20" w:right="48"/>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69</w:t>
                                  </w:r>
                                </w:p>
                              </w:tc>
                              <w:tc>
                                <w:tcPr>
                                  <w:tcW w:w="300" w:type="pct"/>
                                  <w:tcBorders>
                                    <w:top w:val="nil"/>
                                    <w:left w:val="nil"/>
                                    <w:bottom w:val="single" w:sz="4" w:space="0" w:color="auto"/>
                                    <w:right w:val="single" w:sz="4" w:space="0" w:color="auto"/>
                                  </w:tcBorders>
                                  <w:shd w:val="clear" w:color="auto" w:fill="auto"/>
                                  <w:noWrap/>
                                  <w:vAlign w:val="center"/>
                                  <w:hideMark/>
                                </w:tcPr>
                                <w:p w14:paraId="265BC3CB"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0.73</w:t>
                                  </w:r>
                                </w:p>
                              </w:tc>
                              <w:tc>
                                <w:tcPr>
                                  <w:tcW w:w="208" w:type="pct"/>
                                  <w:tcBorders>
                                    <w:top w:val="nil"/>
                                    <w:left w:val="nil"/>
                                    <w:bottom w:val="single" w:sz="4" w:space="0" w:color="auto"/>
                                    <w:right w:val="single" w:sz="4" w:space="0" w:color="auto"/>
                                  </w:tcBorders>
                                  <w:shd w:val="clear" w:color="auto" w:fill="auto"/>
                                  <w:noWrap/>
                                  <w:vAlign w:val="center"/>
                                  <w:hideMark/>
                                </w:tcPr>
                                <w:p w14:paraId="29730D9A"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11</w:t>
                                  </w:r>
                                </w:p>
                              </w:tc>
                              <w:tc>
                                <w:tcPr>
                                  <w:tcW w:w="254" w:type="pct"/>
                                  <w:tcBorders>
                                    <w:top w:val="nil"/>
                                    <w:left w:val="double" w:sz="6" w:space="0" w:color="auto"/>
                                    <w:bottom w:val="single" w:sz="4" w:space="0" w:color="auto"/>
                                    <w:right w:val="single" w:sz="4" w:space="0" w:color="auto"/>
                                  </w:tcBorders>
                                  <w:shd w:val="clear" w:color="auto" w:fill="auto"/>
                                  <w:noWrap/>
                                  <w:vAlign w:val="center"/>
                                  <w:hideMark/>
                                </w:tcPr>
                                <w:p w14:paraId="3DDD9208"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90</w:t>
                                  </w:r>
                                </w:p>
                              </w:tc>
                              <w:tc>
                                <w:tcPr>
                                  <w:tcW w:w="300" w:type="pct"/>
                                  <w:tcBorders>
                                    <w:top w:val="nil"/>
                                    <w:left w:val="nil"/>
                                    <w:bottom w:val="single" w:sz="4" w:space="0" w:color="auto"/>
                                    <w:right w:val="single" w:sz="4" w:space="0" w:color="auto"/>
                                  </w:tcBorders>
                                  <w:shd w:val="clear" w:color="auto" w:fill="auto"/>
                                  <w:noWrap/>
                                  <w:vAlign w:val="center"/>
                                  <w:hideMark/>
                                </w:tcPr>
                                <w:p w14:paraId="78380283"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0.96</w:t>
                                  </w:r>
                                </w:p>
                              </w:tc>
                              <w:tc>
                                <w:tcPr>
                                  <w:tcW w:w="208" w:type="pct"/>
                                  <w:tcBorders>
                                    <w:top w:val="nil"/>
                                    <w:left w:val="nil"/>
                                    <w:bottom w:val="single" w:sz="4" w:space="0" w:color="auto"/>
                                    <w:right w:val="single" w:sz="4" w:space="0" w:color="auto"/>
                                  </w:tcBorders>
                                  <w:shd w:val="clear" w:color="auto" w:fill="auto"/>
                                  <w:noWrap/>
                                  <w:vAlign w:val="center"/>
                                  <w:hideMark/>
                                </w:tcPr>
                                <w:p w14:paraId="17C551FB"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11</w:t>
                                  </w:r>
                                </w:p>
                              </w:tc>
                              <w:tc>
                                <w:tcPr>
                                  <w:tcW w:w="300" w:type="pct"/>
                                  <w:tcBorders>
                                    <w:top w:val="nil"/>
                                    <w:left w:val="double" w:sz="6" w:space="0" w:color="auto"/>
                                    <w:bottom w:val="single" w:sz="4" w:space="0" w:color="auto"/>
                                    <w:right w:val="single" w:sz="4" w:space="0" w:color="auto"/>
                                  </w:tcBorders>
                                  <w:shd w:val="clear" w:color="auto" w:fill="auto"/>
                                  <w:noWrap/>
                                  <w:vAlign w:val="center"/>
                                  <w:hideMark/>
                                </w:tcPr>
                                <w:p w14:paraId="07E6BD5D"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119</w:t>
                                  </w:r>
                                </w:p>
                              </w:tc>
                              <w:tc>
                                <w:tcPr>
                                  <w:tcW w:w="300" w:type="pct"/>
                                  <w:tcBorders>
                                    <w:top w:val="nil"/>
                                    <w:left w:val="nil"/>
                                    <w:bottom w:val="single" w:sz="4" w:space="0" w:color="auto"/>
                                    <w:right w:val="single" w:sz="4" w:space="0" w:color="auto"/>
                                  </w:tcBorders>
                                  <w:shd w:val="clear" w:color="auto" w:fill="auto"/>
                                  <w:noWrap/>
                                  <w:vAlign w:val="center"/>
                                  <w:hideMark/>
                                </w:tcPr>
                                <w:p w14:paraId="39FB4E96"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1.19</w:t>
                                  </w:r>
                                </w:p>
                              </w:tc>
                              <w:tc>
                                <w:tcPr>
                                  <w:tcW w:w="207" w:type="pct"/>
                                  <w:tcBorders>
                                    <w:top w:val="nil"/>
                                    <w:left w:val="nil"/>
                                    <w:bottom w:val="single" w:sz="4" w:space="0" w:color="auto"/>
                                    <w:right w:val="single" w:sz="4" w:space="0" w:color="auto"/>
                                  </w:tcBorders>
                                  <w:shd w:val="clear" w:color="auto" w:fill="auto"/>
                                  <w:noWrap/>
                                  <w:vAlign w:val="center"/>
                                  <w:hideMark/>
                                </w:tcPr>
                                <w:p w14:paraId="79029400"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10</w:t>
                                  </w:r>
                                </w:p>
                              </w:tc>
                            </w:tr>
                            <w:tr w:rsidR="00BF7EDE" w:rsidRPr="00137A6D" w14:paraId="0CF1E23F" w14:textId="77777777" w:rsidTr="00904658">
                              <w:trPr>
                                <w:trHeight w:val="284"/>
                              </w:trPr>
                              <w:tc>
                                <w:tcPr>
                                  <w:tcW w:w="847" w:type="pct"/>
                                  <w:tcBorders>
                                    <w:top w:val="nil"/>
                                    <w:left w:val="single" w:sz="4" w:space="0" w:color="auto"/>
                                    <w:bottom w:val="single" w:sz="4" w:space="0" w:color="auto"/>
                                    <w:right w:val="single" w:sz="4" w:space="0" w:color="auto"/>
                                  </w:tcBorders>
                                  <w:shd w:val="clear" w:color="auto" w:fill="auto"/>
                                  <w:noWrap/>
                                  <w:vAlign w:val="center"/>
                                  <w:hideMark/>
                                </w:tcPr>
                                <w:p w14:paraId="3120C732" w14:textId="77777777" w:rsidR="00BF7EDE" w:rsidRPr="00137A6D" w:rsidRDefault="00BF7EDE" w:rsidP="00260FE1">
                                  <w:pPr>
                                    <w:widowControl/>
                                    <w:spacing w:line="220" w:lineRule="exac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全聯結車</w:t>
                                  </w:r>
                                </w:p>
                              </w:tc>
                              <w:tc>
                                <w:tcPr>
                                  <w:tcW w:w="299" w:type="pct"/>
                                  <w:tcBorders>
                                    <w:top w:val="nil"/>
                                    <w:left w:val="nil"/>
                                    <w:bottom w:val="single" w:sz="4" w:space="0" w:color="auto"/>
                                    <w:right w:val="single" w:sz="4" w:space="0" w:color="auto"/>
                                  </w:tcBorders>
                                  <w:shd w:val="clear" w:color="auto" w:fill="auto"/>
                                  <w:noWrap/>
                                  <w:vAlign w:val="center"/>
                                  <w:hideMark/>
                                </w:tcPr>
                                <w:p w14:paraId="51869AE9"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營業用</w:t>
                                  </w:r>
                                </w:p>
                              </w:tc>
                              <w:tc>
                                <w:tcPr>
                                  <w:tcW w:w="254" w:type="pct"/>
                                  <w:tcBorders>
                                    <w:top w:val="nil"/>
                                    <w:left w:val="nil"/>
                                    <w:bottom w:val="single" w:sz="4" w:space="0" w:color="auto"/>
                                    <w:right w:val="single" w:sz="4" w:space="0" w:color="auto"/>
                                  </w:tcBorders>
                                  <w:shd w:val="clear" w:color="auto" w:fill="auto"/>
                                  <w:noWrap/>
                                  <w:vAlign w:val="center"/>
                                  <w:hideMark/>
                                </w:tcPr>
                                <w:p w14:paraId="33F1BD01"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105</w:t>
                                  </w:r>
                                </w:p>
                              </w:tc>
                              <w:tc>
                                <w:tcPr>
                                  <w:tcW w:w="300" w:type="pct"/>
                                  <w:tcBorders>
                                    <w:top w:val="nil"/>
                                    <w:left w:val="nil"/>
                                    <w:bottom w:val="single" w:sz="4" w:space="0" w:color="auto"/>
                                    <w:right w:val="single" w:sz="4" w:space="0" w:color="auto"/>
                                  </w:tcBorders>
                                  <w:shd w:val="clear" w:color="auto" w:fill="auto"/>
                                  <w:noWrap/>
                                  <w:vAlign w:val="center"/>
                                  <w:hideMark/>
                                </w:tcPr>
                                <w:p w14:paraId="5BEC9977"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1.18</w:t>
                                  </w:r>
                                </w:p>
                              </w:tc>
                              <w:tc>
                                <w:tcPr>
                                  <w:tcW w:w="208" w:type="pct"/>
                                  <w:tcBorders>
                                    <w:top w:val="nil"/>
                                    <w:left w:val="nil"/>
                                    <w:bottom w:val="single" w:sz="4" w:space="0" w:color="auto"/>
                                    <w:right w:val="single" w:sz="4" w:space="0" w:color="auto"/>
                                  </w:tcBorders>
                                  <w:shd w:val="clear" w:color="auto" w:fill="auto"/>
                                  <w:noWrap/>
                                  <w:vAlign w:val="center"/>
                                  <w:hideMark/>
                                </w:tcPr>
                                <w:p w14:paraId="1EC85CB9"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11</w:t>
                                  </w:r>
                                </w:p>
                              </w:tc>
                              <w:tc>
                                <w:tcPr>
                                  <w:tcW w:w="254" w:type="pct"/>
                                  <w:tcBorders>
                                    <w:top w:val="nil"/>
                                    <w:left w:val="double" w:sz="6" w:space="0" w:color="auto"/>
                                    <w:bottom w:val="single" w:sz="4" w:space="0" w:color="auto"/>
                                    <w:right w:val="single" w:sz="4" w:space="0" w:color="auto"/>
                                  </w:tcBorders>
                                  <w:shd w:val="clear" w:color="auto" w:fill="auto"/>
                                  <w:noWrap/>
                                  <w:vAlign w:val="center"/>
                                  <w:hideMark/>
                                </w:tcPr>
                                <w:p w14:paraId="0799EDAB"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102</w:t>
                                  </w:r>
                                </w:p>
                              </w:tc>
                              <w:tc>
                                <w:tcPr>
                                  <w:tcW w:w="300" w:type="pct"/>
                                  <w:tcBorders>
                                    <w:top w:val="nil"/>
                                    <w:left w:val="nil"/>
                                    <w:bottom w:val="single" w:sz="4" w:space="0" w:color="auto"/>
                                    <w:right w:val="single" w:sz="4" w:space="0" w:color="auto"/>
                                  </w:tcBorders>
                                  <w:shd w:val="clear" w:color="auto" w:fill="auto"/>
                                  <w:noWrap/>
                                  <w:vAlign w:val="center"/>
                                  <w:hideMark/>
                                </w:tcPr>
                                <w:p w14:paraId="373F5F09"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1.08</w:t>
                                  </w:r>
                                </w:p>
                              </w:tc>
                              <w:tc>
                                <w:tcPr>
                                  <w:tcW w:w="208" w:type="pct"/>
                                  <w:tcBorders>
                                    <w:top w:val="nil"/>
                                    <w:left w:val="nil"/>
                                    <w:bottom w:val="single" w:sz="4" w:space="0" w:color="auto"/>
                                    <w:right w:val="double" w:sz="6" w:space="0" w:color="auto"/>
                                  </w:tcBorders>
                                  <w:shd w:val="clear" w:color="auto" w:fill="auto"/>
                                  <w:noWrap/>
                                  <w:vAlign w:val="center"/>
                                  <w:hideMark/>
                                </w:tcPr>
                                <w:p w14:paraId="152DB2AA"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11</w:t>
                                  </w:r>
                                </w:p>
                              </w:tc>
                              <w:tc>
                                <w:tcPr>
                                  <w:tcW w:w="254" w:type="pct"/>
                                  <w:tcBorders>
                                    <w:top w:val="nil"/>
                                    <w:left w:val="nil"/>
                                    <w:bottom w:val="single" w:sz="4" w:space="0" w:color="auto"/>
                                    <w:right w:val="single" w:sz="4" w:space="0" w:color="auto"/>
                                  </w:tcBorders>
                                  <w:shd w:val="clear" w:color="auto" w:fill="auto"/>
                                  <w:noWrap/>
                                  <w:vAlign w:val="center"/>
                                  <w:hideMark/>
                                </w:tcPr>
                                <w:p w14:paraId="152BE7CC" w14:textId="77777777" w:rsidR="00BF7EDE" w:rsidRPr="00137A6D" w:rsidRDefault="00BF7EDE" w:rsidP="00816D3D">
                                  <w:pPr>
                                    <w:widowControl/>
                                    <w:spacing w:line="220" w:lineRule="exact"/>
                                    <w:ind w:rightChars="20" w:right="48"/>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125</w:t>
                                  </w:r>
                                </w:p>
                              </w:tc>
                              <w:tc>
                                <w:tcPr>
                                  <w:tcW w:w="300" w:type="pct"/>
                                  <w:tcBorders>
                                    <w:top w:val="nil"/>
                                    <w:left w:val="nil"/>
                                    <w:bottom w:val="single" w:sz="4" w:space="0" w:color="auto"/>
                                    <w:right w:val="single" w:sz="4" w:space="0" w:color="auto"/>
                                  </w:tcBorders>
                                  <w:shd w:val="clear" w:color="auto" w:fill="auto"/>
                                  <w:noWrap/>
                                  <w:vAlign w:val="center"/>
                                  <w:hideMark/>
                                </w:tcPr>
                                <w:p w14:paraId="50682DE3"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1.33</w:t>
                                  </w:r>
                                </w:p>
                              </w:tc>
                              <w:tc>
                                <w:tcPr>
                                  <w:tcW w:w="208" w:type="pct"/>
                                  <w:tcBorders>
                                    <w:top w:val="nil"/>
                                    <w:left w:val="nil"/>
                                    <w:bottom w:val="single" w:sz="4" w:space="0" w:color="auto"/>
                                    <w:right w:val="single" w:sz="4" w:space="0" w:color="auto"/>
                                  </w:tcBorders>
                                  <w:shd w:val="clear" w:color="auto" w:fill="auto"/>
                                  <w:noWrap/>
                                  <w:vAlign w:val="center"/>
                                  <w:hideMark/>
                                </w:tcPr>
                                <w:p w14:paraId="47B540D2"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10</w:t>
                                  </w:r>
                                </w:p>
                              </w:tc>
                              <w:tc>
                                <w:tcPr>
                                  <w:tcW w:w="254" w:type="pct"/>
                                  <w:tcBorders>
                                    <w:top w:val="nil"/>
                                    <w:left w:val="double" w:sz="6" w:space="0" w:color="auto"/>
                                    <w:bottom w:val="single" w:sz="4" w:space="0" w:color="auto"/>
                                    <w:right w:val="single" w:sz="4" w:space="0" w:color="auto"/>
                                  </w:tcBorders>
                                  <w:shd w:val="clear" w:color="auto" w:fill="auto"/>
                                  <w:noWrap/>
                                  <w:vAlign w:val="center"/>
                                  <w:hideMark/>
                                </w:tcPr>
                                <w:p w14:paraId="0F848C96"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112</w:t>
                                  </w:r>
                                </w:p>
                              </w:tc>
                              <w:tc>
                                <w:tcPr>
                                  <w:tcW w:w="300" w:type="pct"/>
                                  <w:tcBorders>
                                    <w:top w:val="nil"/>
                                    <w:left w:val="nil"/>
                                    <w:bottom w:val="single" w:sz="4" w:space="0" w:color="auto"/>
                                    <w:right w:val="single" w:sz="4" w:space="0" w:color="auto"/>
                                  </w:tcBorders>
                                  <w:shd w:val="clear" w:color="auto" w:fill="auto"/>
                                  <w:noWrap/>
                                  <w:vAlign w:val="center"/>
                                  <w:hideMark/>
                                </w:tcPr>
                                <w:p w14:paraId="6B12173A"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1.20</w:t>
                                  </w:r>
                                </w:p>
                              </w:tc>
                              <w:tc>
                                <w:tcPr>
                                  <w:tcW w:w="208" w:type="pct"/>
                                  <w:tcBorders>
                                    <w:top w:val="nil"/>
                                    <w:left w:val="nil"/>
                                    <w:bottom w:val="single" w:sz="4" w:space="0" w:color="auto"/>
                                    <w:right w:val="single" w:sz="4" w:space="0" w:color="auto"/>
                                  </w:tcBorders>
                                  <w:shd w:val="clear" w:color="auto" w:fill="auto"/>
                                  <w:noWrap/>
                                  <w:vAlign w:val="center"/>
                                  <w:hideMark/>
                                </w:tcPr>
                                <w:p w14:paraId="301209E0"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10</w:t>
                                  </w:r>
                                </w:p>
                              </w:tc>
                              <w:tc>
                                <w:tcPr>
                                  <w:tcW w:w="300" w:type="pct"/>
                                  <w:tcBorders>
                                    <w:top w:val="nil"/>
                                    <w:left w:val="double" w:sz="6" w:space="0" w:color="auto"/>
                                    <w:bottom w:val="single" w:sz="4" w:space="0" w:color="auto"/>
                                    <w:right w:val="single" w:sz="4" w:space="0" w:color="auto"/>
                                  </w:tcBorders>
                                  <w:shd w:val="clear" w:color="auto" w:fill="auto"/>
                                  <w:noWrap/>
                                  <w:vAlign w:val="center"/>
                                  <w:hideMark/>
                                </w:tcPr>
                                <w:p w14:paraId="3F11AF51"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102</w:t>
                                  </w:r>
                                </w:p>
                              </w:tc>
                              <w:tc>
                                <w:tcPr>
                                  <w:tcW w:w="300" w:type="pct"/>
                                  <w:tcBorders>
                                    <w:top w:val="nil"/>
                                    <w:left w:val="nil"/>
                                    <w:bottom w:val="single" w:sz="4" w:space="0" w:color="auto"/>
                                    <w:right w:val="single" w:sz="4" w:space="0" w:color="auto"/>
                                  </w:tcBorders>
                                  <w:shd w:val="clear" w:color="auto" w:fill="auto"/>
                                  <w:noWrap/>
                                  <w:vAlign w:val="center"/>
                                  <w:hideMark/>
                                </w:tcPr>
                                <w:p w14:paraId="247F8135"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1.02</w:t>
                                  </w:r>
                                </w:p>
                              </w:tc>
                              <w:tc>
                                <w:tcPr>
                                  <w:tcW w:w="207" w:type="pct"/>
                                  <w:tcBorders>
                                    <w:top w:val="nil"/>
                                    <w:left w:val="nil"/>
                                    <w:bottom w:val="single" w:sz="4" w:space="0" w:color="auto"/>
                                    <w:right w:val="single" w:sz="4" w:space="0" w:color="auto"/>
                                  </w:tcBorders>
                                  <w:shd w:val="clear" w:color="auto" w:fill="auto"/>
                                  <w:noWrap/>
                                  <w:vAlign w:val="center"/>
                                  <w:hideMark/>
                                </w:tcPr>
                                <w:p w14:paraId="4A8C8C5F"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11</w:t>
                                  </w:r>
                                </w:p>
                              </w:tc>
                            </w:tr>
                            <w:tr w:rsidR="00BF7EDE" w:rsidRPr="00137A6D" w14:paraId="4CFF3E21" w14:textId="77777777" w:rsidTr="00904658">
                              <w:trPr>
                                <w:trHeight w:val="284"/>
                              </w:trPr>
                              <w:tc>
                                <w:tcPr>
                                  <w:tcW w:w="847" w:type="pct"/>
                                  <w:tcBorders>
                                    <w:top w:val="nil"/>
                                    <w:left w:val="single" w:sz="4" w:space="0" w:color="auto"/>
                                    <w:bottom w:val="single" w:sz="4" w:space="0" w:color="auto"/>
                                    <w:right w:val="single" w:sz="4" w:space="0" w:color="auto"/>
                                  </w:tcBorders>
                                  <w:shd w:val="clear" w:color="auto" w:fill="auto"/>
                                  <w:noWrap/>
                                  <w:vAlign w:val="center"/>
                                  <w:hideMark/>
                                </w:tcPr>
                                <w:p w14:paraId="3681342C" w14:textId="7D3FF137" w:rsidR="00BF7EDE" w:rsidRPr="00137A6D" w:rsidRDefault="00BF7EDE" w:rsidP="00260FE1">
                                  <w:pPr>
                                    <w:widowControl/>
                                    <w:spacing w:line="220" w:lineRule="exac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大客車</w:t>
                                  </w:r>
                                  <w:r w:rsidR="00C5624F">
                                    <w:rPr>
                                      <w:rFonts w:ascii="標楷體" w:eastAsia="標楷體" w:hAnsi="標楷體" w:cs="新細明體" w:hint="eastAsia"/>
                                      <w:color w:val="000000"/>
                                      <w:spacing w:val="-20"/>
                                      <w:kern w:val="0"/>
                                      <w:sz w:val="20"/>
                                      <w:szCs w:val="20"/>
                                    </w:rPr>
                                    <w:t>－</w:t>
                                  </w:r>
                                  <w:r w:rsidRPr="00137A6D">
                                    <w:rPr>
                                      <w:rFonts w:ascii="標楷體" w:eastAsia="標楷體" w:hAnsi="標楷體" w:cs="新細明體" w:hint="eastAsia"/>
                                      <w:color w:val="000000"/>
                                      <w:spacing w:val="-20"/>
                                      <w:kern w:val="0"/>
                                      <w:sz w:val="20"/>
                                      <w:szCs w:val="20"/>
                                    </w:rPr>
                                    <w:t>自用大客車</w:t>
                                  </w:r>
                                </w:p>
                              </w:tc>
                              <w:tc>
                                <w:tcPr>
                                  <w:tcW w:w="299" w:type="pct"/>
                                  <w:tcBorders>
                                    <w:top w:val="nil"/>
                                    <w:left w:val="nil"/>
                                    <w:bottom w:val="single" w:sz="4" w:space="0" w:color="auto"/>
                                    <w:right w:val="single" w:sz="4" w:space="0" w:color="auto"/>
                                  </w:tcBorders>
                                  <w:shd w:val="clear" w:color="auto" w:fill="auto"/>
                                  <w:noWrap/>
                                  <w:vAlign w:val="center"/>
                                  <w:hideMark/>
                                </w:tcPr>
                                <w:p w14:paraId="15BB590C"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自用</w:t>
                                  </w:r>
                                </w:p>
                              </w:tc>
                              <w:tc>
                                <w:tcPr>
                                  <w:tcW w:w="254" w:type="pct"/>
                                  <w:tcBorders>
                                    <w:top w:val="nil"/>
                                    <w:left w:val="nil"/>
                                    <w:bottom w:val="single" w:sz="4" w:space="0" w:color="auto"/>
                                    <w:right w:val="single" w:sz="4" w:space="0" w:color="auto"/>
                                  </w:tcBorders>
                                  <w:shd w:val="clear" w:color="auto" w:fill="auto"/>
                                  <w:noWrap/>
                                  <w:vAlign w:val="center"/>
                                  <w:hideMark/>
                                </w:tcPr>
                                <w:p w14:paraId="4F53EBC3"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80</w:t>
                                  </w:r>
                                </w:p>
                              </w:tc>
                              <w:tc>
                                <w:tcPr>
                                  <w:tcW w:w="300" w:type="pct"/>
                                  <w:tcBorders>
                                    <w:top w:val="nil"/>
                                    <w:left w:val="nil"/>
                                    <w:bottom w:val="single" w:sz="4" w:space="0" w:color="auto"/>
                                    <w:right w:val="single" w:sz="4" w:space="0" w:color="auto"/>
                                  </w:tcBorders>
                                  <w:shd w:val="clear" w:color="auto" w:fill="auto"/>
                                  <w:noWrap/>
                                  <w:vAlign w:val="center"/>
                                  <w:hideMark/>
                                </w:tcPr>
                                <w:p w14:paraId="61887FD7"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0.90</w:t>
                                  </w:r>
                                </w:p>
                              </w:tc>
                              <w:tc>
                                <w:tcPr>
                                  <w:tcW w:w="208" w:type="pct"/>
                                  <w:tcBorders>
                                    <w:top w:val="nil"/>
                                    <w:left w:val="nil"/>
                                    <w:bottom w:val="single" w:sz="4" w:space="0" w:color="auto"/>
                                    <w:right w:val="single" w:sz="4" w:space="0" w:color="auto"/>
                                  </w:tcBorders>
                                  <w:shd w:val="clear" w:color="auto" w:fill="auto"/>
                                  <w:noWrap/>
                                  <w:vAlign w:val="center"/>
                                  <w:hideMark/>
                                </w:tcPr>
                                <w:p w14:paraId="4C9D3971"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12</w:t>
                                  </w:r>
                                </w:p>
                              </w:tc>
                              <w:tc>
                                <w:tcPr>
                                  <w:tcW w:w="254" w:type="pct"/>
                                  <w:tcBorders>
                                    <w:top w:val="nil"/>
                                    <w:left w:val="double" w:sz="6" w:space="0" w:color="auto"/>
                                    <w:bottom w:val="single" w:sz="4" w:space="0" w:color="auto"/>
                                    <w:right w:val="single" w:sz="4" w:space="0" w:color="auto"/>
                                  </w:tcBorders>
                                  <w:shd w:val="clear" w:color="auto" w:fill="auto"/>
                                  <w:noWrap/>
                                  <w:vAlign w:val="center"/>
                                  <w:hideMark/>
                                </w:tcPr>
                                <w:p w14:paraId="46B171D4"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77</w:t>
                                  </w:r>
                                </w:p>
                              </w:tc>
                              <w:tc>
                                <w:tcPr>
                                  <w:tcW w:w="300" w:type="pct"/>
                                  <w:tcBorders>
                                    <w:top w:val="nil"/>
                                    <w:left w:val="nil"/>
                                    <w:bottom w:val="single" w:sz="4" w:space="0" w:color="auto"/>
                                    <w:right w:val="single" w:sz="4" w:space="0" w:color="auto"/>
                                  </w:tcBorders>
                                  <w:shd w:val="clear" w:color="auto" w:fill="auto"/>
                                  <w:noWrap/>
                                  <w:vAlign w:val="center"/>
                                  <w:hideMark/>
                                </w:tcPr>
                                <w:p w14:paraId="20689A53"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0.82</w:t>
                                  </w:r>
                                </w:p>
                              </w:tc>
                              <w:tc>
                                <w:tcPr>
                                  <w:tcW w:w="208" w:type="pct"/>
                                  <w:tcBorders>
                                    <w:top w:val="nil"/>
                                    <w:left w:val="nil"/>
                                    <w:bottom w:val="single" w:sz="4" w:space="0" w:color="auto"/>
                                    <w:right w:val="double" w:sz="6" w:space="0" w:color="auto"/>
                                  </w:tcBorders>
                                  <w:shd w:val="clear" w:color="auto" w:fill="auto"/>
                                  <w:noWrap/>
                                  <w:vAlign w:val="center"/>
                                  <w:hideMark/>
                                </w:tcPr>
                                <w:p w14:paraId="67F5207E"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12</w:t>
                                  </w:r>
                                </w:p>
                              </w:tc>
                              <w:tc>
                                <w:tcPr>
                                  <w:tcW w:w="254" w:type="pct"/>
                                  <w:tcBorders>
                                    <w:top w:val="nil"/>
                                    <w:left w:val="nil"/>
                                    <w:bottom w:val="single" w:sz="4" w:space="0" w:color="auto"/>
                                    <w:right w:val="single" w:sz="4" w:space="0" w:color="auto"/>
                                  </w:tcBorders>
                                  <w:shd w:val="clear" w:color="auto" w:fill="auto"/>
                                  <w:noWrap/>
                                  <w:vAlign w:val="center"/>
                                  <w:hideMark/>
                                </w:tcPr>
                                <w:p w14:paraId="41EC6068" w14:textId="77777777" w:rsidR="00BF7EDE" w:rsidRPr="00137A6D" w:rsidRDefault="00BF7EDE" w:rsidP="00816D3D">
                                  <w:pPr>
                                    <w:widowControl/>
                                    <w:spacing w:line="220" w:lineRule="exact"/>
                                    <w:ind w:rightChars="20" w:right="48"/>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61</w:t>
                                  </w:r>
                                </w:p>
                              </w:tc>
                              <w:tc>
                                <w:tcPr>
                                  <w:tcW w:w="300" w:type="pct"/>
                                  <w:tcBorders>
                                    <w:top w:val="nil"/>
                                    <w:left w:val="nil"/>
                                    <w:bottom w:val="single" w:sz="4" w:space="0" w:color="auto"/>
                                    <w:right w:val="single" w:sz="4" w:space="0" w:color="auto"/>
                                  </w:tcBorders>
                                  <w:shd w:val="clear" w:color="auto" w:fill="auto"/>
                                  <w:noWrap/>
                                  <w:vAlign w:val="center"/>
                                  <w:hideMark/>
                                </w:tcPr>
                                <w:p w14:paraId="243B5F6F"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0.65</w:t>
                                  </w:r>
                                </w:p>
                              </w:tc>
                              <w:tc>
                                <w:tcPr>
                                  <w:tcW w:w="208" w:type="pct"/>
                                  <w:tcBorders>
                                    <w:top w:val="nil"/>
                                    <w:left w:val="nil"/>
                                    <w:bottom w:val="single" w:sz="4" w:space="0" w:color="auto"/>
                                    <w:right w:val="single" w:sz="4" w:space="0" w:color="auto"/>
                                  </w:tcBorders>
                                  <w:shd w:val="clear" w:color="auto" w:fill="auto"/>
                                  <w:noWrap/>
                                  <w:vAlign w:val="center"/>
                                  <w:hideMark/>
                                </w:tcPr>
                                <w:p w14:paraId="14C8DD26"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12</w:t>
                                  </w:r>
                                </w:p>
                              </w:tc>
                              <w:tc>
                                <w:tcPr>
                                  <w:tcW w:w="254" w:type="pct"/>
                                  <w:tcBorders>
                                    <w:top w:val="nil"/>
                                    <w:left w:val="double" w:sz="6" w:space="0" w:color="auto"/>
                                    <w:bottom w:val="single" w:sz="4" w:space="0" w:color="auto"/>
                                    <w:right w:val="single" w:sz="4" w:space="0" w:color="auto"/>
                                  </w:tcBorders>
                                  <w:shd w:val="clear" w:color="auto" w:fill="auto"/>
                                  <w:noWrap/>
                                  <w:vAlign w:val="center"/>
                                  <w:hideMark/>
                                </w:tcPr>
                                <w:p w14:paraId="78D8BAA4"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75</w:t>
                                  </w:r>
                                </w:p>
                              </w:tc>
                              <w:tc>
                                <w:tcPr>
                                  <w:tcW w:w="300" w:type="pct"/>
                                  <w:tcBorders>
                                    <w:top w:val="nil"/>
                                    <w:left w:val="nil"/>
                                    <w:bottom w:val="single" w:sz="4" w:space="0" w:color="auto"/>
                                    <w:right w:val="single" w:sz="4" w:space="0" w:color="auto"/>
                                  </w:tcBorders>
                                  <w:shd w:val="clear" w:color="auto" w:fill="auto"/>
                                  <w:noWrap/>
                                  <w:vAlign w:val="center"/>
                                  <w:hideMark/>
                                </w:tcPr>
                                <w:p w14:paraId="2D7D1C7E"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0.80</w:t>
                                  </w:r>
                                </w:p>
                              </w:tc>
                              <w:tc>
                                <w:tcPr>
                                  <w:tcW w:w="208" w:type="pct"/>
                                  <w:tcBorders>
                                    <w:top w:val="nil"/>
                                    <w:left w:val="nil"/>
                                    <w:bottom w:val="single" w:sz="4" w:space="0" w:color="auto"/>
                                    <w:right w:val="single" w:sz="4" w:space="0" w:color="auto"/>
                                  </w:tcBorders>
                                  <w:shd w:val="clear" w:color="auto" w:fill="auto"/>
                                  <w:noWrap/>
                                  <w:vAlign w:val="center"/>
                                  <w:hideMark/>
                                </w:tcPr>
                                <w:p w14:paraId="33BACB71"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12</w:t>
                                  </w:r>
                                </w:p>
                              </w:tc>
                              <w:tc>
                                <w:tcPr>
                                  <w:tcW w:w="300" w:type="pct"/>
                                  <w:tcBorders>
                                    <w:top w:val="nil"/>
                                    <w:left w:val="double" w:sz="6" w:space="0" w:color="auto"/>
                                    <w:bottom w:val="single" w:sz="4" w:space="0" w:color="auto"/>
                                    <w:right w:val="single" w:sz="4" w:space="0" w:color="auto"/>
                                  </w:tcBorders>
                                  <w:shd w:val="clear" w:color="auto" w:fill="auto"/>
                                  <w:noWrap/>
                                  <w:vAlign w:val="center"/>
                                  <w:hideMark/>
                                </w:tcPr>
                                <w:p w14:paraId="201B7456"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81</w:t>
                                  </w:r>
                                </w:p>
                              </w:tc>
                              <w:tc>
                                <w:tcPr>
                                  <w:tcW w:w="300" w:type="pct"/>
                                  <w:tcBorders>
                                    <w:top w:val="nil"/>
                                    <w:left w:val="nil"/>
                                    <w:bottom w:val="single" w:sz="4" w:space="0" w:color="auto"/>
                                    <w:right w:val="single" w:sz="4" w:space="0" w:color="auto"/>
                                  </w:tcBorders>
                                  <w:shd w:val="clear" w:color="auto" w:fill="auto"/>
                                  <w:noWrap/>
                                  <w:vAlign w:val="center"/>
                                  <w:hideMark/>
                                </w:tcPr>
                                <w:p w14:paraId="584AC941"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0.81</w:t>
                                  </w:r>
                                </w:p>
                              </w:tc>
                              <w:tc>
                                <w:tcPr>
                                  <w:tcW w:w="207" w:type="pct"/>
                                  <w:tcBorders>
                                    <w:top w:val="nil"/>
                                    <w:left w:val="nil"/>
                                    <w:bottom w:val="single" w:sz="4" w:space="0" w:color="auto"/>
                                    <w:right w:val="single" w:sz="4" w:space="0" w:color="auto"/>
                                  </w:tcBorders>
                                  <w:shd w:val="clear" w:color="auto" w:fill="auto"/>
                                  <w:noWrap/>
                                  <w:vAlign w:val="center"/>
                                  <w:hideMark/>
                                </w:tcPr>
                                <w:p w14:paraId="48179D6D"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12</w:t>
                                  </w:r>
                                </w:p>
                              </w:tc>
                            </w:tr>
                            <w:tr w:rsidR="00BF7EDE" w:rsidRPr="00137A6D" w14:paraId="12E62D27" w14:textId="77777777" w:rsidTr="00904658">
                              <w:trPr>
                                <w:trHeight w:val="284"/>
                              </w:trPr>
                              <w:tc>
                                <w:tcPr>
                                  <w:tcW w:w="847" w:type="pct"/>
                                  <w:tcBorders>
                                    <w:top w:val="nil"/>
                                    <w:left w:val="single" w:sz="4" w:space="0" w:color="auto"/>
                                    <w:bottom w:val="single" w:sz="4" w:space="0" w:color="auto"/>
                                    <w:right w:val="single" w:sz="4" w:space="0" w:color="auto"/>
                                  </w:tcBorders>
                                  <w:shd w:val="clear" w:color="auto" w:fill="auto"/>
                                  <w:noWrap/>
                                  <w:vAlign w:val="center"/>
                                  <w:hideMark/>
                                </w:tcPr>
                                <w:p w14:paraId="76FF6887" w14:textId="77777777" w:rsidR="00BF7EDE" w:rsidRPr="00137A6D" w:rsidRDefault="00BF7EDE" w:rsidP="00260FE1">
                                  <w:pPr>
                                    <w:widowControl/>
                                    <w:spacing w:line="220" w:lineRule="exac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半聯結車</w:t>
                                  </w:r>
                                </w:p>
                              </w:tc>
                              <w:tc>
                                <w:tcPr>
                                  <w:tcW w:w="299" w:type="pct"/>
                                  <w:tcBorders>
                                    <w:top w:val="nil"/>
                                    <w:left w:val="nil"/>
                                    <w:bottom w:val="single" w:sz="4" w:space="0" w:color="auto"/>
                                    <w:right w:val="single" w:sz="4" w:space="0" w:color="auto"/>
                                  </w:tcBorders>
                                  <w:shd w:val="clear" w:color="auto" w:fill="auto"/>
                                  <w:noWrap/>
                                  <w:vAlign w:val="center"/>
                                  <w:hideMark/>
                                </w:tcPr>
                                <w:p w14:paraId="3F59FC81"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自用</w:t>
                                  </w:r>
                                </w:p>
                              </w:tc>
                              <w:tc>
                                <w:tcPr>
                                  <w:tcW w:w="254" w:type="pct"/>
                                  <w:tcBorders>
                                    <w:top w:val="nil"/>
                                    <w:left w:val="nil"/>
                                    <w:bottom w:val="single" w:sz="4" w:space="0" w:color="auto"/>
                                    <w:right w:val="single" w:sz="4" w:space="0" w:color="auto"/>
                                  </w:tcBorders>
                                  <w:shd w:val="clear" w:color="auto" w:fill="auto"/>
                                  <w:noWrap/>
                                  <w:vAlign w:val="center"/>
                                  <w:hideMark/>
                                </w:tcPr>
                                <w:p w14:paraId="7A38A545"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27</w:t>
                                  </w:r>
                                </w:p>
                              </w:tc>
                              <w:tc>
                                <w:tcPr>
                                  <w:tcW w:w="300" w:type="pct"/>
                                  <w:tcBorders>
                                    <w:top w:val="nil"/>
                                    <w:left w:val="nil"/>
                                    <w:bottom w:val="single" w:sz="4" w:space="0" w:color="auto"/>
                                    <w:right w:val="single" w:sz="4" w:space="0" w:color="auto"/>
                                  </w:tcBorders>
                                  <w:shd w:val="clear" w:color="auto" w:fill="auto"/>
                                  <w:noWrap/>
                                  <w:vAlign w:val="center"/>
                                  <w:hideMark/>
                                </w:tcPr>
                                <w:p w14:paraId="6A29420C"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0.30</w:t>
                                  </w:r>
                                </w:p>
                              </w:tc>
                              <w:tc>
                                <w:tcPr>
                                  <w:tcW w:w="208" w:type="pct"/>
                                  <w:tcBorders>
                                    <w:top w:val="nil"/>
                                    <w:left w:val="nil"/>
                                    <w:bottom w:val="single" w:sz="4" w:space="0" w:color="auto"/>
                                    <w:right w:val="single" w:sz="4" w:space="0" w:color="auto"/>
                                  </w:tcBorders>
                                  <w:shd w:val="clear" w:color="auto" w:fill="auto"/>
                                  <w:noWrap/>
                                  <w:vAlign w:val="center"/>
                                  <w:hideMark/>
                                </w:tcPr>
                                <w:p w14:paraId="4BD7BB79"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13</w:t>
                                  </w:r>
                                </w:p>
                              </w:tc>
                              <w:tc>
                                <w:tcPr>
                                  <w:tcW w:w="254" w:type="pct"/>
                                  <w:tcBorders>
                                    <w:top w:val="nil"/>
                                    <w:left w:val="double" w:sz="6" w:space="0" w:color="auto"/>
                                    <w:bottom w:val="single" w:sz="4" w:space="0" w:color="auto"/>
                                    <w:right w:val="single" w:sz="4" w:space="0" w:color="auto"/>
                                  </w:tcBorders>
                                  <w:shd w:val="clear" w:color="auto" w:fill="auto"/>
                                  <w:noWrap/>
                                  <w:vAlign w:val="center"/>
                                  <w:hideMark/>
                                </w:tcPr>
                                <w:p w14:paraId="2E3FE720"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44</w:t>
                                  </w:r>
                                </w:p>
                              </w:tc>
                              <w:tc>
                                <w:tcPr>
                                  <w:tcW w:w="300" w:type="pct"/>
                                  <w:tcBorders>
                                    <w:top w:val="nil"/>
                                    <w:left w:val="nil"/>
                                    <w:bottom w:val="single" w:sz="4" w:space="0" w:color="auto"/>
                                    <w:right w:val="single" w:sz="4" w:space="0" w:color="auto"/>
                                  </w:tcBorders>
                                  <w:shd w:val="clear" w:color="auto" w:fill="auto"/>
                                  <w:noWrap/>
                                  <w:vAlign w:val="center"/>
                                  <w:hideMark/>
                                </w:tcPr>
                                <w:p w14:paraId="64928C1E"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0.47</w:t>
                                  </w:r>
                                </w:p>
                              </w:tc>
                              <w:tc>
                                <w:tcPr>
                                  <w:tcW w:w="208" w:type="pct"/>
                                  <w:tcBorders>
                                    <w:top w:val="nil"/>
                                    <w:left w:val="nil"/>
                                    <w:bottom w:val="single" w:sz="4" w:space="0" w:color="auto"/>
                                    <w:right w:val="double" w:sz="6" w:space="0" w:color="auto"/>
                                  </w:tcBorders>
                                  <w:shd w:val="clear" w:color="auto" w:fill="auto"/>
                                  <w:noWrap/>
                                  <w:vAlign w:val="center"/>
                                  <w:hideMark/>
                                </w:tcPr>
                                <w:p w14:paraId="65163E67"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13</w:t>
                                  </w:r>
                                </w:p>
                              </w:tc>
                              <w:tc>
                                <w:tcPr>
                                  <w:tcW w:w="254" w:type="pct"/>
                                  <w:tcBorders>
                                    <w:top w:val="nil"/>
                                    <w:left w:val="nil"/>
                                    <w:bottom w:val="single" w:sz="4" w:space="0" w:color="auto"/>
                                    <w:right w:val="single" w:sz="4" w:space="0" w:color="auto"/>
                                  </w:tcBorders>
                                  <w:shd w:val="clear" w:color="auto" w:fill="auto"/>
                                  <w:noWrap/>
                                  <w:vAlign w:val="center"/>
                                  <w:hideMark/>
                                </w:tcPr>
                                <w:p w14:paraId="2164D7A7" w14:textId="77777777" w:rsidR="00BF7EDE" w:rsidRPr="00137A6D" w:rsidRDefault="00BF7EDE" w:rsidP="00816D3D">
                                  <w:pPr>
                                    <w:widowControl/>
                                    <w:spacing w:line="220" w:lineRule="exact"/>
                                    <w:ind w:rightChars="20" w:right="48"/>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26</w:t>
                                  </w:r>
                                </w:p>
                              </w:tc>
                              <w:tc>
                                <w:tcPr>
                                  <w:tcW w:w="300" w:type="pct"/>
                                  <w:tcBorders>
                                    <w:top w:val="nil"/>
                                    <w:left w:val="nil"/>
                                    <w:bottom w:val="single" w:sz="4" w:space="0" w:color="auto"/>
                                    <w:right w:val="single" w:sz="4" w:space="0" w:color="auto"/>
                                  </w:tcBorders>
                                  <w:shd w:val="clear" w:color="auto" w:fill="auto"/>
                                  <w:noWrap/>
                                  <w:vAlign w:val="center"/>
                                  <w:hideMark/>
                                </w:tcPr>
                                <w:p w14:paraId="34B1DA2A"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0.28</w:t>
                                  </w:r>
                                </w:p>
                              </w:tc>
                              <w:tc>
                                <w:tcPr>
                                  <w:tcW w:w="208" w:type="pct"/>
                                  <w:tcBorders>
                                    <w:top w:val="nil"/>
                                    <w:left w:val="nil"/>
                                    <w:bottom w:val="single" w:sz="4" w:space="0" w:color="auto"/>
                                    <w:right w:val="single" w:sz="4" w:space="0" w:color="auto"/>
                                  </w:tcBorders>
                                  <w:shd w:val="clear" w:color="auto" w:fill="auto"/>
                                  <w:noWrap/>
                                  <w:vAlign w:val="center"/>
                                  <w:hideMark/>
                                </w:tcPr>
                                <w:p w14:paraId="260B5573"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13</w:t>
                                  </w:r>
                                </w:p>
                              </w:tc>
                              <w:tc>
                                <w:tcPr>
                                  <w:tcW w:w="254" w:type="pct"/>
                                  <w:tcBorders>
                                    <w:top w:val="nil"/>
                                    <w:left w:val="double" w:sz="6" w:space="0" w:color="auto"/>
                                    <w:bottom w:val="single" w:sz="4" w:space="0" w:color="auto"/>
                                    <w:right w:val="single" w:sz="4" w:space="0" w:color="auto"/>
                                  </w:tcBorders>
                                  <w:shd w:val="clear" w:color="auto" w:fill="auto"/>
                                  <w:noWrap/>
                                  <w:vAlign w:val="center"/>
                                  <w:hideMark/>
                                </w:tcPr>
                                <w:p w14:paraId="1BD9EE9A"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48</w:t>
                                  </w:r>
                                </w:p>
                              </w:tc>
                              <w:tc>
                                <w:tcPr>
                                  <w:tcW w:w="300" w:type="pct"/>
                                  <w:tcBorders>
                                    <w:top w:val="nil"/>
                                    <w:left w:val="nil"/>
                                    <w:bottom w:val="single" w:sz="4" w:space="0" w:color="auto"/>
                                    <w:right w:val="single" w:sz="4" w:space="0" w:color="auto"/>
                                  </w:tcBorders>
                                  <w:shd w:val="clear" w:color="auto" w:fill="auto"/>
                                  <w:noWrap/>
                                  <w:vAlign w:val="center"/>
                                  <w:hideMark/>
                                </w:tcPr>
                                <w:p w14:paraId="12A34AE9"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0.51</w:t>
                                  </w:r>
                                </w:p>
                              </w:tc>
                              <w:tc>
                                <w:tcPr>
                                  <w:tcW w:w="208" w:type="pct"/>
                                  <w:tcBorders>
                                    <w:top w:val="nil"/>
                                    <w:left w:val="nil"/>
                                    <w:bottom w:val="single" w:sz="4" w:space="0" w:color="auto"/>
                                    <w:right w:val="single" w:sz="4" w:space="0" w:color="auto"/>
                                  </w:tcBorders>
                                  <w:shd w:val="clear" w:color="auto" w:fill="auto"/>
                                  <w:noWrap/>
                                  <w:vAlign w:val="center"/>
                                  <w:hideMark/>
                                </w:tcPr>
                                <w:p w14:paraId="1D7D92A1"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13</w:t>
                                  </w:r>
                                </w:p>
                              </w:tc>
                              <w:tc>
                                <w:tcPr>
                                  <w:tcW w:w="300" w:type="pct"/>
                                  <w:tcBorders>
                                    <w:top w:val="nil"/>
                                    <w:left w:val="double" w:sz="6" w:space="0" w:color="auto"/>
                                    <w:bottom w:val="single" w:sz="4" w:space="0" w:color="auto"/>
                                    <w:right w:val="single" w:sz="4" w:space="0" w:color="auto"/>
                                  </w:tcBorders>
                                  <w:shd w:val="clear" w:color="auto" w:fill="auto"/>
                                  <w:noWrap/>
                                  <w:vAlign w:val="center"/>
                                  <w:hideMark/>
                                </w:tcPr>
                                <w:p w14:paraId="756EF6FD"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44</w:t>
                                  </w:r>
                                </w:p>
                              </w:tc>
                              <w:tc>
                                <w:tcPr>
                                  <w:tcW w:w="300" w:type="pct"/>
                                  <w:tcBorders>
                                    <w:top w:val="nil"/>
                                    <w:left w:val="nil"/>
                                    <w:bottom w:val="single" w:sz="4" w:space="0" w:color="auto"/>
                                    <w:right w:val="single" w:sz="4" w:space="0" w:color="auto"/>
                                  </w:tcBorders>
                                  <w:shd w:val="clear" w:color="auto" w:fill="auto"/>
                                  <w:noWrap/>
                                  <w:vAlign w:val="center"/>
                                  <w:hideMark/>
                                </w:tcPr>
                                <w:p w14:paraId="3D063335"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0.44</w:t>
                                  </w:r>
                                </w:p>
                              </w:tc>
                              <w:tc>
                                <w:tcPr>
                                  <w:tcW w:w="207" w:type="pct"/>
                                  <w:tcBorders>
                                    <w:top w:val="nil"/>
                                    <w:left w:val="nil"/>
                                    <w:bottom w:val="single" w:sz="4" w:space="0" w:color="auto"/>
                                    <w:right w:val="single" w:sz="4" w:space="0" w:color="auto"/>
                                  </w:tcBorders>
                                  <w:shd w:val="clear" w:color="auto" w:fill="auto"/>
                                  <w:noWrap/>
                                  <w:vAlign w:val="center"/>
                                  <w:hideMark/>
                                </w:tcPr>
                                <w:p w14:paraId="31E7564A"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13</w:t>
                                  </w:r>
                                </w:p>
                              </w:tc>
                            </w:tr>
                            <w:tr w:rsidR="00BF7EDE" w:rsidRPr="00137A6D" w14:paraId="35726493" w14:textId="77777777" w:rsidTr="00904658">
                              <w:trPr>
                                <w:trHeight w:val="284"/>
                              </w:trPr>
                              <w:tc>
                                <w:tcPr>
                                  <w:tcW w:w="847" w:type="pct"/>
                                  <w:tcBorders>
                                    <w:top w:val="nil"/>
                                    <w:left w:val="single" w:sz="4" w:space="0" w:color="auto"/>
                                    <w:bottom w:val="single" w:sz="4" w:space="0" w:color="auto"/>
                                    <w:right w:val="single" w:sz="4" w:space="0" w:color="auto"/>
                                  </w:tcBorders>
                                  <w:shd w:val="clear" w:color="auto" w:fill="auto"/>
                                  <w:noWrap/>
                                  <w:vAlign w:val="center"/>
                                  <w:hideMark/>
                                </w:tcPr>
                                <w:p w14:paraId="235EE399" w14:textId="77777777" w:rsidR="00BF7EDE" w:rsidRPr="00137A6D" w:rsidRDefault="00BF7EDE" w:rsidP="00260FE1">
                                  <w:pPr>
                                    <w:widowControl/>
                                    <w:spacing w:line="220" w:lineRule="exac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全聯結車</w:t>
                                  </w:r>
                                </w:p>
                              </w:tc>
                              <w:tc>
                                <w:tcPr>
                                  <w:tcW w:w="299" w:type="pct"/>
                                  <w:tcBorders>
                                    <w:top w:val="nil"/>
                                    <w:left w:val="nil"/>
                                    <w:bottom w:val="single" w:sz="4" w:space="0" w:color="auto"/>
                                    <w:right w:val="single" w:sz="4" w:space="0" w:color="auto"/>
                                  </w:tcBorders>
                                  <w:shd w:val="clear" w:color="auto" w:fill="auto"/>
                                  <w:noWrap/>
                                  <w:vAlign w:val="center"/>
                                  <w:hideMark/>
                                </w:tcPr>
                                <w:p w14:paraId="0A4E216D"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自用</w:t>
                                  </w:r>
                                </w:p>
                              </w:tc>
                              <w:tc>
                                <w:tcPr>
                                  <w:tcW w:w="254" w:type="pct"/>
                                  <w:tcBorders>
                                    <w:top w:val="nil"/>
                                    <w:left w:val="nil"/>
                                    <w:bottom w:val="single" w:sz="4" w:space="0" w:color="auto"/>
                                    <w:right w:val="single" w:sz="4" w:space="0" w:color="auto"/>
                                  </w:tcBorders>
                                  <w:shd w:val="clear" w:color="auto" w:fill="auto"/>
                                  <w:noWrap/>
                                  <w:vAlign w:val="center"/>
                                  <w:hideMark/>
                                </w:tcPr>
                                <w:p w14:paraId="726518F4"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11</w:t>
                                  </w:r>
                                </w:p>
                              </w:tc>
                              <w:tc>
                                <w:tcPr>
                                  <w:tcW w:w="300" w:type="pct"/>
                                  <w:tcBorders>
                                    <w:top w:val="nil"/>
                                    <w:left w:val="nil"/>
                                    <w:bottom w:val="single" w:sz="4" w:space="0" w:color="auto"/>
                                    <w:right w:val="single" w:sz="4" w:space="0" w:color="auto"/>
                                  </w:tcBorders>
                                  <w:shd w:val="clear" w:color="auto" w:fill="auto"/>
                                  <w:noWrap/>
                                  <w:vAlign w:val="center"/>
                                  <w:hideMark/>
                                </w:tcPr>
                                <w:p w14:paraId="2B7B37FC"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0.12</w:t>
                                  </w:r>
                                </w:p>
                              </w:tc>
                              <w:tc>
                                <w:tcPr>
                                  <w:tcW w:w="208" w:type="pct"/>
                                  <w:tcBorders>
                                    <w:top w:val="nil"/>
                                    <w:left w:val="nil"/>
                                    <w:bottom w:val="single" w:sz="4" w:space="0" w:color="auto"/>
                                    <w:right w:val="single" w:sz="4" w:space="0" w:color="auto"/>
                                  </w:tcBorders>
                                  <w:shd w:val="clear" w:color="auto" w:fill="auto"/>
                                  <w:noWrap/>
                                  <w:vAlign w:val="center"/>
                                  <w:hideMark/>
                                </w:tcPr>
                                <w:p w14:paraId="311F9564"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14</w:t>
                                  </w:r>
                                </w:p>
                              </w:tc>
                              <w:tc>
                                <w:tcPr>
                                  <w:tcW w:w="254" w:type="pct"/>
                                  <w:tcBorders>
                                    <w:top w:val="nil"/>
                                    <w:left w:val="double" w:sz="6" w:space="0" w:color="auto"/>
                                    <w:bottom w:val="single" w:sz="4" w:space="0" w:color="auto"/>
                                    <w:right w:val="single" w:sz="4" w:space="0" w:color="auto"/>
                                  </w:tcBorders>
                                  <w:shd w:val="clear" w:color="auto" w:fill="auto"/>
                                  <w:noWrap/>
                                  <w:vAlign w:val="center"/>
                                  <w:hideMark/>
                                </w:tcPr>
                                <w:p w14:paraId="23B2E4D0"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14</w:t>
                                  </w:r>
                                </w:p>
                              </w:tc>
                              <w:tc>
                                <w:tcPr>
                                  <w:tcW w:w="300" w:type="pct"/>
                                  <w:tcBorders>
                                    <w:top w:val="nil"/>
                                    <w:left w:val="nil"/>
                                    <w:bottom w:val="single" w:sz="4" w:space="0" w:color="auto"/>
                                    <w:right w:val="single" w:sz="4" w:space="0" w:color="auto"/>
                                  </w:tcBorders>
                                  <w:shd w:val="clear" w:color="auto" w:fill="auto"/>
                                  <w:noWrap/>
                                  <w:vAlign w:val="center"/>
                                  <w:hideMark/>
                                </w:tcPr>
                                <w:p w14:paraId="2100BDFB"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0.15</w:t>
                                  </w:r>
                                </w:p>
                              </w:tc>
                              <w:tc>
                                <w:tcPr>
                                  <w:tcW w:w="208" w:type="pct"/>
                                  <w:tcBorders>
                                    <w:top w:val="nil"/>
                                    <w:left w:val="nil"/>
                                    <w:bottom w:val="single" w:sz="4" w:space="0" w:color="auto"/>
                                    <w:right w:val="double" w:sz="6" w:space="0" w:color="auto"/>
                                  </w:tcBorders>
                                  <w:shd w:val="clear" w:color="auto" w:fill="auto"/>
                                  <w:noWrap/>
                                  <w:vAlign w:val="center"/>
                                  <w:hideMark/>
                                </w:tcPr>
                                <w:p w14:paraId="3485056D"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14</w:t>
                                  </w:r>
                                </w:p>
                              </w:tc>
                              <w:tc>
                                <w:tcPr>
                                  <w:tcW w:w="254" w:type="pct"/>
                                  <w:tcBorders>
                                    <w:top w:val="nil"/>
                                    <w:left w:val="nil"/>
                                    <w:bottom w:val="single" w:sz="4" w:space="0" w:color="auto"/>
                                    <w:right w:val="single" w:sz="4" w:space="0" w:color="auto"/>
                                  </w:tcBorders>
                                  <w:shd w:val="clear" w:color="auto" w:fill="auto"/>
                                  <w:noWrap/>
                                  <w:vAlign w:val="center"/>
                                  <w:hideMark/>
                                </w:tcPr>
                                <w:p w14:paraId="6E2DE5C2" w14:textId="77777777" w:rsidR="00BF7EDE" w:rsidRPr="00137A6D" w:rsidRDefault="00BF7EDE" w:rsidP="00816D3D">
                                  <w:pPr>
                                    <w:widowControl/>
                                    <w:spacing w:line="220" w:lineRule="exact"/>
                                    <w:ind w:rightChars="20" w:right="48"/>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23</w:t>
                                  </w:r>
                                </w:p>
                              </w:tc>
                              <w:tc>
                                <w:tcPr>
                                  <w:tcW w:w="300" w:type="pct"/>
                                  <w:tcBorders>
                                    <w:top w:val="nil"/>
                                    <w:left w:val="nil"/>
                                    <w:bottom w:val="single" w:sz="4" w:space="0" w:color="auto"/>
                                    <w:right w:val="single" w:sz="4" w:space="0" w:color="auto"/>
                                  </w:tcBorders>
                                  <w:shd w:val="clear" w:color="auto" w:fill="auto"/>
                                  <w:noWrap/>
                                  <w:vAlign w:val="center"/>
                                  <w:hideMark/>
                                </w:tcPr>
                                <w:p w14:paraId="71D44866"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0.24</w:t>
                                  </w:r>
                                </w:p>
                              </w:tc>
                              <w:tc>
                                <w:tcPr>
                                  <w:tcW w:w="208" w:type="pct"/>
                                  <w:tcBorders>
                                    <w:top w:val="nil"/>
                                    <w:left w:val="nil"/>
                                    <w:bottom w:val="single" w:sz="4" w:space="0" w:color="auto"/>
                                    <w:right w:val="single" w:sz="4" w:space="0" w:color="auto"/>
                                  </w:tcBorders>
                                  <w:shd w:val="clear" w:color="auto" w:fill="auto"/>
                                  <w:noWrap/>
                                  <w:vAlign w:val="center"/>
                                  <w:hideMark/>
                                </w:tcPr>
                                <w:p w14:paraId="77EA53E2"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14</w:t>
                                  </w:r>
                                </w:p>
                              </w:tc>
                              <w:tc>
                                <w:tcPr>
                                  <w:tcW w:w="254" w:type="pct"/>
                                  <w:tcBorders>
                                    <w:top w:val="nil"/>
                                    <w:left w:val="double" w:sz="6" w:space="0" w:color="auto"/>
                                    <w:bottom w:val="single" w:sz="4" w:space="0" w:color="auto"/>
                                    <w:right w:val="single" w:sz="4" w:space="0" w:color="auto"/>
                                  </w:tcBorders>
                                  <w:shd w:val="clear" w:color="auto" w:fill="auto"/>
                                  <w:noWrap/>
                                  <w:vAlign w:val="center"/>
                                  <w:hideMark/>
                                </w:tcPr>
                                <w:p w14:paraId="73A0F56B"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30</w:t>
                                  </w:r>
                                </w:p>
                              </w:tc>
                              <w:tc>
                                <w:tcPr>
                                  <w:tcW w:w="300" w:type="pct"/>
                                  <w:tcBorders>
                                    <w:top w:val="nil"/>
                                    <w:left w:val="nil"/>
                                    <w:bottom w:val="single" w:sz="4" w:space="0" w:color="auto"/>
                                    <w:right w:val="single" w:sz="4" w:space="0" w:color="auto"/>
                                  </w:tcBorders>
                                  <w:shd w:val="clear" w:color="auto" w:fill="auto"/>
                                  <w:noWrap/>
                                  <w:vAlign w:val="center"/>
                                  <w:hideMark/>
                                </w:tcPr>
                                <w:p w14:paraId="00F3EE81"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0.32</w:t>
                                  </w:r>
                                </w:p>
                              </w:tc>
                              <w:tc>
                                <w:tcPr>
                                  <w:tcW w:w="208" w:type="pct"/>
                                  <w:tcBorders>
                                    <w:top w:val="nil"/>
                                    <w:left w:val="nil"/>
                                    <w:bottom w:val="single" w:sz="4" w:space="0" w:color="auto"/>
                                    <w:right w:val="single" w:sz="4" w:space="0" w:color="auto"/>
                                  </w:tcBorders>
                                  <w:shd w:val="clear" w:color="auto" w:fill="auto"/>
                                  <w:noWrap/>
                                  <w:vAlign w:val="center"/>
                                  <w:hideMark/>
                                </w:tcPr>
                                <w:p w14:paraId="29117C3E"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14</w:t>
                                  </w:r>
                                </w:p>
                              </w:tc>
                              <w:tc>
                                <w:tcPr>
                                  <w:tcW w:w="300" w:type="pct"/>
                                  <w:tcBorders>
                                    <w:top w:val="nil"/>
                                    <w:left w:val="double" w:sz="6" w:space="0" w:color="auto"/>
                                    <w:bottom w:val="single" w:sz="4" w:space="0" w:color="auto"/>
                                    <w:right w:val="single" w:sz="4" w:space="0" w:color="auto"/>
                                  </w:tcBorders>
                                  <w:shd w:val="clear" w:color="auto" w:fill="auto"/>
                                  <w:noWrap/>
                                  <w:vAlign w:val="center"/>
                                  <w:hideMark/>
                                </w:tcPr>
                                <w:p w14:paraId="1ED824E7"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20</w:t>
                                  </w:r>
                                </w:p>
                              </w:tc>
                              <w:tc>
                                <w:tcPr>
                                  <w:tcW w:w="300" w:type="pct"/>
                                  <w:tcBorders>
                                    <w:top w:val="nil"/>
                                    <w:left w:val="nil"/>
                                    <w:bottom w:val="single" w:sz="4" w:space="0" w:color="auto"/>
                                    <w:right w:val="single" w:sz="4" w:space="0" w:color="auto"/>
                                  </w:tcBorders>
                                  <w:shd w:val="clear" w:color="auto" w:fill="auto"/>
                                  <w:noWrap/>
                                  <w:vAlign w:val="center"/>
                                  <w:hideMark/>
                                </w:tcPr>
                                <w:p w14:paraId="650C70BE"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0.20</w:t>
                                  </w:r>
                                </w:p>
                              </w:tc>
                              <w:tc>
                                <w:tcPr>
                                  <w:tcW w:w="207" w:type="pct"/>
                                  <w:tcBorders>
                                    <w:top w:val="nil"/>
                                    <w:left w:val="nil"/>
                                    <w:bottom w:val="single" w:sz="4" w:space="0" w:color="auto"/>
                                    <w:right w:val="single" w:sz="4" w:space="0" w:color="auto"/>
                                  </w:tcBorders>
                                  <w:shd w:val="clear" w:color="auto" w:fill="auto"/>
                                  <w:noWrap/>
                                  <w:vAlign w:val="center"/>
                                  <w:hideMark/>
                                </w:tcPr>
                                <w:p w14:paraId="294E21C6"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14</w:t>
                                  </w:r>
                                </w:p>
                              </w:tc>
                            </w:tr>
                          </w:tbl>
                          <w:p w14:paraId="0089255C" w14:textId="77777777" w:rsidR="00BF7EDE" w:rsidRPr="005B6AF8" w:rsidRDefault="00BF7EDE" w:rsidP="00BF7EDE">
                            <w:pPr>
                              <w:spacing w:line="200" w:lineRule="exact"/>
                              <w:ind w:left="540" w:hangingChars="300" w:hanging="540"/>
                              <w:jc w:val="both"/>
                              <w:rPr>
                                <w:rFonts w:ascii="標楷體" w:eastAsia="標楷體" w:hAnsi="標楷體"/>
                                <w:sz w:val="18"/>
                                <w:szCs w:val="18"/>
                              </w:rPr>
                            </w:pPr>
                            <w:r>
                              <w:rPr>
                                <w:rFonts w:ascii="標楷體" w:eastAsia="標楷體" w:hAnsi="標楷體" w:hint="eastAsia"/>
                                <w:sz w:val="18"/>
                                <w:szCs w:val="18"/>
                              </w:rPr>
                              <w:t>資料來源：整理自交通</w:t>
                            </w:r>
                            <w:r w:rsidRPr="00C51BAE">
                              <w:rPr>
                                <w:rFonts w:ascii="標楷體" w:eastAsia="標楷體" w:hAnsi="標楷體" w:hint="eastAsia"/>
                                <w:sz w:val="18"/>
                                <w:szCs w:val="18"/>
                              </w:rPr>
                              <w:t>部道安資訊查詢網資料。</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D06FBC" id="文字方塊 22" o:spid="_x0000_s1031" type="#_x0000_t202" style="position:absolute;left:0;text-align:left;margin-left:-.75pt;margin-top:159.9pt;width:500.4pt;height:290.95pt;z-index:251985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" fillcolor="window" stroked="f" strokeweight=".5pt">
                <v:textbox inset="1mm,1mm,1mm,1mm">
                  <w:txbxContent>
                    <w:p w14:paraId="578E26CA" w14:textId="4EA1074E" w:rsidR="00BF7EDE" w:rsidRPr="00323896" w:rsidRDefault="00BF7EDE" w:rsidP="00BF7EDE">
                      <w:pPr>
                        <w:keepNext/>
                        <w:spacing w:line="300" w:lineRule="exact"/>
                        <w:ind w:left="673" w:hangingChars="280" w:hanging="673"/>
                        <w:jc w:val="center"/>
                        <w:rPr>
                          <w:rFonts w:ascii="標楷體" w:eastAsia="標楷體" w:hAnsi="標楷體"/>
                          <w:b/>
                        </w:rPr>
                      </w:pPr>
                      <w:r w:rsidRPr="00323896">
                        <w:rPr>
                          <w:rFonts w:ascii="標楷體" w:eastAsia="標楷體" w:hAnsi="標楷體" w:hint="eastAsia"/>
                          <w:b/>
                        </w:rPr>
                        <w:t>表</w:t>
                      </w:r>
                      <w:r>
                        <w:rPr>
                          <w:rFonts w:ascii="標楷體" w:eastAsia="標楷體" w:hAnsi="標楷體" w:hint="eastAsia"/>
                          <w:b/>
                        </w:rPr>
                        <w:t>5</w:t>
                      </w:r>
                      <w:r>
                        <w:rPr>
                          <w:rFonts w:ascii="標楷體" w:eastAsia="標楷體" w:hAnsi="標楷體" w:hint="eastAsia"/>
                          <w:b/>
                          <w:spacing w:val="-20"/>
                        </w:rPr>
                        <w:t xml:space="preserve">　</w:t>
                      </w:r>
                      <w:r w:rsidRPr="00323896">
                        <w:rPr>
                          <w:rFonts w:ascii="標楷體" w:eastAsia="標楷體" w:hAnsi="標楷體" w:hint="eastAsia"/>
                          <w:b/>
                        </w:rPr>
                        <w:t>全國大型車涉入交通事故情形</w:t>
                      </w:r>
                      <w:r w:rsidR="00633983">
                        <w:rPr>
                          <w:rFonts w:ascii="標楷體" w:eastAsia="標楷體" w:hAnsi="標楷體" w:hint="eastAsia"/>
                          <w:b/>
                        </w:rPr>
                        <w:t>－按</w:t>
                      </w:r>
                      <w:r w:rsidRPr="00323896">
                        <w:rPr>
                          <w:rFonts w:ascii="標楷體" w:eastAsia="標楷體" w:hAnsi="標楷體" w:hint="eastAsia"/>
                          <w:b/>
                        </w:rPr>
                        <w:t>運具及營業別分</w:t>
                      </w:r>
                    </w:p>
                    <w:p w14:paraId="0372ED87" w14:textId="77777777" w:rsidR="00BF7EDE" w:rsidRPr="00A82334" w:rsidRDefault="00BF7EDE" w:rsidP="00BF7EDE">
                      <w:pPr>
                        <w:keepNext/>
                        <w:spacing w:line="240" w:lineRule="exact"/>
                        <w:ind w:left="504" w:hangingChars="280" w:hanging="504"/>
                        <w:jc w:val="right"/>
                        <w:rPr>
                          <w:rFonts w:ascii="標楷體" w:eastAsia="標楷體" w:hAnsi="標楷體"/>
                          <w:spacing w:val="-10"/>
                        </w:rPr>
                      </w:pPr>
                      <w:r w:rsidRPr="00260FE1">
                        <w:rPr>
                          <w:rFonts w:ascii="標楷體" w:eastAsia="標楷體" w:hAnsi="標楷體" w:hint="eastAsia"/>
                          <w:spacing w:val="-10"/>
                          <w:sz w:val="20"/>
                        </w:rPr>
                        <w:t>單位：件、％</w:t>
                      </w:r>
                    </w:p>
                    <w:tbl>
                      <w:tblPr>
                        <w:tblW w:w="5011" w:type="pct"/>
                        <w:tblCellMar>
                          <w:left w:w="28" w:type="dxa"/>
                          <w:right w:w="28" w:type="dxa"/>
                        </w:tblCellMar>
                        <w:tblLook w:val="04A0" w:firstRow="1" w:lastRow="0" w:firstColumn="1" w:lastColumn="0" w:noHBand="0" w:noVBand="1"/>
                      </w:tblPr>
                      <w:tblGrid>
                        <w:gridCol w:w="1675"/>
                        <w:gridCol w:w="591"/>
                        <w:gridCol w:w="502"/>
                        <w:gridCol w:w="593"/>
                        <w:gridCol w:w="411"/>
                        <w:gridCol w:w="502"/>
                        <w:gridCol w:w="594"/>
                        <w:gridCol w:w="412"/>
                        <w:gridCol w:w="505"/>
                        <w:gridCol w:w="594"/>
                        <w:gridCol w:w="412"/>
                        <w:gridCol w:w="503"/>
                        <w:gridCol w:w="594"/>
                        <w:gridCol w:w="412"/>
                        <w:gridCol w:w="594"/>
                        <w:gridCol w:w="594"/>
                        <w:gridCol w:w="408"/>
                      </w:tblGrid>
                      <w:tr w:rsidR="00BF7EDE" w:rsidRPr="00137A6D" w14:paraId="1B24E772" w14:textId="77777777" w:rsidTr="00681B4C">
                        <w:trPr>
                          <w:trHeight w:val="255"/>
                        </w:trPr>
                        <w:tc>
                          <w:tcPr>
                            <w:tcW w:w="847"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6B0EF4DC"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運具別</w:t>
                            </w:r>
                          </w:p>
                        </w:tc>
                        <w:tc>
                          <w:tcPr>
                            <w:tcW w:w="299"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7D48B31"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自用/營業用</w:t>
                            </w:r>
                          </w:p>
                        </w:tc>
                        <w:tc>
                          <w:tcPr>
                            <w:tcW w:w="762" w:type="pct"/>
                            <w:gridSpan w:val="3"/>
                            <w:tcBorders>
                              <w:top w:val="single" w:sz="4" w:space="0" w:color="auto"/>
                              <w:left w:val="nil"/>
                              <w:bottom w:val="single" w:sz="4" w:space="0" w:color="auto"/>
                              <w:right w:val="single" w:sz="4" w:space="0" w:color="000000"/>
                            </w:tcBorders>
                            <w:shd w:val="clear" w:color="auto" w:fill="auto"/>
                            <w:noWrap/>
                            <w:vAlign w:val="center"/>
                            <w:hideMark/>
                          </w:tcPr>
                          <w:p w14:paraId="6FECA699"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108年度</w:t>
                            </w:r>
                          </w:p>
                        </w:tc>
                        <w:tc>
                          <w:tcPr>
                            <w:tcW w:w="762" w:type="pct"/>
                            <w:gridSpan w:val="3"/>
                            <w:tcBorders>
                              <w:top w:val="single" w:sz="4" w:space="0" w:color="auto"/>
                              <w:left w:val="double" w:sz="6" w:space="0" w:color="auto"/>
                              <w:bottom w:val="single" w:sz="4" w:space="0" w:color="auto"/>
                              <w:right w:val="double" w:sz="6" w:space="0" w:color="000000"/>
                            </w:tcBorders>
                            <w:shd w:val="clear" w:color="auto" w:fill="auto"/>
                            <w:noWrap/>
                            <w:vAlign w:val="center"/>
                            <w:hideMark/>
                          </w:tcPr>
                          <w:p w14:paraId="64C02694"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109年度</w:t>
                            </w:r>
                          </w:p>
                        </w:tc>
                        <w:tc>
                          <w:tcPr>
                            <w:tcW w:w="762" w:type="pct"/>
                            <w:gridSpan w:val="3"/>
                            <w:tcBorders>
                              <w:top w:val="single" w:sz="4" w:space="0" w:color="auto"/>
                              <w:left w:val="nil"/>
                              <w:bottom w:val="single" w:sz="4" w:space="0" w:color="auto"/>
                              <w:right w:val="single" w:sz="4" w:space="0" w:color="auto"/>
                            </w:tcBorders>
                            <w:shd w:val="clear" w:color="auto" w:fill="auto"/>
                            <w:noWrap/>
                            <w:vAlign w:val="center"/>
                            <w:hideMark/>
                          </w:tcPr>
                          <w:p w14:paraId="3A94E44B"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110年度</w:t>
                            </w:r>
                          </w:p>
                        </w:tc>
                        <w:tc>
                          <w:tcPr>
                            <w:tcW w:w="762" w:type="pct"/>
                            <w:gridSpan w:val="3"/>
                            <w:tcBorders>
                              <w:top w:val="single" w:sz="4" w:space="0" w:color="auto"/>
                              <w:left w:val="double" w:sz="6" w:space="0" w:color="auto"/>
                              <w:bottom w:val="single" w:sz="4" w:space="0" w:color="auto"/>
                              <w:right w:val="single" w:sz="4" w:space="0" w:color="auto"/>
                            </w:tcBorders>
                            <w:shd w:val="clear" w:color="auto" w:fill="auto"/>
                            <w:noWrap/>
                            <w:vAlign w:val="center"/>
                            <w:hideMark/>
                          </w:tcPr>
                          <w:p w14:paraId="7D06D3A1"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111年度</w:t>
                            </w:r>
                          </w:p>
                        </w:tc>
                        <w:tc>
                          <w:tcPr>
                            <w:tcW w:w="807" w:type="pct"/>
                            <w:gridSpan w:val="3"/>
                            <w:tcBorders>
                              <w:top w:val="single" w:sz="4" w:space="0" w:color="auto"/>
                              <w:left w:val="double" w:sz="6" w:space="0" w:color="auto"/>
                              <w:bottom w:val="single" w:sz="4" w:space="0" w:color="auto"/>
                              <w:right w:val="single" w:sz="4" w:space="0" w:color="auto"/>
                            </w:tcBorders>
                            <w:shd w:val="clear" w:color="auto" w:fill="auto"/>
                            <w:noWrap/>
                            <w:vAlign w:val="center"/>
                            <w:hideMark/>
                          </w:tcPr>
                          <w:p w14:paraId="09F1C526"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112年度</w:t>
                            </w:r>
                          </w:p>
                        </w:tc>
                      </w:tr>
                      <w:tr w:rsidR="00BF7EDE" w:rsidRPr="00137A6D" w14:paraId="47BE505D" w14:textId="77777777" w:rsidTr="00681B4C">
                        <w:trPr>
                          <w:trHeight w:val="255"/>
                        </w:trPr>
                        <w:tc>
                          <w:tcPr>
                            <w:tcW w:w="847" w:type="pct"/>
                            <w:vMerge/>
                            <w:tcBorders>
                              <w:top w:val="single" w:sz="4" w:space="0" w:color="auto"/>
                              <w:left w:val="single" w:sz="4" w:space="0" w:color="auto"/>
                              <w:bottom w:val="single" w:sz="4" w:space="0" w:color="auto"/>
                              <w:right w:val="single" w:sz="4" w:space="0" w:color="auto"/>
                            </w:tcBorders>
                            <w:vAlign w:val="center"/>
                            <w:hideMark/>
                          </w:tcPr>
                          <w:p w14:paraId="71CFD36F" w14:textId="77777777" w:rsidR="00BF7EDE" w:rsidRPr="00137A6D" w:rsidRDefault="00BF7EDE" w:rsidP="00260FE1">
                            <w:pPr>
                              <w:widowControl/>
                              <w:spacing w:line="220" w:lineRule="exact"/>
                              <w:rPr>
                                <w:rFonts w:ascii="標楷體" w:eastAsia="標楷體" w:hAnsi="標楷體" w:cs="新細明體"/>
                                <w:color w:val="000000"/>
                                <w:spacing w:val="-20"/>
                                <w:kern w:val="0"/>
                                <w:sz w:val="20"/>
                                <w:szCs w:val="20"/>
                              </w:rPr>
                            </w:pPr>
                          </w:p>
                        </w:tc>
                        <w:tc>
                          <w:tcPr>
                            <w:tcW w:w="299" w:type="pct"/>
                            <w:vMerge/>
                            <w:tcBorders>
                              <w:top w:val="single" w:sz="4" w:space="0" w:color="auto"/>
                              <w:left w:val="single" w:sz="4" w:space="0" w:color="auto"/>
                              <w:bottom w:val="single" w:sz="4" w:space="0" w:color="auto"/>
                              <w:right w:val="single" w:sz="4" w:space="0" w:color="auto"/>
                            </w:tcBorders>
                            <w:vAlign w:val="center"/>
                            <w:hideMark/>
                          </w:tcPr>
                          <w:p w14:paraId="4CEF2D0E" w14:textId="77777777" w:rsidR="00BF7EDE" w:rsidRPr="00137A6D" w:rsidRDefault="00BF7EDE" w:rsidP="00260FE1">
                            <w:pPr>
                              <w:widowControl/>
                              <w:spacing w:line="220" w:lineRule="exact"/>
                              <w:rPr>
                                <w:rFonts w:ascii="標楷體" w:eastAsia="標楷體" w:hAnsi="標楷體" w:cs="新細明體"/>
                                <w:color w:val="000000"/>
                                <w:spacing w:val="-20"/>
                                <w:kern w:val="0"/>
                                <w:sz w:val="20"/>
                                <w:szCs w:val="20"/>
                              </w:rPr>
                            </w:pPr>
                          </w:p>
                        </w:tc>
                        <w:tc>
                          <w:tcPr>
                            <w:tcW w:w="254" w:type="pct"/>
                            <w:tcBorders>
                              <w:top w:val="nil"/>
                              <w:left w:val="nil"/>
                              <w:bottom w:val="single" w:sz="4" w:space="0" w:color="auto"/>
                              <w:right w:val="single" w:sz="4" w:space="0" w:color="auto"/>
                            </w:tcBorders>
                            <w:shd w:val="clear" w:color="auto" w:fill="auto"/>
                            <w:noWrap/>
                            <w:vAlign w:val="center"/>
                            <w:hideMark/>
                          </w:tcPr>
                          <w:p w14:paraId="0EA042F0" w14:textId="77777777" w:rsidR="00BF7EDE" w:rsidRPr="00137A6D" w:rsidRDefault="00BF7EDE" w:rsidP="003A06D0">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件數</w:t>
                            </w:r>
                          </w:p>
                        </w:tc>
                        <w:tc>
                          <w:tcPr>
                            <w:tcW w:w="300" w:type="pct"/>
                            <w:tcBorders>
                              <w:top w:val="nil"/>
                              <w:left w:val="nil"/>
                              <w:bottom w:val="single" w:sz="4" w:space="0" w:color="auto"/>
                              <w:right w:val="single" w:sz="4" w:space="0" w:color="auto"/>
                            </w:tcBorders>
                            <w:shd w:val="clear" w:color="auto" w:fill="auto"/>
                            <w:noWrap/>
                            <w:vAlign w:val="center"/>
                            <w:hideMark/>
                          </w:tcPr>
                          <w:p w14:paraId="3534A44A" w14:textId="77777777" w:rsidR="00BF7EDE" w:rsidRPr="00137A6D" w:rsidRDefault="00BF7EDE" w:rsidP="003A06D0">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占比</w:t>
                            </w:r>
                          </w:p>
                        </w:tc>
                        <w:tc>
                          <w:tcPr>
                            <w:tcW w:w="208" w:type="pct"/>
                            <w:tcBorders>
                              <w:top w:val="nil"/>
                              <w:left w:val="nil"/>
                              <w:bottom w:val="single" w:sz="4" w:space="0" w:color="auto"/>
                              <w:right w:val="single" w:sz="4" w:space="0" w:color="auto"/>
                            </w:tcBorders>
                            <w:shd w:val="clear" w:color="auto" w:fill="auto"/>
                            <w:noWrap/>
                            <w:vAlign w:val="center"/>
                            <w:hideMark/>
                          </w:tcPr>
                          <w:p w14:paraId="3F8F8014" w14:textId="77777777" w:rsidR="00BF7EDE" w:rsidRPr="00137A6D" w:rsidRDefault="00BF7EDE" w:rsidP="003A06D0">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排名</w:t>
                            </w:r>
                          </w:p>
                        </w:tc>
                        <w:tc>
                          <w:tcPr>
                            <w:tcW w:w="254" w:type="pct"/>
                            <w:tcBorders>
                              <w:top w:val="nil"/>
                              <w:left w:val="double" w:sz="6" w:space="0" w:color="auto"/>
                              <w:bottom w:val="single" w:sz="4" w:space="0" w:color="auto"/>
                              <w:right w:val="single" w:sz="4" w:space="0" w:color="auto"/>
                            </w:tcBorders>
                            <w:shd w:val="clear" w:color="auto" w:fill="auto"/>
                            <w:noWrap/>
                            <w:vAlign w:val="center"/>
                            <w:hideMark/>
                          </w:tcPr>
                          <w:p w14:paraId="7F3146E5" w14:textId="77777777" w:rsidR="00BF7EDE" w:rsidRPr="00137A6D" w:rsidRDefault="00BF7EDE" w:rsidP="003A06D0">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件數</w:t>
                            </w:r>
                          </w:p>
                        </w:tc>
                        <w:tc>
                          <w:tcPr>
                            <w:tcW w:w="300" w:type="pct"/>
                            <w:tcBorders>
                              <w:top w:val="nil"/>
                              <w:left w:val="nil"/>
                              <w:bottom w:val="single" w:sz="4" w:space="0" w:color="auto"/>
                              <w:right w:val="single" w:sz="4" w:space="0" w:color="auto"/>
                            </w:tcBorders>
                            <w:shd w:val="clear" w:color="auto" w:fill="auto"/>
                            <w:noWrap/>
                            <w:vAlign w:val="center"/>
                            <w:hideMark/>
                          </w:tcPr>
                          <w:p w14:paraId="2079B1E9" w14:textId="77777777" w:rsidR="00BF7EDE" w:rsidRPr="00137A6D" w:rsidRDefault="00BF7EDE" w:rsidP="003A06D0">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占比</w:t>
                            </w:r>
                          </w:p>
                        </w:tc>
                        <w:tc>
                          <w:tcPr>
                            <w:tcW w:w="208" w:type="pct"/>
                            <w:tcBorders>
                              <w:top w:val="nil"/>
                              <w:left w:val="nil"/>
                              <w:bottom w:val="single" w:sz="4" w:space="0" w:color="auto"/>
                              <w:right w:val="double" w:sz="6" w:space="0" w:color="auto"/>
                            </w:tcBorders>
                            <w:shd w:val="clear" w:color="auto" w:fill="auto"/>
                            <w:noWrap/>
                            <w:vAlign w:val="center"/>
                            <w:hideMark/>
                          </w:tcPr>
                          <w:p w14:paraId="77AAEEB7" w14:textId="77777777" w:rsidR="00BF7EDE" w:rsidRPr="00137A6D" w:rsidRDefault="00BF7EDE" w:rsidP="003A06D0">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排名</w:t>
                            </w:r>
                          </w:p>
                        </w:tc>
                        <w:tc>
                          <w:tcPr>
                            <w:tcW w:w="254" w:type="pct"/>
                            <w:tcBorders>
                              <w:top w:val="nil"/>
                              <w:left w:val="nil"/>
                              <w:bottom w:val="single" w:sz="4" w:space="0" w:color="auto"/>
                              <w:right w:val="single" w:sz="4" w:space="0" w:color="auto"/>
                            </w:tcBorders>
                            <w:shd w:val="clear" w:color="auto" w:fill="auto"/>
                            <w:noWrap/>
                            <w:vAlign w:val="center"/>
                            <w:hideMark/>
                          </w:tcPr>
                          <w:p w14:paraId="7394CFB9" w14:textId="77777777" w:rsidR="00BF7EDE" w:rsidRPr="00137A6D" w:rsidRDefault="00BF7EDE" w:rsidP="003A06D0">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件數</w:t>
                            </w:r>
                          </w:p>
                        </w:tc>
                        <w:tc>
                          <w:tcPr>
                            <w:tcW w:w="300" w:type="pct"/>
                            <w:tcBorders>
                              <w:top w:val="nil"/>
                              <w:left w:val="nil"/>
                              <w:bottom w:val="single" w:sz="4" w:space="0" w:color="auto"/>
                              <w:right w:val="single" w:sz="4" w:space="0" w:color="auto"/>
                            </w:tcBorders>
                            <w:shd w:val="clear" w:color="auto" w:fill="auto"/>
                            <w:noWrap/>
                            <w:vAlign w:val="center"/>
                            <w:hideMark/>
                          </w:tcPr>
                          <w:p w14:paraId="2EF1E61E" w14:textId="77777777" w:rsidR="00BF7EDE" w:rsidRPr="00137A6D" w:rsidRDefault="00BF7EDE" w:rsidP="003A06D0">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占比</w:t>
                            </w:r>
                          </w:p>
                        </w:tc>
                        <w:tc>
                          <w:tcPr>
                            <w:tcW w:w="208" w:type="pct"/>
                            <w:tcBorders>
                              <w:top w:val="nil"/>
                              <w:left w:val="nil"/>
                              <w:bottom w:val="single" w:sz="4" w:space="0" w:color="auto"/>
                              <w:right w:val="single" w:sz="4" w:space="0" w:color="auto"/>
                            </w:tcBorders>
                            <w:shd w:val="clear" w:color="auto" w:fill="auto"/>
                            <w:noWrap/>
                            <w:vAlign w:val="center"/>
                            <w:hideMark/>
                          </w:tcPr>
                          <w:p w14:paraId="1115D4C2" w14:textId="77777777" w:rsidR="00BF7EDE" w:rsidRPr="00137A6D" w:rsidRDefault="00BF7EDE" w:rsidP="003A06D0">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排名</w:t>
                            </w:r>
                          </w:p>
                        </w:tc>
                        <w:tc>
                          <w:tcPr>
                            <w:tcW w:w="254" w:type="pct"/>
                            <w:tcBorders>
                              <w:top w:val="nil"/>
                              <w:left w:val="double" w:sz="6" w:space="0" w:color="auto"/>
                              <w:bottom w:val="single" w:sz="4" w:space="0" w:color="auto"/>
                              <w:right w:val="single" w:sz="4" w:space="0" w:color="auto"/>
                            </w:tcBorders>
                            <w:shd w:val="clear" w:color="auto" w:fill="auto"/>
                            <w:noWrap/>
                            <w:vAlign w:val="center"/>
                            <w:hideMark/>
                          </w:tcPr>
                          <w:p w14:paraId="0D8FD160" w14:textId="77777777" w:rsidR="00BF7EDE" w:rsidRPr="00137A6D" w:rsidRDefault="00BF7EDE" w:rsidP="003A06D0">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件數</w:t>
                            </w:r>
                          </w:p>
                        </w:tc>
                        <w:tc>
                          <w:tcPr>
                            <w:tcW w:w="300" w:type="pct"/>
                            <w:tcBorders>
                              <w:top w:val="nil"/>
                              <w:left w:val="nil"/>
                              <w:bottom w:val="single" w:sz="4" w:space="0" w:color="auto"/>
                              <w:right w:val="single" w:sz="4" w:space="0" w:color="auto"/>
                            </w:tcBorders>
                            <w:shd w:val="clear" w:color="auto" w:fill="auto"/>
                            <w:noWrap/>
                            <w:vAlign w:val="center"/>
                            <w:hideMark/>
                          </w:tcPr>
                          <w:p w14:paraId="615FFA82" w14:textId="77777777" w:rsidR="00BF7EDE" w:rsidRPr="00137A6D" w:rsidRDefault="00BF7EDE" w:rsidP="003A06D0">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占比</w:t>
                            </w:r>
                          </w:p>
                        </w:tc>
                        <w:tc>
                          <w:tcPr>
                            <w:tcW w:w="208" w:type="pct"/>
                            <w:tcBorders>
                              <w:top w:val="nil"/>
                              <w:left w:val="nil"/>
                              <w:bottom w:val="single" w:sz="4" w:space="0" w:color="auto"/>
                              <w:right w:val="single" w:sz="4" w:space="0" w:color="auto"/>
                            </w:tcBorders>
                            <w:shd w:val="clear" w:color="auto" w:fill="auto"/>
                            <w:noWrap/>
                            <w:vAlign w:val="center"/>
                            <w:hideMark/>
                          </w:tcPr>
                          <w:p w14:paraId="3A1A34A1" w14:textId="77777777" w:rsidR="00BF7EDE" w:rsidRPr="00137A6D" w:rsidRDefault="00BF7EDE" w:rsidP="003A06D0">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排名</w:t>
                            </w:r>
                          </w:p>
                        </w:tc>
                        <w:tc>
                          <w:tcPr>
                            <w:tcW w:w="300" w:type="pct"/>
                            <w:tcBorders>
                              <w:top w:val="nil"/>
                              <w:left w:val="double" w:sz="6" w:space="0" w:color="auto"/>
                              <w:bottom w:val="single" w:sz="4" w:space="0" w:color="auto"/>
                              <w:right w:val="single" w:sz="4" w:space="0" w:color="auto"/>
                            </w:tcBorders>
                            <w:shd w:val="clear" w:color="auto" w:fill="auto"/>
                            <w:noWrap/>
                            <w:vAlign w:val="center"/>
                            <w:hideMark/>
                          </w:tcPr>
                          <w:p w14:paraId="1A61D171" w14:textId="77777777" w:rsidR="00BF7EDE" w:rsidRPr="00137A6D" w:rsidRDefault="00BF7EDE" w:rsidP="003A06D0">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件數</w:t>
                            </w:r>
                          </w:p>
                        </w:tc>
                        <w:tc>
                          <w:tcPr>
                            <w:tcW w:w="300" w:type="pct"/>
                            <w:tcBorders>
                              <w:top w:val="nil"/>
                              <w:left w:val="nil"/>
                              <w:bottom w:val="single" w:sz="4" w:space="0" w:color="auto"/>
                              <w:right w:val="single" w:sz="4" w:space="0" w:color="auto"/>
                            </w:tcBorders>
                            <w:shd w:val="clear" w:color="auto" w:fill="auto"/>
                            <w:noWrap/>
                            <w:vAlign w:val="center"/>
                            <w:hideMark/>
                          </w:tcPr>
                          <w:p w14:paraId="35ACA46F" w14:textId="77777777" w:rsidR="00BF7EDE" w:rsidRPr="00137A6D" w:rsidRDefault="00BF7EDE" w:rsidP="003A06D0">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占比</w:t>
                            </w:r>
                          </w:p>
                        </w:tc>
                        <w:tc>
                          <w:tcPr>
                            <w:tcW w:w="207" w:type="pct"/>
                            <w:tcBorders>
                              <w:top w:val="nil"/>
                              <w:left w:val="nil"/>
                              <w:bottom w:val="single" w:sz="4" w:space="0" w:color="auto"/>
                              <w:right w:val="single" w:sz="4" w:space="0" w:color="auto"/>
                            </w:tcBorders>
                            <w:shd w:val="clear" w:color="auto" w:fill="auto"/>
                            <w:noWrap/>
                            <w:vAlign w:val="center"/>
                            <w:hideMark/>
                          </w:tcPr>
                          <w:p w14:paraId="3B2CFBA2" w14:textId="77777777" w:rsidR="00BF7EDE" w:rsidRPr="00137A6D" w:rsidRDefault="00BF7EDE" w:rsidP="003A06D0">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排名</w:t>
                            </w:r>
                          </w:p>
                        </w:tc>
                      </w:tr>
                      <w:tr w:rsidR="00BF7EDE" w:rsidRPr="00137A6D" w14:paraId="0A8718B9" w14:textId="77777777" w:rsidTr="00904658">
                        <w:trPr>
                          <w:trHeight w:val="284"/>
                        </w:trPr>
                        <w:tc>
                          <w:tcPr>
                            <w:tcW w:w="1146"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1DE9CE" w14:textId="77777777" w:rsidR="00BF7EDE" w:rsidRPr="00137A6D" w:rsidRDefault="00BF7EDE" w:rsidP="00260FE1">
                            <w:pPr>
                              <w:widowControl/>
                              <w:spacing w:line="220" w:lineRule="exact"/>
                              <w:jc w:val="center"/>
                              <w:rPr>
                                <w:rFonts w:ascii="標楷體" w:eastAsia="標楷體" w:hAnsi="標楷體" w:cs="新細明體"/>
                                <w:b/>
                                <w:bCs/>
                                <w:color w:val="000000"/>
                                <w:spacing w:val="-20"/>
                                <w:kern w:val="0"/>
                                <w:sz w:val="20"/>
                                <w:szCs w:val="20"/>
                              </w:rPr>
                            </w:pPr>
                            <w:r w:rsidRPr="00137A6D">
                              <w:rPr>
                                <w:rFonts w:ascii="標楷體" w:eastAsia="標楷體" w:hAnsi="標楷體" w:cs="新細明體" w:hint="eastAsia"/>
                                <w:b/>
                                <w:bCs/>
                                <w:color w:val="000000"/>
                                <w:spacing w:val="-20"/>
                                <w:kern w:val="0"/>
                                <w:sz w:val="20"/>
                                <w:szCs w:val="20"/>
                              </w:rPr>
                              <w:t>合計</w:t>
                            </w:r>
                          </w:p>
                        </w:tc>
                        <w:tc>
                          <w:tcPr>
                            <w:tcW w:w="2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9F84DC" w14:textId="77777777" w:rsidR="00BF7EDE" w:rsidRPr="00137A6D" w:rsidRDefault="00BF7EDE" w:rsidP="003A06D0">
                            <w:pPr>
                              <w:widowControl/>
                              <w:spacing w:line="220" w:lineRule="exact"/>
                              <w:ind w:rightChars="10" w:right="24"/>
                              <w:jc w:val="right"/>
                              <w:rPr>
                                <w:rFonts w:ascii="標楷體" w:eastAsia="標楷體" w:hAnsi="標楷體" w:cs="新細明體"/>
                                <w:b/>
                                <w:bCs/>
                                <w:color w:val="000000"/>
                                <w:spacing w:val="-20"/>
                                <w:kern w:val="0"/>
                                <w:sz w:val="20"/>
                                <w:szCs w:val="20"/>
                              </w:rPr>
                            </w:pPr>
                            <w:r w:rsidRPr="00137A6D">
                              <w:rPr>
                                <w:rFonts w:ascii="標楷體" w:eastAsia="標楷體" w:hAnsi="標楷體" w:cs="新細明體" w:hint="eastAsia"/>
                                <w:b/>
                                <w:bCs/>
                                <w:color w:val="000000"/>
                                <w:spacing w:val="-20"/>
                                <w:kern w:val="0"/>
                                <w:sz w:val="20"/>
                                <w:szCs w:val="20"/>
                              </w:rPr>
                              <w:t>8,908</w:t>
                            </w:r>
                          </w:p>
                        </w:tc>
                        <w:tc>
                          <w:tcPr>
                            <w:tcW w:w="30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B8E409" w14:textId="77777777" w:rsidR="00BF7EDE" w:rsidRPr="00137A6D" w:rsidRDefault="00BF7EDE" w:rsidP="003A06D0">
                            <w:pPr>
                              <w:widowControl/>
                              <w:spacing w:line="220" w:lineRule="exact"/>
                              <w:ind w:rightChars="10" w:right="24"/>
                              <w:jc w:val="right"/>
                              <w:rPr>
                                <w:rFonts w:ascii="標楷體" w:eastAsia="標楷體" w:hAnsi="標楷體" w:cs="新細明體"/>
                                <w:b/>
                                <w:bCs/>
                                <w:color w:val="000000"/>
                                <w:spacing w:val="-20"/>
                                <w:kern w:val="0"/>
                                <w:sz w:val="20"/>
                                <w:szCs w:val="20"/>
                              </w:rPr>
                            </w:pPr>
                            <w:r w:rsidRPr="00137A6D">
                              <w:rPr>
                                <w:rFonts w:ascii="標楷體" w:eastAsia="標楷體" w:hAnsi="標楷體" w:cs="新細明體" w:hint="eastAsia"/>
                                <w:b/>
                                <w:bCs/>
                                <w:color w:val="000000"/>
                                <w:spacing w:val="-20"/>
                                <w:kern w:val="0"/>
                                <w:sz w:val="20"/>
                                <w:szCs w:val="20"/>
                              </w:rPr>
                              <w:t>100.00</w:t>
                            </w:r>
                          </w:p>
                        </w:tc>
                        <w:tc>
                          <w:tcPr>
                            <w:tcW w:w="208" w:type="pct"/>
                            <w:tcBorders>
                              <w:top w:val="nil"/>
                              <w:left w:val="nil"/>
                              <w:bottom w:val="single" w:sz="4" w:space="0" w:color="auto"/>
                              <w:right w:val="single" w:sz="4" w:space="0" w:color="auto"/>
                              <w:tl2br w:val="single" w:sz="4" w:space="0" w:color="auto"/>
                            </w:tcBorders>
                            <w:shd w:val="clear" w:color="auto" w:fill="auto"/>
                            <w:noWrap/>
                            <w:vAlign w:val="center"/>
                            <w:hideMark/>
                          </w:tcPr>
                          <w:p w14:paraId="6710E756" w14:textId="77777777" w:rsidR="00BF7EDE" w:rsidRPr="00137A6D" w:rsidRDefault="00BF7EDE" w:rsidP="00260FE1">
                            <w:pPr>
                              <w:widowControl/>
                              <w:spacing w:line="220" w:lineRule="exact"/>
                              <w:jc w:val="right"/>
                              <w:rPr>
                                <w:rFonts w:ascii="標楷體" w:eastAsia="標楷體" w:hAnsi="標楷體" w:cs="新細明體"/>
                                <w:b/>
                                <w:bCs/>
                                <w:color w:val="000000"/>
                                <w:spacing w:val="-20"/>
                                <w:kern w:val="0"/>
                                <w:sz w:val="20"/>
                                <w:szCs w:val="20"/>
                              </w:rPr>
                            </w:pPr>
                            <w:r w:rsidRPr="00137A6D">
                              <w:rPr>
                                <w:rFonts w:ascii="標楷體" w:eastAsia="標楷體" w:hAnsi="標楷體" w:cs="新細明體" w:hint="eastAsia"/>
                                <w:b/>
                                <w:bCs/>
                                <w:color w:val="000000"/>
                                <w:spacing w:val="-20"/>
                                <w:kern w:val="0"/>
                                <w:sz w:val="20"/>
                                <w:szCs w:val="20"/>
                              </w:rPr>
                              <w:t xml:space="preserve">　</w:t>
                            </w:r>
                          </w:p>
                        </w:tc>
                        <w:tc>
                          <w:tcPr>
                            <w:tcW w:w="254" w:type="pct"/>
                            <w:tcBorders>
                              <w:top w:val="nil"/>
                              <w:left w:val="double" w:sz="6" w:space="0" w:color="auto"/>
                              <w:bottom w:val="single" w:sz="4" w:space="0" w:color="auto"/>
                              <w:right w:val="single" w:sz="4" w:space="0" w:color="auto"/>
                            </w:tcBorders>
                            <w:shd w:val="clear" w:color="auto" w:fill="auto"/>
                            <w:noWrap/>
                            <w:vAlign w:val="center"/>
                            <w:hideMark/>
                          </w:tcPr>
                          <w:p w14:paraId="0E87C5AE" w14:textId="77777777" w:rsidR="00BF7EDE" w:rsidRPr="00137A6D" w:rsidRDefault="00BF7EDE" w:rsidP="003A06D0">
                            <w:pPr>
                              <w:widowControl/>
                              <w:spacing w:line="220" w:lineRule="exact"/>
                              <w:ind w:rightChars="10" w:right="24"/>
                              <w:jc w:val="right"/>
                              <w:rPr>
                                <w:rFonts w:ascii="標楷體" w:eastAsia="標楷體" w:hAnsi="標楷體" w:cs="新細明體"/>
                                <w:b/>
                                <w:bCs/>
                                <w:color w:val="000000"/>
                                <w:spacing w:val="-20"/>
                                <w:kern w:val="0"/>
                                <w:sz w:val="20"/>
                                <w:szCs w:val="20"/>
                              </w:rPr>
                            </w:pPr>
                            <w:r w:rsidRPr="00137A6D">
                              <w:rPr>
                                <w:rFonts w:ascii="標楷體" w:eastAsia="標楷體" w:hAnsi="標楷體" w:cs="新細明體" w:hint="eastAsia"/>
                                <w:b/>
                                <w:bCs/>
                                <w:color w:val="000000"/>
                                <w:spacing w:val="-20"/>
                                <w:kern w:val="0"/>
                                <w:sz w:val="20"/>
                                <w:szCs w:val="20"/>
                              </w:rPr>
                              <w:t>9,421</w:t>
                            </w:r>
                          </w:p>
                        </w:tc>
                        <w:tc>
                          <w:tcPr>
                            <w:tcW w:w="300" w:type="pct"/>
                            <w:tcBorders>
                              <w:top w:val="nil"/>
                              <w:left w:val="nil"/>
                              <w:bottom w:val="single" w:sz="4" w:space="0" w:color="auto"/>
                              <w:right w:val="single" w:sz="4" w:space="0" w:color="auto"/>
                            </w:tcBorders>
                            <w:shd w:val="clear" w:color="auto" w:fill="auto"/>
                            <w:noWrap/>
                            <w:vAlign w:val="center"/>
                            <w:hideMark/>
                          </w:tcPr>
                          <w:p w14:paraId="09B76C38" w14:textId="77777777" w:rsidR="00BF7EDE" w:rsidRPr="00137A6D" w:rsidRDefault="00BF7EDE" w:rsidP="003A06D0">
                            <w:pPr>
                              <w:widowControl/>
                              <w:spacing w:line="220" w:lineRule="exact"/>
                              <w:ind w:rightChars="10" w:right="24"/>
                              <w:jc w:val="right"/>
                              <w:rPr>
                                <w:rFonts w:ascii="標楷體" w:eastAsia="標楷體" w:hAnsi="標楷體" w:cs="新細明體"/>
                                <w:b/>
                                <w:bCs/>
                                <w:color w:val="000000"/>
                                <w:spacing w:val="-20"/>
                                <w:kern w:val="0"/>
                                <w:sz w:val="20"/>
                                <w:szCs w:val="20"/>
                              </w:rPr>
                            </w:pPr>
                            <w:r w:rsidRPr="00137A6D">
                              <w:rPr>
                                <w:rFonts w:ascii="標楷體" w:eastAsia="標楷體" w:hAnsi="標楷體" w:cs="新細明體" w:hint="eastAsia"/>
                                <w:b/>
                                <w:bCs/>
                                <w:color w:val="000000"/>
                                <w:spacing w:val="-20"/>
                                <w:kern w:val="0"/>
                                <w:sz w:val="20"/>
                                <w:szCs w:val="20"/>
                              </w:rPr>
                              <w:t>100.00</w:t>
                            </w:r>
                          </w:p>
                        </w:tc>
                        <w:tc>
                          <w:tcPr>
                            <w:tcW w:w="208" w:type="pct"/>
                            <w:tcBorders>
                              <w:top w:val="nil"/>
                              <w:left w:val="nil"/>
                              <w:bottom w:val="single" w:sz="4" w:space="0" w:color="auto"/>
                              <w:right w:val="double" w:sz="6" w:space="0" w:color="auto"/>
                              <w:tl2br w:val="single" w:sz="4" w:space="0" w:color="auto"/>
                            </w:tcBorders>
                            <w:shd w:val="clear" w:color="auto" w:fill="auto"/>
                            <w:noWrap/>
                            <w:vAlign w:val="center"/>
                            <w:hideMark/>
                          </w:tcPr>
                          <w:p w14:paraId="5CBF692C" w14:textId="77777777" w:rsidR="00BF7EDE" w:rsidRPr="00137A6D" w:rsidRDefault="00BF7EDE" w:rsidP="00260FE1">
                            <w:pPr>
                              <w:widowControl/>
                              <w:spacing w:line="220" w:lineRule="exact"/>
                              <w:jc w:val="right"/>
                              <w:rPr>
                                <w:rFonts w:ascii="標楷體" w:eastAsia="標楷體" w:hAnsi="標楷體" w:cs="新細明體"/>
                                <w:b/>
                                <w:bCs/>
                                <w:color w:val="000000"/>
                                <w:spacing w:val="-20"/>
                                <w:kern w:val="0"/>
                                <w:sz w:val="20"/>
                                <w:szCs w:val="20"/>
                              </w:rPr>
                            </w:pPr>
                            <w:r w:rsidRPr="00137A6D">
                              <w:rPr>
                                <w:rFonts w:ascii="標楷體" w:eastAsia="標楷體" w:hAnsi="標楷體" w:cs="新細明體" w:hint="eastAsia"/>
                                <w:b/>
                                <w:bCs/>
                                <w:color w:val="000000"/>
                                <w:spacing w:val="-20"/>
                                <w:kern w:val="0"/>
                                <w:sz w:val="20"/>
                                <w:szCs w:val="20"/>
                              </w:rPr>
                              <w:t xml:space="preserve">　</w:t>
                            </w:r>
                          </w:p>
                        </w:tc>
                        <w:tc>
                          <w:tcPr>
                            <w:tcW w:w="254" w:type="pct"/>
                            <w:tcBorders>
                              <w:top w:val="nil"/>
                              <w:left w:val="nil"/>
                              <w:bottom w:val="single" w:sz="4" w:space="0" w:color="auto"/>
                              <w:right w:val="single" w:sz="4" w:space="0" w:color="auto"/>
                            </w:tcBorders>
                            <w:shd w:val="clear" w:color="auto" w:fill="auto"/>
                            <w:noWrap/>
                            <w:vAlign w:val="center"/>
                            <w:hideMark/>
                          </w:tcPr>
                          <w:p w14:paraId="3632AC1B" w14:textId="77777777" w:rsidR="00BF7EDE" w:rsidRPr="00137A6D" w:rsidRDefault="00BF7EDE" w:rsidP="00816D3D">
                            <w:pPr>
                              <w:widowControl/>
                              <w:spacing w:line="220" w:lineRule="exact"/>
                              <w:ind w:rightChars="20" w:right="48"/>
                              <w:jc w:val="right"/>
                              <w:rPr>
                                <w:rFonts w:ascii="標楷體" w:eastAsia="標楷體" w:hAnsi="標楷體" w:cs="新細明體"/>
                                <w:b/>
                                <w:bCs/>
                                <w:color w:val="000000"/>
                                <w:spacing w:val="-20"/>
                                <w:kern w:val="0"/>
                                <w:sz w:val="20"/>
                                <w:szCs w:val="20"/>
                              </w:rPr>
                            </w:pPr>
                            <w:r w:rsidRPr="00137A6D">
                              <w:rPr>
                                <w:rFonts w:ascii="標楷體" w:eastAsia="標楷體" w:hAnsi="標楷體" w:cs="新細明體" w:hint="eastAsia"/>
                                <w:b/>
                                <w:bCs/>
                                <w:color w:val="000000"/>
                                <w:spacing w:val="-20"/>
                                <w:kern w:val="0"/>
                                <w:sz w:val="20"/>
                                <w:szCs w:val="20"/>
                              </w:rPr>
                              <w:t>9,399</w:t>
                            </w:r>
                          </w:p>
                        </w:tc>
                        <w:tc>
                          <w:tcPr>
                            <w:tcW w:w="300" w:type="pct"/>
                            <w:tcBorders>
                              <w:top w:val="nil"/>
                              <w:left w:val="nil"/>
                              <w:bottom w:val="single" w:sz="4" w:space="0" w:color="auto"/>
                              <w:right w:val="single" w:sz="4" w:space="0" w:color="auto"/>
                            </w:tcBorders>
                            <w:shd w:val="clear" w:color="auto" w:fill="auto"/>
                            <w:noWrap/>
                            <w:vAlign w:val="center"/>
                            <w:hideMark/>
                          </w:tcPr>
                          <w:p w14:paraId="51014998" w14:textId="77777777" w:rsidR="00BF7EDE" w:rsidRPr="00137A6D" w:rsidRDefault="00BF7EDE" w:rsidP="003A06D0">
                            <w:pPr>
                              <w:widowControl/>
                              <w:spacing w:line="220" w:lineRule="exact"/>
                              <w:ind w:rightChars="10" w:right="24"/>
                              <w:jc w:val="right"/>
                              <w:rPr>
                                <w:rFonts w:ascii="標楷體" w:eastAsia="標楷體" w:hAnsi="標楷體" w:cs="新細明體"/>
                                <w:b/>
                                <w:bCs/>
                                <w:color w:val="000000"/>
                                <w:spacing w:val="-20"/>
                                <w:kern w:val="0"/>
                                <w:sz w:val="20"/>
                                <w:szCs w:val="20"/>
                              </w:rPr>
                            </w:pPr>
                            <w:r w:rsidRPr="00137A6D">
                              <w:rPr>
                                <w:rFonts w:ascii="標楷體" w:eastAsia="標楷體" w:hAnsi="標楷體" w:cs="新細明體" w:hint="eastAsia"/>
                                <w:b/>
                                <w:bCs/>
                                <w:color w:val="000000"/>
                                <w:spacing w:val="-20"/>
                                <w:kern w:val="0"/>
                                <w:sz w:val="20"/>
                                <w:szCs w:val="20"/>
                              </w:rPr>
                              <w:t>100.00</w:t>
                            </w:r>
                          </w:p>
                        </w:tc>
                        <w:tc>
                          <w:tcPr>
                            <w:tcW w:w="208" w:type="pct"/>
                            <w:tcBorders>
                              <w:top w:val="nil"/>
                              <w:left w:val="nil"/>
                              <w:bottom w:val="single" w:sz="4" w:space="0" w:color="auto"/>
                              <w:right w:val="single" w:sz="4" w:space="0" w:color="auto"/>
                              <w:tl2br w:val="single" w:sz="4" w:space="0" w:color="auto"/>
                            </w:tcBorders>
                            <w:shd w:val="clear" w:color="auto" w:fill="auto"/>
                            <w:noWrap/>
                            <w:vAlign w:val="center"/>
                            <w:hideMark/>
                          </w:tcPr>
                          <w:p w14:paraId="3971387E" w14:textId="77777777" w:rsidR="00BF7EDE" w:rsidRPr="00137A6D" w:rsidRDefault="00BF7EDE" w:rsidP="00260FE1">
                            <w:pPr>
                              <w:widowControl/>
                              <w:spacing w:line="220" w:lineRule="exact"/>
                              <w:jc w:val="right"/>
                              <w:rPr>
                                <w:rFonts w:ascii="標楷體" w:eastAsia="標楷體" w:hAnsi="標楷體" w:cs="新細明體"/>
                                <w:b/>
                                <w:bCs/>
                                <w:color w:val="000000"/>
                                <w:spacing w:val="-20"/>
                                <w:kern w:val="0"/>
                                <w:sz w:val="20"/>
                                <w:szCs w:val="20"/>
                              </w:rPr>
                            </w:pPr>
                            <w:r w:rsidRPr="00137A6D">
                              <w:rPr>
                                <w:rFonts w:ascii="標楷體" w:eastAsia="標楷體" w:hAnsi="標楷體" w:cs="新細明體" w:hint="eastAsia"/>
                                <w:b/>
                                <w:bCs/>
                                <w:color w:val="000000"/>
                                <w:spacing w:val="-20"/>
                                <w:kern w:val="0"/>
                                <w:sz w:val="20"/>
                                <w:szCs w:val="20"/>
                              </w:rPr>
                              <w:t xml:space="preserve">　</w:t>
                            </w:r>
                          </w:p>
                        </w:tc>
                        <w:tc>
                          <w:tcPr>
                            <w:tcW w:w="254" w:type="pct"/>
                            <w:tcBorders>
                              <w:top w:val="nil"/>
                              <w:left w:val="double" w:sz="6" w:space="0" w:color="auto"/>
                              <w:bottom w:val="single" w:sz="4" w:space="0" w:color="auto"/>
                              <w:right w:val="single" w:sz="4" w:space="0" w:color="auto"/>
                            </w:tcBorders>
                            <w:shd w:val="clear" w:color="auto" w:fill="auto"/>
                            <w:noWrap/>
                            <w:vAlign w:val="center"/>
                            <w:hideMark/>
                          </w:tcPr>
                          <w:p w14:paraId="4790FF4F" w14:textId="77777777" w:rsidR="00BF7EDE" w:rsidRPr="00137A6D" w:rsidRDefault="00BF7EDE" w:rsidP="003A06D0">
                            <w:pPr>
                              <w:widowControl/>
                              <w:spacing w:line="220" w:lineRule="exact"/>
                              <w:ind w:rightChars="10" w:right="24"/>
                              <w:jc w:val="right"/>
                              <w:rPr>
                                <w:rFonts w:ascii="標楷體" w:eastAsia="標楷體" w:hAnsi="標楷體" w:cs="新細明體"/>
                                <w:b/>
                                <w:bCs/>
                                <w:color w:val="000000"/>
                                <w:spacing w:val="-20"/>
                                <w:kern w:val="0"/>
                                <w:sz w:val="20"/>
                                <w:szCs w:val="20"/>
                              </w:rPr>
                            </w:pPr>
                            <w:r w:rsidRPr="00137A6D">
                              <w:rPr>
                                <w:rFonts w:ascii="標楷體" w:eastAsia="標楷體" w:hAnsi="標楷體" w:cs="新細明體" w:hint="eastAsia"/>
                                <w:b/>
                                <w:bCs/>
                                <w:color w:val="000000"/>
                                <w:spacing w:val="-20"/>
                                <w:kern w:val="0"/>
                                <w:sz w:val="20"/>
                                <w:szCs w:val="20"/>
                              </w:rPr>
                              <w:t>9,340</w:t>
                            </w:r>
                          </w:p>
                        </w:tc>
                        <w:tc>
                          <w:tcPr>
                            <w:tcW w:w="300" w:type="pct"/>
                            <w:tcBorders>
                              <w:top w:val="nil"/>
                              <w:left w:val="nil"/>
                              <w:bottom w:val="single" w:sz="4" w:space="0" w:color="auto"/>
                              <w:right w:val="single" w:sz="4" w:space="0" w:color="auto"/>
                            </w:tcBorders>
                            <w:shd w:val="clear" w:color="auto" w:fill="auto"/>
                            <w:noWrap/>
                            <w:vAlign w:val="center"/>
                            <w:hideMark/>
                          </w:tcPr>
                          <w:p w14:paraId="209F42C2" w14:textId="77777777" w:rsidR="00BF7EDE" w:rsidRPr="00137A6D" w:rsidRDefault="00BF7EDE" w:rsidP="003A06D0">
                            <w:pPr>
                              <w:widowControl/>
                              <w:spacing w:line="220" w:lineRule="exact"/>
                              <w:ind w:rightChars="10" w:right="24"/>
                              <w:jc w:val="right"/>
                              <w:rPr>
                                <w:rFonts w:ascii="標楷體" w:eastAsia="標楷體" w:hAnsi="標楷體" w:cs="新細明體"/>
                                <w:b/>
                                <w:bCs/>
                                <w:color w:val="000000"/>
                                <w:spacing w:val="-20"/>
                                <w:kern w:val="0"/>
                                <w:sz w:val="20"/>
                                <w:szCs w:val="20"/>
                              </w:rPr>
                            </w:pPr>
                            <w:r w:rsidRPr="00137A6D">
                              <w:rPr>
                                <w:rFonts w:ascii="標楷體" w:eastAsia="標楷體" w:hAnsi="標楷體" w:cs="新細明體" w:hint="eastAsia"/>
                                <w:b/>
                                <w:bCs/>
                                <w:color w:val="000000"/>
                                <w:spacing w:val="-20"/>
                                <w:kern w:val="0"/>
                                <w:sz w:val="20"/>
                                <w:szCs w:val="20"/>
                              </w:rPr>
                              <w:t>100.00</w:t>
                            </w:r>
                          </w:p>
                        </w:tc>
                        <w:tc>
                          <w:tcPr>
                            <w:tcW w:w="208" w:type="pct"/>
                            <w:tcBorders>
                              <w:top w:val="nil"/>
                              <w:left w:val="nil"/>
                              <w:bottom w:val="single" w:sz="4" w:space="0" w:color="auto"/>
                              <w:right w:val="single" w:sz="4" w:space="0" w:color="auto"/>
                              <w:tl2br w:val="single" w:sz="4" w:space="0" w:color="auto"/>
                            </w:tcBorders>
                            <w:shd w:val="clear" w:color="auto" w:fill="auto"/>
                            <w:noWrap/>
                            <w:vAlign w:val="center"/>
                            <w:hideMark/>
                          </w:tcPr>
                          <w:p w14:paraId="18D0C3C7" w14:textId="77777777" w:rsidR="00BF7EDE" w:rsidRPr="00137A6D" w:rsidRDefault="00BF7EDE" w:rsidP="00260FE1">
                            <w:pPr>
                              <w:widowControl/>
                              <w:spacing w:line="220" w:lineRule="exact"/>
                              <w:jc w:val="right"/>
                              <w:rPr>
                                <w:rFonts w:ascii="標楷體" w:eastAsia="標楷體" w:hAnsi="標楷體" w:cs="新細明體"/>
                                <w:b/>
                                <w:bCs/>
                                <w:color w:val="000000"/>
                                <w:spacing w:val="-20"/>
                                <w:kern w:val="0"/>
                                <w:sz w:val="20"/>
                                <w:szCs w:val="20"/>
                              </w:rPr>
                            </w:pPr>
                            <w:r w:rsidRPr="00137A6D">
                              <w:rPr>
                                <w:rFonts w:ascii="標楷體" w:eastAsia="標楷體" w:hAnsi="標楷體" w:cs="新細明體" w:hint="eastAsia"/>
                                <w:b/>
                                <w:bCs/>
                                <w:color w:val="000000"/>
                                <w:spacing w:val="-20"/>
                                <w:kern w:val="0"/>
                                <w:sz w:val="20"/>
                                <w:szCs w:val="20"/>
                              </w:rPr>
                              <w:t xml:space="preserve">　</w:t>
                            </w:r>
                          </w:p>
                        </w:tc>
                        <w:tc>
                          <w:tcPr>
                            <w:tcW w:w="300" w:type="pct"/>
                            <w:tcBorders>
                              <w:top w:val="nil"/>
                              <w:left w:val="double" w:sz="6" w:space="0" w:color="auto"/>
                              <w:bottom w:val="single" w:sz="4" w:space="0" w:color="auto"/>
                              <w:right w:val="single" w:sz="4" w:space="0" w:color="auto"/>
                            </w:tcBorders>
                            <w:shd w:val="clear" w:color="auto" w:fill="auto"/>
                            <w:noWrap/>
                            <w:vAlign w:val="center"/>
                            <w:hideMark/>
                          </w:tcPr>
                          <w:p w14:paraId="1BF35EB8" w14:textId="77777777" w:rsidR="00BF7EDE" w:rsidRPr="00137A6D" w:rsidRDefault="00BF7EDE" w:rsidP="003A06D0">
                            <w:pPr>
                              <w:widowControl/>
                              <w:spacing w:line="220" w:lineRule="exact"/>
                              <w:ind w:rightChars="10" w:right="24"/>
                              <w:jc w:val="right"/>
                              <w:rPr>
                                <w:rFonts w:ascii="標楷體" w:eastAsia="標楷體" w:hAnsi="標楷體" w:cs="新細明體"/>
                                <w:b/>
                                <w:bCs/>
                                <w:color w:val="000000"/>
                                <w:spacing w:val="-20"/>
                                <w:kern w:val="0"/>
                                <w:sz w:val="20"/>
                                <w:szCs w:val="20"/>
                              </w:rPr>
                            </w:pPr>
                            <w:r w:rsidRPr="00137A6D">
                              <w:rPr>
                                <w:rFonts w:ascii="標楷體" w:eastAsia="標楷體" w:hAnsi="標楷體" w:cs="新細明體" w:hint="eastAsia"/>
                                <w:b/>
                                <w:bCs/>
                                <w:color w:val="000000"/>
                                <w:spacing w:val="-20"/>
                                <w:kern w:val="0"/>
                                <w:sz w:val="20"/>
                                <w:szCs w:val="20"/>
                              </w:rPr>
                              <w:t>10,037</w:t>
                            </w:r>
                          </w:p>
                        </w:tc>
                        <w:tc>
                          <w:tcPr>
                            <w:tcW w:w="300" w:type="pct"/>
                            <w:tcBorders>
                              <w:top w:val="nil"/>
                              <w:left w:val="nil"/>
                              <w:bottom w:val="single" w:sz="4" w:space="0" w:color="auto"/>
                              <w:right w:val="single" w:sz="4" w:space="0" w:color="auto"/>
                            </w:tcBorders>
                            <w:shd w:val="clear" w:color="auto" w:fill="auto"/>
                            <w:noWrap/>
                            <w:vAlign w:val="center"/>
                            <w:hideMark/>
                          </w:tcPr>
                          <w:p w14:paraId="62857FE0" w14:textId="77777777" w:rsidR="00BF7EDE" w:rsidRPr="00137A6D" w:rsidRDefault="00BF7EDE" w:rsidP="003A06D0">
                            <w:pPr>
                              <w:widowControl/>
                              <w:spacing w:line="220" w:lineRule="exact"/>
                              <w:ind w:rightChars="10" w:right="24"/>
                              <w:jc w:val="right"/>
                              <w:rPr>
                                <w:rFonts w:ascii="標楷體" w:eastAsia="標楷體" w:hAnsi="標楷體" w:cs="新細明體"/>
                                <w:b/>
                                <w:bCs/>
                                <w:color w:val="000000"/>
                                <w:spacing w:val="-20"/>
                                <w:kern w:val="0"/>
                                <w:sz w:val="20"/>
                                <w:szCs w:val="20"/>
                              </w:rPr>
                            </w:pPr>
                            <w:r w:rsidRPr="00137A6D">
                              <w:rPr>
                                <w:rFonts w:ascii="標楷體" w:eastAsia="標楷體" w:hAnsi="標楷體" w:cs="新細明體" w:hint="eastAsia"/>
                                <w:b/>
                                <w:bCs/>
                                <w:color w:val="000000"/>
                                <w:spacing w:val="-20"/>
                                <w:kern w:val="0"/>
                                <w:sz w:val="20"/>
                                <w:szCs w:val="20"/>
                              </w:rPr>
                              <w:t>100.00</w:t>
                            </w:r>
                          </w:p>
                        </w:tc>
                        <w:tc>
                          <w:tcPr>
                            <w:tcW w:w="207" w:type="pct"/>
                            <w:tcBorders>
                              <w:top w:val="nil"/>
                              <w:left w:val="nil"/>
                              <w:bottom w:val="single" w:sz="4" w:space="0" w:color="auto"/>
                              <w:right w:val="single" w:sz="4" w:space="0" w:color="auto"/>
                              <w:tl2br w:val="single" w:sz="4" w:space="0" w:color="auto"/>
                            </w:tcBorders>
                            <w:shd w:val="clear" w:color="auto" w:fill="auto"/>
                            <w:noWrap/>
                            <w:vAlign w:val="center"/>
                            <w:hideMark/>
                          </w:tcPr>
                          <w:p w14:paraId="368795B5" w14:textId="77777777" w:rsidR="00BF7EDE" w:rsidRPr="00137A6D" w:rsidRDefault="00BF7EDE" w:rsidP="00260FE1">
                            <w:pPr>
                              <w:widowControl/>
                              <w:spacing w:line="220" w:lineRule="exact"/>
                              <w:jc w:val="right"/>
                              <w:rPr>
                                <w:rFonts w:ascii="標楷體" w:eastAsia="標楷體" w:hAnsi="標楷體" w:cs="新細明體"/>
                                <w:b/>
                                <w:bCs/>
                                <w:color w:val="000000"/>
                                <w:spacing w:val="-20"/>
                                <w:kern w:val="0"/>
                                <w:sz w:val="20"/>
                                <w:szCs w:val="20"/>
                              </w:rPr>
                            </w:pPr>
                          </w:p>
                        </w:tc>
                      </w:tr>
                      <w:tr w:rsidR="0087221D" w:rsidRPr="00137A6D" w14:paraId="361C5199" w14:textId="77777777" w:rsidTr="00904658">
                        <w:trPr>
                          <w:trHeight w:val="284"/>
                        </w:trPr>
                        <w:tc>
                          <w:tcPr>
                            <w:tcW w:w="847"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BCC2E1F" w14:textId="77777777" w:rsidR="00BF7EDE" w:rsidRPr="00137A6D" w:rsidRDefault="00BF7EDE" w:rsidP="00260FE1">
                            <w:pPr>
                              <w:widowControl/>
                              <w:spacing w:line="220" w:lineRule="exac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大貨車（含客貨兩用）</w:t>
                            </w:r>
                          </w:p>
                        </w:tc>
                        <w:tc>
                          <w:tcPr>
                            <w:tcW w:w="299"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63124EF3"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自用</w:t>
                            </w:r>
                          </w:p>
                        </w:tc>
                        <w:tc>
                          <w:tcPr>
                            <w:tcW w:w="254"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506BAB80"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2,553</w:t>
                            </w:r>
                          </w:p>
                        </w:tc>
                        <w:tc>
                          <w:tcPr>
                            <w:tcW w:w="300"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4D9F2491"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28.66</w:t>
                            </w:r>
                          </w:p>
                        </w:tc>
                        <w:tc>
                          <w:tcPr>
                            <w:tcW w:w="208" w:type="pct"/>
                            <w:tcBorders>
                              <w:top w:val="nil"/>
                              <w:left w:val="nil"/>
                              <w:bottom w:val="single" w:sz="4" w:space="0" w:color="auto"/>
                              <w:right w:val="single" w:sz="4" w:space="0" w:color="auto"/>
                            </w:tcBorders>
                            <w:shd w:val="clear" w:color="auto" w:fill="D9D9D9" w:themeFill="background1" w:themeFillShade="D9"/>
                            <w:noWrap/>
                            <w:vAlign w:val="center"/>
                            <w:hideMark/>
                          </w:tcPr>
                          <w:p w14:paraId="6D4AAB0F"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w:t>
                            </w:r>
                          </w:p>
                        </w:tc>
                        <w:tc>
                          <w:tcPr>
                            <w:tcW w:w="254" w:type="pct"/>
                            <w:tcBorders>
                              <w:top w:val="nil"/>
                              <w:left w:val="double" w:sz="6" w:space="0" w:color="auto"/>
                              <w:bottom w:val="single" w:sz="4" w:space="0" w:color="auto"/>
                              <w:right w:val="single" w:sz="4" w:space="0" w:color="auto"/>
                            </w:tcBorders>
                            <w:shd w:val="clear" w:color="auto" w:fill="D9D9D9" w:themeFill="background1" w:themeFillShade="D9"/>
                            <w:noWrap/>
                            <w:vAlign w:val="center"/>
                            <w:hideMark/>
                          </w:tcPr>
                          <w:p w14:paraId="64915D3A"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2,767</w:t>
                            </w:r>
                          </w:p>
                        </w:tc>
                        <w:tc>
                          <w:tcPr>
                            <w:tcW w:w="300" w:type="pct"/>
                            <w:tcBorders>
                              <w:top w:val="nil"/>
                              <w:left w:val="nil"/>
                              <w:bottom w:val="single" w:sz="4" w:space="0" w:color="auto"/>
                              <w:right w:val="single" w:sz="4" w:space="0" w:color="auto"/>
                            </w:tcBorders>
                            <w:shd w:val="clear" w:color="auto" w:fill="D9D9D9" w:themeFill="background1" w:themeFillShade="D9"/>
                            <w:noWrap/>
                            <w:vAlign w:val="center"/>
                            <w:hideMark/>
                          </w:tcPr>
                          <w:p w14:paraId="37B260CC"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29.37</w:t>
                            </w:r>
                          </w:p>
                        </w:tc>
                        <w:tc>
                          <w:tcPr>
                            <w:tcW w:w="208" w:type="pct"/>
                            <w:tcBorders>
                              <w:top w:val="nil"/>
                              <w:left w:val="nil"/>
                              <w:bottom w:val="single" w:sz="4" w:space="0" w:color="auto"/>
                              <w:right w:val="double" w:sz="6" w:space="0" w:color="auto"/>
                            </w:tcBorders>
                            <w:shd w:val="clear" w:color="auto" w:fill="D9D9D9" w:themeFill="background1" w:themeFillShade="D9"/>
                            <w:noWrap/>
                            <w:vAlign w:val="center"/>
                            <w:hideMark/>
                          </w:tcPr>
                          <w:p w14:paraId="51384D12"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w:t>
                            </w:r>
                          </w:p>
                        </w:tc>
                        <w:tc>
                          <w:tcPr>
                            <w:tcW w:w="254" w:type="pct"/>
                            <w:tcBorders>
                              <w:top w:val="nil"/>
                              <w:left w:val="nil"/>
                              <w:bottom w:val="single" w:sz="4" w:space="0" w:color="auto"/>
                              <w:right w:val="single" w:sz="4" w:space="0" w:color="auto"/>
                            </w:tcBorders>
                            <w:shd w:val="clear" w:color="auto" w:fill="D9D9D9" w:themeFill="background1" w:themeFillShade="D9"/>
                            <w:noWrap/>
                            <w:vAlign w:val="center"/>
                            <w:hideMark/>
                          </w:tcPr>
                          <w:p w14:paraId="77F19902" w14:textId="77777777" w:rsidR="00BF7EDE" w:rsidRPr="00137A6D" w:rsidRDefault="00BF7EDE" w:rsidP="00816D3D">
                            <w:pPr>
                              <w:widowControl/>
                              <w:spacing w:line="220" w:lineRule="exact"/>
                              <w:ind w:rightChars="20" w:right="48"/>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2,920</w:t>
                            </w:r>
                          </w:p>
                        </w:tc>
                        <w:tc>
                          <w:tcPr>
                            <w:tcW w:w="300" w:type="pct"/>
                            <w:tcBorders>
                              <w:top w:val="nil"/>
                              <w:left w:val="nil"/>
                              <w:bottom w:val="single" w:sz="4" w:space="0" w:color="auto"/>
                              <w:right w:val="single" w:sz="4" w:space="0" w:color="auto"/>
                            </w:tcBorders>
                            <w:shd w:val="clear" w:color="auto" w:fill="D9D9D9" w:themeFill="background1" w:themeFillShade="D9"/>
                            <w:noWrap/>
                            <w:vAlign w:val="center"/>
                            <w:hideMark/>
                          </w:tcPr>
                          <w:p w14:paraId="0A87CA08"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31.07</w:t>
                            </w:r>
                          </w:p>
                        </w:tc>
                        <w:tc>
                          <w:tcPr>
                            <w:tcW w:w="208" w:type="pct"/>
                            <w:tcBorders>
                              <w:top w:val="nil"/>
                              <w:left w:val="nil"/>
                              <w:bottom w:val="single" w:sz="4" w:space="0" w:color="auto"/>
                              <w:right w:val="single" w:sz="4" w:space="0" w:color="auto"/>
                            </w:tcBorders>
                            <w:shd w:val="clear" w:color="auto" w:fill="D9D9D9" w:themeFill="background1" w:themeFillShade="D9"/>
                            <w:noWrap/>
                            <w:vAlign w:val="center"/>
                            <w:hideMark/>
                          </w:tcPr>
                          <w:p w14:paraId="165E4264"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w:t>
                            </w:r>
                          </w:p>
                        </w:tc>
                        <w:tc>
                          <w:tcPr>
                            <w:tcW w:w="254" w:type="pct"/>
                            <w:tcBorders>
                              <w:top w:val="nil"/>
                              <w:left w:val="double" w:sz="6" w:space="0" w:color="auto"/>
                              <w:bottom w:val="single" w:sz="4" w:space="0" w:color="auto"/>
                              <w:right w:val="single" w:sz="4" w:space="0" w:color="auto"/>
                            </w:tcBorders>
                            <w:shd w:val="clear" w:color="auto" w:fill="D9D9D9" w:themeFill="background1" w:themeFillShade="D9"/>
                            <w:noWrap/>
                            <w:vAlign w:val="center"/>
                            <w:hideMark/>
                          </w:tcPr>
                          <w:p w14:paraId="3925B39F"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2,730</w:t>
                            </w:r>
                          </w:p>
                        </w:tc>
                        <w:tc>
                          <w:tcPr>
                            <w:tcW w:w="300" w:type="pct"/>
                            <w:tcBorders>
                              <w:top w:val="nil"/>
                              <w:left w:val="nil"/>
                              <w:bottom w:val="single" w:sz="4" w:space="0" w:color="auto"/>
                              <w:right w:val="single" w:sz="4" w:space="0" w:color="auto"/>
                            </w:tcBorders>
                            <w:shd w:val="clear" w:color="auto" w:fill="D9D9D9" w:themeFill="background1" w:themeFillShade="D9"/>
                            <w:noWrap/>
                            <w:vAlign w:val="center"/>
                            <w:hideMark/>
                          </w:tcPr>
                          <w:p w14:paraId="7668A490"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29.23</w:t>
                            </w:r>
                          </w:p>
                        </w:tc>
                        <w:tc>
                          <w:tcPr>
                            <w:tcW w:w="208" w:type="pct"/>
                            <w:tcBorders>
                              <w:top w:val="nil"/>
                              <w:left w:val="nil"/>
                              <w:bottom w:val="single" w:sz="4" w:space="0" w:color="auto"/>
                              <w:right w:val="single" w:sz="4" w:space="0" w:color="auto"/>
                            </w:tcBorders>
                            <w:shd w:val="clear" w:color="auto" w:fill="D9D9D9" w:themeFill="background1" w:themeFillShade="D9"/>
                            <w:noWrap/>
                            <w:vAlign w:val="center"/>
                            <w:hideMark/>
                          </w:tcPr>
                          <w:p w14:paraId="277E254B"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w:t>
                            </w:r>
                          </w:p>
                        </w:tc>
                        <w:tc>
                          <w:tcPr>
                            <w:tcW w:w="300" w:type="pct"/>
                            <w:tcBorders>
                              <w:top w:val="nil"/>
                              <w:left w:val="double" w:sz="6" w:space="0" w:color="auto"/>
                              <w:bottom w:val="single" w:sz="4" w:space="0" w:color="auto"/>
                              <w:right w:val="single" w:sz="4" w:space="0" w:color="auto"/>
                            </w:tcBorders>
                            <w:shd w:val="clear" w:color="auto" w:fill="D9D9D9" w:themeFill="background1" w:themeFillShade="D9"/>
                            <w:noWrap/>
                            <w:vAlign w:val="center"/>
                            <w:hideMark/>
                          </w:tcPr>
                          <w:p w14:paraId="2D698730"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2,933</w:t>
                            </w:r>
                          </w:p>
                        </w:tc>
                        <w:tc>
                          <w:tcPr>
                            <w:tcW w:w="300" w:type="pct"/>
                            <w:tcBorders>
                              <w:top w:val="nil"/>
                              <w:left w:val="nil"/>
                              <w:bottom w:val="single" w:sz="4" w:space="0" w:color="auto"/>
                              <w:right w:val="single" w:sz="4" w:space="0" w:color="auto"/>
                            </w:tcBorders>
                            <w:shd w:val="clear" w:color="auto" w:fill="D9D9D9" w:themeFill="background1" w:themeFillShade="D9"/>
                            <w:noWrap/>
                            <w:vAlign w:val="center"/>
                            <w:hideMark/>
                          </w:tcPr>
                          <w:p w14:paraId="44740737"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29.22</w:t>
                            </w:r>
                          </w:p>
                        </w:tc>
                        <w:tc>
                          <w:tcPr>
                            <w:tcW w:w="207" w:type="pct"/>
                            <w:tcBorders>
                              <w:top w:val="nil"/>
                              <w:left w:val="nil"/>
                              <w:bottom w:val="single" w:sz="4" w:space="0" w:color="auto"/>
                              <w:right w:val="single" w:sz="4" w:space="0" w:color="auto"/>
                            </w:tcBorders>
                            <w:shd w:val="clear" w:color="auto" w:fill="D9D9D9" w:themeFill="background1" w:themeFillShade="D9"/>
                            <w:noWrap/>
                            <w:vAlign w:val="center"/>
                            <w:hideMark/>
                          </w:tcPr>
                          <w:p w14:paraId="3245AD76"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w:t>
                            </w:r>
                          </w:p>
                        </w:tc>
                      </w:tr>
                      <w:tr w:rsidR="0087221D" w:rsidRPr="00137A6D" w14:paraId="3ED8120B" w14:textId="77777777" w:rsidTr="00904658">
                        <w:trPr>
                          <w:trHeight w:val="284"/>
                        </w:trPr>
                        <w:tc>
                          <w:tcPr>
                            <w:tcW w:w="847"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7732A3A" w14:textId="77777777" w:rsidR="00BF7EDE" w:rsidRPr="00137A6D" w:rsidRDefault="00BF7EDE" w:rsidP="00260FE1">
                            <w:pPr>
                              <w:widowControl/>
                              <w:spacing w:line="220" w:lineRule="exac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大貨車（含客貨兩用）</w:t>
                            </w:r>
                          </w:p>
                        </w:tc>
                        <w:tc>
                          <w:tcPr>
                            <w:tcW w:w="299"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1827F67F"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營業用</w:t>
                            </w:r>
                          </w:p>
                        </w:tc>
                        <w:tc>
                          <w:tcPr>
                            <w:tcW w:w="254"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502830B1"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1,496</w:t>
                            </w:r>
                          </w:p>
                        </w:tc>
                        <w:tc>
                          <w:tcPr>
                            <w:tcW w:w="300"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30E0C5E0"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16.79</w:t>
                            </w:r>
                          </w:p>
                        </w:tc>
                        <w:tc>
                          <w:tcPr>
                            <w:tcW w:w="208"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3A13F878"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2</w:t>
                            </w:r>
                          </w:p>
                        </w:tc>
                        <w:tc>
                          <w:tcPr>
                            <w:tcW w:w="254" w:type="pct"/>
                            <w:tcBorders>
                              <w:top w:val="single" w:sz="4" w:space="0" w:color="auto"/>
                              <w:left w:val="double" w:sz="6" w:space="0" w:color="auto"/>
                              <w:bottom w:val="single" w:sz="4" w:space="0" w:color="auto"/>
                              <w:right w:val="single" w:sz="4" w:space="0" w:color="auto"/>
                            </w:tcBorders>
                            <w:shd w:val="clear" w:color="auto" w:fill="D9D9D9" w:themeFill="background1" w:themeFillShade="D9"/>
                            <w:noWrap/>
                            <w:vAlign w:val="center"/>
                            <w:hideMark/>
                          </w:tcPr>
                          <w:p w14:paraId="2B2FE21F"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1,572</w:t>
                            </w:r>
                          </w:p>
                        </w:tc>
                        <w:tc>
                          <w:tcPr>
                            <w:tcW w:w="300"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67028086"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16.69</w:t>
                            </w:r>
                          </w:p>
                        </w:tc>
                        <w:tc>
                          <w:tcPr>
                            <w:tcW w:w="208" w:type="pct"/>
                            <w:tcBorders>
                              <w:top w:val="single" w:sz="4" w:space="0" w:color="auto"/>
                              <w:left w:val="nil"/>
                              <w:bottom w:val="single" w:sz="4" w:space="0" w:color="auto"/>
                              <w:right w:val="double" w:sz="6" w:space="0" w:color="auto"/>
                            </w:tcBorders>
                            <w:shd w:val="clear" w:color="auto" w:fill="D9D9D9" w:themeFill="background1" w:themeFillShade="D9"/>
                            <w:noWrap/>
                            <w:vAlign w:val="center"/>
                            <w:hideMark/>
                          </w:tcPr>
                          <w:p w14:paraId="66097689"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2</w:t>
                            </w:r>
                          </w:p>
                        </w:tc>
                        <w:tc>
                          <w:tcPr>
                            <w:tcW w:w="254"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14154827" w14:textId="77777777" w:rsidR="00BF7EDE" w:rsidRPr="00137A6D" w:rsidRDefault="00BF7EDE" w:rsidP="00816D3D">
                            <w:pPr>
                              <w:widowControl/>
                              <w:spacing w:line="220" w:lineRule="exact"/>
                              <w:ind w:rightChars="20" w:right="48"/>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1,736</w:t>
                            </w:r>
                          </w:p>
                        </w:tc>
                        <w:tc>
                          <w:tcPr>
                            <w:tcW w:w="300"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0F7DC69B"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18.47</w:t>
                            </w:r>
                          </w:p>
                        </w:tc>
                        <w:tc>
                          <w:tcPr>
                            <w:tcW w:w="208"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6738D1E4"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2</w:t>
                            </w:r>
                          </w:p>
                        </w:tc>
                        <w:tc>
                          <w:tcPr>
                            <w:tcW w:w="254" w:type="pct"/>
                            <w:tcBorders>
                              <w:top w:val="single" w:sz="4" w:space="0" w:color="auto"/>
                              <w:left w:val="double" w:sz="6" w:space="0" w:color="auto"/>
                              <w:bottom w:val="single" w:sz="4" w:space="0" w:color="auto"/>
                              <w:right w:val="single" w:sz="4" w:space="0" w:color="auto"/>
                            </w:tcBorders>
                            <w:shd w:val="clear" w:color="auto" w:fill="D9D9D9" w:themeFill="background1" w:themeFillShade="D9"/>
                            <w:noWrap/>
                            <w:vAlign w:val="center"/>
                            <w:hideMark/>
                          </w:tcPr>
                          <w:p w14:paraId="09D910C4"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1,732</w:t>
                            </w:r>
                          </w:p>
                        </w:tc>
                        <w:tc>
                          <w:tcPr>
                            <w:tcW w:w="300"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6764E91F"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18.54</w:t>
                            </w:r>
                          </w:p>
                        </w:tc>
                        <w:tc>
                          <w:tcPr>
                            <w:tcW w:w="208"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255033C3"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2</w:t>
                            </w:r>
                          </w:p>
                        </w:tc>
                        <w:tc>
                          <w:tcPr>
                            <w:tcW w:w="300" w:type="pct"/>
                            <w:tcBorders>
                              <w:top w:val="single" w:sz="4" w:space="0" w:color="auto"/>
                              <w:left w:val="double" w:sz="6" w:space="0" w:color="auto"/>
                              <w:bottom w:val="single" w:sz="4" w:space="0" w:color="auto"/>
                              <w:right w:val="single" w:sz="4" w:space="0" w:color="auto"/>
                            </w:tcBorders>
                            <w:shd w:val="clear" w:color="auto" w:fill="D9D9D9" w:themeFill="background1" w:themeFillShade="D9"/>
                            <w:noWrap/>
                            <w:vAlign w:val="center"/>
                            <w:hideMark/>
                          </w:tcPr>
                          <w:p w14:paraId="10DE9017"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1,754</w:t>
                            </w:r>
                          </w:p>
                        </w:tc>
                        <w:tc>
                          <w:tcPr>
                            <w:tcW w:w="300"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454A8A70"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17.48</w:t>
                            </w:r>
                          </w:p>
                        </w:tc>
                        <w:tc>
                          <w:tcPr>
                            <w:tcW w:w="207"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57ADBA7C"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2</w:t>
                            </w:r>
                          </w:p>
                        </w:tc>
                      </w:tr>
                      <w:tr w:rsidR="00BF7EDE" w:rsidRPr="00137A6D" w14:paraId="6277534B" w14:textId="77777777" w:rsidTr="00904658">
                        <w:trPr>
                          <w:trHeight w:val="284"/>
                        </w:trPr>
                        <w:tc>
                          <w:tcPr>
                            <w:tcW w:w="847" w:type="pct"/>
                            <w:tcBorders>
                              <w:top w:val="nil"/>
                              <w:left w:val="single" w:sz="4" w:space="0" w:color="auto"/>
                              <w:bottom w:val="single" w:sz="4" w:space="0" w:color="auto"/>
                              <w:right w:val="single" w:sz="4" w:space="0" w:color="auto"/>
                            </w:tcBorders>
                            <w:shd w:val="clear" w:color="auto" w:fill="auto"/>
                            <w:noWrap/>
                            <w:vAlign w:val="center"/>
                            <w:hideMark/>
                          </w:tcPr>
                          <w:p w14:paraId="02391886" w14:textId="4670B47D" w:rsidR="00BF7EDE" w:rsidRPr="00137A6D" w:rsidRDefault="00BF7EDE" w:rsidP="00260FE1">
                            <w:pPr>
                              <w:widowControl/>
                              <w:spacing w:line="220" w:lineRule="exac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大客車</w:t>
                            </w:r>
                            <w:r w:rsidR="00C5624F">
                              <w:rPr>
                                <w:rFonts w:ascii="標楷體" w:eastAsia="標楷體" w:hAnsi="標楷體" w:cs="新細明體" w:hint="eastAsia"/>
                                <w:color w:val="000000"/>
                                <w:spacing w:val="-20"/>
                                <w:kern w:val="0"/>
                                <w:sz w:val="20"/>
                                <w:szCs w:val="20"/>
                              </w:rPr>
                              <w:t>－</w:t>
                            </w:r>
                            <w:r w:rsidRPr="00137A6D">
                              <w:rPr>
                                <w:rFonts w:ascii="標楷體" w:eastAsia="標楷體" w:hAnsi="標楷體" w:cs="新細明體" w:hint="eastAsia"/>
                                <w:color w:val="000000"/>
                                <w:spacing w:val="-20"/>
                                <w:kern w:val="0"/>
                                <w:sz w:val="20"/>
                                <w:szCs w:val="20"/>
                              </w:rPr>
                              <w:t>民營公車</w:t>
                            </w:r>
                          </w:p>
                        </w:tc>
                        <w:tc>
                          <w:tcPr>
                            <w:tcW w:w="299" w:type="pct"/>
                            <w:tcBorders>
                              <w:top w:val="nil"/>
                              <w:left w:val="nil"/>
                              <w:bottom w:val="single" w:sz="4" w:space="0" w:color="auto"/>
                              <w:right w:val="single" w:sz="4" w:space="0" w:color="auto"/>
                            </w:tcBorders>
                            <w:shd w:val="clear" w:color="auto" w:fill="auto"/>
                            <w:noWrap/>
                            <w:vAlign w:val="center"/>
                            <w:hideMark/>
                          </w:tcPr>
                          <w:p w14:paraId="636E8F10"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營業用</w:t>
                            </w:r>
                          </w:p>
                        </w:tc>
                        <w:tc>
                          <w:tcPr>
                            <w:tcW w:w="254" w:type="pct"/>
                            <w:tcBorders>
                              <w:top w:val="nil"/>
                              <w:left w:val="nil"/>
                              <w:bottom w:val="single" w:sz="4" w:space="0" w:color="auto"/>
                              <w:right w:val="single" w:sz="4" w:space="0" w:color="auto"/>
                            </w:tcBorders>
                            <w:shd w:val="clear" w:color="auto" w:fill="auto"/>
                            <w:noWrap/>
                            <w:vAlign w:val="center"/>
                            <w:hideMark/>
                          </w:tcPr>
                          <w:p w14:paraId="23735679"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1,278</w:t>
                            </w:r>
                          </w:p>
                        </w:tc>
                        <w:tc>
                          <w:tcPr>
                            <w:tcW w:w="300" w:type="pct"/>
                            <w:tcBorders>
                              <w:top w:val="nil"/>
                              <w:left w:val="nil"/>
                              <w:bottom w:val="single" w:sz="4" w:space="0" w:color="auto"/>
                              <w:right w:val="single" w:sz="4" w:space="0" w:color="auto"/>
                            </w:tcBorders>
                            <w:shd w:val="clear" w:color="auto" w:fill="auto"/>
                            <w:noWrap/>
                            <w:vAlign w:val="center"/>
                            <w:hideMark/>
                          </w:tcPr>
                          <w:p w14:paraId="1AC91B87"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14.35</w:t>
                            </w:r>
                          </w:p>
                        </w:tc>
                        <w:tc>
                          <w:tcPr>
                            <w:tcW w:w="208" w:type="pct"/>
                            <w:tcBorders>
                              <w:top w:val="nil"/>
                              <w:left w:val="nil"/>
                              <w:bottom w:val="single" w:sz="4" w:space="0" w:color="auto"/>
                              <w:right w:val="single" w:sz="4" w:space="0" w:color="auto"/>
                            </w:tcBorders>
                            <w:shd w:val="clear" w:color="auto" w:fill="auto"/>
                            <w:noWrap/>
                            <w:vAlign w:val="center"/>
                            <w:hideMark/>
                          </w:tcPr>
                          <w:p w14:paraId="3031CD08"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3</w:t>
                            </w:r>
                          </w:p>
                        </w:tc>
                        <w:tc>
                          <w:tcPr>
                            <w:tcW w:w="254" w:type="pct"/>
                            <w:tcBorders>
                              <w:top w:val="nil"/>
                              <w:left w:val="double" w:sz="6" w:space="0" w:color="auto"/>
                              <w:bottom w:val="single" w:sz="4" w:space="0" w:color="auto"/>
                              <w:right w:val="single" w:sz="4" w:space="0" w:color="auto"/>
                            </w:tcBorders>
                            <w:shd w:val="clear" w:color="auto" w:fill="auto"/>
                            <w:noWrap/>
                            <w:vAlign w:val="center"/>
                            <w:hideMark/>
                          </w:tcPr>
                          <w:p w14:paraId="01936E39"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1,381</w:t>
                            </w:r>
                          </w:p>
                        </w:tc>
                        <w:tc>
                          <w:tcPr>
                            <w:tcW w:w="300" w:type="pct"/>
                            <w:tcBorders>
                              <w:top w:val="nil"/>
                              <w:left w:val="nil"/>
                              <w:bottom w:val="single" w:sz="4" w:space="0" w:color="auto"/>
                              <w:right w:val="single" w:sz="4" w:space="0" w:color="auto"/>
                            </w:tcBorders>
                            <w:shd w:val="clear" w:color="auto" w:fill="auto"/>
                            <w:noWrap/>
                            <w:vAlign w:val="center"/>
                            <w:hideMark/>
                          </w:tcPr>
                          <w:p w14:paraId="0FF82AAC"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14.66</w:t>
                            </w:r>
                          </w:p>
                        </w:tc>
                        <w:tc>
                          <w:tcPr>
                            <w:tcW w:w="208" w:type="pct"/>
                            <w:tcBorders>
                              <w:top w:val="nil"/>
                              <w:left w:val="nil"/>
                              <w:bottom w:val="single" w:sz="4" w:space="0" w:color="auto"/>
                              <w:right w:val="double" w:sz="6" w:space="0" w:color="auto"/>
                            </w:tcBorders>
                            <w:shd w:val="clear" w:color="auto" w:fill="auto"/>
                            <w:noWrap/>
                            <w:vAlign w:val="center"/>
                            <w:hideMark/>
                          </w:tcPr>
                          <w:p w14:paraId="3E89B12C"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3</w:t>
                            </w:r>
                          </w:p>
                        </w:tc>
                        <w:tc>
                          <w:tcPr>
                            <w:tcW w:w="254" w:type="pct"/>
                            <w:tcBorders>
                              <w:top w:val="nil"/>
                              <w:left w:val="nil"/>
                              <w:bottom w:val="single" w:sz="4" w:space="0" w:color="auto"/>
                              <w:right w:val="single" w:sz="4" w:space="0" w:color="auto"/>
                            </w:tcBorders>
                            <w:shd w:val="clear" w:color="auto" w:fill="auto"/>
                            <w:noWrap/>
                            <w:vAlign w:val="center"/>
                            <w:hideMark/>
                          </w:tcPr>
                          <w:p w14:paraId="435EBC2A" w14:textId="77777777" w:rsidR="00BF7EDE" w:rsidRPr="00137A6D" w:rsidRDefault="00BF7EDE" w:rsidP="00816D3D">
                            <w:pPr>
                              <w:widowControl/>
                              <w:spacing w:line="220" w:lineRule="exact"/>
                              <w:ind w:rightChars="20" w:right="48"/>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1,191</w:t>
                            </w:r>
                          </w:p>
                        </w:tc>
                        <w:tc>
                          <w:tcPr>
                            <w:tcW w:w="300" w:type="pct"/>
                            <w:tcBorders>
                              <w:top w:val="nil"/>
                              <w:left w:val="nil"/>
                              <w:bottom w:val="single" w:sz="4" w:space="0" w:color="auto"/>
                              <w:right w:val="single" w:sz="4" w:space="0" w:color="auto"/>
                            </w:tcBorders>
                            <w:shd w:val="clear" w:color="auto" w:fill="auto"/>
                            <w:noWrap/>
                            <w:vAlign w:val="center"/>
                            <w:hideMark/>
                          </w:tcPr>
                          <w:p w14:paraId="24656AE1"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12.67</w:t>
                            </w:r>
                          </w:p>
                        </w:tc>
                        <w:tc>
                          <w:tcPr>
                            <w:tcW w:w="208" w:type="pct"/>
                            <w:tcBorders>
                              <w:top w:val="nil"/>
                              <w:left w:val="nil"/>
                              <w:bottom w:val="single" w:sz="4" w:space="0" w:color="auto"/>
                              <w:right w:val="single" w:sz="4" w:space="0" w:color="auto"/>
                            </w:tcBorders>
                            <w:shd w:val="clear" w:color="auto" w:fill="auto"/>
                            <w:noWrap/>
                            <w:vAlign w:val="center"/>
                            <w:hideMark/>
                          </w:tcPr>
                          <w:p w14:paraId="61C2087C"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4</w:t>
                            </w:r>
                          </w:p>
                        </w:tc>
                        <w:tc>
                          <w:tcPr>
                            <w:tcW w:w="254" w:type="pct"/>
                            <w:tcBorders>
                              <w:top w:val="nil"/>
                              <w:left w:val="double" w:sz="6" w:space="0" w:color="auto"/>
                              <w:bottom w:val="single" w:sz="4" w:space="0" w:color="auto"/>
                              <w:right w:val="single" w:sz="4" w:space="0" w:color="auto"/>
                            </w:tcBorders>
                            <w:shd w:val="clear" w:color="auto" w:fill="auto"/>
                            <w:noWrap/>
                            <w:vAlign w:val="center"/>
                            <w:hideMark/>
                          </w:tcPr>
                          <w:p w14:paraId="6BCC7993"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1,194</w:t>
                            </w:r>
                          </w:p>
                        </w:tc>
                        <w:tc>
                          <w:tcPr>
                            <w:tcW w:w="300" w:type="pct"/>
                            <w:tcBorders>
                              <w:top w:val="nil"/>
                              <w:left w:val="nil"/>
                              <w:bottom w:val="single" w:sz="4" w:space="0" w:color="auto"/>
                              <w:right w:val="single" w:sz="4" w:space="0" w:color="auto"/>
                            </w:tcBorders>
                            <w:shd w:val="clear" w:color="auto" w:fill="auto"/>
                            <w:noWrap/>
                            <w:vAlign w:val="center"/>
                            <w:hideMark/>
                          </w:tcPr>
                          <w:p w14:paraId="1E60F843"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12.78</w:t>
                            </w:r>
                          </w:p>
                        </w:tc>
                        <w:tc>
                          <w:tcPr>
                            <w:tcW w:w="208" w:type="pct"/>
                            <w:tcBorders>
                              <w:top w:val="nil"/>
                              <w:left w:val="nil"/>
                              <w:bottom w:val="single" w:sz="4" w:space="0" w:color="auto"/>
                              <w:right w:val="single" w:sz="4" w:space="0" w:color="auto"/>
                            </w:tcBorders>
                            <w:shd w:val="clear" w:color="auto" w:fill="auto"/>
                            <w:noWrap/>
                            <w:vAlign w:val="center"/>
                            <w:hideMark/>
                          </w:tcPr>
                          <w:p w14:paraId="0920DF8F"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4</w:t>
                            </w:r>
                          </w:p>
                        </w:tc>
                        <w:tc>
                          <w:tcPr>
                            <w:tcW w:w="300" w:type="pct"/>
                            <w:tcBorders>
                              <w:top w:val="nil"/>
                              <w:left w:val="double" w:sz="6" w:space="0" w:color="auto"/>
                              <w:bottom w:val="single" w:sz="4" w:space="0" w:color="auto"/>
                              <w:right w:val="single" w:sz="4" w:space="0" w:color="auto"/>
                            </w:tcBorders>
                            <w:shd w:val="clear" w:color="auto" w:fill="auto"/>
                            <w:noWrap/>
                            <w:vAlign w:val="center"/>
                            <w:hideMark/>
                          </w:tcPr>
                          <w:p w14:paraId="4D2D33C9"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1,405</w:t>
                            </w:r>
                          </w:p>
                        </w:tc>
                        <w:tc>
                          <w:tcPr>
                            <w:tcW w:w="300" w:type="pct"/>
                            <w:tcBorders>
                              <w:top w:val="nil"/>
                              <w:left w:val="nil"/>
                              <w:bottom w:val="single" w:sz="4" w:space="0" w:color="auto"/>
                              <w:right w:val="single" w:sz="4" w:space="0" w:color="auto"/>
                            </w:tcBorders>
                            <w:shd w:val="clear" w:color="auto" w:fill="auto"/>
                            <w:noWrap/>
                            <w:vAlign w:val="center"/>
                            <w:hideMark/>
                          </w:tcPr>
                          <w:p w14:paraId="5A2880C2"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14.00</w:t>
                            </w:r>
                          </w:p>
                        </w:tc>
                        <w:tc>
                          <w:tcPr>
                            <w:tcW w:w="207" w:type="pct"/>
                            <w:tcBorders>
                              <w:top w:val="nil"/>
                              <w:left w:val="nil"/>
                              <w:bottom w:val="single" w:sz="4" w:space="0" w:color="auto"/>
                              <w:right w:val="single" w:sz="4" w:space="0" w:color="auto"/>
                            </w:tcBorders>
                            <w:shd w:val="clear" w:color="auto" w:fill="auto"/>
                            <w:noWrap/>
                            <w:vAlign w:val="center"/>
                            <w:hideMark/>
                          </w:tcPr>
                          <w:p w14:paraId="5EE06B0A"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3</w:t>
                            </w:r>
                          </w:p>
                        </w:tc>
                      </w:tr>
                      <w:tr w:rsidR="0087221D" w:rsidRPr="00137A6D" w14:paraId="2526EC3E" w14:textId="77777777" w:rsidTr="00904658">
                        <w:trPr>
                          <w:trHeight w:val="284"/>
                        </w:trPr>
                        <w:tc>
                          <w:tcPr>
                            <w:tcW w:w="847"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6C35D55" w14:textId="77777777" w:rsidR="00BF7EDE" w:rsidRPr="00137A6D" w:rsidRDefault="00BF7EDE" w:rsidP="00260FE1">
                            <w:pPr>
                              <w:widowControl/>
                              <w:spacing w:line="220" w:lineRule="exac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曳引車</w:t>
                            </w:r>
                          </w:p>
                        </w:tc>
                        <w:tc>
                          <w:tcPr>
                            <w:tcW w:w="299"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5FE04DBC"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營業用</w:t>
                            </w:r>
                          </w:p>
                        </w:tc>
                        <w:tc>
                          <w:tcPr>
                            <w:tcW w:w="254"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3B13068E"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1,136</w:t>
                            </w:r>
                          </w:p>
                        </w:tc>
                        <w:tc>
                          <w:tcPr>
                            <w:tcW w:w="300"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63EF4695"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12.75</w:t>
                            </w:r>
                          </w:p>
                        </w:tc>
                        <w:tc>
                          <w:tcPr>
                            <w:tcW w:w="208"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6D73A987"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4</w:t>
                            </w:r>
                          </w:p>
                        </w:tc>
                        <w:tc>
                          <w:tcPr>
                            <w:tcW w:w="254" w:type="pct"/>
                            <w:tcBorders>
                              <w:top w:val="single" w:sz="4" w:space="0" w:color="auto"/>
                              <w:left w:val="double" w:sz="6" w:space="0" w:color="auto"/>
                              <w:bottom w:val="single" w:sz="4" w:space="0" w:color="auto"/>
                              <w:right w:val="single" w:sz="4" w:space="0" w:color="auto"/>
                            </w:tcBorders>
                            <w:shd w:val="clear" w:color="auto" w:fill="D9D9D9" w:themeFill="background1" w:themeFillShade="D9"/>
                            <w:noWrap/>
                            <w:vAlign w:val="center"/>
                            <w:hideMark/>
                          </w:tcPr>
                          <w:p w14:paraId="093B935C"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1,202</w:t>
                            </w:r>
                          </w:p>
                        </w:tc>
                        <w:tc>
                          <w:tcPr>
                            <w:tcW w:w="300"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4D90F8E1"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12.76</w:t>
                            </w:r>
                          </w:p>
                        </w:tc>
                        <w:tc>
                          <w:tcPr>
                            <w:tcW w:w="208" w:type="pct"/>
                            <w:tcBorders>
                              <w:top w:val="single" w:sz="4" w:space="0" w:color="auto"/>
                              <w:left w:val="nil"/>
                              <w:bottom w:val="single" w:sz="4" w:space="0" w:color="auto"/>
                              <w:right w:val="double" w:sz="6" w:space="0" w:color="auto"/>
                            </w:tcBorders>
                            <w:shd w:val="clear" w:color="auto" w:fill="D9D9D9" w:themeFill="background1" w:themeFillShade="D9"/>
                            <w:noWrap/>
                            <w:vAlign w:val="center"/>
                            <w:hideMark/>
                          </w:tcPr>
                          <w:p w14:paraId="4DA89C04"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4</w:t>
                            </w:r>
                          </w:p>
                        </w:tc>
                        <w:tc>
                          <w:tcPr>
                            <w:tcW w:w="254"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58761BD8" w14:textId="77777777" w:rsidR="00BF7EDE" w:rsidRPr="00137A6D" w:rsidRDefault="00BF7EDE" w:rsidP="00816D3D">
                            <w:pPr>
                              <w:widowControl/>
                              <w:spacing w:line="220" w:lineRule="exact"/>
                              <w:ind w:rightChars="20" w:right="48"/>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1,336</w:t>
                            </w:r>
                          </w:p>
                        </w:tc>
                        <w:tc>
                          <w:tcPr>
                            <w:tcW w:w="300"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461717DE"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14.21</w:t>
                            </w:r>
                          </w:p>
                        </w:tc>
                        <w:tc>
                          <w:tcPr>
                            <w:tcW w:w="208"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7EFB76C9"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3</w:t>
                            </w:r>
                          </w:p>
                        </w:tc>
                        <w:tc>
                          <w:tcPr>
                            <w:tcW w:w="254" w:type="pct"/>
                            <w:tcBorders>
                              <w:top w:val="single" w:sz="4" w:space="0" w:color="auto"/>
                              <w:left w:val="double" w:sz="6" w:space="0" w:color="auto"/>
                              <w:bottom w:val="single" w:sz="4" w:space="0" w:color="auto"/>
                              <w:right w:val="single" w:sz="4" w:space="0" w:color="auto"/>
                            </w:tcBorders>
                            <w:shd w:val="clear" w:color="auto" w:fill="D9D9D9" w:themeFill="background1" w:themeFillShade="D9"/>
                            <w:noWrap/>
                            <w:vAlign w:val="center"/>
                            <w:hideMark/>
                          </w:tcPr>
                          <w:p w14:paraId="100906BE"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1,363</w:t>
                            </w:r>
                          </w:p>
                        </w:tc>
                        <w:tc>
                          <w:tcPr>
                            <w:tcW w:w="300"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4554551B"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14.59</w:t>
                            </w:r>
                          </w:p>
                        </w:tc>
                        <w:tc>
                          <w:tcPr>
                            <w:tcW w:w="208"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4F51BB7C"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3</w:t>
                            </w:r>
                          </w:p>
                        </w:tc>
                        <w:tc>
                          <w:tcPr>
                            <w:tcW w:w="300" w:type="pct"/>
                            <w:tcBorders>
                              <w:top w:val="single" w:sz="4" w:space="0" w:color="auto"/>
                              <w:left w:val="double" w:sz="6" w:space="0" w:color="auto"/>
                              <w:bottom w:val="single" w:sz="4" w:space="0" w:color="auto"/>
                              <w:right w:val="single" w:sz="4" w:space="0" w:color="auto"/>
                            </w:tcBorders>
                            <w:shd w:val="clear" w:color="auto" w:fill="D9D9D9" w:themeFill="background1" w:themeFillShade="D9"/>
                            <w:noWrap/>
                            <w:vAlign w:val="center"/>
                            <w:hideMark/>
                          </w:tcPr>
                          <w:p w14:paraId="0D925340"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1,357</w:t>
                            </w:r>
                          </w:p>
                        </w:tc>
                        <w:tc>
                          <w:tcPr>
                            <w:tcW w:w="300"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41907180"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13.52</w:t>
                            </w:r>
                          </w:p>
                        </w:tc>
                        <w:tc>
                          <w:tcPr>
                            <w:tcW w:w="207"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5D5F1EA1"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4</w:t>
                            </w:r>
                          </w:p>
                        </w:tc>
                      </w:tr>
                      <w:tr w:rsidR="00BF7EDE" w:rsidRPr="00137A6D" w14:paraId="0F3E0916" w14:textId="77777777" w:rsidTr="00904658">
                        <w:trPr>
                          <w:trHeight w:val="284"/>
                        </w:trPr>
                        <w:tc>
                          <w:tcPr>
                            <w:tcW w:w="847" w:type="pct"/>
                            <w:tcBorders>
                              <w:top w:val="nil"/>
                              <w:left w:val="single" w:sz="4" w:space="0" w:color="auto"/>
                              <w:bottom w:val="single" w:sz="4" w:space="0" w:color="auto"/>
                              <w:right w:val="single" w:sz="4" w:space="0" w:color="auto"/>
                            </w:tcBorders>
                            <w:shd w:val="clear" w:color="auto" w:fill="auto"/>
                            <w:noWrap/>
                            <w:vAlign w:val="center"/>
                            <w:hideMark/>
                          </w:tcPr>
                          <w:p w14:paraId="6141D39F" w14:textId="7511BDCA" w:rsidR="00BF7EDE" w:rsidRPr="00137A6D" w:rsidRDefault="00BF7EDE" w:rsidP="00260FE1">
                            <w:pPr>
                              <w:widowControl/>
                              <w:spacing w:line="220" w:lineRule="exac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大客車</w:t>
                            </w:r>
                            <w:r w:rsidR="00C5624F">
                              <w:rPr>
                                <w:rFonts w:ascii="標楷體" w:eastAsia="標楷體" w:hAnsi="標楷體" w:cs="新細明體" w:hint="eastAsia"/>
                                <w:color w:val="000000"/>
                                <w:spacing w:val="-20"/>
                                <w:kern w:val="0"/>
                                <w:sz w:val="20"/>
                                <w:szCs w:val="20"/>
                              </w:rPr>
                              <w:t>－</w:t>
                            </w:r>
                            <w:r w:rsidRPr="00137A6D">
                              <w:rPr>
                                <w:rFonts w:ascii="標楷體" w:eastAsia="標楷體" w:hAnsi="標楷體" w:cs="新細明體" w:hint="eastAsia"/>
                                <w:color w:val="000000"/>
                                <w:spacing w:val="-20"/>
                                <w:kern w:val="0"/>
                                <w:sz w:val="20"/>
                                <w:szCs w:val="20"/>
                              </w:rPr>
                              <w:t>民營客運</w:t>
                            </w:r>
                          </w:p>
                        </w:tc>
                        <w:tc>
                          <w:tcPr>
                            <w:tcW w:w="299" w:type="pct"/>
                            <w:tcBorders>
                              <w:top w:val="nil"/>
                              <w:left w:val="nil"/>
                              <w:bottom w:val="single" w:sz="4" w:space="0" w:color="auto"/>
                              <w:right w:val="single" w:sz="4" w:space="0" w:color="auto"/>
                            </w:tcBorders>
                            <w:shd w:val="clear" w:color="auto" w:fill="auto"/>
                            <w:noWrap/>
                            <w:vAlign w:val="center"/>
                            <w:hideMark/>
                          </w:tcPr>
                          <w:p w14:paraId="35607772"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營業用</w:t>
                            </w:r>
                          </w:p>
                        </w:tc>
                        <w:tc>
                          <w:tcPr>
                            <w:tcW w:w="254" w:type="pct"/>
                            <w:tcBorders>
                              <w:top w:val="nil"/>
                              <w:left w:val="nil"/>
                              <w:bottom w:val="single" w:sz="4" w:space="0" w:color="auto"/>
                              <w:right w:val="single" w:sz="4" w:space="0" w:color="auto"/>
                            </w:tcBorders>
                            <w:shd w:val="clear" w:color="auto" w:fill="auto"/>
                            <w:noWrap/>
                            <w:vAlign w:val="center"/>
                            <w:hideMark/>
                          </w:tcPr>
                          <w:p w14:paraId="50D30D7B"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784</w:t>
                            </w:r>
                          </w:p>
                        </w:tc>
                        <w:tc>
                          <w:tcPr>
                            <w:tcW w:w="300" w:type="pct"/>
                            <w:tcBorders>
                              <w:top w:val="nil"/>
                              <w:left w:val="nil"/>
                              <w:bottom w:val="single" w:sz="4" w:space="0" w:color="auto"/>
                              <w:right w:val="single" w:sz="4" w:space="0" w:color="auto"/>
                            </w:tcBorders>
                            <w:shd w:val="clear" w:color="auto" w:fill="auto"/>
                            <w:noWrap/>
                            <w:vAlign w:val="center"/>
                            <w:hideMark/>
                          </w:tcPr>
                          <w:p w14:paraId="4BB902F2"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8.80</w:t>
                            </w:r>
                          </w:p>
                        </w:tc>
                        <w:tc>
                          <w:tcPr>
                            <w:tcW w:w="208" w:type="pct"/>
                            <w:tcBorders>
                              <w:top w:val="nil"/>
                              <w:left w:val="nil"/>
                              <w:bottom w:val="single" w:sz="4" w:space="0" w:color="auto"/>
                              <w:right w:val="single" w:sz="4" w:space="0" w:color="auto"/>
                            </w:tcBorders>
                            <w:shd w:val="clear" w:color="auto" w:fill="auto"/>
                            <w:noWrap/>
                            <w:vAlign w:val="center"/>
                            <w:hideMark/>
                          </w:tcPr>
                          <w:p w14:paraId="13B2E0E6"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5</w:t>
                            </w:r>
                          </w:p>
                        </w:tc>
                        <w:tc>
                          <w:tcPr>
                            <w:tcW w:w="254" w:type="pct"/>
                            <w:tcBorders>
                              <w:top w:val="nil"/>
                              <w:left w:val="double" w:sz="6" w:space="0" w:color="auto"/>
                              <w:bottom w:val="single" w:sz="4" w:space="0" w:color="auto"/>
                              <w:right w:val="single" w:sz="4" w:space="0" w:color="auto"/>
                            </w:tcBorders>
                            <w:shd w:val="clear" w:color="auto" w:fill="auto"/>
                            <w:noWrap/>
                            <w:vAlign w:val="center"/>
                            <w:hideMark/>
                          </w:tcPr>
                          <w:p w14:paraId="506A8902"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894</w:t>
                            </w:r>
                          </w:p>
                        </w:tc>
                        <w:tc>
                          <w:tcPr>
                            <w:tcW w:w="300" w:type="pct"/>
                            <w:tcBorders>
                              <w:top w:val="nil"/>
                              <w:left w:val="nil"/>
                              <w:bottom w:val="single" w:sz="4" w:space="0" w:color="auto"/>
                              <w:right w:val="single" w:sz="4" w:space="0" w:color="auto"/>
                            </w:tcBorders>
                            <w:shd w:val="clear" w:color="auto" w:fill="auto"/>
                            <w:noWrap/>
                            <w:vAlign w:val="center"/>
                            <w:hideMark/>
                          </w:tcPr>
                          <w:p w14:paraId="2216E712"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9.49</w:t>
                            </w:r>
                          </w:p>
                        </w:tc>
                        <w:tc>
                          <w:tcPr>
                            <w:tcW w:w="208" w:type="pct"/>
                            <w:tcBorders>
                              <w:top w:val="nil"/>
                              <w:left w:val="nil"/>
                              <w:bottom w:val="single" w:sz="4" w:space="0" w:color="auto"/>
                              <w:right w:val="double" w:sz="6" w:space="0" w:color="auto"/>
                            </w:tcBorders>
                            <w:shd w:val="clear" w:color="auto" w:fill="auto"/>
                            <w:noWrap/>
                            <w:vAlign w:val="center"/>
                            <w:hideMark/>
                          </w:tcPr>
                          <w:p w14:paraId="63AB731B"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5</w:t>
                            </w:r>
                          </w:p>
                        </w:tc>
                        <w:tc>
                          <w:tcPr>
                            <w:tcW w:w="254" w:type="pct"/>
                            <w:tcBorders>
                              <w:top w:val="nil"/>
                              <w:left w:val="nil"/>
                              <w:bottom w:val="single" w:sz="4" w:space="0" w:color="auto"/>
                              <w:right w:val="single" w:sz="4" w:space="0" w:color="auto"/>
                            </w:tcBorders>
                            <w:shd w:val="clear" w:color="auto" w:fill="auto"/>
                            <w:noWrap/>
                            <w:vAlign w:val="center"/>
                            <w:hideMark/>
                          </w:tcPr>
                          <w:p w14:paraId="436BBD48" w14:textId="77777777" w:rsidR="00BF7EDE" w:rsidRPr="00137A6D" w:rsidRDefault="00BF7EDE" w:rsidP="00816D3D">
                            <w:pPr>
                              <w:widowControl/>
                              <w:spacing w:line="220" w:lineRule="exact"/>
                              <w:ind w:rightChars="20" w:right="48"/>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721</w:t>
                            </w:r>
                          </w:p>
                        </w:tc>
                        <w:tc>
                          <w:tcPr>
                            <w:tcW w:w="300" w:type="pct"/>
                            <w:tcBorders>
                              <w:top w:val="nil"/>
                              <w:left w:val="nil"/>
                              <w:bottom w:val="single" w:sz="4" w:space="0" w:color="auto"/>
                              <w:right w:val="single" w:sz="4" w:space="0" w:color="auto"/>
                            </w:tcBorders>
                            <w:shd w:val="clear" w:color="auto" w:fill="auto"/>
                            <w:noWrap/>
                            <w:vAlign w:val="center"/>
                            <w:hideMark/>
                          </w:tcPr>
                          <w:p w14:paraId="17495145"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7.67</w:t>
                            </w:r>
                          </w:p>
                        </w:tc>
                        <w:tc>
                          <w:tcPr>
                            <w:tcW w:w="208" w:type="pct"/>
                            <w:tcBorders>
                              <w:top w:val="nil"/>
                              <w:left w:val="nil"/>
                              <w:bottom w:val="single" w:sz="4" w:space="0" w:color="auto"/>
                              <w:right w:val="single" w:sz="4" w:space="0" w:color="auto"/>
                            </w:tcBorders>
                            <w:shd w:val="clear" w:color="auto" w:fill="auto"/>
                            <w:noWrap/>
                            <w:vAlign w:val="center"/>
                            <w:hideMark/>
                          </w:tcPr>
                          <w:p w14:paraId="72BF7CEF"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5</w:t>
                            </w:r>
                          </w:p>
                        </w:tc>
                        <w:tc>
                          <w:tcPr>
                            <w:tcW w:w="254" w:type="pct"/>
                            <w:tcBorders>
                              <w:top w:val="nil"/>
                              <w:left w:val="double" w:sz="6" w:space="0" w:color="auto"/>
                              <w:bottom w:val="single" w:sz="4" w:space="0" w:color="auto"/>
                              <w:right w:val="single" w:sz="4" w:space="0" w:color="auto"/>
                            </w:tcBorders>
                            <w:shd w:val="clear" w:color="auto" w:fill="auto"/>
                            <w:noWrap/>
                            <w:vAlign w:val="center"/>
                            <w:hideMark/>
                          </w:tcPr>
                          <w:p w14:paraId="3728D7DB"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708</w:t>
                            </w:r>
                          </w:p>
                        </w:tc>
                        <w:tc>
                          <w:tcPr>
                            <w:tcW w:w="300" w:type="pct"/>
                            <w:tcBorders>
                              <w:top w:val="nil"/>
                              <w:left w:val="nil"/>
                              <w:bottom w:val="single" w:sz="4" w:space="0" w:color="auto"/>
                              <w:right w:val="single" w:sz="4" w:space="0" w:color="auto"/>
                            </w:tcBorders>
                            <w:shd w:val="clear" w:color="auto" w:fill="auto"/>
                            <w:noWrap/>
                            <w:vAlign w:val="center"/>
                            <w:hideMark/>
                          </w:tcPr>
                          <w:p w14:paraId="34EDD04A"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7.58</w:t>
                            </w:r>
                          </w:p>
                        </w:tc>
                        <w:tc>
                          <w:tcPr>
                            <w:tcW w:w="208" w:type="pct"/>
                            <w:tcBorders>
                              <w:top w:val="nil"/>
                              <w:left w:val="nil"/>
                              <w:bottom w:val="single" w:sz="4" w:space="0" w:color="auto"/>
                              <w:right w:val="single" w:sz="4" w:space="0" w:color="auto"/>
                            </w:tcBorders>
                            <w:shd w:val="clear" w:color="auto" w:fill="auto"/>
                            <w:noWrap/>
                            <w:vAlign w:val="center"/>
                            <w:hideMark/>
                          </w:tcPr>
                          <w:p w14:paraId="225C77A8"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5</w:t>
                            </w:r>
                          </w:p>
                        </w:tc>
                        <w:tc>
                          <w:tcPr>
                            <w:tcW w:w="300" w:type="pct"/>
                            <w:tcBorders>
                              <w:top w:val="nil"/>
                              <w:left w:val="double" w:sz="6" w:space="0" w:color="auto"/>
                              <w:bottom w:val="single" w:sz="4" w:space="0" w:color="auto"/>
                              <w:right w:val="single" w:sz="4" w:space="0" w:color="auto"/>
                            </w:tcBorders>
                            <w:shd w:val="clear" w:color="auto" w:fill="auto"/>
                            <w:noWrap/>
                            <w:vAlign w:val="center"/>
                            <w:hideMark/>
                          </w:tcPr>
                          <w:p w14:paraId="50673A87"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806</w:t>
                            </w:r>
                          </w:p>
                        </w:tc>
                        <w:tc>
                          <w:tcPr>
                            <w:tcW w:w="300" w:type="pct"/>
                            <w:tcBorders>
                              <w:top w:val="nil"/>
                              <w:left w:val="nil"/>
                              <w:bottom w:val="single" w:sz="4" w:space="0" w:color="auto"/>
                              <w:right w:val="single" w:sz="4" w:space="0" w:color="auto"/>
                            </w:tcBorders>
                            <w:shd w:val="clear" w:color="auto" w:fill="auto"/>
                            <w:noWrap/>
                            <w:vAlign w:val="center"/>
                            <w:hideMark/>
                          </w:tcPr>
                          <w:p w14:paraId="233D265C"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8.03</w:t>
                            </w:r>
                          </w:p>
                        </w:tc>
                        <w:tc>
                          <w:tcPr>
                            <w:tcW w:w="207" w:type="pct"/>
                            <w:tcBorders>
                              <w:top w:val="nil"/>
                              <w:left w:val="nil"/>
                              <w:bottom w:val="single" w:sz="4" w:space="0" w:color="auto"/>
                              <w:right w:val="single" w:sz="4" w:space="0" w:color="auto"/>
                            </w:tcBorders>
                            <w:shd w:val="clear" w:color="auto" w:fill="auto"/>
                            <w:noWrap/>
                            <w:vAlign w:val="center"/>
                            <w:hideMark/>
                          </w:tcPr>
                          <w:p w14:paraId="7BF55EAD"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5</w:t>
                            </w:r>
                          </w:p>
                        </w:tc>
                      </w:tr>
                      <w:tr w:rsidR="00BF7EDE" w:rsidRPr="00137A6D" w14:paraId="5DFEF301" w14:textId="77777777" w:rsidTr="00904658">
                        <w:trPr>
                          <w:trHeight w:val="284"/>
                        </w:trPr>
                        <w:tc>
                          <w:tcPr>
                            <w:tcW w:w="847" w:type="pct"/>
                            <w:tcBorders>
                              <w:top w:val="nil"/>
                              <w:left w:val="single" w:sz="4" w:space="0" w:color="auto"/>
                              <w:bottom w:val="single" w:sz="4" w:space="0" w:color="auto"/>
                              <w:right w:val="single" w:sz="4" w:space="0" w:color="auto"/>
                            </w:tcBorders>
                            <w:shd w:val="clear" w:color="auto" w:fill="auto"/>
                            <w:noWrap/>
                            <w:vAlign w:val="center"/>
                            <w:hideMark/>
                          </w:tcPr>
                          <w:p w14:paraId="59EF5CBE" w14:textId="6BE349FF" w:rsidR="00BF7EDE" w:rsidRPr="00137A6D" w:rsidRDefault="00BF7EDE" w:rsidP="00260FE1">
                            <w:pPr>
                              <w:widowControl/>
                              <w:spacing w:line="220" w:lineRule="exac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大客車</w:t>
                            </w:r>
                            <w:r w:rsidR="00C5624F">
                              <w:rPr>
                                <w:rFonts w:ascii="標楷體" w:eastAsia="標楷體" w:hAnsi="標楷體" w:cs="新細明體" w:hint="eastAsia"/>
                                <w:color w:val="000000"/>
                                <w:spacing w:val="-20"/>
                                <w:kern w:val="0"/>
                                <w:sz w:val="20"/>
                                <w:szCs w:val="20"/>
                              </w:rPr>
                              <w:t>－</w:t>
                            </w:r>
                            <w:r w:rsidRPr="00137A6D">
                              <w:rPr>
                                <w:rFonts w:ascii="標楷體" w:eastAsia="標楷體" w:hAnsi="標楷體" w:cs="新細明體" w:hint="eastAsia"/>
                                <w:color w:val="000000"/>
                                <w:spacing w:val="-20"/>
                                <w:kern w:val="0"/>
                                <w:sz w:val="20"/>
                                <w:szCs w:val="20"/>
                              </w:rPr>
                              <w:t>遊覽車</w:t>
                            </w:r>
                          </w:p>
                        </w:tc>
                        <w:tc>
                          <w:tcPr>
                            <w:tcW w:w="299" w:type="pct"/>
                            <w:tcBorders>
                              <w:top w:val="nil"/>
                              <w:left w:val="nil"/>
                              <w:bottom w:val="single" w:sz="4" w:space="0" w:color="auto"/>
                              <w:right w:val="single" w:sz="4" w:space="0" w:color="auto"/>
                            </w:tcBorders>
                            <w:shd w:val="clear" w:color="auto" w:fill="auto"/>
                            <w:noWrap/>
                            <w:vAlign w:val="center"/>
                            <w:hideMark/>
                          </w:tcPr>
                          <w:p w14:paraId="4EC5D75D"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營業用</w:t>
                            </w:r>
                          </w:p>
                        </w:tc>
                        <w:tc>
                          <w:tcPr>
                            <w:tcW w:w="254" w:type="pct"/>
                            <w:tcBorders>
                              <w:top w:val="nil"/>
                              <w:left w:val="nil"/>
                              <w:bottom w:val="single" w:sz="4" w:space="0" w:color="auto"/>
                              <w:right w:val="single" w:sz="4" w:space="0" w:color="auto"/>
                            </w:tcBorders>
                            <w:shd w:val="clear" w:color="auto" w:fill="auto"/>
                            <w:noWrap/>
                            <w:vAlign w:val="center"/>
                            <w:hideMark/>
                          </w:tcPr>
                          <w:p w14:paraId="16E3EBAC"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650</w:t>
                            </w:r>
                          </w:p>
                        </w:tc>
                        <w:tc>
                          <w:tcPr>
                            <w:tcW w:w="300" w:type="pct"/>
                            <w:tcBorders>
                              <w:top w:val="nil"/>
                              <w:left w:val="nil"/>
                              <w:bottom w:val="single" w:sz="4" w:space="0" w:color="auto"/>
                              <w:right w:val="single" w:sz="4" w:space="0" w:color="auto"/>
                            </w:tcBorders>
                            <w:shd w:val="clear" w:color="auto" w:fill="auto"/>
                            <w:noWrap/>
                            <w:vAlign w:val="center"/>
                            <w:hideMark/>
                          </w:tcPr>
                          <w:p w14:paraId="40D4D3A4"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7.30</w:t>
                            </w:r>
                          </w:p>
                        </w:tc>
                        <w:tc>
                          <w:tcPr>
                            <w:tcW w:w="208" w:type="pct"/>
                            <w:tcBorders>
                              <w:top w:val="nil"/>
                              <w:left w:val="nil"/>
                              <w:bottom w:val="single" w:sz="4" w:space="0" w:color="auto"/>
                              <w:right w:val="single" w:sz="4" w:space="0" w:color="auto"/>
                            </w:tcBorders>
                            <w:shd w:val="clear" w:color="auto" w:fill="auto"/>
                            <w:noWrap/>
                            <w:vAlign w:val="center"/>
                            <w:hideMark/>
                          </w:tcPr>
                          <w:p w14:paraId="3FC81039"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6</w:t>
                            </w:r>
                          </w:p>
                        </w:tc>
                        <w:tc>
                          <w:tcPr>
                            <w:tcW w:w="254" w:type="pct"/>
                            <w:tcBorders>
                              <w:top w:val="nil"/>
                              <w:left w:val="double" w:sz="6" w:space="0" w:color="auto"/>
                              <w:bottom w:val="single" w:sz="4" w:space="0" w:color="auto"/>
                              <w:right w:val="single" w:sz="4" w:space="0" w:color="auto"/>
                            </w:tcBorders>
                            <w:shd w:val="clear" w:color="auto" w:fill="auto"/>
                            <w:noWrap/>
                            <w:vAlign w:val="center"/>
                            <w:hideMark/>
                          </w:tcPr>
                          <w:p w14:paraId="792325C8"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518</w:t>
                            </w:r>
                          </w:p>
                        </w:tc>
                        <w:tc>
                          <w:tcPr>
                            <w:tcW w:w="300" w:type="pct"/>
                            <w:tcBorders>
                              <w:top w:val="nil"/>
                              <w:left w:val="nil"/>
                              <w:bottom w:val="single" w:sz="4" w:space="0" w:color="auto"/>
                              <w:right w:val="single" w:sz="4" w:space="0" w:color="auto"/>
                            </w:tcBorders>
                            <w:shd w:val="clear" w:color="auto" w:fill="auto"/>
                            <w:noWrap/>
                            <w:vAlign w:val="center"/>
                            <w:hideMark/>
                          </w:tcPr>
                          <w:p w14:paraId="546D6A02"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5.50</w:t>
                            </w:r>
                          </w:p>
                        </w:tc>
                        <w:tc>
                          <w:tcPr>
                            <w:tcW w:w="208" w:type="pct"/>
                            <w:tcBorders>
                              <w:top w:val="nil"/>
                              <w:left w:val="nil"/>
                              <w:bottom w:val="single" w:sz="4" w:space="0" w:color="auto"/>
                              <w:right w:val="double" w:sz="6" w:space="0" w:color="auto"/>
                            </w:tcBorders>
                            <w:shd w:val="clear" w:color="auto" w:fill="auto"/>
                            <w:noWrap/>
                            <w:vAlign w:val="center"/>
                            <w:hideMark/>
                          </w:tcPr>
                          <w:p w14:paraId="0488AE6A"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6</w:t>
                            </w:r>
                          </w:p>
                        </w:tc>
                        <w:tc>
                          <w:tcPr>
                            <w:tcW w:w="254" w:type="pct"/>
                            <w:tcBorders>
                              <w:top w:val="nil"/>
                              <w:left w:val="nil"/>
                              <w:bottom w:val="single" w:sz="4" w:space="0" w:color="auto"/>
                              <w:right w:val="single" w:sz="4" w:space="0" w:color="auto"/>
                            </w:tcBorders>
                            <w:shd w:val="clear" w:color="auto" w:fill="auto"/>
                            <w:noWrap/>
                            <w:vAlign w:val="center"/>
                            <w:hideMark/>
                          </w:tcPr>
                          <w:p w14:paraId="0A97CA44" w14:textId="77777777" w:rsidR="00BF7EDE" w:rsidRPr="00137A6D" w:rsidRDefault="00BF7EDE" w:rsidP="00816D3D">
                            <w:pPr>
                              <w:widowControl/>
                              <w:spacing w:line="220" w:lineRule="exact"/>
                              <w:ind w:rightChars="20" w:right="48"/>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434</w:t>
                            </w:r>
                          </w:p>
                        </w:tc>
                        <w:tc>
                          <w:tcPr>
                            <w:tcW w:w="300" w:type="pct"/>
                            <w:tcBorders>
                              <w:top w:val="nil"/>
                              <w:left w:val="nil"/>
                              <w:bottom w:val="single" w:sz="4" w:space="0" w:color="auto"/>
                              <w:right w:val="single" w:sz="4" w:space="0" w:color="auto"/>
                            </w:tcBorders>
                            <w:shd w:val="clear" w:color="auto" w:fill="auto"/>
                            <w:noWrap/>
                            <w:vAlign w:val="center"/>
                            <w:hideMark/>
                          </w:tcPr>
                          <w:p w14:paraId="7C373731"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4.62</w:t>
                            </w:r>
                          </w:p>
                        </w:tc>
                        <w:tc>
                          <w:tcPr>
                            <w:tcW w:w="208" w:type="pct"/>
                            <w:tcBorders>
                              <w:top w:val="nil"/>
                              <w:left w:val="nil"/>
                              <w:bottom w:val="single" w:sz="4" w:space="0" w:color="auto"/>
                              <w:right w:val="single" w:sz="4" w:space="0" w:color="auto"/>
                            </w:tcBorders>
                            <w:shd w:val="clear" w:color="auto" w:fill="auto"/>
                            <w:noWrap/>
                            <w:vAlign w:val="center"/>
                            <w:hideMark/>
                          </w:tcPr>
                          <w:p w14:paraId="6D4D3E3F"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6</w:t>
                            </w:r>
                          </w:p>
                        </w:tc>
                        <w:tc>
                          <w:tcPr>
                            <w:tcW w:w="254" w:type="pct"/>
                            <w:tcBorders>
                              <w:top w:val="nil"/>
                              <w:left w:val="double" w:sz="6" w:space="0" w:color="auto"/>
                              <w:bottom w:val="single" w:sz="4" w:space="0" w:color="auto"/>
                              <w:right w:val="single" w:sz="4" w:space="0" w:color="auto"/>
                            </w:tcBorders>
                            <w:shd w:val="clear" w:color="auto" w:fill="auto"/>
                            <w:noWrap/>
                            <w:vAlign w:val="center"/>
                            <w:hideMark/>
                          </w:tcPr>
                          <w:p w14:paraId="4759E302"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550</w:t>
                            </w:r>
                          </w:p>
                        </w:tc>
                        <w:tc>
                          <w:tcPr>
                            <w:tcW w:w="300" w:type="pct"/>
                            <w:tcBorders>
                              <w:top w:val="nil"/>
                              <w:left w:val="nil"/>
                              <w:bottom w:val="single" w:sz="4" w:space="0" w:color="auto"/>
                              <w:right w:val="single" w:sz="4" w:space="0" w:color="auto"/>
                            </w:tcBorders>
                            <w:shd w:val="clear" w:color="auto" w:fill="auto"/>
                            <w:noWrap/>
                            <w:vAlign w:val="center"/>
                            <w:hideMark/>
                          </w:tcPr>
                          <w:p w14:paraId="5E66A1C3"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5.89</w:t>
                            </w:r>
                          </w:p>
                        </w:tc>
                        <w:tc>
                          <w:tcPr>
                            <w:tcW w:w="208" w:type="pct"/>
                            <w:tcBorders>
                              <w:top w:val="nil"/>
                              <w:left w:val="nil"/>
                              <w:bottom w:val="single" w:sz="4" w:space="0" w:color="auto"/>
                              <w:right w:val="single" w:sz="4" w:space="0" w:color="auto"/>
                            </w:tcBorders>
                            <w:shd w:val="clear" w:color="auto" w:fill="auto"/>
                            <w:noWrap/>
                            <w:vAlign w:val="center"/>
                            <w:hideMark/>
                          </w:tcPr>
                          <w:p w14:paraId="22588E1C"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6</w:t>
                            </w:r>
                          </w:p>
                        </w:tc>
                        <w:tc>
                          <w:tcPr>
                            <w:tcW w:w="300" w:type="pct"/>
                            <w:tcBorders>
                              <w:top w:val="nil"/>
                              <w:left w:val="double" w:sz="6" w:space="0" w:color="auto"/>
                              <w:bottom w:val="single" w:sz="4" w:space="0" w:color="auto"/>
                              <w:right w:val="single" w:sz="4" w:space="0" w:color="auto"/>
                            </w:tcBorders>
                            <w:shd w:val="clear" w:color="auto" w:fill="auto"/>
                            <w:noWrap/>
                            <w:vAlign w:val="center"/>
                            <w:hideMark/>
                          </w:tcPr>
                          <w:p w14:paraId="3A507A99"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637</w:t>
                            </w:r>
                          </w:p>
                        </w:tc>
                        <w:tc>
                          <w:tcPr>
                            <w:tcW w:w="300" w:type="pct"/>
                            <w:tcBorders>
                              <w:top w:val="nil"/>
                              <w:left w:val="nil"/>
                              <w:bottom w:val="single" w:sz="4" w:space="0" w:color="auto"/>
                              <w:right w:val="single" w:sz="4" w:space="0" w:color="auto"/>
                            </w:tcBorders>
                            <w:shd w:val="clear" w:color="auto" w:fill="auto"/>
                            <w:noWrap/>
                            <w:vAlign w:val="center"/>
                            <w:hideMark/>
                          </w:tcPr>
                          <w:p w14:paraId="3C7C22CA"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6.35</w:t>
                            </w:r>
                          </w:p>
                        </w:tc>
                        <w:tc>
                          <w:tcPr>
                            <w:tcW w:w="207" w:type="pct"/>
                            <w:tcBorders>
                              <w:top w:val="nil"/>
                              <w:left w:val="nil"/>
                              <w:bottom w:val="single" w:sz="4" w:space="0" w:color="auto"/>
                              <w:right w:val="single" w:sz="4" w:space="0" w:color="auto"/>
                            </w:tcBorders>
                            <w:shd w:val="clear" w:color="auto" w:fill="auto"/>
                            <w:noWrap/>
                            <w:vAlign w:val="center"/>
                            <w:hideMark/>
                          </w:tcPr>
                          <w:p w14:paraId="014F65BF"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6</w:t>
                            </w:r>
                          </w:p>
                        </w:tc>
                      </w:tr>
                      <w:tr w:rsidR="00BF7EDE" w:rsidRPr="00137A6D" w14:paraId="17205AC2" w14:textId="77777777" w:rsidTr="00904658">
                        <w:trPr>
                          <w:trHeight w:val="284"/>
                        </w:trPr>
                        <w:tc>
                          <w:tcPr>
                            <w:tcW w:w="847" w:type="pct"/>
                            <w:tcBorders>
                              <w:top w:val="nil"/>
                              <w:left w:val="single" w:sz="4" w:space="0" w:color="auto"/>
                              <w:bottom w:val="single" w:sz="4" w:space="0" w:color="auto"/>
                              <w:right w:val="single" w:sz="4" w:space="0" w:color="auto"/>
                            </w:tcBorders>
                            <w:shd w:val="clear" w:color="auto" w:fill="auto"/>
                            <w:noWrap/>
                            <w:vAlign w:val="center"/>
                            <w:hideMark/>
                          </w:tcPr>
                          <w:p w14:paraId="18BD440F" w14:textId="77777777" w:rsidR="00BF7EDE" w:rsidRPr="00137A6D" w:rsidRDefault="00BF7EDE" w:rsidP="00260FE1">
                            <w:pPr>
                              <w:widowControl/>
                              <w:spacing w:line="220" w:lineRule="exac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曳引車</w:t>
                            </w:r>
                          </w:p>
                        </w:tc>
                        <w:tc>
                          <w:tcPr>
                            <w:tcW w:w="299" w:type="pct"/>
                            <w:tcBorders>
                              <w:top w:val="nil"/>
                              <w:left w:val="nil"/>
                              <w:bottom w:val="single" w:sz="4" w:space="0" w:color="auto"/>
                              <w:right w:val="single" w:sz="4" w:space="0" w:color="auto"/>
                            </w:tcBorders>
                            <w:shd w:val="clear" w:color="auto" w:fill="auto"/>
                            <w:noWrap/>
                            <w:vAlign w:val="center"/>
                            <w:hideMark/>
                          </w:tcPr>
                          <w:p w14:paraId="2FE8B876"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自用</w:t>
                            </w:r>
                          </w:p>
                        </w:tc>
                        <w:tc>
                          <w:tcPr>
                            <w:tcW w:w="254" w:type="pct"/>
                            <w:tcBorders>
                              <w:top w:val="nil"/>
                              <w:left w:val="nil"/>
                              <w:bottom w:val="single" w:sz="4" w:space="0" w:color="auto"/>
                              <w:right w:val="single" w:sz="4" w:space="0" w:color="auto"/>
                            </w:tcBorders>
                            <w:shd w:val="clear" w:color="auto" w:fill="auto"/>
                            <w:noWrap/>
                            <w:vAlign w:val="center"/>
                            <w:hideMark/>
                          </w:tcPr>
                          <w:p w14:paraId="0DF94583"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230</w:t>
                            </w:r>
                          </w:p>
                        </w:tc>
                        <w:tc>
                          <w:tcPr>
                            <w:tcW w:w="300" w:type="pct"/>
                            <w:tcBorders>
                              <w:top w:val="nil"/>
                              <w:left w:val="nil"/>
                              <w:bottom w:val="single" w:sz="4" w:space="0" w:color="auto"/>
                              <w:right w:val="single" w:sz="4" w:space="0" w:color="auto"/>
                            </w:tcBorders>
                            <w:shd w:val="clear" w:color="auto" w:fill="auto"/>
                            <w:noWrap/>
                            <w:vAlign w:val="center"/>
                            <w:hideMark/>
                          </w:tcPr>
                          <w:p w14:paraId="2EEC605F"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2.58</w:t>
                            </w:r>
                          </w:p>
                        </w:tc>
                        <w:tc>
                          <w:tcPr>
                            <w:tcW w:w="208" w:type="pct"/>
                            <w:tcBorders>
                              <w:top w:val="nil"/>
                              <w:left w:val="nil"/>
                              <w:bottom w:val="single" w:sz="4" w:space="0" w:color="auto"/>
                              <w:right w:val="single" w:sz="4" w:space="0" w:color="auto"/>
                            </w:tcBorders>
                            <w:shd w:val="clear" w:color="auto" w:fill="auto"/>
                            <w:noWrap/>
                            <w:vAlign w:val="center"/>
                            <w:hideMark/>
                          </w:tcPr>
                          <w:p w14:paraId="3D39F5AD"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7</w:t>
                            </w:r>
                          </w:p>
                        </w:tc>
                        <w:tc>
                          <w:tcPr>
                            <w:tcW w:w="254" w:type="pct"/>
                            <w:tcBorders>
                              <w:top w:val="nil"/>
                              <w:left w:val="double" w:sz="6" w:space="0" w:color="auto"/>
                              <w:bottom w:val="single" w:sz="4" w:space="0" w:color="auto"/>
                              <w:right w:val="single" w:sz="4" w:space="0" w:color="auto"/>
                            </w:tcBorders>
                            <w:shd w:val="clear" w:color="auto" w:fill="auto"/>
                            <w:noWrap/>
                            <w:vAlign w:val="center"/>
                            <w:hideMark/>
                          </w:tcPr>
                          <w:p w14:paraId="7392CD87"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239</w:t>
                            </w:r>
                          </w:p>
                        </w:tc>
                        <w:tc>
                          <w:tcPr>
                            <w:tcW w:w="300" w:type="pct"/>
                            <w:tcBorders>
                              <w:top w:val="nil"/>
                              <w:left w:val="nil"/>
                              <w:bottom w:val="single" w:sz="4" w:space="0" w:color="auto"/>
                              <w:right w:val="single" w:sz="4" w:space="0" w:color="auto"/>
                            </w:tcBorders>
                            <w:shd w:val="clear" w:color="auto" w:fill="auto"/>
                            <w:noWrap/>
                            <w:vAlign w:val="center"/>
                            <w:hideMark/>
                          </w:tcPr>
                          <w:p w14:paraId="61E3B285"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2.54</w:t>
                            </w:r>
                          </w:p>
                        </w:tc>
                        <w:tc>
                          <w:tcPr>
                            <w:tcW w:w="208" w:type="pct"/>
                            <w:tcBorders>
                              <w:top w:val="nil"/>
                              <w:left w:val="nil"/>
                              <w:bottom w:val="single" w:sz="4" w:space="0" w:color="auto"/>
                              <w:right w:val="double" w:sz="6" w:space="0" w:color="auto"/>
                            </w:tcBorders>
                            <w:shd w:val="clear" w:color="auto" w:fill="auto"/>
                            <w:noWrap/>
                            <w:vAlign w:val="center"/>
                            <w:hideMark/>
                          </w:tcPr>
                          <w:p w14:paraId="77448988"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9</w:t>
                            </w:r>
                          </w:p>
                        </w:tc>
                        <w:tc>
                          <w:tcPr>
                            <w:tcW w:w="254" w:type="pct"/>
                            <w:tcBorders>
                              <w:top w:val="nil"/>
                              <w:left w:val="nil"/>
                              <w:bottom w:val="single" w:sz="4" w:space="0" w:color="auto"/>
                              <w:right w:val="single" w:sz="4" w:space="0" w:color="auto"/>
                            </w:tcBorders>
                            <w:shd w:val="clear" w:color="auto" w:fill="auto"/>
                            <w:noWrap/>
                            <w:vAlign w:val="center"/>
                            <w:hideMark/>
                          </w:tcPr>
                          <w:p w14:paraId="1B5D11DB" w14:textId="77777777" w:rsidR="00BF7EDE" w:rsidRPr="00137A6D" w:rsidRDefault="00BF7EDE" w:rsidP="00816D3D">
                            <w:pPr>
                              <w:widowControl/>
                              <w:spacing w:line="220" w:lineRule="exact"/>
                              <w:ind w:rightChars="20" w:right="48"/>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286</w:t>
                            </w:r>
                          </w:p>
                        </w:tc>
                        <w:tc>
                          <w:tcPr>
                            <w:tcW w:w="300" w:type="pct"/>
                            <w:tcBorders>
                              <w:top w:val="nil"/>
                              <w:left w:val="nil"/>
                              <w:bottom w:val="single" w:sz="4" w:space="0" w:color="auto"/>
                              <w:right w:val="single" w:sz="4" w:space="0" w:color="auto"/>
                            </w:tcBorders>
                            <w:shd w:val="clear" w:color="auto" w:fill="auto"/>
                            <w:noWrap/>
                            <w:vAlign w:val="center"/>
                            <w:hideMark/>
                          </w:tcPr>
                          <w:p w14:paraId="5C82C451"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3.04</w:t>
                            </w:r>
                          </w:p>
                        </w:tc>
                        <w:tc>
                          <w:tcPr>
                            <w:tcW w:w="208" w:type="pct"/>
                            <w:tcBorders>
                              <w:top w:val="nil"/>
                              <w:left w:val="nil"/>
                              <w:bottom w:val="single" w:sz="4" w:space="0" w:color="auto"/>
                              <w:right w:val="single" w:sz="4" w:space="0" w:color="auto"/>
                            </w:tcBorders>
                            <w:shd w:val="clear" w:color="auto" w:fill="auto"/>
                            <w:noWrap/>
                            <w:vAlign w:val="center"/>
                            <w:hideMark/>
                          </w:tcPr>
                          <w:p w14:paraId="1FB23563"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7</w:t>
                            </w:r>
                          </w:p>
                        </w:tc>
                        <w:tc>
                          <w:tcPr>
                            <w:tcW w:w="254" w:type="pct"/>
                            <w:tcBorders>
                              <w:top w:val="nil"/>
                              <w:left w:val="double" w:sz="6" w:space="0" w:color="auto"/>
                              <w:bottom w:val="single" w:sz="4" w:space="0" w:color="auto"/>
                              <w:right w:val="single" w:sz="4" w:space="0" w:color="auto"/>
                            </w:tcBorders>
                            <w:shd w:val="clear" w:color="auto" w:fill="auto"/>
                            <w:noWrap/>
                            <w:vAlign w:val="center"/>
                            <w:hideMark/>
                          </w:tcPr>
                          <w:p w14:paraId="12B6E844"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285</w:t>
                            </w:r>
                          </w:p>
                        </w:tc>
                        <w:tc>
                          <w:tcPr>
                            <w:tcW w:w="300" w:type="pct"/>
                            <w:tcBorders>
                              <w:top w:val="nil"/>
                              <w:left w:val="nil"/>
                              <w:bottom w:val="single" w:sz="4" w:space="0" w:color="auto"/>
                              <w:right w:val="single" w:sz="4" w:space="0" w:color="auto"/>
                            </w:tcBorders>
                            <w:shd w:val="clear" w:color="auto" w:fill="auto"/>
                            <w:noWrap/>
                            <w:vAlign w:val="center"/>
                            <w:hideMark/>
                          </w:tcPr>
                          <w:p w14:paraId="0DF92F41"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3.05</w:t>
                            </w:r>
                          </w:p>
                        </w:tc>
                        <w:tc>
                          <w:tcPr>
                            <w:tcW w:w="208" w:type="pct"/>
                            <w:tcBorders>
                              <w:top w:val="nil"/>
                              <w:left w:val="nil"/>
                              <w:bottom w:val="single" w:sz="4" w:space="0" w:color="auto"/>
                              <w:right w:val="single" w:sz="4" w:space="0" w:color="auto"/>
                            </w:tcBorders>
                            <w:shd w:val="clear" w:color="auto" w:fill="auto"/>
                            <w:noWrap/>
                            <w:vAlign w:val="center"/>
                            <w:hideMark/>
                          </w:tcPr>
                          <w:p w14:paraId="2B968D15"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7</w:t>
                            </w:r>
                          </w:p>
                        </w:tc>
                        <w:tc>
                          <w:tcPr>
                            <w:tcW w:w="300" w:type="pct"/>
                            <w:tcBorders>
                              <w:top w:val="nil"/>
                              <w:left w:val="double" w:sz="6" w:space="0" w:color="auto"/>
                              <w:bottom w:val="single" w:sz="4" w:space="0" w:color="auto"/>
                              <w:right w:val="single" w:sz="4" w:space="0" w:color="auto"/>
                            </w:tcBorders>
                            <w:shd w:val="clear" w:color="auto" w:fill="auto"/>
                            <w:noWrap/>
                            <w:vAlign w:val="center"/>
                            <w:hideMark/>
                          </w:tcPr>
                          <w:p w14:paraId="49AF2882"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315</w:t>
                            </w:r>
                          </w:p>
                        </w:tc>
                        <w:tc>
                          <w:tcPr>
                            <w:tcW w:w="300" w:type="pct"/>
                            <w:tcBorders>
                              <w:top w:val="nil"/>
                              <w:left w:val="nil"/>
                              <w:bottom w:val="single" w:sz="4" w:space="0" w:color="auto"/>
                              <w:right w:val="single" w:sz="4" w:space="0" w:color="auto"/>
                            </w:tcBorders>
                            <w:shd w:val="clear" w:color="auto" w:fill="auto"/>
                            <w:noWrap/>
                            <w:vAlign w:val="center"/>
                            <w:hideMark/>
                          </w:tcPr>
                          <w:p w14:paraId="5FB1E0CF"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3.14</w:t>
                            </w:r>
                          </w:p>
                        </w:tc>
                        <w:tc>
                          <w:tcPr>
                            <w:tcW w:w="207" w:type="pct"/>
                            <w:tcBorders>
                              <w:top w:val="nil"/>
                              <w:left w:val="nil"/>
                              <w:bottom w:val="single" w:sz="4" w:space="0" w:color="auto"/>
                              <w:right w:val="single" w:sz="4" w:space="0" w:color="auto"/>
                            </w:tcBorders>
                            <w:shd w:val="clear" w:color="auto" w:fill="auto"/>
                            <w:noWrap/>
                            <w:vAlign w:val="center"/>
                            <w:hideMark/>
                          </w:tcPr>
                          <w:p w14:paraId="460A6062"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7</w:t>
                            </w:r>
                          </w:p>
                        </w:tc>
                      </w:tr>
                      <w:tr w:rsidR="00BF7EDE" w:rsidRPr="00137A6D" w14:paraId="1C48FE3A" w14:textId="77777777" w:rsidTr="00904658">
                        <w:trPr>
                          <w:trHeight w:val="284"/>
                        </w:trPr>
                        <w:tc>
                          <w:tcPr>
                            <w:tcW w:w="847" w:type="pct"/>
                            <w:tcBorders>
                              <w:top w:val="nil"/>
                              <w:left w:val="single" w:sz="4" w:space="0" w:color="auto"/>
                              <w:bottom w:val="single" w:sz="4" w:space="0" w:color="auto"/>
                              <w:right w:val="single" w:sz="4" w:space="0" w:color="auto"/>
                            </w:tcBorders>
                            <w:shd w:val="clear" w:color="auto" w:fill="auto"/>
                            <w:noWrap/>
                            <w:vAlign w:val="center"/>
                            <w:hideMark/>
                          </w:tcPr>
                          <w:p w14:paraId="4F467F12" w14:textId="77777777" w:rsidR="00BF7EDE" w:rsidRPr="00137A6D" w:rsidRDefault="00BF7EDE" w:rsidP="00260FE1">
                            <w:pPr>
                              <w:widowControl/>
                              <w:spacing w:line="220" w:lineRule="exac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半聯結車</w:t>
                            </w:r>
                          </w:p>
                        </w:tc>
                        <w:tc>
                          <w:tcPr>
                            <w:tcW w:w="299" w:type="pct"/>
                            <w:tcBorders>
                              <w:top w:val="nil"/>
                              <w:left w:val="nil"/>
                              <w:bottom w:val="single" w:sz="4" w:space="0" w:color="auto"/>
                              <w:right w:val="single" w:sz="4" w:space="0" w:color="auto"/>
                            </w:tcBorders>
                            <w:shd w:val="clear" w:color="auto" w:fill="auto"/>
                            <w:noWrap/>
                            <w:vAlign w:val="center"/>
                            <w:hideMark/>
                          </w:tcPr>
                          <w:p w14:paraId="5E85B106"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營業用</w:t>
                            </w:r>
                          </w:p>
                        </w:tc>
                        <w:tc>
                          <w:tcPr>
                            <w:tcW w:w="254" w:type="pct"/>
                            <w:tcBorders>
                              <w:top w:val="nil"/>
                              <w:left w:val="nil"/>
                              <w:bottom w:val="single" w:sz="4" w:space="0" w:color="auto"/>
                              <w:right w:val="single" w:sz="4" w:space="0" w:color="auto"/>
                            </w:tcBorders>
                            <w:shd w:val="clear" w:color="auto" w:fill="auto"/>
                            <w:noWrap/>
                            <w:vAlign w:val="center"/>
                            <w:hideMark/>
                          </w:tcPr>
                          <w:p w14:paraId="49E52B11"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220</w:t>
                            </w:r>
                          </w:p>
                        </w:tc>
                        <w:tc>
                          <w:tcPr>
                            <w:tcW w:w="300" w:type="pct"/>
                            <w:tcBorders>
                              <w:top w:val="nil"/>
                              <w:left w:val="nil"/>
                              <w:bottom w:val="single" w:sz="4" w:space="0" w:color="auto"/>
                              <w:right w:val="single" w:sz="4" w:space="0" w:color="auto"/>
                            </w:tcBorders>
                            <w:shd w:val="clear" w:color="auto" w:fill="auto"/>
                            <w:noWrap/>
                            <w:vAlign w:val="center"/>
                            <w:hideMark/>
                          </w:tcPr>
                          <w:p w14:paraId="77B1F6A0"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2.47</w:t>
                            </w:r>
                          </w:p>
                        </w:tc>
                        <w:tc>
                          <w:tcPr>
                            <w:tcW w:w="208" w:type="pct"/>
                            <w:tcBorders>
                              <w:top w:val="nil"/>
                              <w:left w:val="nil"/>
                              <w:bottom w:val="single" w:sz="4" w:space="0" w:color="auto"/>
                              <w:right w:val="single" w:sz="4" w:space="0" w:color="auto"/>
                            </w:tcBorders>
                            <w:shd w:val="clear" w:color="auto" w:fill="auto"/>
                            <w:noWrap/>
                            <w:vAlign w:val="center"/>
                            <w:hideMark/>
                          </w:tcPr>
                          <w:p w14:paraId="014F54F6"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8</w:t>
                            </w:r>
                          </w:p>
                        </w:tc>
                        <w:tc>
                          <w:tcPr>
                            <w:tcW w:w="254" w:type="pct"/>
                            <w:tcBorders>
                              <w:top w:val="nil"/>
                              <w:left w:val="double" w:sz="6" w:space="0" w:color="auto"/>
                              <w:bottom w:val="single" w:sz="4" w:space="0" w:color="auto"/>
                              <w:right w:val="single" w:sz="4" w:space="0" w:color="auto"/>
                            </w:tcBorders>
                            <w:shd w:val="clear" w:color="auto" w:fill="auto"/>
                            <w:noWrap/>
                            <w:vAlign w:val="center"/>
                            <w:hideMark/>
                          </w:tcPr>
                          <w:p w14:paraId="5B7B0628"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244</w:t>
                            </w:r>
                          </w:p>
                        </w:tc>
                        <w:tc>
                          <w:tcPr>
                            <w:tcW w:w="300" w:type="pct"/>
                            <w:tcBorders>
                              <w:top w:val="nil"/>
                              <w:left w:val="nil"/>
                              <w:bottom w:val="single" w:sz="4" w:space="0" w:color="auto"/>
                              <w:right w:val="single" w:sz="4" w:space="0" w:color="auto"/>
                            </w:tcBorders>
                            <w:shd w:val="clear" w:color="auto" w:fill="auto"/>
                            <w:noWrap/>
                            <w:vAlign w:val="center"/>
                            <w:hideMark/>
                          </w:tcPr>
                          <w:p w14:paraId="19A80D7E"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2.59</w:t>
                            </w:r>
                          </w:p>
                        </w:tc>
                        <w:tc>
                          <w:tcPr>
                            <w:tcW w:w="208" w:type="pct"/>
                            <w:tcBorders>
                              <w:top w:val="nil"/>
                              <w:left w:val="nil"/>
                              <w:bottom w:val="single" w:sz="4" w:space="0" w:color="auto"/>
                              <w:right w:val="double" w:sz="6" w:space="0" w:color="auto"/>
                            </w:tcBorders>
                            <w:shd w:val="clear" w:color="auto" w:fill="auto"/>
                            <w:noWrap/>
                            <w:vAlign w:val="center"/>
                            <w:hideMark/>
                          </w:tcPr>
                          <w:p w14:paraId="5F1A5B5C"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7</w:t>
                            </w:r>
                          </w:p>
                        </w:tc>
                        <w:tc>
                          <w:tcPr>
                            <w:tcW w:w="254" w:type="pct"/>
                            <w:tcBorders>
                              <w:top w:val="nil"/>
                              <w:left w:val="nil"/>
                              <w:bottom w:val="single" w:sz="4" w:space="0" w:color="auto"/>
                              <w:right w:val="single" w:sz="4" w:space="0" w:color="auto"/>
                            </w:tcBorders>
                            <w:shd w:val="clear" w:color="auto" w:fill="auto"/>
                            <w:noWrap/>
                            <w:vAlign w:val="center"/>
                            <w:hideMark/>
                          </w:tcPr>
                          <w:p w14:paraId="112FC84B" w14:textId="77777777" w:rsidR="00BF7EDE" w:rsidRPr="00137A6D" w:rsidRDefault="00BF7EDE" w:rsidP="00816D3D">
                            <w:pPr>
                              <w:widowControl/>
                              <w:spacing w:line="220" w:lineRule="exact"/>
                              <w:ind w:rightChars="20" w:right="48"/>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260</w:t>
                            </w:r>
                          </w:p>
                        </w:tc>
                        <w:tc>
                          <w:tcPr>
                            <w:tcW w:w="300" w:type="pct"/>
                            <w:tcBorders>
                              <w:top w:val="nil"/>
                              <w:left w:val="nil"/>
                              <w:bottom w:val="single" w:sz="4" w:space="0" w:color="auto"/>
                              <w:right w:val="single" w:sz="4" w:space="0" w:color="auto"/>
                            </w:tcBorders>
                            <w:shd w:val="clear" w:color="auto" w:fill="auto"/>
                            <w:noWrap/>
                            <w:vAlign w:val="center"/>
                            <w:hideMark/>
                          </w:tcPr>
                          <w:p w14:paraId="71239FFD"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2.77</w:t>
                            </w:r>
                          </w:p>
                        </w:tc>
                        <w:tc>
                          <w:tcPr>
                            <w:tcW w:w="208" w:type="pct"/>
                            <w:tcBorders>
                              <w:top w:val="nil"/>
                              <w:left w:val="nil"/>
                              <w:bottom w:val="single" w:sz="4" w:space="0" w:color="auto"/>
                              <w:right w:val="single" w:sz="4" w:space="0" w:color="auto"/>
                            </w:tcBorders>
                            <w:shd w:val="clear" w:color="auto" w:fill="auto"/>
                            <w:noWrap/>
                            <w:vAlign w:val="center"/>
                            <w:hideMark/>
                          </w:tcPr>
                          <w:p w14:paraId="7EBD9655"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8</w:t>
                            </w:r>
                          </w:p>
                        </w:tc>
                        <w:tc>
                          <w:tcPr>
                            <w:tcW w:w="254" w:type="pct"/>
                            <w:tcBorders>
                              <w:top w:val="nil"/>
                              <w:left w:val="double" w:sz="6" w:space="0" w:color="auto"/>
                              <w:bottom w:val="single" w:sz="4" w:space="0" w:color="auto"/>
                              <w:right w:val="single" w:sz="4" w:space="0" w:color="auto"/>
                            </w:tcBorders>
                            <w:shd w:val="clear" w:color="auto" w:fill="auto"/>
                            <w:noWrap/>
                            <w:vAlign w:val="center"/>
                            <w:hideMark/>
                          </w:tcPr>
                          <w:p w14:paraId="4A3D2A99"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251</w:t>
                            </w:r>
                          </w:p>
                        </w:tc>
                        <w:tc>
                          <w:tcPr>
                            <w:tcW w:w="300" w:type="pct"/>
                            <w:tcBorders>
                              <w:top w:val="nil"/>
                              <w:left w:val="nil"/>
                              <w:bottom w:val="single" w:sz="4" w:space="0" w:color="auto"/>
                              <w:right w:val="single" w:sz="4" w:space="0" w:color="auto"/>
                            </w:tcBorders>
                            <w:shd w:val="clear" w:color="auto" w:fill="auto"/>
                            <w:noWrap/>
                            <w:vAlign w:val="center"/>
                            <w:hideMark/>
                          </w:tcPr>
                          <w:p w14:paraId="279802D4"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2.69</w:t>
                            </w:r>
                          </w:p>
                        </w:tc>
                        <w:tc>
                          <w:tcPr>
                            <w:tcW w:w="208" w:type="pct"/>
                            <w:tcBorders>
                              <w:top w:val="nil"/>
                              <w:left w:val="nil"/>
                              <w:bottom w:val="single" w:sz="4" w:space="0" w:color="auto"/>
                              <w:right w:val="single" w:sz="4" w:space="0" w:color="auto"/>
                            </w:tcBorders>
                            <w:shd w:val="clear" w:color="auto" w:fill="auto"/>
                            <w:noWrap/>
                            <w:vAlign w:val="center"/>
                            <w:hideMark/>
                          </w:tcPr>
                          <w:p w14:paraId="0DB1514A"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8</w:t>
                            </w:r>
                          </w:p>
                        </w:tc>
                        <w:tc>
                          <w:tcPr>
                            <w:tcW w:w="300" w:type="pct"/>
                            <w:tcBorders>
                              <w:top w:val="nil"/>
                              <w:left w:val="double" w:sz="6" w:space="0" w:color="auto"/>
                              <w:bottom w:val="single" w:sz="4" w:space="0" w:color="auto"/>
                              <w:right w:val="single" w:sz="4" w:space="0" w:color="auto"/>
                            </w:tcBorders>
                            <w:shd w:val="clear" w:color="auto" w:fill="auto"/>
                            <w:noWrap/>
                            <w:vAlign w:val="center"/>
                            <w:hideMark/>
                          </w:tcPr>
                          <w:p w14:paraId="6688484A"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247</w:t>
                            </w:r>
                          </w:p>
                        </w:tc>
                        <w:tc>
                          <w:tcPr>
                            <w:tcW w:w="300" w:type="pct"/>
                            <w:tcBorders>
                              <w:top w:val="nil"/>
                              <w:left w:val="nil"/>
                              <w:bottom w:val="single" w:sz="4" w:space="0" w:color="auto"/>
                              <w:right w:val="single" w:sz="4" w:space="0" w:color="auto"/>
                            </w:tcBorders>
                            <w:shd w:val="clear" w:color="auto" w:fill="auto"/>
                            <w:noWrap/>
                            <w:vAlign w:val="center"/>
                            <w:hideMark/>
                          </w:tcPr>
                          <w:p w14:paraId="154A38DE"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2.46</w:t>
                            </w:r>
                          </w:p>
                        </w:tc>
                        <w:tc>
                          <w:tcPr>
                            <w:tcW w:w="207" w:type="pct"/>
                            <w:tcBorders>
                              <w:top w:val="nil"/>
                              <w:left w:val="nil"/>
                              <w:bottom w:val="single" w:sz="4" w:space="0" w:color="auto"/>
                              <w:right w:val="single" w:sz="4" w:space="0" w:color="auto"/>
                            </w:tcBorders>
                            <w:shd w:val="clear" w:color="auto" w:fill="auto"/>
                            <w:noWrap/>
                            <w:vAlign w:val="center"/>
                            <w:hideMark/>
                          </w:tcPr>
                          <w:p w14:paraId="5B746B66"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8</w:t>
                            </w:r>
                          </w:p>
                        </w:tc>
                      </w:tr>
                      <w:tr w:rsidR="00BF7EDE" w:rsidRPr="00137A6D" w14:paraId="618197D9" w14:textId="77777777" w:rsidTr="00904658">
                        <w:trPr>
                          <w:trHeight w:val="284"/>
                        </w:trPr>
                        <w:tc>
                          <w:tcPr>
                            <w:tcW w:w="847" w:type="pct"/>
                            <w:tcBorders>
                              <w:top w:val="nil"/>
                              <w:left w:val="single" w:sz="4" w:space="0" w:color="auto"/>
                              <w:bottom w:val="single" w:sz="4" w:space="0" w:color="auto"/>
                              <w:right w:val="single" w:sz="4" w:space="0" w:color="auto"/>
                            </w:tcBorders>
                            <w:shd w:val="clear" w:color="auto" w:fill="auto"/>
                            <w:noWrap/>
                            <w:vAlign w:val="center"/>
                            <w:hideMark/>
                          </w:tcPr>
                          <w:p w14:paraId="374DA633" w14:textId="0DEEB268" w:rsidR="00BF7EDE" w:rsidRPr="00137A6D" w:rsidRDefault="00BF7EDE" w:rsidP="00260FE1">
                            <w:pPr>
                              <w:widowControl/>
                              <w:spacing w:line="220" w:lineRule="exac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大客車</w:t>
                            </w:r>
                            <w:r w:rsidR="00C5624F">
                              <w:rPr>
                                <w:rFonts w:ascii="標楷體" w:eastAsia="標楷體" w:hAnsi="標楷體" w:cs="新細明體" w:hint="eastAsia"/>
                                <w:color w:val="000000"/>
                                <w:spacing w:val="-20"/>
                                <w:kern w:val="0"/>
                                <w:sz w:val="20"/>
                                <w:szCs w:val="20"/>
                              </w:rPr>
                              <w:t>－</w:t>
                            </w:r>
                            <w:r w:rsidRPr="00137A6D">
                              <w:rPr>
                                <w:rFonts w:ascii="標楷體" w:eastAsia="標楷體" w:hAnsi="標楷體" w:cs="新細明體" w:hint="eastAsia"/>
                                <w:color w:val="000000"/>
                                <w:spacing w:val="-20"/>
                                <w:kern w:val="0"/>
                                <w:sz w:val="20"/>
                                <w:szCs w:val="20"/>
                              </w:rPr>
                              <w:t>公營公車</w:t>
                            </w:r>
                          </w:p>
                        </w:tc>
                        <w:tc>
                          <w:tcPr>
                            <w:tcW w:w="299" w:type="pct"/>
                            <w:tcBorders>
                              <w:top w:val="nil"/>
                              <w:left w:val="nil"/>
                              <w:bottom w:val="single" w:sz="4" w:space="0" w:color="auto"/>
                              <w:right w:val="single" w:sz="4" w:space="0" w:color="auto"/>
                            </w:tcBorders>
                            <w:shd w:val="clear" w:color="auto" w:fill="auto"/>
                            <w:noWrap/>
                            <w:vAlign w:val="center"/>
                            <w:hideMark/>
                          </w:tcPr>
                          <w:p w14:paraId="38EDD608"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營業用</w:t>
                            </w:r>
                          </w:p>
                        </w:tc>
                        <w:tc>
                          <w:tcPr>
                            <w:tcW w:w="254" w:type="pct"/>
                            <w:tcBorders>
                              <w:top w:val="nil"/>
                              <w:left w:val="nil"/>
                              <w:bottom w:val="single" w:sz="4" w:space="0" w:color="auto"/>
                              <w:right w:val="single" w:sz="4" w:space="0" w:color="auto"/>
                            </w:tcBorders>
                            <w:shd w:val="clear" w:color="auto" w:fill="auto"/>
                            <w:noWrap/>
                            <w:vAlign w:val="center"/>
                            <w:hideMark/>
                          </w:tcPr>
                          <w:p w14:paraId="1738D324"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216</w:t>
                            </w:r>
                          </w:p>
                        </w:tc>
                        <w:tc>
                          <w:tcPr>
                            <w:tcW w:w="300" w:type="pct"/>
                            <w:tcBorders>
                              <w:top w:val="nil"/>
                              <w:left w:val="nil"/>
                              <w:bottom w:val="single" w:sz="4" w:space="0" w:color="auto"/>
                              <w:right w:val="single" w:sz="4" w:space="0" w:color="auto"/>
                            </w:tcBorders>
                            <w:shd w:val="clear" w:color="auto" w:fill="auto"/>
                            <w:noWrap/>
                            <w:vAlign w:val="center"/>
                            <w:hideMark/>
                          </w:tcPr>
                          <w:p w14:paraId="7A08C492"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2.42</w:t>
                            </w:r>
                          </w:p>
                        </w:tc>
                        <w:tc>
                          <w:tcPr>
                            <w:tcW w:w="208" w:type="pct"/>
                            <w:tcBorders>
                              <w:top w:val="nil"/>
                              <w:left w:val="nil"/>
                              <w:bottom w:val="single" w:sz="4" w:space="0" w:color="auto"/>
                              <w:right w:val="single" w:sz="4" w:space="0" w:color="auto"/>
                            </w:tcBorders>
                            <w:shd w:val="clear" w:color="auto" w:fill="auto"/>
                            <w:noWrap/>
                            <w:vAlign w:val="center"/>
                            <w:hideMark/>
                          </w:tcPr>
                          <w:p w14:paraId="3D6A1398"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9</w:t>
                            </w:r>
                          </w:p>
                        </w:tc>
                        <w:tc>
                          <w:tcPr>
                            <w:tcW w:w="254" w:type="pct"/>
                            <w:tcBorders>
                              <w:top w:val="nil"/>
                              <w:left w:val="double" w:sz="6" w:space="0" w:color="auto"/>
                              <w:bottom w:val="single" w:sz="4" w:space="0" w:color="auto"/>
                              <w:right w:val="single" w:sz="4" w:space="0" w:color="auto"/>
                            </w:tcBorders>
                            <w:shd w:val="clear" w:color="auto" w:fill="auto"/>
                            <w:noWrap/>
                            <w:vAlign w:val="center"/>
                            <w:hideMark/>
                          </w:tcPr>
                          <w:p w14:paraId="297E801E"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244</w:t>
                            </w:r>
                          </w:p>
                        </w:tc>
                        <w:tc>
                          <w:tcPr>
                            <w:tcW w:w="300" w:type="pct"/>
                            <w:tcBorders>
                              <w:top w:val="nil"/>
                              <w:left w:val="nil"/>
                              <w:bottom w:val="single" w:sz="4" w:space="0" w:color="auto"/>
                              <w:right w:val="single" w:sz="4" w:space="0" w:color="auto"/>
                            </w:tcBorders>
                            <w:shd w:val="clear" w:color="auto" w:fill="auto"/>
                            <w:noWrap/>
                            <w:vAlign w:val="center"/>
                            <w:hideMark/>
                          </w:tcPr>
                          <w:p w14:paraId="7505C6D4"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2.59</w:t>
                            </w:r>
                          </w:p>
                        </w:tc>
                        <w:tc>
                          <w:tcPr>
                            <w:tcW w:w="208" w:type="pct"/>
                            <w:tcBorders>
                              <w:top w:val="nil"/>
                              <w:left w:val="nil"/>
                              <w:bottom w:val="single" w:sz="4" w:space="0" w:color="auto"/>
                              <w:right w:val="double" w:sz="6" w:space="0" w:color="auto"/>
                            </w:tcBorders>
                            <w:shd w:val="clear" w:color="auto" w:fill="auto"/>
                            <w:noWrap/>
                            <w:vAlign w:val="center"/>
                            <w:hideMark/>
                          </w:tcPr>
                          <w:p w14:paraId="79A99B3D"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7</w:t>
                            </w:r>
                          </w:p>
                        </w:tc>
                        <w:tc>
                          <w:tcPr>
                            <w:tcW w:w="254" w:type="pct"/>
                            <w:tcBorders>
                              <w:top w:val="nil"/>
                              <w:left w:val="nil"/>
                              <w:bottom w:val="single" w:sz="4" w:space="0" w:color="auto"/>
                              <w:right w:val="single" w:sz="4" w:space="0" w:color="auto"/>
                            </w:tcBorders>
                            <w:shd w:val="clear" w:color="auto" w:fill="auto"/>
                            <w:noWrap/>
                            <w:vAlign w:val="center"/>
                            <w:hideMark/>
                          </w:tcPr>
                          <w:p w14:paraId="7AB56679" w14:textId="77777777" w:rsidR="00BF7EDE" w:rsidRPr="00137A6D" w:rsidRDefault="00BF7EDE" w:rsidP="00816D3D">
                            <w:pPr>
                              <w:widowControl/>
                              <w:spacing w:line="220" w:lineRule="exact"/>
                              <w:ind w:rightChars="20" w:right="48"/>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211</w:t>
                            </w:r>
                          </w:p>
                        </w:tc>
                        <w:tc>
                          <w:tcPr>
                            <w:tcW w:w="300" w:type="pct"/>
                            <w:tcBorders>
                              <w:top w:val="nil"/>
                              <w:left w:val="nil"/>
                              <w:bottom w:val="single" w:sz="4" w:space="0" w:color="auto"/>
                              <w:right w:val="single" w:sz="4" w:space="0" w:color="auto"/>
                            </w:tcBorders>
                            <w:shd w:val="clear" w:color="auto" w:fill="auto"/>
                            <w:noWrap/>
                            <w:vAlign w:val="center"/>
                            <w:hideMark/>
                          </w:tcPr>
                          <w:p w14:paraId="1C291EC7"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2.24</w:t>
                            </w:r>
                          </w:p>
                        </w:tc>
                        <w:tc>
                          <w:tcPr>
                            <w:tcW w:w="208" w:type="pct"/>
                            <w:tcBorders>
                              <w:top w:val="nil"/>
                              <w:left w:val="nil"/>
                              <w:bottom w:val="single" w:sz="4" w:space="0" w:color="auto"/>
                              <w:right w:val="single" w:sz="4" w:space="0" w:color="auto"/>
                            </w:tcBorders>
                            <w:shd w:val="clear" w:color="auto" w:fill="auto"/>
                            <w:noWrap/>
                            <w:vAlign w:val="center"/>
                            <w:hideMark/>
                          </w:tcPr>
                          <w:p w14:paraId="708E84A4"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9</w:t>
                            </w:r>
                          </w:p>
                        </w:tc>
                        <w:tc>
                          <w:tcPr>
                            <w:tcW w:w="254" w:type="pct"/>
                            <w:tcBorders>
                              <w:top w:val="nil"/>
                              <w:left w:val="double" w:sz="6" w:space="0" w:color="auto"/>
                              <w:bottom w:val="single" w:sz="4" w:space="0" w:color="auto"/>
                              <w:right w:val="single" w:sz="4" w:space="0" w:color="auto"/>
                            </w:tcBorders>
                            <w:shd w:val="clear" w:color="auto" w:fill="auto"/>
                            <w:noWrap/>
                            <w:vAlign w:val="center"/>
                            <w:hideMark/>
                          </w:tcPr>
                          <w:p w14:paraId="26838B4E"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172</w:t>
                            </w:r>
                          </w:p>
                        </w:tc>
                        <w:tc>
                          <w:tcPr>
                            <w:tcW w:w="300" w:type="pct"/>
                            <w:tcBorders>
                              <w:top w:val="nil"/>
                              <w:left w:val="nil"/>
                              <w:bottom w:val="single" w:sz="4" w:space="0" w:color="auto"/>
                              <w:right w:val="single" w:sz="4" w:space="0" w:color="auto"/>
                            </w:tcBorders>
                            <w:shd w:val="clear" w:color="auto" w:fill="auto"/>
                            <w:noWrap/>
                            <w:vAlign w:val="center"/>
                            <w:hideMark/>
                          </w:tcPr>
                          <w:p w14:paraId="1F83EF67"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1.84</w:t>
                            </w:r>
                          </w:p>
                        </w:tc>
                        <w:tc>
                          <w:tcPr>
                            <w:tcW w:w="208" w:type="pct"/>
                            <w:tcBorders>
                              <w:top w:val="nil"/>
                              <w:left w:val="nil"/>
                              <w:bottom w:val="single" w:sz="4" w:space="0" w:color="auto"/>
                              <w:right w:val="single" w:sz="4" w:space="0" w:color="auto"/>
                            </w:tcBorders>
                            <w:shd w:val="clear" w:color="auto" w:fill="auto"/>
                            <w:noWrap/>
                            <w:vAlign w:val="center"/>
                            <w:hideMark/>
                          </w:tcPr>
                          <w:p w14:paraId="23840182"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9</w:t>
                            </w:r>
                          </w:p>
                        </w:tc>
                        <w:tc>
                          <w:tcPr>
                            <w:tcW w:w="300" w:type="pct"/>
                            <w:tcBorders>
                              <w:top w:val="nil"/>
                              <w:left w:val="double" w:sz="6" w:space="0" w:color="auto"/>
                              <w:bottom w:val="single" w:sz="4" w:space="0" w:color="auto"/>
                              <w:right w:val="single" w:sz="4" w:space="0" w:color="auto"/>
                            </w:tcBorders>
                            <w:shd w:val="clear" w:color="auto" w:fill="auto"/>
                            <w:noWrap/>
                            <w:vAlign w:val="center"/>
                            <w:hideMark/>
                          </w:tcPr>
                          <w:p w14:paraId="1A3AAFD2"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217</w:t>
                            </w:r>
                          </w:p>
                        </w:tc>
                        <w:tc>
                          <w:tcPr>
                            <w:tcW w:w="300" w:type="pct"/>
                            <w:tcBorders>
                              <w:top w:val="nil"/>
                              <w:left w:val="nil"/>
                              <w:bottom w:val="single" w:sz="4" w:space="0" w:color="auto"/>
                              <w:right w:val="single" w:sz="4" w:space="0" w:color="auto"/>
                            </w:tcBorders>
                            <w:shd w:val="clear" w:color="auto" w:fill="auto"/>
                            <w:noWrap/>
                            <w:vAlign w:val="center"/>
                            <w:hideMark/>
                          </w:tcPr>
                          <w:p w14:paraId="5877CBBA"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2.16</w:t>
                            </w:r>
                          </w:p>
                        </w:tc>
                        <w:tc>
                          <w:tcPr>
                            <w:tcW w:w="207" w:type="pct"/>
                            <w:tcBorders>
                              <w:top w:val="nil"/>
                              <w:left w:val="nil"/>
                              <w:bottom w:val="single" w:sz="4" w:space="0" w:color="auto"/>
                              <w:right w:val="single" w:sz="4" w:space="0" w:color="auto"/>
                            </w:tcBorders>
                            <w:shd w:val="clear" w:color="auto" w:fill="auto"/>
                            <w:noWrap/>
                            <w:vAlign w:val="center"/>
                            <w:hideMark/>
                          </w:tcPr>
                          <w:p w14:paraId="06CF8081"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9</w:t>
                            </w:r>
                          </w:p>
                        </w:tc>
                      </w:tr>
                      <w:tr w:rsidR="00BF7EDE" w:rsidRPr="00137A6D" w14:paraId="72F4B716" w14:textId="77777777" w:rsidTr="00904658">
                        <w:trPr>
                          <w:trHeight w:val="284"/>
                        </w:trPr>
                        <w:tc>
                          <w:tcPr>
                            <w:tcW w:w="847" w:type="pct"/>
                            <w:tcBorders>
                              <w:top w:val="nil"/>
                              <w:left w:val="single" w:sz="4" w:space="0" w:color="auto"/>
                              <w:bottom w:val="single" w:sz="4" w:space="0" w:color="auto"/>
                              <w:right w:val="single" w:sz="4" w:space="0" w:color="auto"/>
                            </w:tcBorders>
                            <w:shd w:val="clear" w:color="auto" w:fill="auto"/>
                            <w:noWrap/>
                            <w:vAlign w:val="center"/>
                            <w:hideMark/>
                          </w:tcPr>
                          <w:p w14:paraId="43AB4882" w14:textId="21FAFAA3" w:rsidR="00BF7EDE" w:rsidRPr="00137A6D" w:rsidRDefault="00BF7EDE" w:rsidP="00260FE1">
                            <w:pPr>
                              <w:widowControl/>
                              <w:spacing w:line="220" w:lineRule="exac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大客車</w:t>
                            </w:r>
                            <w:r w:rsidR="00C5624F">
                              <w:rPr>
                                <w:rFonts w:ascii="標楷體" w:eastAsia="標楷體" w:hAnsi="標楷體" w:cs="新細明體" w:hint="eastAsia"/>
                                <w:color w:val="000000"/>
                                <w:spacing w:val="-20"/>
                                <w:kern w:val="0"/>
                                <w:sz w:val="20"/>
                                <w:szCs w:val="20"/>
                              </w:rPr>
                              <w:t>－</w:t>
                            </w:r>
                            <w:r w:rsidRPr="00137A6D">
                              <w:rPr>
                                <w:rFonts w:ascii="標楷體" w:eastAsia="標楷體" w:hAnsi="標楷體" w:cs="新細明體" w:hint="eastAsia"/>
                                <w:color w:val="000000"/>
                                <w:spacing w:val="-20"/>
                                <w:kern w:val="0"/>
                                <w:sz w:val="20"/>
                                <w:szCs w:val="20"/>
                              </w:rPr>
                              <w:t>公營客運</w:t>
                            </w:r>
                          </w:p>
                        </w:tc>
                        <w:tc>
                          <w:tcPr>
                            <w:tcW w:w="299" w:type="pct"/>
                            <w:tcBorders>
                              <w:top w:val="nil"/>
                              <w:left w:val="nil"/>
                              <w:bottom w:val="single" w:sz="4" w:space="0" w:color="auto"/>
                              <w:right w:val="single" w:sz="4" w:space="0" w:color="auto"/>
                            </w:tcBorders>
                            <w:shd w:val="clear" w:color="auto" w:fill="auto"/>
                            <w:noWrap/>
                            <w:vAlign w:val="center"/>
                            <w:hideMark/>
                          </w:tcPr>
                          <w:p w14:paraId="1D09738D"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營業用</w:t>
                            </w:r>
                          </w:p>
                        </w:tc>
                        <w:tc>
                          <w:tcPr>
                            <w:tcW w:w="254" w:type="pct"/>
                            <w:tcBorders>
                              <w:top w:val="nil"/>
                              <w:left w:val="nil"/>
                              <w:bottom w:val="single" w:sz="4" w:space="0" w:color="auto"/>
                              <w:right w:val="single" w:sz="4" w:space="0" w:color="auto"/>
                            </w:tcBorders>
                            <w:shd w:val="clear" w:color="auto" w:fill="auto"/>
                            <w:noWrap/>
                            <w:vAlign w:val="center"/>
                            <w:hideMark/>
                          </w:tcPr>
                          <w:p w14:paraId="0EA2B746"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122</w:t>
                            </w:r>
                          </w:p>
                        </w:tc>
                        <w:tc>
                          <w:tcPr>
                            <w:tcW w:w="300" w:type="pct"/>
                            <w:tcBorders>
                              <w:top w:val="nil"/>
                              <w:left w:val="nil"/>
                              <w:bottom w:val="single" w:sz="4" w:space="0" w:color="auto"/>
                              <w:right w:val="single" w:sz="4" w:space="0" w:color="auto"/>
                            </w:tcBorders>
                            <w:shd w:val="clear" w:color="auto" w:fill="auto"/>
                            <w:noWrap/>
                            <w:vAlign w:val="center"/>
                            <w:hideMark/>
                          </w:tcPr>
                          <w:p w14:paraId="135DC41C"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1.37</w:t>
                            </w:r>
                          </w:p>
                        </w:tc>
                        <w:tc>
                          <w:tcPr>
                            <w:tcW w:w="208" w:type="pct"/>
                            <w:tcBorders>
                              <w:top w:val="nil"/>
                              <w:left w:val="nil"/>
                              <w:bottom w:val="single" w:sz="4" w:space="0" w:color="auto"/>
                              <w:right w:val="single" w:sz="4" w:space="0" w:color="auto"/>
                            </w:tcBorders>
                            <w:shd w:val="clear" w:color="auto" w:fill="auto"/>
                            <w:noWrap/>
                            <w:vAlign w:val="center"/>
                            <w:hideMark/>
                          </w:tcPr>
                          <w:p w14:paraId="0F392B2F"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10</w:t>
                            </w:r>
                          </w:p>
                        </w:tc>
                        <w:tc>
                          <w:tcPr>
                            <w:tcW w:w="254" w:type="pct"/>
                            <w:tcBorders>
                              <w:top w:val="nil"/>
                              <w:left w:val="double" w:sz="6" w:space="0" w:color="auto"/>
                              <w:bottom w:val="single" w:sz="4" w:space="0" w:color="auto"/>
                              <w:right w:val="single" w:sz="4" w:space="0" w:color="auto"/>
                            </w:tcBorders>
                            <w:shd w:val="clear" w:color="auto" w:fill="auto"/>
                            <w:noWrap/>
                            <w:vAlign w:val="center"/>
                            <w:hideMark/>
                          </w:tcPr>
                          <w:p w14:paraId="1F3A68B7"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123</w:t>
                            </w:r>
                          </w:p>
                        </w:tc>
                        <w:tc>
                          <w:tcPr>
                            <w:tcW w:w="300" w:type="pct"/>
                            <w:tcBorders>
                              <w:top w:val="nil"/>
                              <w:left w:val="nil"/>
                              <w:bottom w:val="single" w:sz="4" w:space="0" w:color="auto"/>
                              <w:right w:val="single" w:sz="4" w:space="0" w:color="auto"/>
                            </w:tcBorders>
                            <w:shd w:val="clear" w:color="auto" w:fill="auto"/>
                            <w:noWrap/>
                            <w:vAlign w:val="center"/>
                            <w:hideMark/>
                          </w:tcPr>
                          <w:p w14:paraId="1ED008A1"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1.31</w:t>
                            </w:r>
                          </w:p>
                        </w:tc>
                        <w:tc>
                          <w:tcPr>
                            <w:tcW w:w="208" w:type="pct"/>
                            <w:tcBorders>
                              <w:top w:val="nil"/>
                              <w:left w:val="nil"/>
                              <w:bottom w:val="single" w:sz="4" w:space="0" w:color="auto"/>
                              <w:right w:val="double" w:sz="6" w:space="0" w:color="auto"/>
                            </w:tcBorders>
                            <w:shd w:val="clear" w:color="auto" w:fill="auto"/>
                            <w:noWrap/>
                            <w:vAlign w:val="center"/>
                            <w:hideMark/>
                          </w:tcPr>
                          <w:p w14:paraId="2DE7BB4B"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10</w:t>
                            </w:r>
                          </w:p>
                        </w:tc>
                        <w:tc>
                          <w:tcPr>
                            <w:tcW w:w="254" w:type="pct"/>
                            <w:tcBorders>
                              <w:top w:val="nil"/>
                              <w:left w:val="nil"/>
                              <w:bottom w:val="single" w:sz="4" w:space="0" w:color="auto"/>
                              <w:right w:val="single" w:sz="4" w:space="0" w:color="auto"/>
                            </w:tcBorders>
                            <w:shd w:val="clear" w:color="auto" w:fill="auto"/>
                            <w:noWrap/>
                            <w:vAlign w:val="center"/>
                            <w:hideMark/>
                          </w:tcPr>
                          <w:p w14:paraId="2E08E591" w14:textId="77777777" w:rsidR="00BF7EDE" w:rsidRPr="00137A6D" w:rsidRDefault="00BF7EDE" w:rsidP="00816D3D">
                            <w:pPr>
                              <w:widowControl/>
                              <w:spacing w:line="220" w:lineRule="exact"/>
                              <w:ind w:rightChars="20" w:right="48"/>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69</w:t>
                            </w:r>
                          </w:p>
                        </w:tc>
                        <w:tc>
                          <w:tcPr>
                            <w:tcW w:w="300" w:type="pct"/>
                            <w:tcBorders>
                              <w:top w:val="nil"/>
                              <w:left w:val="nil"/>
                              <w:bottom w:val="single" w:sz="4" w:space="0" w:color="auto"/>
                              <w:right w:val="single" w:sz="4" w:space="0" w:color="auto"/>
                            </w:tcBorders>
                            <w:shd w:val="clear" w:color="auto" w:fill="auto"/>
                            <w:noWrap/>
                            <w:vAlign w:val="center"/>
                            <w:hideMark/>
                          </w:tcPr>
                          <w:p w14:paraId="265BC3CB"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0.73</w:t>
                            </w:r>
                          </w:p>
                        </w:tc>
                        <w:tc>
                          <w:tcPr>
                            <w:tcW w:w="208" w:type="pct"/>
                            <w:tcBorders>
                              <w:top w:val="nil"/>
                              <w:left w:val="nil"/>
                              <w:bottom w:val="single" w:sz="4" w:space="0" w:color="auto"/>
                              <w:right w:val="single" w:sz="4" w:space="0" w:color="auto"/>
                            </w:tcBorders>
                            <w:shd w:val="clear" w:color="auto" w:fill="auto"/>
                            <w:noWrap/>
                            <w:vAlign w:val="center"/>
                            <w:hideMark/>
                          </w:tcPr>
                          <w:p w14:paraId="29730D9A"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11</w:t>
                            </w:r>
                          </w:p>
                        </w:tc>
                        <w:tc>
                          <w:tcPr>
                            <w:tcW w:w="254" w:type="pct"/>
                            <w:tcBorders>
                              <w:top w:val="nil"/>
                              <w:left w:val="double" w:sz="6" w:space="0" w:color="auto"/>
                              <w:bottom w:val="single" w:sz="4" w:space="0" w:color="auto"/>
                              <w:right w:val="single" w:sz="4" w:space="0" w:color="auto"/>
                            </w:tcBorders>
                            <w:shd w:val="clear" w:color="auto" w:fill="auto"/>
                            <w:noWrap/>
                            <w:vAlign w:val="center"/>
                            <w:hideMark/>
                          </w:tcPr>
                          <w:p w14:paraId="3DDD9208"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90</w:t>
                            </w:r>
                          </w:p>
                        </w:tc>
                        <w:tc>
                          <w:tcPr>
                            <w:tcW w:w="300" w:type="pct"/>
                            <w:tcBorders>
                              <w:top w:val="nil"/>
                              <w:left w:val="nil"/>
                              <w:bottom w:val="single" w:sz="4" w:space="0" w:color="auto"/>
                              <w:right w:val="single" w:sz="4" w:space="0" w:color="auto"/>
                            </w:tcBorders>
                            <w:shd w:val="clear" w:color="auto" w:fill="auto"/>
                            <w:noWrap/>
                            <w:vAlign w:val="center"/>
                            <w:hideMark/>
                          </w:tcPr>
                          <w:p w14:paraId="78380283"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0.96</w:t>
                            </w:r>
                          </w:p>
                        </w:tc>
                        <w:tc>
                          <w:tcPr>
                            <w:tcW w:w="208" w:type="pct"/>
                            <w:tcBorders>
                              <w:top w:val="nil"/>
                              <w:left w:val="nil"/>
                              <w:bottom w:val="single" w:sz="4" w:space="0" w:color="auto"/>
                              <w:right w:val="single" w:sz="4" w:space="0" w:color="auto"/>
                            </w:tcBorders>
                            <w:shd w:val="clear" w:color="auto" w:fill="auto"/>
                            <w:noWrap/>
                            <w:vAlign w:val="center"/>
                            <w:hideMark/>
                          </w:tcPr>
                          <w:p w14:paraId="17C551FB"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11</w:t>
                            </w:r>
                          </w:p>
                        </w:tc>
                        <w:tc>
                          <w:tcPr>
                            <w:tcW w:w="300" w:type="pct"/>
                            <w:tcBorders>
                              <w:top w:val="nil"/>
                              <w:left w:val="double" w:sz="6" w:space="0" w:color="auto"/>
                              <w:bottom w:val="single" w:sz="4" w:space="0" w:color="auto"/>
                              <w:right w:val="single" w:sz="4" w:space="0" w:color="auto"/>
                            </w:tcBorders>
                            <w:shd w:val="clear" w:color="auto" w:fill="auto"/>
                            <w:noWrap/>
                            <w:vAlign w:val="center"/>
                            <w:hideMark/>
                          </w:tcPr>
                          <w:p w14:paraId="07E6BD5D"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119</w:t>
                            </w:r>
                          </w:p>
                        </w:tc>
                        <w:tc>
                          <w:tcPr>
                            <w:tcW w:w="300" w:type="pct"/>
                            <w:tcBorders>
                              <w:top w:val="nil"/>
                              <w:left w:val="nil"/>
                              <w:bottom w:val="single" w:sz="4" w:space="0" w:color="auto"/>
                              <w:right w:val="single" w:sz="4" w:space="0" w:color="auto"/>
                            </w:tcBorders>
                            <w:shd w:val="clear" w:color="auto" w:fill="auto"/>
                            <w:noWrap/>
                            <w:vAlign w:val="center"/>
                            <w:hideMark/>
                          </w:tcPr>
                          <w:p w14:paraId="39FB4E96"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1.19</w:t>
                            </w:r>
                          </w:p>
                        </w:tc>
                        <w:tc>
                          <w:tcPr>
                            <w:tcW w:w="207" w:type="pct"/>
                            <w:tcBorders>
                              <w:top w:val="nil"/>
                              <w:left w:val="nil"/>
                              <w:bottom w:val="single" w:sz="4" w:space="0" w:color="auto"/>
                              <w:right w:val="single" w:sz="4" w:space="0" w:color="auto"/>
                            </w:tcBorders>
                            <w:shd w:val="clear" w:color="auto" w:fill="auto"/>
                            <w:noWrap/>
                            <w:vAlign w:val="center"/>
                            <w:hideMark/>
                          </w:tcPr>
                          <w:p w14:paraId="79029400"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10</w:t>
                            </w:r>
                          </w:p>
                        </w:tc>
                      </w:tr>
                      <w:tr w:rsidR="00BF7EDE" w:rsidRPr="00137A6D" w14:paraId="0CF1E23F" w14:textId="77777777" w:rsidTr="00904658">
                        <w:trPr>
                          <w:trHeight w:val="284"/>
                        </w:trPr>
                        <w:tc>
                          <w:tcPr>
                            <w:tcW w:w="847" w:type="pct"/>
                            <w:tcBorders>
                              <w:top w:val="nil"/>
                              <w:left w:val="single" w:sz="4" w:space="0" w:color="auto"/>
                              <w:bottom w:val="single" w:sz="4" w:space="0" w:color="auto"/>
                              <w:right w:val="single" w:sz="4" w:space="0" w:color="auto"/>
                            </w:tcBorders>
                            <w:shd w:val="clear" w:color="auto" w:fill="auto"/>
                            <w:noWrap/>
                            <w:vAlign w:val="center"/>
                            <w:hideMark/>
                          </w:tcPr>
                          <w:p w14:paraId="3120C732" w14:textId="77777777" w:rsidR="00BF7EDE" w:rsidRPr="00137A6D" w:rsidRDefault="00BF7EDE" w:rsidP="00260FE1">
                            <w:pPr>
                              <w:widowControl/>
                              <w:spacing w:line="220" w:lineRule="exac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全聯結車</w:t>
                            </w:r>
                          </w:p>
                        </w:tc>
                        <w:tc>
                          <w:tcPr>
                            <w:tcW w:w="299" w:type="pct"/>
                            <w:tcBorders>
                              <w:top w:val="nil"/>
                              <w:left w:val="nil"/>
                              <w:bottom w:val="single" w:sz="4" w:space="0" w:color="auto"/>
                              <w:right w:val="single" w:sz="4" w:space="0" w:color="auto"/>
                            </w:tcBorders>
                            <w:shd w:val="clear" w:color="auto" w:fill="auto"/>
                            <w:noWrap/>
                            <w:vAlign w:val="center"/>
                            <w:hideMark/>
                          </w:tcPr>
                          <w:p w14:paraId="51869AE9"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營業用</w:t>
                            </w:r>
                          </w:p>
                        </w:tc>
                        <w:tc>
                          <w:tcPr>
                            <w:tcW w:w="254" w:type="pct"/>
                            <w:tcBorders>
                              <w:top w:val="nil"/>
                              <w:left w:val="nil"/>
                              <w:bottom w:val="single" w:sz="4" w:space="0" w:color="auto"/>
                              <w:right w:val="single" w:sz="4" w:space="0" w:color="auto"/>
                            </w:tcBorders>
                            <w:shd w:val="clear" w:color="auto" w:fill="auto"/>
                            <w:noWrap/>
                            <w:vAlign w:val="center"/>
                            <w:hideMark/>
                          </w:tcPr>
                          <w:p w14:paraId="33F1BD01"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105</w:t>
                            </w:r>
                          </w:p>
                        </w:tc>
                        <w:tc>
                          <w:tcPr>
                            <w:tcW w:w="300" w:type="pct"/>
                            <w:tcBorders>
                              <w:top w:val="nil"/>
                              <w:left w:val="nil"/>
                              <w:bottom w:val="single" w:sz="4" w:space="0" w:color="auto"/>
                              <w:right w:val="single" w:sz="4" w:space="0" w:color="auto"/>
                            </w:tcBorders>
                            <w:shd w:val="clear" w:color="auto" w:fill="auto"/>
                            <w:noWrap/>
                            <w:vAlign w:val="center"/>
                            <w:hideMark/>
                          </w:tcPr>
                          <w:p w14:paraId="5BEC9977"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1.18</w:t>
                            </w:r>
                          </w:p>
                        </w:tc>
                        <w:tc>
                          <w:tcPr>
                            <w:tcW w:w="208" w:type="pct"/>
                            <w:tcBorders>
                              <w:top w:val="nil"/>
                              <w:left w:val="nil"/>
                              <w:bottom w:val="single" w:sz="4" w:space="0" w:color="auto"/>
                              <w:right w:val="single" w:sz="4" w:space="0" w:color="auto"/>
                            </w:tcBorders>
                            <w:shd w:val="clear" w:color="auto" w:fill="auto"/>
                            <w:noWrap/>
                            <w:vAlign w:val="center"/>
                            <w:hideMark/>
                          </w:tcPr>
                          <w:p w14:paraId="1EC85CB9"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11</w:t>
                            </w:r>
                          </w:p>
                        </w:tc>
                        <w:tc>
                          <w:tcPr>
                            <w:tcW w:w="254" w:type="pct"/>
                            <w:tcBorders>
                              <w:top w:val="nil"/>
                              <w:left w:val="double" w:sz="6" w:space="0" w:color="auto"/>
                              <w:bottom w:val="single" w:sz="4" w:space="0" w:color="auto"/>
                              <w:right w:val="single" w:sz="4" w:space="0" w:color="auto"/>
                            </w:tcBorders>
                            <w:shd w:val="clear" w:color="auto" w:fill="auto"/>
                            <w:noWrap/>
                            <w:vAlign w:val="center"/>
                            <w:hideMark/>
                          </w:tcPr>
                          <w:p w14:paraId="0799EDAB"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102</w:t>
                            </w:r>
                          </w:p>
                        </w:tc>
                        <w:tc>
                          <w:tcPr>
                            <w:tcW w:w="300" w:type="pct"/>
                            <w:tcBorders>
                              <w:top w:val="nil"/>
                              <w:left w:val="nil"/>
                              <w:bottom w:val="single" w:sz="4" w:space="0" w:color="auto"/>
                              <w:right w:val="single" w:sz="4" w:space="0" w:color="auto"/>
                            </w:tcBorders>
                            <w:shd w:val="clear" w:color="auto" w:fill="auto"/>
                            <w:noWrap/>
                            <w:vAlign w:val="center"/>
                            <w:hideMark/>
                          </w:tcPr>
                          <w:p w14:paraId="373F5F09"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1.08</w:t>
                            </w:r>
                          </w:p>
                        </w:tc>
                        <w:tc>
                          <w:tcPr>
                            <w:tcW w:w="208" w:type="pct"/>
                            <w:tcBorders>
                              <w:top w:val="nil"/>
                              <w:left w:val="nil"/>
                              <w:bottom w:val="single" w:sz="4" w:space="0" w:color="auto"/>
                              <w:right w:val="double" w:sz="6" w:space="0" w:color="auto"/>
                            </w:tcBorders>
                            <w:shd w:val="clear" w:color="auto" w:fill="auto"/>
                            <w:noWrap/>
                            <w:vAlign w:val="center"/>
                            <w:hideMark/>
                          </w:tcPr>
                          <w:p w14:paraId="152DB2AA"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11</w:t>
                            </w:r>
                          </w:p>
                        </w:tc>
                        <w:tc>
                          <w:tcPr>
                            <w:tcW w:w="254" w:type="pct"/>
                            <w:tcBorders>
                              <w:top w:val="nil"/>
                              <w:left w:val="nil"/>
                              <w:bottom w:val="single" w:sz="4" w:space="0" w:color="auto"/>
                              <w:right w:val="single" w:sz="4" w:space="0" w:color="auto"/>
                            </w:tcBorders>
                            <w:shd w:val="clear" w:color="auto" w:fill="auto"/>
                            <w:noWrap/>
                            <w:vAlign w:val="center"/>
                            <w:hideMark/>
                          </w:tcPr>
                          <w:p w14:paraId="152BE7CC" w14:textId="77777777" w:rsidR="00BF7EDE" w:rsidRPr="00137A6D" w:rsidRDefault="00BF7EDE" w:rsidP="00816D3D">
                            <w:pPr>
                              <w:widowControl/>
                              <w:spacing w:line="220" w:lineRule="exact"/>
                              <w:ind w:rightChars="20" w:right="48"/>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125</w:t>
                            </w:r>
                          </w:p>
                        </w:tc>
                        <w:tc>
                          <w:tcPr>
                            <w:tcW w:w="300" w:type="pct"/>
                            <w:tcBorders>
                              <w:top w:val="nil"/>
                              <w:left w:val="nil"/>
                              <w:bottom w:val="single" w:sz="4" w:space="0" w:color="auto"/>
                              <w:right w:val="single" w:sz="4" w:space="0" w:color="auto"/>
                            </w:tcBorders>
                            <w:shd w:val="clear" w:color="auto" w:fill="auto"/>
                            <w:noWrap/>
                            <w:vAlign w:val="center"/>
                            <w:hideMark/>
                          </w:tcPr>
                          <w:p w14:paraId="50682DE3"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1.33</w:t>
                            </w:r>
                          </w:p>
                        </w:tc>
                        <w:tc>
                          <w:tcPr>
                            <w:tcW w:w="208" w:type="pct"/>
                            <w:tcBorders>
                              <w:top w:val="nil"/>
                              <w:left w:val="nil"/>
                              <w:bottom w:val="single" w:sz="4" w:space="0" w:color="auto"/>
                              <w:right w:val="single" w:sz="4" w:space="0" w:color="auto"/>
                            </w:tcBorders>
                            <w:shd w:val="clear" w:color="auto" w:fill="auto"/>
                            <w:noWrap/>
                            <w:vAlign w:val="center"/>
                            <w:hideMark/>
                          </w:tcPr>
                          <w:p w14:paraId="47B540D2"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10</w:t>
                            </w:r>
                          </w:p>
                        </w:tc>
                        <w:tc>
                          <w:tcPr>
                            <w:tcW w:w="254" w:type="pct"/>
                            <w:tcBorders>
                              <w:top w:val="nil"/>
                              <w:left w:val="double" w:sz="6" w:space="0" w:color="auto"/>
                              <w:bottom w:val="single" w:sz="4" w:space="0" w:color="auto"/>
                              <w:right w:val="single" w:sz="4" w:space="0" w:color="auto"/>
                            </w:tcBorders>
                            <w:shd w:val="clear" w:color="auto" w:fill="auto"/>
                            <w:noWrap/>
                            <w:vAlign w:val="center"/>
                            <w:hideMark/>
                          </w:tcPr>
                          <w:p w14:paraId="0F848C96"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112</w:t>
                            </w:r>
                          </w:p>
                        </w:tc>
                        <w:tc>
                          <w:tcPr>
                            <w:tcW w:w="300" w:type="pct"/>
                            <w:tcBorders>
                              <w:top w:val="nil"/>
                              <w:left w:val="nil"/>
                              <w:bottom w:val="single" w:sz="4" w:space="0" w:color="auto"/>
                              <w:right w:val="single" w:sz="4" w:space="0" w:color="auto"/>
                            </w:tcBorders>
                            <w:shd w:val="clear" w:color="auto" w:fill="auto"/>
                            <w:noWrap/>
                            <w:vAlign w:val="center"/>
                            <w:hideMark/>
                          </w:tcPr>
                          <w:p w14:paraId="6B12173A"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1.20</w:t>
                            </w:r>
                          </w:p>
                        </w:tc>
                        <w:tc>
                          <w:tcPr>
                            <w:tcW w:w="208" w:type="pct"/>
                            <w:tcBorders>
                              <w:top w:val="nil"/>
                              <w:left w:val="nil"/>
                              <w:bottom w:val="single" w:sz="4" w:space="0" w:color="auto"/>
                              <w:right w:val="single" w:sz="4" w:space="0" w:color="auto"/>
                            </w:tcBorders>
                            <w:shd w:val="clear" w:color="auto" w:fill="auto"/>
                            <w:noWrap/>
                            <w:vAlign w:val="center"/>
                            <w:hideMark/>
                          </w:tcPr>
                          <w:p w14:paraId="301209E0"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10</w:t>
                            </w:r>
                          </w:p>
                        </w:tc>
                        <w:tc>
                          <w:tcPr>
                            <w:tcW w:w="300" w:type="pct"/>
                            <w:tcBorders>
                              <w:top w:val="nil"/>
                              <w:left w:val="double" w:sz="6" w:space="0" w:color="auto"/>
                              <w:bottom w:val="single" w:sz="4" w:space="0" w:color="auto"/>
                              <w:right w:val="single" w:sz="4" w:space="0" w:color="auto"/>
                            </w:tcBorders>
                            <w:shd w:val="clear" w:color="auto" w:fill="auto"/>
                            <w:noWrap/>
                            <w:vAlign w:val="center"/>
                            <w:hideMark/>
                          </w:tcPr>
                          <w:p w14:paraId="3F11AF51"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102</w:t>
                            </w:r>
                          </w:p>
                        </w:tc>
                        <w:tc>
                          <w:tcPr>
                            <w:tcW w:w="300" w:type="pct"/>
                            <w:tcBorders>
                              <w:top w:val="nil"/>
                              <w:left w:val="nil"/>
                              <w:bottom w:val="single" w:sz="4" w:space="0" w:color="auto"/>
                              <w:right w:val="single" w:sz="4" w:space="0" w:color="auto"/>
                            </w:tcBorders>
                            <w:shd w:val="clear" w:color="auto" w:fill="auto"/>
                            <w:noWrap/>
                            <w:vAlign w:val="center"/>
                            <w:hideMark/>
                          </w:tcPr>
                          <w:p w14:paraId="247F8135"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1.02</w:t>
                            </w:r>
                          </w:p>
                        </w:tc>
                        <w:tc>
                          <w:tcPr>
                            <w:tcW w:w="207" w:type="pct"/>
                            <w:tcBorders>
                              <w:top w:val="nil"/>
                              <w:left w:val="nil"/>
                              <w:bottom w:val="single" w:sz="4" w:space="0" w:color="auto"/>
                              <w:right w:val="single" w:sz="4" w:space="0" w:color="auto"/>
                            </w:tcBorders>
                            <w:shd w:val="clear" w:color="auto" w:fill="auto"/>
                            <w:noWrap/>
                            <w:vAlign w:val="center"/>
                            <w:hideMark/>
                          </w:tcPr>
                          <w:p w14:paraId="4A8C8C5F"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11</w:t>
                            </w:r>
                          </w:p>
                        </w:tc>
                      </w:tr>
                      <w:tr w:rsidR="00BF7EDE" w:rsidRPr="00137A6D" w14:paraId="4CFF3E21" w14:textId="77777777" w:rsidTr="00904658">
                        <w:trPr>
                          <w:trHeight w:val="284"/>
                        </w:trPr>
                        <w:tc>
                          <w:tcPr>
                            <w:tcW w:w="847" w:type="pct"/>
                            <w:tcBorders>
                              <w:top w:val="nil"/>
                              <w:left w:val="single" w:sz="4" w:space="0" w:color="auto"/>
                              <w:bottom w:val="single" w:sz="4" w:space="0" w:color="auto"/>
                              <w:right w:val="single" w:sz="4" w:space="0" w:color="auto"/>
                            </w:tcBorders>
                            <w:shd w:val="clear" w:color="auto" w:fill="auto"/>
                            <w:noWrap/>
                            <w:vAlign w:val="center"/>
                            <w:hideMark/>
                          </w:tcPr>
                          <w:p w14:paraId="3681342C" w14:textId="7D3FF137" w:rsidR="00BF7EDE" w:rsidRPr="00137A6D" w:rsidRDefault="00BF7EDE" w:rsidP="00260FE1">
                            <w:pPr>
                              <w:widowControl/>
                              <w:spacing w:line="220" w:lineRule="exac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大客車</w:t>
                            </w:r>
                            <w:r w:rsidR="00C5624F">
                              <w:rPr>
                                <w:rFonts w:ascii="標楷體" w:eastAsia="標楷體" w:hAnsi="標楷體" w:cs="新細明體" w:hint="eastAsia"/>
                                <w:color w:val="000000"/>
                                <w:spacing w:val="-20"/>
                                <w:kern w:val="0"/>
                                <w:sz w:val="20"/>
                                <w:szCs w:val="20"/>
                              </w:rPr>
                              <w:t>－</w:t>
                            </w:r>
                            <w:r w:rsidRPr="00137A6D">
                              <w:rPr>
                                <w:rFonts w:ascii="標楷體" w:eastAsia="標楷體" w:hAnsi="標楷體" w:cs="新細明體" w:hint="eastAsia"/>
                                <w:color w:val="000000"/>
                                <w:spacing w:val="-20"/>
                                <w:kern w:val="0"/>
                                <w:sz w:val="20"/>
                                <w:szCs w:val="20"/>
                              </w:rPr>
                              <w:t>自用大客車</w:t>
                            </w:r>
                          </w:p>
                        </w:tc>
                        <w:tc>
                          <w:tcPr>
                            <w:tcW w:w="299" w:type="pct"/>
                            <w:tcBorders>
                              <w:top w:val="nil"/>
                              <w:left w:val="nil"/>
                              <w:bottom w:val="single" w:sz="4" w:space="0" w:color="auto"/>
                              <w:right w:val="single" w:sz="4" w:space="0" w:color="auto"/>
                            </w:tcBorders>
                            <w:shd w:val="clear" w:color="auto" w:fill="auto"/>
                            <w:noWrap/>
                            <w:vAlign w:val="center"/>
                            <w:hideMark/>
                          </w:tcPr>
                          <w:p w14:paraId="15BB590C"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自用</w:t>
                            </w:r>
                          </w:p>
                        </w:tc>
                        <w:tc>
                          <w:tcPr>
                            <w:tcW w:w="254" w:type="pct"/>
                            <w:tcBorders>
                              <w:top w:val="nil"/>
                              <w:left w:val="nil"/>
                              <w:bottom w:val="single" w:sz="4" w:space="0" w:color="auto"/>
                              <w:right w:val="single" w:sz="4" w:space="0" w:color="auto"/>
                            </w:tcBorders>
                            <w:shd w:val="clear" w:color="auto" w:fill="auto"/>
                            <w:noWrap/>
                            <w:vAlign w:val="center"/>
                            <w:hideMark/>
                          </w:tcPr>
                          <w:p w14:paraId="4F53EBC3"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80</w:t>
                            </w:r>
                          </w:p>
                        </w:tc>
                        <w:tc>
                          <w:tcPr>
                            <w:tcW w:w="300" w:type="pct"/>
                            <w:tcBorders>
                              <w:top w:val="nil"/>
                              <w:left w:val="nil"/>
                              <w:bottom w:val="single" w:sz="4" w:space="0" w:color="auto"/>
                              <w:right w:val="single" w:sz="4" w:space="0" w:color="auto"/>
                            </w:tcBorders>
                            <w:shd w:val="clear" w:color="auto" w:fill="auto"/>
                            <w:noWrap/>
                            <w:vAlign w:val="center"/>
                            <w:hideMark/>
                          </w:tcPr>
                          <w:p w14:paraId="61887FD7"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0.90</w:t>
                            </w:r>
                          </w:p>
                        </w:tc>
                        <w:tc>
                          <w:tcPr>
                            <w:tcW w:w="208" w:type="pct"/>
                            <w:tcBorders>
                              <w:top w:val="nil"/>
                              <w:left w:val="nil"/>
                              <w:bottom w:val="single" w:sz="4" w:space="0" w:color="auto"/>
                              <w:right w:val="single" w:sz="4" w:space="0" w:color="auto"/>
                            </w:tcBorders>
                            <w:shd w:val="clear" w:color="auto" w:fill="auto"/>
                            <w:noWrap/>
                            <w:vAlign w:val="center"/>
                            <w:hideMark/>
                          </w:tcPr>
                          <w:p w14:paraId="4C9D3971"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12</w:t>
                            </w:r>
                          </w:p>
                        </w:tc>
                        <w:tc>
                          <w:tcPr>
                            <w:tcW w:w="254" w:type="pct"/>
                            <w:tcBorders>
                              <w:top w:val="nil"/>
                              <w:left w:val="double" w:sz="6" w:space="0" w:color="auto"/>
                              <w:bottom w:val="single" w:sz="4" w:space="0" w:color="auto"/>
                              <w:right w:val="single" w:sz="4" w:space="0" w:color="auto"/>
                            </w:tcBorders>
                            <w:shd w:val="clear" w:color="auto" w:fill="auto"/>
                            <w:noWrap/>
                            <w:vAlign w:val="center"/>
                            <w:hideMark/>
                          </w:tcPr>
                          <w:p w14:paraId="46B171D4"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77</w:t>
                            </w:r>
                          </w:p>
                        </w:tc>
                        <w:tc>
                          <w:tcPr>
                            <w:tcW w:w="300" w:type="pct"/>
                            <w:tcBorders>
                              <w:top w:val="nil"/>
                              <w:left w:val="nil"/>
                              <w:bottom w:val="single" w:sz="4" w:space="0" w:color="auto"/>
                              <w:right w:val="single" w:sz="4" w:space="0" w:color="auto"/>
                            </w:tcBorders>
                            <w:shd w:val="clear" w:color="auto" w:fill="auto"/>
                            <w:noWrap/>
                            <w:vAlign w:val="center"/>
                            <w:hideMark/>
                          </w:tcPr>
                          <w:p w14:paraId="20689A53"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0.82</w:t>
                            </w:r>
                          </w:p>
                        </w:tc>
                        <w:tc>
                          <w:tcPr>
                            <w:tcW w:w="208" w:type="pct"/>
                            <w:tcBorders>
                              <w:top w:val="nil"/>
                              <w:left w:val="nil"/>
                              <w:bottom w:val="single" w:sz="4" w:space="0" w:color="auto"/>
                              <w:right w:val="double" w:sz="6" w:space="0" w:color="auto"/>
                            </w:tcBorders>
                            <w:shd w:val="clear" w:color="auto" w:fill="auto"/>
                            <w:noWrap/>
                            <w:vAlign w:val="center"/>
                            <w:hideMark/>
                          </w:tcPr>
                          <w:p w14:paraId="67F5207E"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12</w:t>
                            </w:r>
                          </w:p>
                        </w:tc>
                        <w:tc>
                          <w:tcPr>
                            <w:tcW w:w="254" w:type="pct"/>
                            <w:tcBorders>
                              <w:top w:val="nil"/>
                              <w:left w:val="nil"/>
                              <w:bottom w:val="single" w:sz="4" w:space="0" w:color="auto"/>
                              <w:right w:val="single" w:sz="4" w:space="0" w:color="auto"/>
                            </w:tcBorders>
                            <w:shd w:val="clear" w:color="auto" w:fill="auto"/>
                            <w:noWrap/>
                            <w:vAlign w:val="center"/>
                            <w:hideMark/>
                          </w:tcPr>
                          <w:p w14:paraId="41EC6068" w14:textId="77777777" w:rsidR="00BF7EDE" w:rsidRPr="00137A6D" w:rsidRDefault="00BF7EDE" w:rsidP="00816D3D">
                            <w:pPr>
                              <w:widowControl/>
                              <w:spacing w:line="220" w:lineRule="exact"/>
                              <w:ind w:rightChars="20" w:right="48"/>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61</w:t>
                            </w:r>
                          </w:p>
                        </w:tc>
                        <w:tc>
                          <w:tcPr>
                            <w:tcW w:w="300" w:type="pct"/>
                            <w:tcBorders>
                              <w:top w:val="nil"/>
                              <w:left w:val="nil"/>
                              <w:bottom w:val="single" w:sz="4" w:space="0" w:color="auto"/>
                              <w:right w:val="single" w:sz="4" w:space="0" w:color="auto"/>
                            </w:tcBorders>
                            <w:shd w:val="clear" w:color="auto" w:fill="auto"/>
                            <w:noWrap/>
                            <w:vAlign w:val="center"/>
                            <w:hideMark/>
                          </w:tcPr>
                          <w:p w14:paraId="243B5F6F"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0.65</w:t>
                            </w:r>
                          </w:p>
                        </w:tc>
                        <w:tc>
                          <w:tcPr>
                            <w:tcW w:w="208" w:type="pct"/>
                            <w:tcBorders>
                              <w:top w:val="nil"/>
                              <w:left w:val="nil"/>
                              <w:bottom w:val="single" w:sz="4" w:space="0" w:color="auto"/>
                              <w:right w:val="single" w:sz="4" w:space="0" w:color="auto"/>
                            </w:tcBorders>
                            <w:shd w:val="clear" w:color="auto" w:fill="auto"/>
                            <w:noWrap/>
                            <w:vAlign w:val="center"/>
                            <w:hideMark/>
                          </w:tcPr>
                          <w:p w14:paraId="14C8DD26"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12</w:t>
                            </w:r>
                          </w:p>
                        </w:tc>
                        <w:tc>
                          <w:tcPr>
                            <w:tcW w:w="254" w:type="pct"/>
                            <w:tcBorders>
                              <w:top w:val="nil"/>
                              <w:left w:val="double" w:sz="6" w:space="0" w:color="auto"/>
                              <w:bottom w:val="single" w:sz="4" w:space="0" w:color="auto"/>
                              <w:right w:val="single" w:sz="4" w:space="0" w:color="auto"/>
                            </w:tcBorders>
                            <w:shd w:val="clear" w:color="auto" w:fill="auto"/>
                            <w:noWrap/>
                            <w:vAlign w:val="center"/>
                            <w:hideMark/>
                          </w:tcPr>
                          <w:p w14:paraId="78D8BAA4"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75</w:t>
                            </w:r>
                          </w:p>
                        </w:tc>
                        <w:tc>
                          <w:tcPr>
                            <w:tcW w:w="300" w:type="pct"/>
                            <w:tcBorders>
                              <w:top w:val="nil"/>
                              <w:left w:val="nil"/>
                              <w:bottom w:val="single" w:sz="4" w:space="0" w:color="auto"/>
                              <w:right w:val="single" w:sz="4" w:space="0" w:color="auto"/>
                            </w:tcBorders>
                            <w:shd w:val="clear" w:color="auto" w:fill="auto"/>
                            <w:noWrap/>
                            <w:vAlign w:val="center"/>
                            <w:hideMark/>
                          </w:tcPr>
                          <w:p w14:paraId="2D7D1C7E"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0.80</w:t>
                            </w:r>
                          </w:p>
                        </w:tc>
                        <w:tc>
                          <w:tcPr>
                            <w:tcW w:w="208" w:type="pct"/>
                            <w:tcBorders>
                              <w:top w:val="nil"/>
                              <w:left w:val="nil"/>
                              <w:bottom w:val="single" w:sz="4" w:space="0" w:color="auto"/>
                              <w:right w:val="single" w:sz="4" w:space="0" w:color="auto"/>
                            </w:tcBorders>
                            <w:shd w:val="clear" w:color="auto" w:fill="auto"/>
                            <w:noWrap/>
                            <w:vAlign w:val="center"/>
                            <w:hideMark/>
                          </w:tcPr>
                          <w:p w14:paraId="33BACB71"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12</w:t>
                            </w:r>
                          </w:p>
                        </w:tc>
                        <w:tc>
                          <w:tcPr>
                            <w:tcW w:w="300" w:type="pct"/>
                            <w:tcBorders>
                              <w:top w:val="nil"/>
                              <w:left w:val="double" w:sz="6" w:space="0" w:color="auto"/>
                              <w:bottom w:val="single" w:sz="4" w:space="0" w:color="auto"/>
                              <w:right w:val="single" w:sz="4" w:space="0" w:color="auto"/>
                            </w:tcBorders>
                            <w:shd w:val="clear" w:color="auto" w:fill="auto"/>
                            <w:noWrap/>
                            <w:vAlign w:val="center"/>
                            <w:hideMark/>
                          </w:tcPr>
                          <w:p w14:paraId="201B7456"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81</w:t>
                            </w:r>
                          </w:p>
                        </w:tc>
                        <w:tc>
                          <w:tcPr>
                            <w:tcW w:w="300" w:type="pct"/>
                            <w:tcBorders>
                              <w:top w:val="nil"/>
                              <w:left w:val="nil"/>
                              <w:bottom w:val="single" w:sz="4" w:space="0" w:color="auto"/>
                              <w:right w:val="single" w:sz="4" w:space="0" w:color="auto"/>
                            </w:tcBorders>
                            <w:shd w:val="clear" w:color="auto" w:fill="auto"/>
                            <w:noWrap/>
                            <w:vAlign w:val="center"/>
                            <w:hideMark/>
                          </w:tcPr>
                          <w:p w14:paraId="584AC941"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0.81</w:t>
                            </w:r>
                          </w:p>
                        </w:tc>
                        <w:tc>
                          <w:tcPr>
                            <w:tcW w:w="207" w:type="pct"/>
                            <w:tcBorders>
                              <w:top w:val="nil"/>
                              <w:left w:val="nil"/>
                              <w:bottom w:val="single" w:sz="4" w:space="0" w:color="auto"/>
                              <w:right w:val="single" w:sz="4" w:space="0" w:color="auto"/>
                            </w:tcBorders>
                            <w:shd w:val="clear" w:color="auto" w:fill="auto"/>
                            <w:noWrap/>
                            <w:vAlign w:val="center"/>
                            <w:hideMark/>
                          </w:tcPr>
                          <w:p w14:paraId="48179D6D"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12</w:t>
                            </w:r>
                          </w:p>
                        </w:tc>
                      </w:tr>
                      <w:tr w:rsidR="00BF7EDE" w:rsidRPr="00137A6D" w14:paraId="12E62D27" w14:textId="77777777" w:rsidTr="00904658">
                        <w:trPr>
                          <w:trHeight w:val="284"/>
                        </w:trPr>
                        <w:tc>
                          <w:tcPr>
                            <w:tcW w:w="847" w:type="pct"/>
                            <w:tcBorders>
                              <w:top w:val="nil"/>
                              <w:left w:val="single" w:sz="4" w:space="0" w:color="auto"/>
                              <w:bottom w:val="single" w:sz="4" w:space="0" w:color="auto"/>
                              <w:right w:val="single" w:sz="4" w:space="0" w:color="auto"/>
                            </w:tcBorders>
                            <w:shd w:val="clear" w:color="auto" w:fill="auto"/>
                            <w:noWrap/>
                            <w:vAlign w:val="center"/>
                            <w:hideMark/>
                          </w:tcPr>
                          <w:p w14:paraId="76FF6887" w14:textId="77777777" w:rsidR="00BF7EDE" w:rsidRPr="00137A6D" w:rsidRDefault="00BF7EDE" w:rsidP="00260FE1">
                            <w:pPr>
                              <w:widowControl/>
                              <w:spacing w:line="220" w:lineRule="exac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半聯結車</w:t>
                            </w:r>
                          </w:p>
                        </w:tc>
                        <w:tc>
                          <w:tcPr>
                            <w:tcW w:w="299" w:type="pct"/>
                            <w:tcBorders>
                              <w:top w:val="nil"/>
                              <w:left w:val="nil"/>
                              <w:bottom w:val="single" w:sz="4" w:space="0" w:color="auto"/>
                              <w:right w:val="single" w:sz="4" w:space="0" w:color="auto"/>
                            </w:tcBorders>
                            <w:shd w:val="clear" w:color="auto" w:fill="auto"/>
                            <w:noWrap/>
                            <w:vAlign w:val="center"/>
                            <w:hideMark/>
                          </w:tcPr>
                          <w:p w14:paraId="3F59FC81"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自用</w:t>
                            </w:r>
                          </w:p>
                        </w:tc>
                        <w:tc>
                          <w:tcPr>
                            <w:tcW w:w="254" w:type="pct"/>
                            <w:tcBorders>
                              <w:top w:val="nil"/>
                              <w:left w:val="nil"/>
                              <w:bottom w:val="single" w:sz="4" w:space="0" w:color="auto"/>
                              <w:right w:val="single" w:sz="4" w:space="0" w:color="auto"/>
                            </w:tcBorders>
                            <w:shd w:val="clear" w:color="auto" w:fill="auto"/>
                            <w:noWrap/>
                            <w:vAlign w:val="center"/>
                            <w:hideMark/>
                          </w:tcPr>
                          <w:p w14:paraId="7A38A545"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27</w:t>
                            </w:r>
                          </w:p>
                        </w:tc>
                        <w:tc>
                          <w:tcPr>
                            <w:tcW w:w="300" w:type="pct"/>
                            <w:tcBorders>
                              <w:top w:val="nil"/>
                              <w:left w:val="nil"/>
                              <w:bottom w:val="single" w:sz="4" w:space="0" w:color="auto"/>
                              <w:right w:val="single" w:sz="4" w:space="0" w:color="auto"/>
                            </w:tcBorders>
                            <w:shd w:val="clear" w:color="auto" w:fill="auto"/>
                            <w:noWrap/>
                            <w:vAlign w:val="center"/>
                            <w:hideMark/>
                          </w:tcPr>
                          <w:p w14:paraId="6A29420C"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0.30</w:t>
                            </w:r>
                          </w:p>
                        </w:tc>
                        <w:tc>
                          <w:tcPr>
                            <w:tcW w:w="208" w:type="pct"/>
                            <w:tcBorders>
                              <w:top w:val="nil"/>
                              <w:left w:val="nil"/>
                              <w:bottom w:val="single" w:sz="4" w:space="0" w:color="auto"/>
                              <w:right w:val="single" w:sz="4" w:space="0" w:color="auto"/>
                            </w:tcBorders>
                            <w:shd w:val="clear" w:color="auto" w:fill="auto"/>
                            <w:noWrap/>
                            <w:vAlign w:val="center"/>
                            <w:hideMark/>
                          </w:tcPr>
                          <w:p w14:paraId="4BD7BB79"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13</w:t>
                            </w:r>
                          </w:p>
                        </w:tc>
                        <w:tc>
                          <w:tcPr>
                            <w:tcW w:w="254" w:type="pct"/>
                            <w:tcBorders>
                              <w:top w:val="nil"/>
                              <w:left w:val="double" w:sz="6" w:space="0" w:color="auto"/>
                              <w:bottom w:val="single" w:sz="4" w:space="0" w:color="auto"/>
                              <w:right w:val="single" w:sz="4" w:space="0" w:color="auto"/>
                            </w:tcBorders>
                            <w:shd w:val="clear" w:color="auto" w:fill="auto"/>
                            <w:noWrap/>
                            <w:vAlign w:val="center"/>
                            <w:hideMark/>
                          </w:tcPr>
                          <w:p w14:paraId="2E3FE720"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44</w:t>
                            </w:r>
                          </w:p>
                        </w:tc>
                        <w:tc>
                          <w:tcPr>
                            <w:tcW w:w="300" w:type="pct"/>
                            <w:tcBorders>
                              <w:top w:val="nil"/>
                              <w:left w:val="nil"/>
                              <w:bottom w:val="single" w:sz="4" w:space="0" w:color="auto"/>
                              <w:right w:val="single" w:sz="4" w:space="0" w:color="auto"/>
                            </w:tcBorders>
                            <w:shd w:val="clear" w:color="auto" w:fill="auto"/>
                            <w:noWrap/>
                            <w:vAlign w:val="center"/>
                            <w:hideMark/>
                          </w:tcPr>
                          <w:p w14:paraId="64928C1E"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0.47</w:t>
                            </w:r>
                          </w:p>
                        </w:tc>
                        <w:tc>
                          <w:tcPr>
                            <w:tcW w:w="208" w:type="pct"/>
                            <w:tcBorders>
                              <w:top w:val="nil"/>
                              <w:left w:val="nil"/>
                              <w:bottom w:val="single" w:sz="4" w:space="0" w:color="auto"/>
                              <w:right w:val="double" w:sz="6" w:space="0" w:color="auto"/>
                            </w:tcBorders>
                            <w:shd w:val="clear" w:color="auto" w:fill="auto"/>
                            <w:noWrap/>
                            <w:vAlign w:val="center"/>
                            <w:hideMark/>
                          </w:tcPr>
                          <w:p w14:paraId="65163E67"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13</w:t>
                            </w:r>
                          </w:p>
                        </w:tc>
                        <w:tc>
                          <w:tcPr>
                            <w:tcW w:w="254" w:type="pct"/>
                            <w:tcBorders>
                              <w:top w:val="nil"/>
                              <w:left w:val="nil"/>
                              <w:bottom w:val="single" w:sz="4" w:space="0" w:color="auto"/>
                              <w:right w:val="single" w:sz="4" w:space="0" w:color="auto"/>
                            </w:tcBorders>
                            <w:shd w:val="clear" w:color="auto" w:fill="auto"/>
                            <w:noWrap/>
                            <w:vAlign w:val="center"/>
                            <w:hideMark/>
                          </w:tcPr>
                          <w:p w14:paraId="2164D7A7" w14:textId="77777777" w:rsidR="00BF7EDE" w:rsidRPr="00137A6D" w:rsidRDefault="00BF7EDE" w:rsidP="00816D3D">
                            <w:pPr>
                              <w:widowControl/>
                              <w:spacing w:line="220" w:lineRule="exact"/>
                              <w:ind w:rightChars="20" w:right="48"/>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26</w:t>
                            </w:r>
                          </w:p>
                        </w:tc>
                        <w:tc>
                          <w:tcPr>
                            <w:tcW w:w="300" w:type="pct"/>
                            <w:tcBorders>
                              <w:top w:val="nil"/>
                              <w:left w:val="nil"/>
                              <w:bottom w:val="single" w:sz="4" w:space="0" w:color="auto"/>
                              <w:right w:val="single" w:sz="4" w:space="0" w:color="auto"/>
                            </w:tcBorders>
                            <w:shd w:val="clear" w:color="auto" w:fill="auto"/>
                            <w:noWrap/>
                            <w:vAlign w:val="center"/>
                            <w:hideMark/>
                          </w:tcPr>
                          <w:p w14:paraId="34B1DA2A"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0.28</w:t>
                            </w:r>
                          </w:p>
                        </w:tc>
                        <w:tc>
                          <w:tcPr>
                            <w:tcW w:w="208" w:type="pct"/>
                            <w:tcBorders>
                              <w:top w:val="nil"/>
                              <w:left w:val="nil"/>
                              <w:bottom w:val="single" w:sz="4" w:space="0" w:color="auto"/>
                              <w:right w:val="single" w:sz="4" w:space="0" w:color="auto"/>
                            </w:tcBorders>
                            <w:shd w:val="clear" w:color="auto" w:fill="auto"/>
                            <w:noWrap/>
                            <w:vAlign w:val="center"/>
                            <w:hideMark/>
                          </w:tcPr>
                          <w:p w14:paraId="260B5573"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13</w:t>
                            </w:r>
                          </w:p>
                        </w:tc>
                        <w:tc>
                          <w:tcPr>
                            <w:tcW w:w="254" w:type="pct"/>
                            <w:tcBorders>
                              <w:top w:val="nil"/>
                              <w:left w:val="double" w:sz="6" w:space="0" w:color="auto"/>
                              <w:bottom w:val="single" w:sz="4" w:space="0" w:color="auto"/>
                              <w:right w:val="single" w:sz="4" w:space="0" w:color="auto"/>
                            </w:tcBorders>
                            <w:shd w:val="clear" w:color="auto" w:fill="auto"/>
                            <w:noWrap/>
                            <w:vAlign w:val="center"/>
                            <w:hideMark/>
                          </w:tcPr>
                          <w:p w14:paraId="1BD9EE9A"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48</w:t>
                            </w:r>
                          </w:p>
                        </w:tc>
                        <w:tc>
                          <w:tcPr>
                            <w:tcW w:w="300" w:type="pct"/>
                            <w:tcBorders>
                              <w:top w:val="nil"/>
                              <w:left w:val="nil"/>
                              <w:bottom w:val="single" w:sz="4" w:space="0" w:color="auto"/>
                              <w:right w:val="single" w:sz="4" w:space="0" w:color="auto"/>
                            </w:tcBorders>
                            <w:shd w:val="clear" w:color="auto" w:fill="auto"/>
                            <w:noWrap/>
                            <w:vAlign w:val="center"/>
                            <w:hideMark/>
                          </w:tcPr>
                          <w:p w14:paraId="12A34AE9"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0.51</w:t>
                            </w:r>
                          </w:p>
                        </w:tc>
                        <w:tc>
                          <w:tcPr>
                            <w:tcW w:w="208" w:type="pct"/>
                            <w:tcBorders>
                              <w:top w:val="nil"/>
                              <w:left w:val="nil"/>
                              <w:bottom w:val="single" w:sz="4" w:space="0" w:color="auto"/>
                              <w:right w:val="single" w:sz="4" w:space="0" w:color="auto"/>
                            </w:tcBorders>
                            <w:shd w:val="clear" w:color="auto" w:fill="auto"/>
                            <w:noWrap/>
                            <w:vAlign w:val="center"/>
                            <w:hideMark/>
                          </w:tcPr>
                          <w:p w14:paraId="1D7D92A1"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13</w:t>
                            </w:r>
                          </w:p>
                        </w:tc>
                        <w:tc>
                          <w:tcPr>
                            <w:tcW w:w="300" w:type="pct"/>
                            <w:tcBorders>
                              <w:top w:val="nil"/>
                              <w:left w:val="double" w:sz="6" w:space="0" w:color="auto"/>
                              <w:bottom w:val="single" w:sz="4" w:space="0" w:color="auto"/>
                              <w:right w:val="single" w:sz="4" w:space="0" w:color="auto"/>
                            </w:tcBorders>
                            <w:shd w:val="clear" w:color="auto" w:fill="auto"/>
                            <w:noWrap/>
                            <w:vAlign w:val="center"/>
                            <w:hideMark/>
                          </w:tcPr>
                          <w:p w14:paraId="756EF6FD"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44</w:t>
                            </w:r>
                          </w:p>
                        </w:tc>
                        <w:tc>
                          <w:tcPr>
                            <w:tcW w:w="300" w:type="pct"/>
                            <w:tcBorders>
                              <w:top w:val="nil"/>
                              <w:left w:val="nil"/>
                              <w:bottom w:val="single" w:sz="4" w:space="0" w:color="auto"/>
                              <w:right w:val="single" w:sz="4" w:space="0" w:color="auto"/>
                            </w:tcBorders>
                            <w:shd w:val="clear" w:color="auto" w:fill="auto"/>
                            <w:noWrap/>
                            <w:vAlign w:val="center"/>
                            <w:hideMark/>
                          </w:tcPr>
                          <w:p w14:paraId="3D063335"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0.44</w:t>
                            </w:r>
                          </w:p>
                        </w:tc>
                        <w:tc>
                          <w:tcPr>
                            <w:tcW w:w="207" w:type="pct"/>
                            <w:tcBorders>
                              <w:top w:val="nil"/>
                              <w:left w:val="nil"/>
                              <w:bottom w:val="single" w:sz="4" w:space="0" w:color="auto"/>
                              <w:right w:val="single" w:sz="4" w:space="0" w:color="auto"/>
                            </w:tcBorders>
                            <w:shd w:val="clear" w:color="auto" w:fill="auto"/>
                            <w:noWrap/>
                            <w:vAlign w:val="center"/>
                            <w:hideMark/>
                          </w:tcPr>
                          <w:p w14:paraId="31E7564A"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13</w:t>
                            </w:r>
                          </w:p>
                        </w:tc>
                      </w:tr>
                      <w:tr w:rsidR="00BF7EDE" w:rsidRPr="00137A6D" w14:paraId="35726493" w14:textId="77777777" w:rsidTr="00904658">
                        <w:trPr>
                          <w:trHeight w:val="284"/>
                        </w:trPr>
                        <w:tc>
                          <w:tcPr>
                            <w:tcW w:w="847" w:type="pct"/>
                            <w:tcBorders>
                              <w:top w:val="nil"/>
                              <w:left w:val="single" w:sz="4" w:space="0" w:color="auto"/>
                              <w:bottom w:val="single" w:sz="4" w:space="0" w:color="auto"/>
                              <w:right w:val="single" w:sz="4" w:space="0" w:color="auto"/>
                            </w:tcBorders>
                            <w:shd w:val="clear" w:color="auto" w:fill="auto"/>
                            <w:noWrap/>
                            <w:vAlign w:val="center"/>
                            <w:hideMark/>
                          </w:tcPr>
                          <w:p w14:paraId="235EE399" w14:textId="77777777" w:rsidR="00BF7EDE" w:rsidRPr="00137A6D" w:rsidRDefault="00BF7EDE" w:rsidP="00260FE1">
                            <w:pPr>
                              <w:widowControl/>
                              <w:spacing w:line="220" w:lineRule="exac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全聯結車</w:t>
                            </w:r>
                          </w:p>
                        </w:tc>
                        <w:tc>
                          <w:tcPr>
                            <w:tcW w:w="299" w:type="pct"/>
                            <w:tcBorders>
                              <w:top w:val="nil"/>
                              <w:left w:val="nil"/>
                              <w:bottom w:val="single" w:sz="4" w:space="0" w:color="auto"/>
                              <w:right w:val="single" w:sz="4" w:space="0" w:color="auto"/>
                            </w:tcBorders>
                            <w:shd w:val="clear" w:color="auto" w:fill="auto"/>
                            <w:noWrap/>
                            <w:vAlign w:val="center"/>
                            <w:hideMark/>
                          </w:tcPr>
                          <w:p w14:paraId="0A4E216D"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自用</w:t>
                            </w:r>
                          </w:p>
                        </w:tc>
                        <w:tc>
                          <w:tcPr>
                            <w:tcW w:w="254" w:type="pct"/>
                            <w:tcBorders>
                              <w:top w:val="nil"/>
                              <w:left w:val="nil"/>
                              <w:bottom w:val="single" w:sz="4" w:space="0" w:color="auto"/>
                              <w:right w:val="single" w:sz="4" w:space="0" w:color="auto"/>
                            </w:tcBorders>
                            <w:shd w:val="clear" w:color="auto" w:fill="auto"/>
                            <w:noWrap/>
                            <w:vAlign w:val="center"/>
                            <w:hideMark/>
                          </w:tcPr>
                          <w:p w14:paraId="726518F4"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11</w:t>
                            </w:r>
                          </w:p>
                        </w:tc>
                        <w:tc>
                          <w:tcPr>
                            <w:tcW w:w="300" w:type="pct"/>
                            <w:tcBorders>
                              <w:top w:val="nil"/>
                              <w:left w:val="nil"/>
                              <w:bottom w:val="single" w:sz="4" w:space="0" w:color="auto"/>
                              <w:right w:val="single" w:sz="4" w:space="0" w:color="auto"/>
                            </w:tcBorders>
                            <w:shd w:val="clear" w:color="auto" w:fill="auto"/>
                            <w:noWrap/>
                            <w:vAlign w:val="center"/>
                            <w:hideMark/>
                          </w:tcPr>
                          <w:p w14:paraId="2B7B37FC"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0.12</w:t>
                            </w:r>
                          </w:p>
                        </w:tc>
                        <w:tc>
                          <w:tcPr>
                            <w:tcW w:w="208" w:type="pct"/>
                            <w:tcBorders>
                              <w:top w:val="nil"/>
                              <w:left w:val="nil"/>
                              <w:bottom w:val="single" w:sz="4" w:space="0" w:color="auto"/>
                              <w:right w:val="single" w:sz="4" w:space="0" w:color="auto"/>
                            </w:tcBorders>
                            <w:shd w:val="clear" w:color="auto" w:fill="auto"/>
                            <w:noWrap/>
                            <w:vAlign w:val="center"/>
                            <w:hideMark/>
                          </w:tcPr>
                          <w:p w14:paraId="311F9564"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14</w:t>
                            </w:r>
                          </w:p>
                        </w:tc>
                        <w:tc>
                          <w:tcPr>
                            <w:tcW w:w="254" w:type="pct"/>
                            <w:tcBorders>
                              <w:top w:val="nil"/>
                              <w:left w:val="double" w:sz="6" w:space="0" w:color="auto"/>
                              <w:bottom w:val="single" w:sz="4" w:space="0" w:color="auto"/>
                              <w:right w:val="single" w:sz="4" w:space="0" w:color="auto"/>
                            </w:tcBorders>
                            <w:shd w:val="clear" w:color="auto" w:fill="auto"/>
                            <w:noWrap/>
                            <w:vAlign w:val="center"/>
                            <w:hideMark/>
                          </w:tcPr>
                          <w:p w14:paraId="23B2E4D0"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14</w:t>
                            </w:r>
                          </w:p>
                        </w:tc>
                        <w:tc>
                          <w:tcPr>
                            <w:tcW w:w="300" w:type="pct"/>
                            <w:tcBorders>
                              <w:top w:val="nil"/>
                              <w:left w:val="nil"/>
                              <w:bottom w:val="single" w:sz="4" w:space="0" w:color="auto"/>
                              <w:right w:val="single" w:sz="4" w:space="0" w:color="auto"/>
                            </w:tcBorders>
                            <w:shd w:val="clear" w:color="auto" w:fill="auto"/>
                            <w:noWrap/>
                            <w:vAlign w:val="center"/>
                            <w:hideMark/>
                          </w:tcPr>
                          <w:p w14:paraId="2100BDFB"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0.15</w:t>
                            </w:r>
                          </w:p>
                        </w:tc>
                        <w:tc>
                          <w:tcPr>
                            <w:tcW w:w="208" w:type="pct"/>
                            <w:tcBorders>
                              <w:top w:val="nil"/>
                              <w:left w:val="nil"/>
                              <w:bottom w:val="single" w:sz="4" w:space="0" w:color="auto"/>
                              <w:right w:val="double" w:sz="6" w:space="0" w:color="auto"/>
                            </w:tcBorders>
                            <w:shd w:val="clear" w:color="auto" w:fill="auto"/>
                            <w:noWrap/>
                            <w:vAlign w:val="center"/>
                            <w:hideMark/>
                          </w:tcPr>
                          <w:p w14:paraId="3485056D"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14</w:t>
                            </w:r>
                          </w:p>
                        </w:tc>
                        <w:tc>
                          <w:tcPr>
                            <w:tcW w:w="254" w:type="pct"/>
                            <w:tcBorders>
                              <w:top w:val="nil"/>
                              <w:left w:val="nil"/>
                              <w:bottom w:val="single" w:sz="4" w:space="0" w:color="auto"/>
                              <w:right w:val="single" w:sz="4" w:space="0" w:color="auto"/>
                            </w:tcBorders>
                            <w:shd w:val="clear" w:color="auto" w:fill="auto"/>
                            <w:noWrap/>
                            <w:vAlign w:val="center"/>
                            <w:hideMark/>
                          </w:tcPr>
                          <w:p w14:paraId="6E2DE5C2" w14:textId="77777777" w:rsidR="00BF7EDE" w:rsidRPr="00137A6D" w:rsidRDefault="00BF7EDE" w:rsidP="00816D3D">
                            <w:pPr>
                              <w:widowControl/>
                              <w:spacing w:line="220" w:lineRule="exact"/>
                              <w:ind w:rightChars="20" w:right="48"/>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23</w:t>
                            </w:r>
                          </w:p>
                        </w:tc>
                        <w:tc>
                          <w:tcPr>
                            <w:tcW w:w="300" w:type="pct"/>
                            <w:tcBorders>
                              <w:top w:val="nil"/>
                              <w:left w:val="nil"/>
                              <w:bottom w:val="single" w:sz="4" w:space="0" w:color="auto"/>
                              <w:right w:val="single" w:sz="4" w:space="0" w:color="auto"/>
                            </w:tcBorders>
                            <w:shd w:val="clear" w:color="auto" w:fill="auto"/>
                            <w:noWrap/>
                            <w:vAlign w:val="center"/>
                            <w:hideMark/>
                          </w:tcPr>
                          <w:p w14:paraId="71D44866"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0.24</w:t>
                            </w:r>
                          </w:p>
                        </w:tc>
                        <w:tc>
                          <w:tcPr>
                            <w:tcW w:w="208" w:type="pct"/>
                            <w:tcBorders>
                              <w:top w:val="nil"/>
                              <w:left w:val="nil"/>
                              <w:bottom w:val="single" w:sz="4" w:space="0" w:color="auto"/>
                              <w:right w:val="single" w:sz="4" w:space="0" w:color="auto"/>
                            </w:tcBorders>
                            <w:shd w:val="clear" w:color="auto" w:fill="auto"/>
                            <w:noWrap/>
                            <w:vAlign w:val="center"/>
                            <w:hideMark/>
                          </w:tcPr>
                          <w:p w14:paraId="77EA53E2"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14</w:t>
                            </w:r>
                          </w:p>
                        </w:tc>
                        <w:tc>
                          <w:tcPr>
                            <w:tcW w:w="254" w:type="pct"/>
                            <w:tcBorders>
                              <w:top w:val="nil"/>
                              <w:left w:val="double" w:sz="6" w:space="0" w:color="auto"/>
                              <w:bottom w:val="single" w:sz="4" w:space="0" w:color="auto"/>
                              <w:right w:val="single" w:sz="4" w:space="0" w:color="auto"/>
                            </w:tcBorders>
                            <w:shd w:val="clear" w:color="auto" w:fill="auto"/>
                            <w:noWrap/>
                            <w:vAlign w:val="center"/>
                            <w:hideMark/>
                          </w:tcPr>
                          <w:p w14:paraId="73A0F56B"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30</w:t>
                            </w:r>
                          </w:p>
                        </w:tc>
                        <w:tc>
                          <w:tcPr>
                            <w:tcW w:w="300" w:type="pct"/>
                            <w:tcBorders>
                              <w:top w:val="nil"/>
                              <w:left w:val="nil"/>
                              <w:bottom w:val="single" w:sz="4" w:space="0" w:color="auto"/>
                              <w:right w:val="single" w:sz="4" w:space="0" w:color="auto"/>
                            </w:tcBorders>
                            <w:shd w:val="clear" w:color="auto" w:fill="auto"/>
                            <w:noWrap/>
                            <w:vAlign w:val="center"/>
                            <w:hideMark/>
                          </w:tcPr>
                          <w:p w14:paraId="00F3EE81"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0.32</w:t>
                            </w:r>
                          </w:p>
                        </w:tc>
                        <w:tc>
                          <w:tcPr>
                            <w:tcW w:w="208" w:type="pct"/>
                            <w:tcBorders>
                              <w:top w:val="nil"/>
                              <w:left w:val="nil"/>
                              <w:bottom w:val="single" w:sz="4" w:space="0" w:color="auto"/>
                              <w:right w:val="single" w:sz="4" w:space="0" w:color="auto"/>
                            </w:tcBorders>
                            <w:shd w:val="clear" w:color="auto" w:fill="auto"/>
                            <w:noWrap/>
                            <w:vAlign w:val="center"/>
                            <w:hideMark/>
                          </w:tcPr>
                          <w:p w14:paraId="29117C3E"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14</w:t>
                            </w:r>
                          </w:p>
                        </w:tc>
                        <w:tc>
                          <w:tcPr>
                            <w:tcW w:w="300" w:type="pct"/>
                            <w:tcBorders>
                              <w:top w:val="nil"/>
                              <w:left w:val="double" w:sz="6" w:space="0" w:color="auto"/>
                              <w:bottom w:val="single" w:sz="4" w:space="0" w:color="auto"/>
                              <w:right w:val="single" w:sz="4" w:space="0" w:color="auto"/>
                            </w:tcBorders>
                            <w:shd w:val="clear" w:color="auto" w:fill="auto"/>
                            <w:noWrap/>
                            <w:vAlign w:val="center"/>
                            <w:hideMark/>
                          </w:tcPr>
                          <w:p w14:paraId="1ED824E7"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20</w:t>
                            </w:r>
                          </w:p>
                        </w:tc>
                        <w:tc>
                          <w:tcPr>
                            <w:tcW w:w="300" w:type="pct"/>
                            <w:tcBorders>
                              <w:top w:val="nil"/>
                              <w:left w:val="nil"/>
                              <w:bottom w:val="single" w:sz="4" w:space="0" w:color="auto"/>
                              <w:right w:val="single" w:sz="4" w:space="0" w:color="auto"/>
                            </w:tcBorders>
                            <w:shd w:val="clear" w:color="auto" w:fill="auto"/>
                            <w:noWrap/>
                            <w:vAlign w:val="center"/>
                            <w:hideMark/>
                          </w:tcPr>
                          <w:p w14:paraId="650C70BE" w14:textId="77777777" w:rsidR="00BF7EDE" w:rsidRPr="00137A6D" w:rsidRDefault="00BF7EDE" w:rsidP="003A06D0">
                            <w:pPr>
                              <w:widowControl/>
                              <w:spacing w:line="220" w:lineRule="exact"/>
                              <w:ind w:rightChars="10" w:right="24"/>
                              <w:jc w:val="right"/>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0.20</w:t>
                            </w:r>
                          </w:p>
                        </w:tc>
                        <w:tc>
                          <w:tcPr>
                            <w:tcW w:w="207" w:type="pct"/>
                            <w:tcBorders>
                              <w:top w:val="nil"/>
                              <w:left w:val="nil"/>
                              <w:bottom w:val="single" w:sz="4" w:space="0" w:color="auto"/>
                              <w:right w:val="single" w:sz="4" w:space="0" w:color="auto"/>
                            </w:tcBorders>
                            <w:shd w:val="clear" w:color="auto" w:fill="auto"/>
                            <w:noWrap/>
                            <w:vAlign w:val="center"/>
                            <w:hideMark/>
                          </w:tcPr>
                          <w:p w14:paraId="294E21C6" w14:textId="77777777" w:rsidR="00BF7EDE" w:rsidRPr="00137A6D" w:rsidRDefault="00BF7EDE" w:rsidP="00260FE1">
                            <w:pPr>
                              <w:widowControl/>
                              <w:spacing w:line="220" w:lineRule="exact"/>
                              <w:jc w:val="center"/>
                              <w:rPr>
                                <w:rFonts w:ascii="標楷體" w:eastAsia="標楷體" w:hAnsi="標楷體" w:cs="新細明體"/>
                                <w:color w:val="000000"/>
                                <w:spacing w:val="-20"/>
                                <w:kern w:val="0"/>
                                <w:sz w:val="20"/>
                                <w:szCs w:val="20"/>
                              </w:rPr>
                            </w:pPr>
                            <w:r w:rsidRPr="00137A6D">
                              <w:rPr>
                                <w:rFonts w:ascii="標楷體" w:eastAsia="標楷體" w:hAnsi="標楷體" w:cs="新細明體" w:hint="eastAsia"/>
                                <w:color w:val="000000"/>
                                <w:spacing w:val="-20"/>
                                <w:kern w:val="0"/>
                                <w:sz w:val="20"/>
                                <w:szCs w:val="20"/>
                              </w:rPr>
                              <w:t>14</w:t>
                            </w:r>
                          </w:p>
                        </w:tc>
                      </w:tr>
                    </w:tbl>
                    <w:p w14:paraId="0089255C" w14:textId="77777777" w:rsidR="00BF7EDE" w:rsidRPr="005B6AF8" w:rsidRDefault="00BF7EDE" w:rsidP="00BF7EDE">
                      <w:pPr>
                        <w:spacing w:line="200" w:lineRule="exact"/>
                        <w:ind w:left="540" w:hangingChars="300" w:hanging="540"/>
                        <w:jc w:val="both"/>
                        <w:rPr>
                          <w:rFonts w:ascii="標楷體" w:eastAsia="標楷體" w:hAnsi="標楷體"/>
                          <w:sz w:val="18"/>
                          <w:szCs w:val="18"/>
                        </w:rPr>
                      </w:pPr>
                      <w:r>
                        <w:rPr>
                          <w:rFonts w:ascii="標楷體" w:eastAsia="標楷體" w:hAnsi="標楷體" w:hint="eastAsia"/>
                          <w:sz w:val="18"/>
                          <w:szCs w:val="18"/>
                        </w:rPr>
                        <w:t>資料來源：整理自交通</w:t>
                      </w:r>
                      <w:r w:rsidRPr="00C51BAE">
                        <w:rPr>
                          <w:rFonts w:ascii="標楷體" w:eastAsia="標楷體" w:hAnsi="標楷體" w:hint="eastAsia"/>
                          <w:sz w:val="18"/>
                          <w:szCs w:val="18"/>
                        </w:rPr>
                        <w:t>部道安資訊查詢網資料。</w:t>
                      </w:r>
                    </w:p>
                  </w:txbxContent>
                </v:textbox>
                <w10:wrap type="tight" anchorx="margin"/>
              </v:shape>
            </w:pict>
          </mc:Fallback>
        </mc:AlternateContent>
      </w:r>
      <w:r w:rsidR="005B1978" w:rsidRPr="005B1978">
        <w:rPr>
          <w:rFonts w:ascii="標楷體" w:eastAsia="標楷體" w:hAnsi="標楷體" w:hint="eastAsia"/>
          <w:b w:val="0"/>
          <w:sz w:val="24"/>
          <w:szCs w:val="24"/>
        </w:rPr>
        <w:t>另研議針對自用車輛辦理調訓機制。</w:t>
      </w:r>
    </w:p>
    <w:p w14:paraId="52128A4A" w14:textId="4C78588E" w:rsidR="007122DB" w:rsidRDefault="007122DB" w:rsidP="00F87092">
      <w:pPr>
        <w:pStyle w:val="a5"/>
        <w:overflowPunct w:val="0"/>
        <w:spacing w:line="460" w:lineRule="exact"/>
        <w:ind w:firstLineChars="450" w:firstLine="1081"/>
        <w:outlineLvl w:val="3"/>
        <w:rPr>
          <w:rFonts w:ascii="標楷體" w:hAnsi="標楷體"/>
          <w:b w:val="0"/>
          <w:sz w:val="24"/>
          <w:szCs w:val="24"/>
        </w:rPr>
      </w:pPr>
      <w:r>
        <w:rPr>
          <w:rFonts w:ascii="標楷體" w:hAnsi="標楷體" w:cs="Times New Roman" w:hint="eastAsia"/>
          <w:bCs w:val="0"/>
          <w:sz w:val="24"/>
          <w:szCs w:val="24"/>
        </w:rPr>
        <w:t>3</w:t>
      </w:r>
      <w:r w:rsidRPr="00FA5ABC">
        <w:rPr>
          <w:rFonts w:ascii="標楷體" w:hAnsi="標楷體" w:cs="Times New Roman" w:hint="eastAsia"/>
          <w:bCs w:val="0"/>
          <w:sz w:val="24"/>
          <w:szCs w:val="24"/>
        </w:rPr>
        <w:t>.</w:t>
      </w:r>
      <w:r w:rsidR="00F87092">
        <w:rPr>
          <w:rFonts w:ascii="標楷體" w:hAnsi="標楷體" w:cs="Times New Roman" w:hint="eastAsia"/>
          <w:bCs w:val="0"/>
          <w:sz w:val="24"/>
          <w:szCs w:val="24"/>
        </w:rPr>
        <w:t xml:space="preserve">　</w:t>
      </w:r>
      <w:r w:rsidRPr="007122DB">
        <w:rPr>
          <w:rFonts w:ascii="標楷體" w:hAnsi="標楷體" w:cs="Times New Roman" w:hint="eastAsia"/>
          <w:bCs w:val="0"/>
          <w:sz w:val="24"/>
          <w:szCs w:val="24"/>
        </w:rPr>
        <w:t>為提升車輛安全性，已逐步精進車輛檢驗機制，惟近3年度未依限辦理檢驗及因機件因素而發生交通事故車輛仍多</w:t>
      </w:r>
      <w:r w:rsidRPr="009C72F3">
        <w:rPr>
          <w:rFonts w:ascii="標楷體" w:hAnsi="標楷體" w:hint="eastAsia"/>
          <w:sz w:val="24"/>
          <w:szCs w:val="24"/>
        </w:rPr>
        <w:t>：</w:t>
      </w:r>
      <w:r w:rsidRPr="007122DB">
        <w:rPr>
          <w:rFonts w:ascii="標楷體" w:hAnsi="標楷體" w:hint="eastAsia"/>
          <w:b w:val="0"/>
          <w:sz w:val="24"/>
          <w:szCs w:val="24"/>
        </w:rPr>
        <w:t>道路交通安全基本法第10條規定，中央政府為提升車輛安全性，應調和國際車輛安全法規，訂定車輛安全檢測基準，並完善車輛安全審驗及檢驗制度。依道路交通安全規則第35條及第44條規定，汽車檢驗分為申請牌照檢驗、定期檢驗及臨時檢驗3種，並按車種、車齡等律定每年定期檢驗頻率。又處罰條例第17條規定，汽車不依限期參加定期檢驗或臨時檢驗者，處汽車所有人900元以上1,800元以下罰鍰；逾期1個月以上者並吊扣其牌照，至檢驗合格後發還，逾期6個月以上者，註銷其牌照。經查行政院於113年2月核定國家道路交通安全綱要計畫（113至116年），已將「車輛檢驗機制尚待健全與落實」列為我國道安重點課題之一，並由交通部辦理「精進檢驗制度計畫」及「確保車輛安全性制度」等2項行動方案，以提升車輛使用安全。經運用公路局及警政署提供之110至112年度交通違規及A1、A2類交通事故資料分析發現，未依限辦理車輛檢驗並經主管機關依處罰條例第17條規定處罰者，分別計72萬7,812輛次（55萬9,724輛）、55萬9,987輛次（53萬1,804輛）及51萬7,605輛次（49萬1,172輛），其中未依限參加檢驗逾6個月以上者，分別為53輛、84輛及61輛，車輛數仍多；另分析交通事故個別肇因屬機件因素者，110至112年度分別計1,152件（1,165輛次）、1,161件（1,191輛次）及1,325件（1,344輛次），每年因機件原因發生交通事故均逾千件，亦呈逐年增加趨勢。交通部雖已持續精進車輛檢驗制度，惟近3年度未依限辦理檢驗及因機件因素而發生交通事故車輛仍多，經函請交通部檢討研謀善策，並加強宣導，俾利車主確依規定辦理車輛檢驗，以提升行車安全。</w:t>
      </w:r>
      <w:r w:rsidR="005B1978" w:rsidRPr="005B1978">
        <w:rPr>
          <w:rFonts w:ascii="標楷體" w:hAnsi="標楷體" w:hint="eastAsia"/>
          <w:b w:val="0"/>
          <w:sz w:val="24"/>
          <w:szCs w:val="24"/>
        </w:rPr>
        <w:t>據復：公路局已透過多元管道通知車主應於期限內驗車，車輛到檢率已逐年上升，將持續透過監理服務APP、簡訊、電子郵件及明信片等宣導方式，提高車輛到檢率，確保行車安全。</w:t>
      </w:r>
    </w:p>
    <w:p w14:paraId="5A34741D" w14:textId="2A9931A7" w:rsidR="00821557" w:rsidRDefault="00821557" w:rsidP="00BF7EDE">
      <w:pPr>
        <w:pStyle w:val="a5"/>
        <w:overflowPunct w:val="0"/>
        <w:spacing w:beforeLines="20" w:before="72" w:afterLines="20" w:after="72" w:line="460" w:lineRule="exact"/>
        <w:ind w:firstLineChars="200" w:firstLine="561"/>
        <w:outlineLvl w:val="3"/>
        <w:rPr>
          <w:rFonts w:cs="Times New Roman"/>
          <w:b w:val="0"/>
          <w:color w:val="000000" w:themeColor="text1"/>
          <w:kern w:val="0"/>
          <w:sz w:val="28"/>
          <w:szCs w:val="28"/>
        </w:rPr>
      </w:pPr>
      <w:r w:rsidRPr="00361F9D">
        <w:rPr>
          <w:rFonts w:ascii="標楷體" w:hAnsi="標楷體" w:cs="DFKaiShu-SB-Estd-BF" w:hint="eastAsia"/>
          <w:kern w:val="0"/>
          <w:sz w:val="28"/>
          <w:szCs w:val="28"/>
        </w:rPr>
        <w:t>（</w:t>
      </w:r>
      <w:r>
        <w:rPr>
          <w:rFonts w:ascii="標楷體" w:hAnsi="標楷體" w:cs="DFKaiShu-SB-Estd-BF" w:hint="eastAsia"/>
          <w:kern w:val="0"/>
          <w:sz w:val="28"/>
          <w:szCs w:val="28"/>
        </w:rPr>
        <w:t>五</w:t>
      </w:r>
      <w:r w:rsidRPr="00361F9D">
        <w:rPr>
          <w:rFonts w:ascii="標楷體" w:hAnsi="標楷體" w:cs="DFKaiShu-SB-Estd-BF" w:hint="eastAsia"/>
          <w:kern w:val="0"/>
          <w:sz w:val="28"/>
          <w:szCs w:val="28"/>
        </w:rPr>
        <w:t xml:space="preserve">）　</w:t>
      </w:r>
      <w:r w:rsidR="00B01A7D" w:rsidRPr="00B01A7D">
        <w:rPr>
          <w:rFonts w:ascii="標楷體" w:hAnsi="標楷體" w:cs="DFKaiShu-SB-Estd-BF" w:hint="eastAsia"/>
          <w:kern w:val="0"/>
          <w:sz w:val="28"/>
          <w:szCs w:val="28"/>
        </w:rPr>
        <w:t>駕駛人啟用輔助駕駛系統之交通安全風險趨增，警察機關就涉及危險駕駛行為依處罰條例舉發，惟道路交通安全管理機制有待強化，又未正視啟用輔助駕駛系統車輛事故之影響性，完備考訓制度，系統功能資訊透明度亦有待提升，允</w:t>
      </w:r>
      <w:r w:rsidR="00B01A7D" w:rsidRPr="00BF7EDE">
        <w:rPr>
          <w:rFonts w:ascii="標楷體" w:hAnsi="標楷體" w:cs="DFKaiShu-SB-Estd-BF" w:hint="eastAsia"/>
          <w:spacing w:val="-4"/>
          <w:kern w:val="0"/>
          <w:sz w:val="28"/>
          <w:szCs w:val="28"/>
        </w:rPr>
        <w:t>宜研謀改善，以逐步完備輔助駕駛車輛道路交通管理制度及精進交通事故防制作為</w:t>
      </w:r>
      <w:r w:rsidR="001547EB" w:rsidRPr="00BF7EDE">
        <w:rPr>
          <w:rFonts w:ascii="標楷體" w:hAnsi="標楷體" w:cs="DFKaiShu-SB-Estd-BF" w:hint="eastAsia"/>
          <w:spacing w:val="-4"/>
          <w:kern w:val="0"/>
          <w:sz w:val="28"/>
          <w:szCs w:val="28"/>
        </w:rPr>
        <w:t>。</w:t>
      </w:r>
    </w:p>
    <w:p w14:paraId="29576E5A" w14:textId="0268A999" w:rsidR="00821557" w:rsidRPr="00361F9D" w:rsidRDefault="007122DB" w:rsidP="0051721F">
      <w:pPr>
        <w:kinsoku w:val="0"/>
        <w:overflowPunct w:val="0"/>
        <w:spacing w:line="440" w:lineRule="exact"/>
        <w:ind w:firstLineChars="200" w:firstLine="480"/>
        <w:jc w:val="both"/>
        <w:rPr>
          <w:rFonts w:ascii="標楷體" w:eastAsia="標楷體" w:hAnsi="標楷體" w:cs="新細明體"/>
          <w:bCs/>
        </w:rPr>
      </w:pPr>
      <w:r>
        <w:rPr>
          <w:rFonts w:hAnsi="標楷體" w:cs="新細明體" w:hint="eastAsia"/>
          <w:bCs/>
          <w:noProof/>
        </w:rPr>
        <mc:AlternateContent>
          <mc:Choice Requires="wps">
            <w:drawing>
              <wp:anchor distT="0" distB="0" distL="114300" distR="114300" simplePos="0" relativeHeight="251885056" behindDoc="0" locked="0" layoutInCell="1" allowOverlap="1" wp14:anchorId="3AF96820" wp14:editId="6A7B79FD">
                <wp:simplePos x="0" y="0"/>
                <wp:positionH relativeFrom="margin">
                  <wp:posOffset>1327150</wp:posOffset>
                </wp:positionH>
                <wp:positionV relativeFrom="paragraph">
                  <wp:posOffset>2006600</wp:posOffset>
                </wp:positionV>
                <wp:extent cx="5003165" cy="2553335"/>
                <wp:effectExtent l="0" t="0" r="6985" b="0"/>
                <wp:wrapTight wrapText="bothSides">
                  <wp:wrapPolygon edited="0">
                    <wp:start x="0" y="0"/>
                    <wp:lineTo x="0" y="21433"/>
                    <wp:lineTo x="21548" y="21433"/>
                    <wp:lineTo x="21548" y="0"/>
                    <wp:lineTo x="0" y="0"/>
                  </wp:wrapPolygon>
                </wp:wrapTight>
                <wp:docPr id="1401743403" name="文字方塊 1401743403"/>
                <wp:cNvGraphicFramePr/>
                <a:graphic xmlns:a="http://schemas.openxmlformats.org/drawingml/2006/main">
                  <a:graphicData uri="http://schemas.microsoft.com/office/word/2010/wordprocessingShape">
                    <wps:wsp>
                      <wps:cNvSpPr txBox="1"/>
                      <wps:spPr>
                        <a:xfrm>
                          <a:off x="0" y="0"/>
                          <a:ext cx="5003165" cy="2553335"/>
                        </a:xfrm>
                        <a:prstGeom prst="rect">
                          <a:avLst/>
                        </a:prstGeom>
                        <a:solidFill>
                          <a:sysClr val="window" lastClr="FFFFFF"/>
                        </a:solidFill>
                        <a:ln w="6350">
                          <a:noFill/>
                        </a:ln>
                        <a:effectLst/>
                      </wps:spPr>
                      <wps:txbx>
                        <w:txbxContent>
                          <w:p w14:paraId="75B65EC7" w14:textId="45A7C207" w:rsidR="007122DB" w:rsidRDefault="007122DB" w:rsidP="009D473C">
                            <w:pPr>
                              <w:keepNext/>
                              <w:jc w:val="center"/>
                              <w:rPr>
                                <w:rFonts w:ascii="標楷體" w:eastAsia="標楷體" w:hAnsi="標楷體"/>
                                <w:b/>
                                <w:szCs w:val="22"/>
                              </w:rPr>
                            </w:pPr>
                            <w:r>
                              <w:rPr>
                                <w:rFonts w:ascii="標楷體" w:eastAsia="標楷體" w:hAnsi="標楷體" w:hint="eastAsia"/>
                                <w:b/>
                                <w:szCs w:val="22"/>
                              </w:rPr>
                              <w:t>表</w:t>
                            </w:r>
                            <w:r w:rsidR="00344E94">
                              <w:rPr>
                                <w:rFonts w:ascii="標楷體" w:eastAsia="標楷體" w:hAnsi="標楷體" w:hint="eastAsia"/>
                                <w:b/>
                                <w:szCs w:val="22"/>
                              </w:rPr>
                              <w:t>6</w:t>
                            </w:r>
                            <w:r w:rsidR="00B53A34">
                              <w:rPr>
                                <w:rFonts w:ascii="標楷體" w:eastAsia="標楷體" w:hAnsi="標楷體" w:hint="eastAsia"/>
                                <w:b/>
                                <w:spacing w:val="-20"/>
                              </w:rPr>
                              <w:t xml:space="preserve">　</w:t>
                            </w:r>
                            <w:r w:rsidRPr="00FF0013">
                              <w:rPr>
                                <w:rFonts w:ascii="標楷體" w:eastAsia="標楷體" w:hAnsi="標楷體" w:hint="eastAsia"/>
                                <w:b/>
                                <w:szCs w:val="22"/>
                              </w:rPr>
                              <w:t>國道施工車輛或緩撞車遭撞事故件數及死傷人數</w:t>
                            </w:r>
                          </w:p>
                          <w:p w14:paraId="705EFDBD" w14:textId="77777777" w:rsidR="007122DB" w:rsidRPr="00FF0013" w:rsidRDefault="007122DB" w:rsidP="007122DB">
                            <w:pPr>
                              <w:keepNext/>
                              <w:spacing w:line="340" w:lineRule="exact"/>
                              <w:ind w:left="560" w:hangingChars="280" w:hanging="560"/>
                              <w:jc w:val="right"/>
                              <w:rPr>
                                <w:rFonts w:ascii="標楷體" w:eastAsia="標楷體" w:hAnsi="標楷體"/>
                                <w:bCs/>
                                <w:sz w:val="20"/>
                                <w:szCs w:val="20"/>
                              </w:rPr>
                            </w:pPr>
                            <w:r w:rsidRPr="00FF0013">
                              <w:rPr>
                                <w:rFonts w:ascii="標楷體" w:eastAsia="標楷體" w:hAnsi="標楷體" w:hint="eastAsia"/>
                                <w:bCs/>
                                <w:sz w:val="20"/>
                                <w:szCs w:val="20"/>
                              </w:rPr>
                              <w:t>單位：件、％、人</w:t>
                            </w:r>
                          </w:p>
                          <w:tbl>
                            <w:tblPr>
                              <w:tblW w:w="5000" w:type="pct"/>
                              <w:tblCellMar>
                                <w:left w:w="28" w:type="dxa"/>
                                <w:right w:w="28" w:type="dxa"/>
                              </w:tblCellMar>
                              <w:tblLook w:val="04A0" w:firstRow="1" w:lastRow="0" w:firstColumn="1" w:lastColumn="0" w:noHBand="0" w:noVBand="1"/>
                            </w:tblPr>
                            <w:tblGrid>
                              <w:gridCol w:w="1147"/>
                              <w:gridCol w:w="717"/>
                              <w:gridCol w:w="572"/>
                              <w:gridCol w:w="1001"/>
                              <w:gridCol w:w="567"/>
                              <w:gridCol w:w="1537"/>
                              <w:gridCol w:w="593"/>
                              <w:gridCol w:w="593"/>
                              <w:gridCol w:w="513"/>
                              <w:gridCol w:w="505"/>
                            </w:tblGrid>
                            <w:tr w:rsidR="007122DB" w:rsidRPr="00FF0013" w14:paraId="75448EAF" w14:textId="77777777" w:rsidTr="001003E9">
                              <w:trPr>
                                <w:trHeight w:val="284"/>
                              </w:trPr>
                              <w:tc>
                                <w:tcPr>
                                  <w:tcW w:w="74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73928D6" w14:textId="77777777" w:rsidR="007122DB" w:rsidRPr="00FF0013" w:rsidRDefault="007122DB" w:rsidP="00FF0013">
                                  <w:pPr>
                                    <w:widowControl/>
                                    <w:spacing w:line="240" w:lineRule="exact"/>
                                    <w:jc w:val="center"/>
                                    <w:rPr>
                                      <w:rFonts w:ascii="標楷體" w:eastAsia="標楷體" w:hAnsi="標楷體" w:cs="新細明體"/>
                                      <w:color w:val="000000"/>
                                      <w:kern w:val="0"/>
                                      <w:sz w:val="20"/>
                                      <w:szCs w:val="20"/>
                                    </w:rPr>
                                  </w:pPr>
                                  <w:r w:rsidRPr="00FF0013">
                                    <w:rPr>
                                      <w:rFonts w:ascii="標楷體" w:eastAsia="標楷體" w:hAnsi="標楷體" w:cs="新細明體" w:hint="eastAsia"/>
                                      <w:color w:val="000000"/>
                                      <w:kern w:val="0"/>
                                      <w:sz w:val="20"/>
                                      <w:szCs w:val="20"/>
                                    </w:rPr>
                                    <w:t>年度</w:t>
                                  </w:r>
                                </w:p>
                              </w:tc>
                              <w:tc>
                                <w:tcPr>
                                  <w:tcW w:w="463" w:type="pct"/>
                                  <w:vMerge w:val="restart"/>
                                  <w:tcBorders>
                                    <w:top w:val="single" w:sz="4" w:space="0" w:color="auto"/>
                                    <w:left w:val="single" w:sz="4" w:space="0" w:color="auto"/>
                                    <w:bottom w:val="single" w:sz="4" w:space="0" w:color="auto"/>
                                    <w:right w:val="double" w:sz="6" w:space="0" w:color="auto"/>
                                  </w:tcBorders>
                                  <w:shd w:val="clear" w:color="auto" w:fill="auto"/>
                                  <w:vAlign w:val="center"/>
                                  <w:hideMark/>
                                </w:tcPr>
                                <w:p w14:paraId="36E03FE2" w14:textId="77777777" w:rsidR="007122DB" w:rsidRPr="00FF0013" w:rsidRDefault="007122DB" w:rsidP="00FF0013">
                                  <w:pPr>
                                    <w:widowControl/>
                                    <w:spacing w:line="240" w:lineRule="exact"/>
                                    <w:jc w:val="center"/>
                                    <w:rPr>
                                      <w:rFonts w:ascii="標楷體" w:eastAsia="標楷體" w:hAnsi="標楷體" w:cs="新細明體"/>
                                      <w:color w:val="000000"/>
                                      <w:kern w:val="0"/>
                                      <w:sz w:val="20"/>
                                      <w:szCs w:val="20"/>
                                    </w:rPr>
                                  </w:pPr>
                                  <w:r w:rsidRPr="00FF0013">
                                    <w:rPr>
                                      <w:rFonts w:ascii="標楷體" w:eastAsia="標楷體" w:hAnsi="標楷體" w:cs="新細明體" w:hint="eastAsia"/>
                                      <w:color w:val="000000"/>
                                      <w:kern w:val="0"/>
                                      <w:sz w:val="20"/>
                                      <w:szCs w:val="20"/>
                                    </w:rPr>
                                    <w:t>總件數</w:t>
                                  </w:r>
                                </w:p>
                              </w:tc>
                              <w:tc>
                                <w:tcPr>
                                  <w:tcW w:w="1015" w:type="pct"/>
                                  <w:gridSpan w:val="2"/>
                                  <w:tcBorders>
                                    <w:top w:val="single" w:sz="4" w:space="0" w:color="auto"/>
                                    <w:left w:val="nil"/>
                                    <w:bottom w:val="single" w:sz="4" w:space="0" w:color="auto"/>
                                    <w:right w:val="double" w:sz="6" w:space="0" w:color="000000"/>
                                  </w:tcBorders>
                                  <w:shd w:val="clear" w:color="auto" w:fill="auto"/>
                                  <w:vAlign w:val="center"/>
                                  <w:hideMark/>
                                </w:tcPr>
                                <w:p w14:paraId="53FF8609" w14:textId="77777777" w:rsidR="007122DB" w:rsidRDefault="007122DB" w:rsidP="00FF0013">
                                  <w:pPr>
                                    <w:widowControl/>
                                    <w:spacing w:line="240" w:lineRule="exact"/>
                                    <w:jc w:val="center"/>
                                    <w:rPr>
                                      <w:rFonts w:ascii="標楷體" w:eastAsia="標楷體" w:hAnsi="標楷體" w:cs="新細明體"/>
                                      <w:color w:val="000000"/>
                                      <w:kern w:val="0"/>
                                      <w:sz w:val="20"/>
                                      <w:szCs w:val="20"/>
                                    </w:rPr>
                                  </w:pPr>
                                  <w:r w:rsidRPr="00FF0013">
                                    <w:rPr>
                                      <w:rFonts w:ascii="標楷體" w:eastAsia="標楷體" w:hAnsi="標楷體" w:cs="新細明體" w:hint="eastAsia"/>
                                      <w:color w:val="000000"/>
                                      <w:kern w:val="0"/>
                                      <w:sz w:val="20"/>
                                      <w:szCs w:val="20"/>
                                    </w:rPr>
                                    <w:t>配備輔助駕駛</w:t>
                                  </w:r>
                                </w:p>
                                <w:p w14:paraId="0CC5E54F" w14:textId="77777777" w:rsidR="007122DB" w:rsidRPr="00FF0013" w:rsidRDefault="007122DB" w:rsidP="00FF0013">
                                  <w:pPr>
                                    <w:widowControl/>
                                    <w:spacing w:line="240" w:lineRule="exact"/>
                                    <w:jc w:val="center"/>
                                    <w:rPr>
                                      <w:rFonts w:ascii="標楷體" w:eastAsia="標楷體" w:hAnsi="標楷體" w:cs="新細明體"/>
                                      <w:color w:val="000000"/>
                                      <w:kern w:val="0"/>
                                      <w:sz w:val="20"/>
                                      <w:szCs w:val="20"/>
                                    </w:rPr>
                                  </w:pPr>
                                  <w:r w:rsidRPr="00FF0013">
                                    <w:rPr>
                                      <w:rFonts w:ascii="標楷體" w:eastAsia="標楷體" w:hAnsi="標楷體" w:cs="新細明體" w:hint="eastAsia"/>
                                      <w:color w:val="000000"/>
                                      <w:kern w:val="0"/>
                                      <w:sz w:val="20"/>
                                      <w:szCs w:val="20"/>
                                    </w:rPr>
                                    <w:t>系統車輛</w:t>
                                  </w:r>
                                </w:p>
                              </w:tc>
                              <w:tc>
                                <w:tcPr>
                                  <w:tcW w:w="1358" w:type="pct"/>
                                  <w:gridSpan w:val="2"/>
                                  <w:tcBorders>
                                    <w:top w:val="single" w:sz="4" w:space="0" w:color="auto"/>
                                    <w:left w:val="nil"/>
                                    <w:bottom w:val="single" w:sz="4" w:space="0" w:color="auto"/>
                                    <w:right w:val="double" w:sz="6" w:space="0" w:color="000000"/>
                                  </w:tcBorders>
                                  <w:shd w:val="clear" w:color="auto" w:fill="auto"/>
                                  <w:vAlign w:val="center"/>
                                  <w:hideMark/>
                                </w:tcPr>
                                <w:p w14:paraId="1EFAB99B" w14:textId="77777777" w:rsidR="007122DB" w:rsidRDefault="007122DB" w:rsidP="00FF0013">
                                  <w:pPr>
                                    <w:widowControl/>
                                    <w:spacing w:line="240" w:lineRule="exact"/>
                                    <w:jc w:val="center"/>
                                    <w:rPr>
                                      <w:rFonts w:ascii="標楷體" w:eastAsia="標楷體" w:hAnsi="標楷體" w:cs="新細明體"/>
                                      <w:color w:val="000000"/>
                                      <w:kern w:val="0"/>
                                      <w:sz w:val="20"/>
                                      <w:szCs w:val="20"/>
                                    </w:rPr>
                                  </w:pPr>
                                  <w:r w:rsidRPr="00FF0013">
                                    <w:rPr>
                                      <w:rFonts w:ascii="標楷體" w:eastAsia="標楷體" w:hAnsi="標楷體" w:cs="新細明體" w:hint="eastAsia"/>
                                      <w:color w:val="000000"/>
                                      <w:kern w:val="0"/>
                                      <w:sz w:val="20"/>
                                      <w:szCs w:val="20"/>
                                    </w:rPr>
                                    <w:t>開啟輔助駕駛</w:t>
                                  </w:r>
                                </w:p>
                                <w:p w14:paraId="13AF21BD" w14:textId="77777777" w:rsidR="007122DB" w:rsidRPr="00FF0013" w:rsidRDefault="007122DB" w:rsidP="00FF0013">
                                  <w:pPr>
                                    <w:widowControl/>
                                    <w:spacing w:line="240" w:lineRule="exact"/>
                                    <w:jc w:val="center"/>
                                    <w:rPr>
                                      <w:rFonts w:ascii="標楷體" w:eastAsia="標楷體" w:hAnsi="標楷體" w:cs="新細明體"/>
                                      <w:color w:val="000000"/>
                                      <w:kern w:val="0"/>
                                      <w:sz w:val="20"/>
                                      <w:szCs w:val="20"/>
                                    </w:rPr>
                                  </w:pPr>
                                  <w:r w:rsidRPr="00FF0013">
                                    <w:rPr>
                                      <w:rFonts w:ascii="標楷體" w:eastAsia="標楷體" w:hAnsi="標楷體" w:cs="新細明體" w:hint="eastAsia"/>
                                      <w:color w:val="000000"/>
                                      <w:kern w:val="0"/>
                                      <w:sz w:val="20"/>
                                      <w:szCs w:val="20"/>
                                    </w:rPr>
                                    <w:t>系統車輛</w:t>
                                  </w:r>
                                </w:p>
                              </w:tc>
                              <w:tc>
                                <w:tcPr>
                                  <w:tcW w:w="766" w:type="pct"/>
                                  <w:gridSpan w:val="2"/>
                                  <w:tcBorders>
                                    <w:top w:val="single" w:sz="4" w:space="0" w:color="auto"/>
                                    <w:left w:val="nil"/>
                                    <w:bottom w:val="single" w:sz="4" w:space="0" w:color="auto"/>
                                    <w:right w:val="single" w:sz="4" w:space="0" w:color="auto"/>
                                  </w:tcBorders>
                                  <w:shd w:val="clear" w:color="auto" w:fill="auto"/>
                                  <w:vAlign w:val="center"/>
                                  <w:hideMark/>
                                </w:tcPr>
                                <w:p w14:paraId="40AE0C81" w14:textId="77777777" w:rsidR="007122DB" w:rsidRPr="00FF0013" w:rsidRDefault="007122DB" w:rsidP="00FF0013">
                                  <w:pPr>
                                    <w:widowControl/>
                                    <w:spacing w:line="240" w:lineRule="exact"/>
                                    <w:jc w:val="center"/>
                                    <w:rPr>
                                      <w:rFonts w:ascii="標楷體" w:eastAsia="標楷體" w:hAnsi="標楷體" w:cs="新細明體"/>
                                      <w:color w:val="000000"/>
                                      <w:kern w:val="0"/>
                                      <w:sz w:val="20"/>
                                      <w:szCs w:val="20"/>
                                    </w:rPr>
                                  </w:pPr>
                                  <w:r w:rsidRPr="00FF0013">
                                    <w:rPr>
                                      <w:rFonts w:ascii="標楷體" w:eastAsia="標楷體" w:hAnsi="標楷體" w:cs="新細明體" w:hint="eastAsia"/>
                                      <w:color w:val="000000"/>
                                      <w:kern w:val="0"/>
                                      <w:sz w:val="20"/>
                                      <w:szCs w:val="20"/>
                                    </w:rPr>
                                    <w:t>非施工人員</w:t>
                                  </w:r>
                                </w:p>
                              </w:tc>
                              <w:tc>
                                <w:tcPr>
                                  <w:tcW w:w="657" w:type="pct"/>
                                  <w:gridSpan w:val="2"/>
                                  <w:tcBorders>
                                    <w:top w:val="single" w:sz="4" w:space="0" w:color="auto"/>
                                    <w:left w:val="nil"/>
                                    <w:bottom w:val="single" w:sz="4" w:space="0" w:color="auto"/>
                                    <w:right w:val="single" w:sz="4" w:space="0" w:color="auto"/>
                                  </w:tcBorders>
                                  <w:shd w:val="clear" w:color="auto" w:fill="auto"/>
                                  <w:vAlign w:val="center"/>
                                  <w:hideMark/>
                                </w:tcPr>
                                <w:p w14:paraId="70227738" w14:textId="77777777" w:rsidR="007122DB" w:rsidRPr="00FF0013" w:rsidRDefault="007122DB" w:rsidP="00FF0013">
                                  <w:pPr>
                                    <w:widowControl/>
                                    <w:spacing w:line="240" w:lineRule="exact"/>
                                    <w:jc w:val="center"/>
                                    <w:rPr>
                                      <w:rFonts w:ascii="標楷體" w:eastAsia="標楷體" w:hAnsi="標楷體" w:cs="新細明體"/>
                                      <w:color w:val="000000"/>
                                      <w:kern w:val="0"/>
                                      <w:sz w:val="20"/>
                                      <w:szCs w:val="20"/>
                                    </w:rPr>
                                  </w:pPr>
                                  <w:r w:rsidRPr="00FF0013">
                                    <w:rPr>
                                      <w:rFonts w:ascii="標楷體" w:eastAsia="標楷體" w:hAnsi="標楷體" w:cs="新細明體" w:hint="eastAsia"/>
                                      <w:color w:val="000000"/>
                                      <w:kern w:val="0"/>
                                      <w:sz w:val="20"/>
                                      <w:szCs w:val="20"/>
                                    </w:rPr>
                                    <w:t>施工人員</w:t>
                                  </w:r>
                                </w:p>
                              </w:tc>
                            </w:tr>
                            <w:tr w:rsidR="001131EA" w:rsidRPr="00FF0013" w14:paraId="763E4D69" w14:textId="77777777" w:rsidTr="001003E9">
                              <w:trPr>
                                <w:trHeight w:val="284"/>
                              </w:trPr>
                              <w:tc>
                                <w:tcPr>
                                  <w:tcW w:w="741" w:type="pct"/>
                                  <w:vMerge/>
                                  <w:tcBorders>
                                    <w:top w:val="single" w:sz="4" w:space="0" w:color="auto"/>
                                    <w:left w:val="single" w:sz="4" w:space="0" w:color="auto"/>
                                    <w:bottom w:val="single" w:sz="4" w:space="0" w:color="auto"/>
                                    <w:right w:val="single" w:sz="4" w:space="0" w:color="auto"/>
                                  </w:tcBorders>
                                  <w:vAlign w:val="center"/>
                                  <w:hideMark/>
                                </w:tcPr>
                                <w:p w14:paraId="6222CCC7" w14:textId="77777777" w:rsidR="007122DB" w:rsidRPr="00FF0013" w:rsidRDefault="007122DB" w:rsidP="00FF0013">
                                  <w:pPr>
                                    <w:widowControl/>
                                    <w:spacing w:line="240" w:lineRule="exact"/>
                                    <w:rPr>
                                      <w:rFonts w:ascii="標楷體" w:eastAsia="標楷體" w:hAnsi="標楷體" w:cs="新細明體"/>
                                      <w:color w:val="000000"/>
                                      <w:kern w:val="0"/>
                                      <w:sz w:val="20"/>
                                      <w:szCs w:val="20"/>
                                    </w:rPr>
                                  </w:pPr>
                                </w:p>
                              </w:tc>
                              <w:tc>
                                <w:tcPr>
                                  <w:tcW w:w="463" w:type="pct"/>
                                  <w:vMerge/>
                                  <w:tcBorders>
                                    <w:top w:val="single" w:sz="4" w:space="0" w:color="auto"/>
                                    <w:left w:val="single" w:sz="4" w:space="0" w:color="auto"/>
                                    <w:bottom w:val="single" w:sz="4" w:space="0" w:color="auto"/>
                                    <w:right w:val="double" w:sz="6" w:space="0" w:color="auto"/>
                                  </w:tcBorders>
                                  <w:vAlign w:val="center"/>
                                  <w:hideMark/>
                                </w:tcPr>
                                <w:p w14:paraId="6C16DC36" w14:textId="77777777" w:rsidR="007122DB" w:rsidRPr="00FF0013" w:rsidRDefault="007122DB" w:rsidP="00FF0013">
                                  <w:pPr>
                                    <w:widowControl/>
                                    <w:spacing w:line="240" w:lineRule="exact"/>
                                    <w:rPr>
                                      <w:rFonts w:ascii="標楷體" w:eastAsia="標楷體" w:hAnsi="標楷體" w:cs="新細明體"/>
                                      <w:color w:val="000000"/>
                                      <w:kern w:val="0"/>
                                      <w:sz w:val="20"/>
                                      <w:szCs w:val="20"/>
                                    </w:rPr>
                                  </w:pPr>
                                </w:p>
                              </w:tc>
                              <w:tc>
                                <w:tcPr>
                                  <w:tcW w:w="369" w:type="pct"/>
                                  <w:tcBorders>
                                    <w:top w:val="nil"/>
                                    <w:left w:val="nil"/>
                                    <w:bottom w:val="single" w:sz="4" w:space="0" w:color="auto"/>
                                    <w:right w:val="single" w:sz="4" w:space="0" w:color="auto"/>
                                  </w:tcBorders>
                                  <w:shd w:val="clear" w:color="auto" w:fill="auto"/>
                                  <w:vAlign w:val="center"/>
                                  <w:hideMark/>
                                </w:tcPr>
                                <w:p w14:paraId="440AEF5D" w14:textId="77777777" w:rsidR="007122DB" w:rsidRPr="00FF0013" w:rsidRDefault="007122DB" w:rsidP="00FF0013">
                                  <w:pPr>
                                    <w:widowControl/>
                                    <w:spacing w:line="240" w:lineRule="exact"/>
                                    <w:jc w:val="center"/>
                                    <w:rPr>
                                      <w:rFonts w:ascii="標楷體" w:eastAsia="標楷體" w:hAnsi="標楷體" w:cs="新細明體"/>
                                      <w:color w:val="000000"/>
                                      <w:kern w:val="0"/>
                                      <w:sz w:val="20"/>
                                      <w:szCs w:val="20"/>
                                    </w:rPr>
                                  </w:pPr>
                                  <w:r w:rsidRPr="00FF0013">
                                    <w:rPr>
                                      <w:rFonts w:ascii="標楷體" w:eastAsia="標楷體" w:hAnsi="標楷體" w:cs="新細明體" w:hint="eastAsia"/>
                                      <w:color w:val="000000"/>
                                      <w:kern w:val="0"/>
                                      <w:sz w:val="20"/>
                                      <w:szCs w:val="20"/>
                                    </w:rPr>
                                    <w:t>件數</w:t>
                                  </w:r>
                                </w:p>
                              </w:tc>
                              <w:tc>
                                <w:tcPr>
                                  <w:tcW w:w="646" w:type="pct"/>
                                  <w:tcBorders>
                                    <w:top w:val="nil"/>
                                    <w:left w:val="nil"/>
                                    <w:bottom w:val="single" w:sz="4" w:space="0" w:color="auto"/>
                                    <w:right w:val="double" w:sz="6" w:space="0" w:color="auto"/>
                                  </w:tcBorders>
                                  <w:shd w:val="clear" w:color="auto" w:fill="auto"/>
                                  <w:vAlign w:val="center"/>
                                  <w:hideMark/>
                                </w:tcPr>
                                <w:p w14:paraId="728DA46A" w14:textId="77777777" w:rsidR="007122DB" w:rsidRDefault="007122DB" w:rsidP="00FF0013">
                                  <w:pPr>
                                    <w:widowControl/>
                                    <w:spacing w:line="240" w:lineRule="exact"/>
                                    <w:jc w:val="center"/>
                                    <w:rPr>
                                      <w:rFonts w:ascii="標楷體" w:eastAsia="標楷體" w:hAnsi="標楷體" w:cs="新細明體"/>
                                      <w:color w:val="000000"/>
                                      <w:kern w:val="0"/>
                                      <w:sz w:val="20"/>
                                      <w:szCs w:val="20"/>
                                    </w:rPr>
                                  </w:pPr>
                                  <w:r w:rsidRPr="00FF0013">
                                    <w:rPr>
                                      <w:rFonts w:ascii="標楷體" w:eastAsia="標楷體" w:hAnsi="標楷體" w:cs="新細明體" w:hint="eastAsia"/>
                                      <w:color w:val="000000"/>
                                      <w:kern w:val="0"/>
                                      <w:sz w:val="20"/>
                                      <w:szCs w:val="20"/>
                                    </w:rPr>
                                    <w:t>占總件數</w:t>
                                  </w:r>
                                </w:p>
                                <w:p w14:paraId="3EE96A59" w14:textId="77777777" w:rsidR="007122DB" w:rsidRPr="00FF0013" w:rsidRDefault="007122DB" w:rsidP="00FF0013">
                                  <w:pPr>
                                    <w:widowControl/>
                                    <w:spacing w:line="240" w:lineRule="exact"/>
                                    <w:jc w:val="center"/>
                                    <w:rPr>
                                      <w:rFonts w:ascii="標楷體" w:eastAsia="標楷體" w:hAnsi="標楷體" w:cs="新細明體"/>
                                      <w:color w:val="000000"/>
                                      <w:kern w:val="0"/>
                                      <w:sz w:val="20"/>
                                      <w:szCs w:val="20"/>
                                    </w:rPr>
                                  </w:pPr>
                                  <w:r w:rsidRPr="00FF0013">
                                    <w:rPr>
                                      <w:rFonts w:ascii="標楷體" w:eastAsia="標楷體" w:hAnsi="標楷體" w:cs="新細明體" w:hint="eastAsia"/>
                                      <w:color w:val="000000"/>
                                      <w:kern w:val="0"/>
                                      <w:sz w:val="20"/>
                                      <w:szCs w:val="20"/>
                                    </w:rPr>
                                    <w:t>比率</w:t>
                                  </w:r>
                                </w:p>
                              </w:tc>
                              <w:tc>
                                <w:tcPr>
                                  <w:tcW w:w="366" w:type="pct"/>
                                  <w:tcBorders>
                                    <w:top w:val="nil"/>
                                    <w:left w:val="nil"/>
                                    <w:bottom w:val="single" w:sz="4" w:space="0" w:color="auto"/>
                                    <w:right w:val="single" w:sz="4" w:space="0" w:color="auto"/>
                                  </w:tcBorders>
                                  <w:shd w:val="clear" w:color="auto" w:fill="auto"/>
                                  <w:vAlign w:val="center"/>
                                  <w:hideMark/>
                                </w:tcPr>
                                <w:p w14:paraId="1BA1AB48" w14:textId="77777777" w:rsidR="007122DB" w:rsidRPr="00FF0013" w:rsidRDefault="007122DB" w:rsidP="00FF0013">
                                  <w:pPr>
                                    <w:widowControl/>
                                    <w:spacing w:line="240" w:lineRule="exact"/>
                                    <w:jc w:val="center"/>
                                    <w:rPr>
                                      <w:rFonts w:ascii="標楷體" w:eastAsia="標楷體" w:hAnsi="標楷體" w:cs="新細明體"/>
                                      <w:color w:val="000000"/>
                                      <w:kern w:val="0"/>
                                      <w:sz w:val="20"/>
                                      <w:szCs w:val="20"/>
                                    </w:rPr>
                                  </w:pPr>
                                  <w:r w:rsidRPr="00FF0013">
                                    <w:rPr>
                                      <w:rFonts w:ascii="標楷體" w:eastAsia="標楷體" w:hAnsi="標楷體" w:cs="新細明體" w:hint="eastAsia"/>
                                      <w:color w:val="000000"/>
                                      <w:kern w:val="0"/>
                                      <w:sz w:val="20"/>
                                      <w:szCs w:val="20"/>
                                    </w:rPr>
                                    <w:t>件數</w:t>
                                  </w:r>
                                </w:p>
                              </w:tc>
                              <w:tc>
                                <w:tcPr>
                                  <w:tcW w:w="992" w:type="pct"/>
                                  <w:tcBorders>
                                    <w:top w:val="nil"/>
                                    <w:left w:val="nil"/>
                                    <w:bottom w:val="single" w:sz="4" w:space="0" w:color="auto"/>
                                    <w:right w:val="double" w:sz="6" w:space="0" w:color="auto"/>
                                  </w:tcBorders>
                                  <w:shd w:val="clear" w:color="auto" w:fill="auto"/>
                                  <w:vAlign w:val="center"/>
                                  <w:hideMark/>
                                </w:tcPr>
                                <w:p w14:paraId="24349F8E" w14:textId="77777777" w:rsidR="007122DB" w:rsidRDefault="007122DB" w:rsidP="00FF0013">
                                  <w:pPr>
                                    <w:widowControl/>
                                    <w:spacing w:line="240" w:lineRule="exact"/>
                                    <w:jc w:val="center"/>
                                    <w:rPr>
                                      <w:rFonts w:ascii="標楷體" w:eastAsia="標楷體" w:hAnsi="標楷體" w:cs="新細明體"/>
                                      <w:color w:val="000000"/>
                                      <w:kern w:val="0"/>
                                      <w:sz w:val="20"/>
                                      <w:szCs w:val="20"/>
                                    </w:rPr>
                                  </w:pPr>
                                  <w:r w:rsidRPr="00FF0013">
                                    <w:rPr>
                                      <w:rFonts w:ascii="標楷體" w:eastAsia="標楷體" w:hAnsi="標楷體" w:cs="新細明體" w:hint="eastAsia"/>
                                      <w:color w:val="000000"/>
                                      <w:kern w:val="0"/>
                                      <w:sz w:val="20"/>
                                      <w:szCs w:val="20"/>
                                    </w:rPr>
                                    <w:t>占配備輔助駕駛</w:t>
                                  </w:r>
                                </w:p>
                                <w:p w14:paraId="11D9DF7C" w14:textId="77777777" w:rsidR="007122DB" w:rsidRPr="00FF0013" w:rsidRDefault="007122DB" w:rsidP="00FF0013">
                                  <w:pPr>
                                    <w:widowControl/>
                                    <w:spacing w:line="240" w:lineRule="exact"/>
                                    <w:jc w:val="center"/>
                                    <w:rPr>
                                      <w:rFonts w:ascii="標楷體" w:eastAsia="標楷體" w:hAnsi="標楷體" w:cs="新細明體"/>
                                      <w:color w:val="000000"/>
                                      <w:kern w:val="0"/>
                                      <w:sz w:val="20"/>
                                      <w:szCs w:val="20"/>
                                    </w:rPr>
                                  </w:pPr>
                                  <w:r w:rsidRPr="00FF0013">
                                    <w:rPr>
                                      <w:rFonts w:ascii="標楷體" w:eastAsia="標楷體" w:hAnsi="標楷體" w:cs="新細明體" w:hint="eastAsia"/>
                                      <w:color w:val="000000"/>
                                      <w:kern w:val="0"/>
                                      <w:sz w:val="20"/>
                                      <w:szCs w:val="20"/>
                                    </w:rPr>
                                    <w:t>系統車輛比率</w:t>
                                  </w:r>
                                </w:p>
                              </w:tc>
                              <w:tc>
                                <w:tcPr>
                                  <w:tcW w:w="383" w:type="pct"/>
                                  <w:tcBorders>
                                    <w:top w:val="nil"/>
                                    <w:left w:val="nil"/>
                                    <w:bottom w:val="single" w:sz="4" w:space="0" w:color="auto"/>
                                    <w:right w:val="single" w:sz="4" w:space="0" w:color="auto"/>
                                  </w:tcBorders>
                                  <w:shd w:val="clear" w:color="auto" w:fill="auto"/>
                                  <w:vAlign w:val="center"/>
                                  <w:hideMark/>
                                </w:tcPr>
                                <w:p w14:paraId="6E5F43CD" w14:textId="77777777" w:rsidR="007122DB" w:rsidRDefault="007122DB" w:rsidP="00FF0013">
                                  <w:pPr>
                                    <w:widowControl/>
                                    <w:spacing w:line="240" w:lineRule="exact"/>
                                    <w:jc w:val="center"/>
                                    <w:rPr>
                                      <w:rFonts w:ascii="標楷體" w:eastAsia="標楷體" w:hAnsi="標楷體" w:cs="新細明體"/>
                                      <w:color w:val="000000"/>
                                      <w:kern w:val="0"/>
                                      <w:sz w:val="20"/>
                                      <w:szCs w:val="20"/>
                                    </w:rPr>
                                  </w:pPr>
                                  <w:r w:rsidRPr="00FF0013">
                                    <w:rPr>
                                      <w:rFonts w:ascii="標楷體" w:eastAsia="標楷體" w:hAnsi="標楷體" w:cs="新細明體" w:hint="eastAsia"/>
                                      <w:color w:val="000000"/>
                                      <w:kern w:val="0"/>
                                      <w:sz w:val="20"/>
                                      <w:szCs w:val="20"/>
                                    </w:rPr>
                                    <w:t>死亡</w:t>
                                  </w:r>
                                </w:p>
                                <w:p w14:paraId="57B912AC" w14:textId="77777777" w:rsidR="007122DB" w:rsidRPr="00FF0013" w:rsidRDefault="007122DB" w:rsidP="00FF0013">
                                  <w:pPr>
                                    <w:widowControl/>
                                    <w:spacing w:line="240" w:lineRule="exact"/>
                                    <w:jc w:val="center"/>
                                    <w:rPr>
                                      <w:rFonts w:ascii="標楷體" w:eastAsia="標楷體" w:hAnsi="標楷體" w:cs="新細明體"/>
                                      <w:color w:val="000000"/>
                                      <w:kern w:val="0"/>
                                      <w:sz w:val="20"/>
                                      <w:szCs w:val="20"/>
                                    </w:rPr>
                                  </w:pPr>
                                  <w:r w:rsidRPr="00FF0013">
                                    <w:rPr>
                                      <w:rFonts w:ascii="標楷體" w:eastAsia="標楷體" w:hAnsi="標楷體" w:cs="新細明體" w:hint="eastAsia"/>
                                      <w:color w:val="000000"/>
                                      <w:kern w:val="0"/>
                                      <w:sz w:val="20"/>
                                      <w:szCs w:val="20"/>
                                    </w:rPr>
                                    <w:t>人數</w:t>
                                  </w:r>
                                </w:p>
                              </w:tc>
                              <w:tc>
                                <w:tcPr>
                                  <w:tcW w:w="383" w:type="pct"/>
                                  <w:tcBorders>
                                    <w:top w:val="nil"/>
                                    <w:left w:val="nil"/>
                                    <w:bottom w:val="single" w:sz="4" w:space="0" w:color="auto"/>
                                    <w:right w:val="single" w:sz="4" w:space="0" w:color="auto"/>
                                  </w:tcBorders>
                                  <w:shd w:val="clear" w:color="auto" w:fill="auto"/>
                                  <w:vAlign w:val="center"/>
                                  <w:hideMark/>
                                </w:tcPr>
                                <w:p w14:paraId="720E2C6B" w14:textId="77777777" w:rsidR="007122DB" w:rsidRDefault="007122DB" w:rsidP="00FF0013">
                                  <w:pPr>
                                    <w:widowControl/>
                                    <w:spacing w:line="240" w:lineRule="exact"/>
                                    <w:jc w:val="center"/>
                                    <w:rPr>
                                      <w:rFonts w:ascii="標楷體" w:eastAsia="標楷體" w:hAnsi="標楷體" w:cs="新細明體"/>
                                      <w:color w:val="000000"/>
                                      <w:kern w:val="0"/>
                                      <w:sz w:val="20"/>
                                      <w:szCs w:val="20"/>
                                    </w:rPr>
                                  </w:pPr>
                                  <w:r w:rsidRPr="00FF0013">
                                    <w:rPr>
                                      <w:rFonts w:ascii="標楷體" w:eastAsia="標楷體" w:hAnsi="標楷體" w:cs="新細明體" w:hint="eastAsia"/>
                                      <w:color w:val="000000"/>
                                      <w:kern w:val="0"/>
                                      <w:sz w:val="20"/>
                                      <w:szCs w:val="20"/>
                                    </w:rPr>
                                    <w:t>受傷</w:t>
                                  </w:r>
                                </w:p>
                                <w:p w14:paraId="24CB0034" w14:textId="77777777" w:rsidR="007122DB" w:rsidRPr="00FF0013" w:rsidRDefault="007122DB" w:rsidP="00FF0013">
                                  <w:pPr>
                                    <w:widowControl/>
                                    <w:spacing w:line="240" w:lineRule="exact"/>
                                    <w:jc w:val="center"/>
                                    <w:rPr>
                                      <w:rFonts w:ascii="標楷體" w:eastAsia="標楷體" w:hAnsi="標楷體" w:cs="新細明體"/>
                                      <w:color w:val="000000"/>
                                      <w:kern w:val="0"/>
                                      <w:sz w:val="20"/>
                                      <w:szCs w:val="20"/>
                                    </w:rPr>
                                  </w:pPr>
                                  <w:r w:rsidRPr="00FF0013">
                                    <w:rPr>
                                      <w:rFonts w:ascii="標楷體" w:eastAsia="標楷體" w:hAnsi="標楷體" w:cs="新細明體" w:hint="eastAsia"/>
                                      <w:color w:val="000000"/>
                                      <w:kern w:val="0"/>
                                      <w:sz w:val="20"/>
                                      <w:szCs w:val="20"/>
                                    </w:rPr>
                                    <w:t>人數</w:t>
                                  </w:r>
                                </w:p>
                              </w:tc>
                              <w:tc>
                                <w:tcPr>
                                  <w:tcW w:w="331" w:type="pct"/>
                                  <w:tcBorders>
                                    <w:top w:val="nil"/>
                                    <w:left w:val="nil"/>
                                    <w:bottom w:val="single" w:sz="4" w:space="0" w:color="auto"/>
                                    <w:right w:val="single" w:sz="4" w:space="0" w:color="auto"/>
                                  </w:tcBorders>
                                  <w:shd w:val="clear" w:color="auto" w:fill="auto"/>
                                  <w:vAlign w:val="center"/>
                                  <w:hideMark/>
                                </w:tcPr>
                                <w:p w14:paraId="1AD3A422" w14:textId="77777777" w:rsidR="007122DB" w:rsidRDefault="007122DB" w:rsidP="00FF0013">
                                  <w:pPr>
                                    <w:widowControl/>
                                    <w:spacing w:line="240" w:lineRule="exact"/>
                                    <w:jc w:val="center"/>
                                    <w:rPr>
                                      <w:rFonts w:ascii="標楷體" w:eastAsia="標楷體" w:hAnsi="標楷體" w:cs="新細明體"/>
                                      <w:color w:val="000000"/>
                                      <w:kern w:val="0"/>
                                      <w:sz w:val="20"/>
                                      <w:szCs w:val="20"/>
                                    </w:rPr>
                                  </w:pPr>
                                  <w:r w:rsidRPr="00FF0013">
                                    <w:rPr>
                                      <w:rFonts w:ascii="標楷體" w:eastAsia="標楷體" w:hAnsi="標楷體" w:cs="新細明體" w:hint="eastAsia"/>
                                      <w:color w:val="000000"/>
                                      <w:kern w:val="0"/>
                                      <w:sz w:val="20"/>
                                      <w:szCs w:val="20"/>
                                    </w:rPr>
                                    <w:t>死亡</w:t>
                                  </w:r>
                                </w:p>
                                <w:p w14:paraId="444C6CA4" w14:textId="77777777" w:rsidR="007122DB" w:rsidRPr="00FF0013" w:rsidRDefault="007122DB" w:rsidP="00FF0013">
                                  <w:pPr>
                                    <w:widowControl/>
                                    <w:spacing w:line="240" w:lineRule="exact"/>
                                    <w:jc w:val="center"/>
                                    <w:rPr>
                                      <w:rFonts w:ascii="標楷體" w:eastAsia="標楷體" w:hAnsi="標楷體" w:cs="新細明體"/>
                                      <w:color w:val="000000"/>
                                      <w:kern w:val="0"/>
                                      <w:sz w:val="20"/>
                                      <w:szCs w:val="20"/>
                                    </w:rPr>
                                  </w:pPr>
                                  <w:r w:rsidRPr="00FF0013">
                                    <w:rPr>
                                      <w:rFonts w:ascii="標楷體" w:eastAsia="標楷體" w:hAnsi="標楷體" w:cs="新細明體" w:hint="eastAsia"/>
                                      <w:color w:val="000000"/>
                                      <w:kern w:val="0"/>
                                      <w:sz w:val="20"/>
                                      <w:szCs w:val="20"/>
                                    </w:rPr>
                                    <w:t>人數</w:t>
                                  </w:r>
                                </w:p>
                              </w:tc>
                              <w:tc>
                                <w:tcPr>
                                  <w:tcW w:w="326" w:type="pct"/>
                                  <w:tcBorders>
                                    <w:top w:val="nil"/>
                                    <w:left w:val="nil"/>
                                    <w:bottom w:val="single" w:sz="4" w:space="0" w:color="auto"/>
                                    <w:right w:val="single" w:sz="4" w:space="0" w:color="auto"/>
                                  </w:tcBorders>
                                  <w:shd w:val="clear" w:color="auto" w:fill="auto"/>
                                  <w:vAlign w:val="center"/>
                                  <w:hideMark/>
                                </w:tcPr>
                                <w:p w14:paraId="42F0A393" w14:textId="77777777" w:rsidR="007122DB" w:rsidRDefault="007122DB" w:rsidP="00FF0013">
                                  <w:pPr>
                                    <w:widowControl/>
                                    <w:spacing w:line="240" w:lineRule="exact"/>
                                    <w:jc w:val="center"/>
                                    <w:rPr>
                                      <w:rFonts w:ascii="標楷體" w:eastAsia="標楷體" w:hAnsi="標楷體" w:cs="新細明體"/>
                                      <w:color w:val="000000"/>
                                      <w:kern w:val="0"/>
                                      <w:sz w:val="20"/>
                                      <w:szCs w:val="20"/>
                                    </w:rPr>
                                  </w:pPr>
                                  <w:r w:rsidRPr="00FF0013">
                                    <w:rPr>
                                      <w:rFonts w:ascii="標楷體" w:eastAsia="標楷體" w:hAnsi="標楷體" w:cs="新細明體" w:hint="eastAsia"/>
                                      <w:color w:val="000000"/>
                                      <w:kern w:val="0"/>
                                      <w:sz w:val="20"/>
                                      <w:szCs w:val="20"/>
                                    </w:rPr>
                                    <w:t>受傷</w:t>
                                  </w:r>
                                </w:p>
                                <w:p w14:paraId="24C009A2" w14:textId="77777777" w:rsidR="007122DB" w:rsidRPr="00FF0013" w:rsidRDefault="007122DB" w:rsidP="00FF0013">
                                  <w:pPr>
                                    <w:widowControl/>
                                    <w:spacing w:line="240" w:lineRule="exact"/>
                                    <w:jc w:val="center"/>
                                    <w:rPr>
                                      <w:rFonts w:ascii="標楷體" w:eastAsia="標楷體" w:hAnsi="標楷體" w:cs="新細明體"/>
                                      <w:color w:val="000000"/>
                                      <w:kern w:val="0"/>
                                      <w:sz w:val="20"/>
                                      <w:szCs w:val="20"/>
                                    </w:rPr>
                                  </w:pPr>
                                  <w:r w:rsidRPr="00FF0013">
                                    <w:rPr>
                                      <w:rFonts w:ascii="標楷體" w:eastAsia="標楷體" w:hAnsi="標楷體" w:cs="新細明體" w:hint="eastAsia"/>
                                      <w:color w:val="000000"/>
                                      <w:kern w:val="0"/>
                                      <w:sz w:val="20"/>
                                      <w:szCs w:val="20"/>
                                    </w:rPr>
                                    <w:t>人數</w:t>
                                  </w:r>
                                </w:p>
                              </w:tc>
                            </w:tr>
                            <w:tr w:rsidR="001131EA" w:rsidRPr="00FF0013" w14:paraId="3801F281" w14:textId="77777777" w:rsidTr="001003E9">
                              <w:trPr>
                                <w:trHeight w:val="284"/>
                              </w:trPr>
                              <w:tc>
                                <w:tcPr>
                                  <w:tcW w:w="741" w:type="pct"/>
                                  <w:tcBorders>
                                    <w:top w:val="nil"/>
                                    <w:left w:val="single" w:sz="4" w:space="0" w:color="auto"/>
                                    <w:bottom w:val="single" w:sz="4" w:space="0" w:color="auto"/>
                                    <w:right w:val="single" w:sz="4" w:space="0" w:color="auto"/>
                                  </w:tcBorders>
                                  <w:shd w:val="clear" w:color="auto" w:fill="auto"/>
                                  <w:vAlign w:val="center"/>
                                  <w:hideMark/>
                                </w:tcPr>
                                <w:p w14:paraId="4F2CB2E0" w14:textId="77777777" w:rsidR="007122DB" w:rsidRPr="00FF0013" w:rsidRDefault="007122DB" w:rsidP="00FF0013">
                                  <w:pPr>
                                    <w:widowControl/>
                                    <w:spacing w:line="240" w:lineRule="exact"/>
                                    <w:jc w:val="center"/>
                                    <w:rPr>
                                      <w:rFonts w:ascii="標楷體" w:eastAsia="標楷體" w:hAnsi="標楷體" w:cs="新細明體"/>
                                      <w:b/>
                                      <w:bCs/>
                                      <w:color w:val="000000"/>
                                      <w:kern w:val="0"/>
                                      <w:sz w:val="20"/>
                                      <w:szCs w:val="20"/>
                                    </w:rPr>
                                  </w:pPr>
                                  <w:r w:rsidRPr="00FF0013">
                                    <w:rPr>
                                      <w:rFonts w:ascii="標楷體" w:eastAsia="標楷體" w:hAnsi="標楷體" w:cs="新細明體" w:hint="eastAsia"/>
                                      <w:b/>
                                      <w:bCs/>
                                      <w:color w:val="000000"/>
                                      <w:kern w:val="0"/>
                                      <w:sz w:val="20"/>
                                      <w:szCs w:val="20"/>
                                    </w:rPr>
                                    <w:t>合計</w:t>
                                  </w:r>
                                </w:p>
                              </w:tc>
                              <w:tc>
                                <w:tcPr>
                                  <w:tcW w:w="463" w:type="pct"/>
                                  <w:tcBorders>
                                    <w:top w:val="nil"/>
                                    <w:left w:val="nil"/>
                                    <w:bottom w:val="single" w:sz="4" w:space="0" w:color="auto"/>
                                    <w:right w:val="double" w:sz="6" w:space="0" w:color="auto"/>
                                  </w:tcBorders>
                                  <w:shd w:val="clear" w:color="auto" w:fill="auto"/>
                                  <w:vAlign w:val="center"/>
                                  <w:hideMark/>
                                </w:tcPr>
                                <w:p w14:paraId="00D70D6D" w14:textId="77777777" w:rsidR="007122DB" w:rsidRPr="00FF0013" w:rsidRDefault="007122DB" w:rsidP="00FF0013">
                                  <w:pPr>
                                    <w:widowControl/>
                                    <w:spacing w:line="240" w:lineRule="exact"/>
                                    <w:jc w:val="right"/>
                                    <w:rPr>
                                      <w:rFonts w:ascii="標楷體" w:eastAsia="標楷體" w:hAnsi="標楷體" w:cs="新細明體"/>
                                      <w:b/>
                                      <w:bCs/>
                                      <w:color w:val="000000"/>
                                      <w:kern w:val="0"/>
                                      <w:sz w:val="20"/>
                                      <w:szCs w:val="20"/>
                                    </w:rPr>
                                  </w:pPr>
                                  <w:r w:rsidRPr="00FF0013">
                                    <w:rPr>
                                      <w:rFonts w:ascii="標楷體" w:eastAsia="標楷體" w:hAnsi="標楷體" w:cs="新細明體" w:hint="eastAsia"/>
                                      <w:b/>
                                      <w:bCs/>
                                      <w:color w:val="000000"/>
                                      <w:kern w:val="0"/>
                                      <w:sz w:val="20"/>
                                      <w:szCs w:val="20"/>
                                    </w:rPr>
                                    <w:t>356</w:t>
                                  </w:r>
                                </w:p>
                              </w:tc>
                              <w:tc>
                                <w:tcPr>
                                  <w:tcW w:w="369" w:type="pct"/>
                                  <w:tcBorders>
                                    <w:top w:val="nil"/>
                                    <w:left w:val="nil"/>
                                    <w:bottom w:val="single" w:sz="4" w:space="0" w:color="auto"/>
                                    <w:right w:val="single" w:sz="4" w:space="0" w:color="auto"/>
                                  </w:tcBorders>
                                  <w:shd w:val="clear" w:color="auto" w:fill="auto"/>
                                  <w:vAlign w:val="center"/>
                                  <w:hideMark/>
                                </w:tcPr>
                                <w:p w14:paraId="552ABE1A" w14:textId="77777777" w:rsidR="007122DB" w:rsidRPr="00FF0013" w:rsidRDefault="007122DB" w:rsidP="00FF0013">
                                  <w:pPr>
                                    <w:widowControl/>
                                    <w:spacing w:line="240" w:lineRule="exact"/>
                                    <w:jc w:val="right"/>
                                    <w:rPr>
                                      <w:rFonts w:ascii="標楷體" w:eastAsia="標楷體" w:hAnsi="標楷體" w:cs="新細明體"/>
                                      <w:b/>
                                      <w:bCs/>
                                      <w:color w:val="000000"/>
                                      <w:kern w:val="0"/>
                                      <w:sz w:val="20"/>
                                      <w:szCs w:val="20"/>
                                    </w:rPr>
                                  </w:pPr>
                                  <w:r w:rsidRPr="00FF0013">
                                    <w:rPr>
                                      <w:rFonts w:ascii="標楷體" w:eastAsia="標楷體" w:hAnsi="標楷體" w:cs="新細明體" w:hint="eastAsia"/>
                                      <w:b/>
                                      <w:bCs/>
                                      <w:color w:val="000000"/>
                                      <w:kern w:val="0"/>
                                      <w:sz w:val="20"/>
                                      <w:szCs w:val="20"/>
                                    </w:rPr>
                                    <w:t>181</w:t>
                                  </w:r>
                                </w:p>
                              </w:tc>
                              <w:tc>
                                <w:tcPr>
                                  <w:tcW w:w="646" w:type="pct"/>
                                  <w:tcBorders>
                                    <w:top w:val="nil"/>
                                    <w:left w:val="nil"/>
                                    <w:bottom w:val="single" w:sz="4" w:space="0" w:color="auto"/>
                                    <w:right w:val="double" w:sz="6" w:space="0" w:color="auto"/>
                                  </w:tcBorders>
                                  <w:shd w:val="clear" w:color="auto" w:fill="auto"/>
                                  <w:vAlign w:val="center"/>
                                  <w:hideMark/>
                                </w:tcPr>
                                <w:p w14:paraId="63CBCB6E" w14:textId="77777777" w:rsidR="007122DB" w:rsidRPr="00FF0013" w:rsidRDefault="007122DB" w:rsidP="00FF0013">
                                  <w:pPr>
                                    <w:widowControl/>
                                    <w:spacing w:line="240" w:lineRule="exact"/>
                                    <w:jc w:val="right"/>
                                    <w:rPr>
                                      <w:rFonts w:ascii="標楷體" w:eastAsia="標楷體" w:hAnsi="標楷體" w:cs="新細明體"/>
                                      <w:b/>
                                      <w:bCs/>
                                      <w:color w:val="000000"/>
                                      <w:kern w:val="0"/>
                                      <w:sz w:val="20"/>
                                      <w:szCs w:val="20"/>
                                    </w:rPr>
                                  </w:pPr>
                                  <w:r w:rsidRPr="00FF0013">
                                    <w:rPr>
                                      <w:rFonts w:ascii="標楷體" w:eastAsia="標楷體" w:hAnsi="標楷體" w:cs="新細明體" w:hint="eastAsia"/>
                                      <w:b/>
                                      <w:bCs/>
                                      <w:color w:val="000000"/>
                                      <w:kern w:val="0"/>
                                      <w:sz w:val="20"/>
                                      <w:szCs w:val="20"/>
                                    </w:rPr>
                                    <w:t>50.84</w:t>
                                  </w:r>
                                </w:p>
                              </w:tc>
                              <w:tc>
                                <w:tcPr>
                                  <w:tcW w:w="366" w:type="pct"/>
                                  <w:tcBorders>
                                    <w:top w:val="nil"/>
                                    <w:left w:val="nil"/>
                                    <w:bottom w:val="single" w:sz="4" w:space="0" w:color="auto"/>
                                    <w:right w:val="single" w:sz="4" w:space="0" w:color="auto"/>
                                  </w:tcBorders>
                                  <w:shd w:val="clear" w:color="auto" w:fill="auto"/>
                                  <w:vAlign w:val="center"/>
                                  <w:hideMark/>
                                </w:tcPr>
                                <w:p w14:paraId="1C48140E" w14:textId="77777777" w:rsidR="007122DB" w:rsidRPr="00FF0013" w:rsidRDefault="007122DB" w:rsidP="00FF0013">
                                  <w:pPr>
                                    <w:widowControl/>
                                    <w:spacing w:line="240" w:lineRule="exact"/>
                                    <w:jc w:val="right"/>
                                    <w:rPr>
                                      <w:rFonts w:ascii="標楷體" w:eastAsia="標楷體" w:hAnsi="標楷體" w:cs="新細明體"/>
                                      <w:b/>
                                      <w:bCs/>
                                      <w:color w:val="000000"/>
                                      <w:kern w:val="0"/>
                                      <w:sz w:val="20"/>
                                      <w:szCs w:val="20"/>
                                    </w:rPr>
                                  </w:pPr>
                                  <w:r w:rsidRPr="00FF0013">
                                    <w:rPr>
                                      <w:rFonts w:ascii="標楷體" w:eastAsia="標楷體" w:hAnsi="標楷體" w:cs="新細明體" w:hint="eastAsia"/>
                                      <w:b/>
                                      <w:bCs/>
                                      <w:color w:val="000000"/>
                                      <w:kern w:val="0"/>
                                      <w:sz w:val="20"/>
                                      <w:szCs w:val="20"/>
                                    </w:rPr>
                                    <w:t>95</w:t>
                                  </w:r>
                                </w:p>
                              </w:tc>
                              <w:tc>
                                <w:tcPr>
                                  <w:tcW w:w="992" w:type="pct"/>
                                  <w:tcBorders>
                                    <w:top w:val="nil"/>
                                    <w:left w:val="nil"/>
                                    <w:bottom w:val="single" w:sz="4" w:space="0" w:color="auto"/>
                                    <w:right w:val="double" w:sz="6" w:space="0" w:color="auto"/>
                                  </w:tcBorders>
                                  <w:shd w:val="clear" w:color="auto" w:fill="auto"/>
                                  <w:vAlign w:val="center"/>
                                  <w:hideMark/>
                                </w:tcPr>
                                <w:p w14:paraId="14360F71" w14:textId="77777777" w:rsidR="007122DB" w:rsidRPr="00FF0013" w:rsidRDefault="007122DB" w:rsidP="00FF0013">
                                  <w:pPr>
                                    <w:widowControl/>
                                    <w:spacing w:line="240" w:lineRule="exact"/>
                                    <w:jc w:val="right"/>
                                    <w:rPr>
                                      <w:rFonts w:ascii="標楷體" w:eastAsia="標楷體" w:hAnsi="標楷體" w:cs="新細明體"/>
                                      <w:b/>
                                      <w:bCs/>
                                      <w:color w:val="000000"/>
                                      <w:kern w:val="0"/>
                                      <w:sz w:val="20"/>
                                      <w:szCs w:val="20"/>
                                    </w:rPr>
                                  </w:pPr>
                                  <w:r w:rsidRPr="00FF0013">
                                    <w:rPr>
                                      <w:rFonts w:ascii="標楷體" w:eastAsia="標楷體" w:hAnsi="標楷體" w:cs="新細明體" w:hint="eastAsia"/>
                                      <w:b/>
                                      <w:bCs/>
                                      <w:color w:val="000000"/>
                                      <w:kern w:val="0"/>
                                      <w:sz w:val="20"/>
                                      <w:szCs w:val="20"/>
                                    </w:rPr>
                                    <w:t>52.49</w:t>
                                  </w:r>
                                </w:p>
                              </w:tc>
                              <w:tc>
                                <w:tcPr>
                                  <w:tcW w:w="383" w:type="pct"/>
                                  <w:tcBorders>
                                    <w:top w:val="nil"/>
                                    <w:left w:val="nil"/>
                                    <w:bottom w:val="single" w:sz="4" w:space="0" w:color="auto"/>
                                    <w:right w:val="single" w:sz="4" w:space="0" w:color="auto"/>
                                  </w:tcBorders>
                                  <w:shd w:val="clear" w:color="auto" w:fill="auto"/>
                                  <w:vAlign w:val="center"/>
                                  <w:hideMark/>
                                </w:tcPr>
                                <w:p w14:paraId="78FB17EC" w14:textId="77777777" w:rsidR="007122DB" w:rsidRPr="00FF0013" w:rsidRDefault="007122DB" w:rsidP="00FF0013">
                                  <w:pPr>
                                    <w:widowControl/>
                                    <w:spacing w:line="240" w:lineRule="exact"/>
                                    <w:jc w:val="right"/>
                                    <w:rPr>
                                      <w:rFonts w:ascii="標楷體" w:eastAsia="標楷體" w:hAnsi="標楷體" w:cs="新細明體"/>
                                      <w:b/>
                                      <w:bCs/>
                                      <w:color w:val="000000"/>
                                      <w:kern w:val="0"/>
                                      <w:sz w:val="20"/>
                                      <w:szCs w:val="20"/>
                                    </w:rPr>
                                  </w:pPr>
                                  <w:r w:rsidRPr="00FF0013">
                                    <w:rPr>
                                      <w:rFonts w:ascii="標楷體" w:eastAsia="標楷體" w:hAnsi="標楷體" w:cs="新細明體" w:hint="eastAsia"/>
                                      <w:b/>
                                      <w:bCs/>
                                      <w:color w:val="000000"/>
                                      <w:kern w:val="0"/>
                                      <w:sz w:val="20"/>
                                      <w:szCs w:val="20"/>
                                    </w:rPr>
                                    <w:t>2</w:t>
                                  </w:r>
                                </w:p>
                              </w:tc>
                              <w:tc>
                                <w:tcPr>
                                  <w:tcW w:w="383" w:type="pct"/>
                                  <w:tcBorders>
                                    <w:top w:val="nil"/>
                                    <w:left w:val="nil"/>
                                    <w:bottom w:val="single" w:sz="4" w:space="0" w:color="auto"/>
                                    <w:right w:val="single" w:sz="4" w:space="0" w:color="auto"/>
                                  </w:tcBorders>
                                  <w:shd w:val="clear" w:color="auto" w:fill="auto"/>
                                  <w:vAlign w:val="center"/>
                                  <w:hideMark/>
                                </w:tcPr>
                                <w:p w14:paraId="53D1A993" w14:textId="77777777" w:rsidR="007122DB" w:rsidRPr="00FF0013" w:rsidRDefault="007122DB" w:rsidP="00FF0013">
                                  <w:pPr>
                                    <w:widowControl/>
                                    <w:spacing w:line="240" w:lineRule="exact"/>
                                    <w:jc w:val="right"/>
                                    <w:rPr>
                                      <w:rFonts w:ascii="標楷體" w:eastAsia="標楷體" w:hAnsi="標楷體" w:cs="新細明體"/>
                                      <w:b/>
                                      <w:bCs/>
                                      <w:color w:val="000000"/>
                                      <w:kern w:val="0"/>
                                      <w:sz w:val="20"/>
                                      <w:szCs w:val="20"/>
                                    </w:rPr>
                                  </w:pPr>
                                  <w:r w:rsidRPr="00FF0013">
                                    <w:rPr>
                                      <w:rFonts w:ascii="標楷體" w:eastAsia="標楷體" w:hAnsi="標楷體" w:cs="新細明體" w:hint="eastAsia"/>
                                      <w:b/>
                                      <w:bCs/>
                                      <w:color w:val="000000"/>
                                      <w:kern w:val="0"/>
                                      <w:sz w:val="20"/>
                                      <w:szCs w:val="20"/>
                                    </w:rPr>
                                    <w:t>135</w:t>
                                  </w:r>
                                </w:p>
                              </w:tc>
                              <w:tc>
                                <w:tcPr>
                                  <w:tcW w:w="331" w:type="pct"/>
                                  <w:tcBorders>
                                    <w:top w:val="nil"/>
                                    <w:left w:val="nil"/>
                                    <w:bottom w:val="single" w:sz="4" w:space="0" w:color="auto"/>
                                    <w:right w:val="single" w:sz="4" w:space="0" w:color="auto"/>
                                  </w:tcBorders>
                                  <w:shd w:val="clear" w:color="auto" w:fill="auto"/>
                                  <w:vAlign w:val="center"/>
                                  <w:hideMark/>
                                </w:tcPr>
                                <w:p w14:paraId="2D635B86" w14:textId="77777777" w:rsidR="007122DB" w:rsidRPr="00FF0013" w:rsidRDefault="007122DB" w:rsidP="00FF0013">
                                  <w:pPr>
                                    <w:widowControl/>
                                    <w:spacing w:line="240" w:lineRule="exact"/>
                                    <w:jc w:val="right"/>
                                    <w:rPr>
                                      <w:rFonts w:ascii="標楷體" w:eastAsia="標楷體" w:hAnsi="標楷體" w:cs="新細明體"/>
                                      <w:b/>
                                      <w:bCs/>
                                      <w:color w:val="000000"/>
                                      <w:kern w:val="0"/>
                                      <w:sz w:val="20"/>
                                      <w:szCs w:val="20"/>
                                    </w:rPr>
                                  </w:pPr>
                                  <w:r w:rsidRPr="00FF0013">
                                    <w:rPr>
                                      <w:rFonts w:ascii="標楷體" w:eastAsia="標楷體" w:hAnsi="標楷體" w:cs="新細明體" w:hint="eastAsia"/>
                                      <w:b/>
                                      <w:bCs/>
                                      <w:color w:val="000000"/>
                                      <w:kern w:val="0"/>
                                      <w:sz w:val="20"/>
                                      <w:szCs w:val="20"/>
                                    </w:rPr>
                                    <w:t>5</w:t>
                                  </w:r>
                                </w:p>
                              </w:tc>
                              <w:tc>
                                <w:tcPr>
                                  <w:tcW w:w="326" w:type="pct"/>
                                  <w:tcBorders>
                                    <w:top w:val="nil"/>
                                    <w:left w:val="nil"/>
                                    <w:bottom w:val="single" w:sz="4" w:space="0" w:color="auto"/>
                                    <w:right w:val="single" w:sz="4" w:space="0" w:color="auto"/>
                                  </w:tcBorders>
                                  <w:shd w:val="clear" w:color="auto" w:fill="auto"/>
                                  <w:vAlign w:val="center"/>
                                  <w:hideMark/>
                                </w:tcPr>
                                <w:p w14:paraId="57BAE577" w14:textId="77777777" w:rsidR="007122DB" w:rsidRPr="00FF0013" w:rsidRDefault="007122DB" w:rsidP="00FF0013">
                                  <w:pPr>
                                    <w:widowControl/>
                                    <w:spacing w:line="240" w:lineRule="exact"/>
                                    <w:jc w:val="right"/>
                                    <w:rPr>
                                      <w:rFonts w:ascii="標楷體" w:eastAsia="標楷體" w:hAnsi="標楷體" w:cs="新細明體"/>
                                      <w:b/>
                                      <w:bCs/>
                                      <w:color w:val="000000"/>
                                      <w:kern w:val="0"/>
                                      <w:sz w:val="20"/>
                                      <w:szCs w:val="20"/>
                                    </w:rPr>
                                  </w:pPr>
                                  <w:r w:rsidRPr="00FF0013">
                                    <w:rPr>
                                      <w:rFonts w:ascii="標楷體" w:eastAsia="標楷體" w:hAnsi="標楷體" w:cs="新細明體" w:hint="eastAsia"/>
                                      <w:b/>
                                      <w:bCs/>
                                      <w:color w:val="000000"/>
                                      <w:kern w:val="0"/>
                                      <w:sz w:val="20"/>
                                      <w:szCs w:val="20"/>
                                    </w:rPr>
                                    <w:t>23</w:t>
                                  </w:r>
                                </w:p>
                              </w:tc>
                            </w:tr>
                            <w:tr w:rsidR="001131EA" w:rsidRPr="00FF0013" w14:paraId="52CE1000" w14:textId="77777777" w:rsidTr="001003E9">
                              <w:trPr>
                                <w:trHeight w:val="284"/>
                              </w:trPr>
                              <w:tc>
                                <w:tcPr>
                                  <w:tcW w:w="741" w:type="pct"/>
                                  <w:tcBorders>
                                    <w:top w:val="nil"/>
                                    <w:left w:val="single" w:sz="4" w:space="0" w:color="auto"/>
                                    <w:bottom w:val="single" w:sz="4" w:space="0" w:color="auto"/>
                                    <w:right w:val="single" w:sz="4" w:space="0" w:color="auto"/>
                                  </w:tcBorders>
                                  <w:shd w:val="clear" w:color="auto" w:fill="auto"/>
                                  <w:vAlign w:val="center"/>
                                  <w:hideMark/>
                                </w:tcPr>
                                <w:p w14:paraId="3DC10466" w14:textId="77777777" w:rsidR="007122DB" w:rsidRPr="00FF0013" w:rsidRDefault="007122DB" w:rsidP="00FF0013">
                                  <w:pPr>
                                    <w:widowControl/>
                                    <w:spacing w:line="240" w:lineRule="exact"/>
                                    <w:jc w:val="center"/>
                                    <w:rPr>
                                      <w:rFonts w:ascii="標楷體" w:eastAsia="標楷體" w:hAnsi="標楷體" w:cs="新細明體"/>
                                      <w:color w:val="000000"/>
                                      <w:kern w:val="0"/>
                                      <w:sz w:val="20"/>
                                      <w:szCs w:val="20"/>
                                    </w:rPr>
                                  </w:pPr>
                                  <w:r w:rsidRPr="00FF0013">
                                    <w:rPr>
                                      <w:rFonts w:ascii="標楷體" w:eastAsia="標楷體" w:hAnsi="標楷體" w:cs="新細明體" w:hint="eastAsia"/>
                                      <w:color w:val="000000"/>
                                      <w:kern w:val="0"/>
                                      <w:sz w:val="20"/>
                                      <w:szCs w:val="20"/>
                                    </w:rPr>
                                    <w:t>110</w:t>
                                  </w:r>
                                </w:p>
                              </w:tc>
                              <w:tc>
                                <w:tcPr>
                                  <w:tcW w:w="463" w:type="pct"/>
                                  <w:tcBorders>
                                    <w:top w:val="nil"/>
                                    <w:left w:val="nil"/>
                                    <w:bottom w:val="single" w:sz="4" w:space="0" w:color="auto"/>
                                    <w:right w:val="double" w:sz="6" w:space="0" w:color="auto"/>
                                  </w:tcBorders>
                                  <w:shd w:val="clear" w:color="auto" w:fill="auto"/>
                                  <w:vAlign w:val="center"/>
                                  <w:hideMark/>
                                </w:tcPr>
                                <w:p w14:paraId="30D2861C" w14:textId="77777777" w:rsidR="007122DB" w:rsidRPr="00FF0013" w:rsidRDefault="007122DB" w:rsidP="00FF0013">
                                  <w:pPr>
                                    <w:widowControl/>
                                    <w:spacing w:line="240" w:lineRule="exact"/>
                                    <w:jc w:val="right"/>
                                    <w:rPr>
                                      <w:rFonts w:ascii="標楷體" w:eastAsia="標楷體" w:hAnsi="標楷體" w:cs="新細明體"/>
                                      <w:color w:val="000000"/>
                                      <w:kern w:val="0"/>
                                      <w:sz w:val="20"/>
                                      <w:szCs w:val="20"/>
                                    </w:rPr>
                                  </w:pPr>
                                  <w:r w:rsidRPr="00FF0013">
                                    <w:rPr>
                                      <w:rFonts w:ascii="標楷體" w:eastAsia="標楷體" w:hAnsi="標楷體" w:cs="新細明體" w:hint="eastAsia"/>
                                      <w:color w:val="000000"/>
                                      <w:kern w:val="0"/>
                                      <w:sz w:val="20"/>
                                      <w:szCs w:val="20"/>
                                    </w:rPr>
                                    <w:t>79</w:t>
                                  </w:r>
                                </w:p>
                              </w:tc>
                              <w:tc>
                                <w:tcPr>
                                  <w:tcW w:w="369" w:type="pct"/>
                                  <w:tcBorders>
                                    <w:top w:val="nil"/>
                                    <w:left w:val="nil"/>
                                    <w:bottom w:val="single" w:sz="4" w:space="0" w:color="auto"/>
                                    <w:right w:val="single" w:sz="4" w:space="0" w:color="auto"/>
                                  </w:tcBorders>
                                  <w:shd w:val="clear" w:color="auto" w:fill="auto"/>
                                  <w:vAlign w:val="center"/>
                                  <w:hideMark/>
                                </w:tcPr>
                                <w:p w14:paraId="176FBDD6" w14:textId="77777777" w:rsidR="007122DB" w:rsidRPr="00FF0013" w:rsidRDefault="007122DB" w:rsidP="00FF0013">
                                  <w:pPr>
                                    <w:widowControl/>
                                    <w:spacing w:line="240" w:lineRule="exact"/>
                                    <w:jc w:val="right"/>
                                    <w:rPr>
                                      <w:rFonts w:ascii="標楷體" w:eastAsia="標楷體" w:hAnsi="標楷體" w:cs="新細明體"/>
                                      <w:color w:val="000000"/>
                                      <w:kern w:val="0"/>
                                      <w:sz w:val="20"/>
                                      <w:szCs w:val="20"/>
                                    </w:rPr>
                                  </w:pPr>
                                  <w:r w:rsidRPr="00FF0013">
                                    <w:rPr>
                                      <w:rFonts w:ascii="標楷體" w:eastAsia="標楷體" w:hAnsi="標楷體" w:cs="新細明體" w:hint="eastAsia"/>
                                      <w:color w:val="000000"/>
                                      <w:kern w:val="0"/>
                                      <w:sz w:val="20"/>
                                      <w:szCs w:val="20"/>
                                    </w:rPr>
                                    <w:t>36</w:t>
                                  </w:r>
                                </w:p>
                              </w:tc>
                              <w:tc>
                                <w:tcPr>
                                  <w:tcW w:w="646" w:type="pct"/>
                                  <w:tcBorders>
                                    <w:top w:val="nil"/>
                                    <w:left w:val="nil"/>
                                    <w:bottom w:val="single" w:sz="4" w:space="0" w:color="auto"/>
                                    <w:right w:val="double" w:sz="6" w:space="0" w:color="auto"/>
                                  </w:tcBorders>
                                  <w:shd w:val="clear" w:color="auto" w:fill="auto"/>
                                  <w:vAlign w:val="center"/>
                                  <w:hideMark/>
                                </w:tcPr>
                                <w:p w14:paraId="34D2702B" w14:textId="77777777" w:rsidR="007122DB" w:rsidRPr="00FF0013" w:rsidRDefault="007122DB" w:rsidP="00FF0013">
                                  <w:pPr>
                                    <w:widowControl/>
                                    <w:spacing w:line="240" w:lineRule="exact"/>
                                    <w:jc w:val="right"/>
                                    <w:rPr>
                                      <w:rFonts w:ascii="標楷體" w:eastAsia="標楷體" w:hAnsi="標楷體" w:cs="新細明體"/>
                                      <w:color w:val="000000"/>
                                      <w:kern w:val="0"/>
                                      <w:sz w:val="20"/>
                                      <w:szCs w:val="20"/>
                                    </w:rPr>
                                  </w:pPr>
                                  <w:r w:rsidRPr="00FF0013">
                                    <w:rPr>
                                      <w:rFonts w:ascii="標楷體" w:eastAsia="標楷體" w:hAnsi="標楷體" w:cs="新細明體" w:hint="eastAsia"/>
                                      <w:color w:val="000000"/>
                                      <w:kern w:val="0"/>
                                      <w:sz w:val="20"/>
                                      <w:szCs w:val="20"/>
                                    </w:rPr>
                                    <w:t>45.57</w:t>
                                  </w:r>
                                </w:p>
                              </w:tc>
                              <w:tc>
                                <w:tcPr>
                                  <w:tcW w:w="366" w:type="pct"/>
                                  <w:tcBorders>
                                    <w:top w:val="nil"/>
                                    <w:left w:val="nil"/>
                                    <w:bottom w:val="single" w:sz="4" w:space="0" w:color="auto"/>
                                    <w:right w:val="single" w:sz="4" w:space="0" w:color="auto"/>
                                  </w:tcBorders>
                                  <w:shd w:val="clear" w:color="auto" w:fill="auto"/>
                                  <w:vAlign w:val="center"/>
                                  <w:hideMark/>
                                </w:tcPr>
                                <w:p w14:paraId="0825E8A8" w14:textId="77777777" w:rsidR="007122DB" w:rsidRPr="00FF0013" w:rsidRDefault="007122DB" w:rsidP="00FF0013">
                                  <w:pPr>
                                    <w:widowControl/>
                                    <w:spacing w:line="240" w:lineRule="exact"/>
                                    <w:jc w:val="right"/>
                                    <w:rPr>
                                      <w:rFonts w:ascii="標楷體" w:eastAsia="標楷體" w:hAnsi="標楷體" w:cs="新細明體"/>
                                      <w:color w:val="000000"/>
                                      <w:kern w:val="0"/>
                                      <w:sz w:val="20"/>
                                      <w:szCs w:val="20"/>
                                    </w:rPr>
                                  </w:pPr>
                                  <w:r w:rsidRPr="00FF0013">
                                    <w:rPr>
                                      <w:rFonts w:ascii="標楷體" w:eastAsia="標楷體" w:hAnsi="標楷體" w:cs="新細明體" w:hint="eastAsia"/>
                                      <w:color w:val="000000"/>
                                      <w:kern w:val="0"/>
                                      <w:sz w:val="20"/>
                                      <w:szCs w:val="20"/>
                                    </w:rPr>
                                    <w:t>6</w:t>
                                  </w:r>
                                </w:p>
                              </w:tc>
                              <w:tc>
                                <w:tcPr>
                                  <w:tcW w:w="992" w:type="pct"/>
                                  <w:tcBorders>
                                    <w:top w:val="nil"/>
                                    <w:left w:val="nil"/>
                                    <w:bottom w:val="single" w:sz="4" w:space="0" w:color="auto"/>
                                    <w:right w:val="double" w:sz="6" w:space="0" w:color="auto"/>
                                  </w:tcBorders>
                                  <w:shd w:val="clear" w:color="auto" w:fill="auto"/>
                                  <w:vAlign w:val="center"/>
                                  <w:hideMark/>
                                </w:tcPr>
                                <w:p w14:paraId="315B3000" w14:textId="77777777" w:rsidR="007122DB" w:rsidRPr="00FF0013" w:rsidRDefault="007122DB" w:rsidP="00FF0013">
                                  <w:pPr>
                                    <w:widowControl/>
                                    <w:spacing w:line="240" w:lineRule="exact"/>
                                    <w:jc w:val="right"/>
                                    <w:rPr>
                                      <w:rFonts w:ascii="標楷體" w:eastAsia="標楷體" w:hAnsi="標楷體" w:cs="新細明體"/>
                                      <w:color w:val="000000"/>
                                      <w:kern w:val="0"/>
                                      <w:sz w:val="20"/>
                                      <w:szCs w:val="20"/>
                                    </w:rPr>
                                  </w:pPr>
                                  <w:r w:rsidRPr="00FF0013">
                                    <w:rPr>
                                      <w:rFonts w:ascii="標楷體" w:eastAsia="標楷體" w:hAnsi="標楷體" w:cs="新細明體" w:hint="eastAsia"/>
                                      <w:color w:val="000000"/>
                                      <w:kern w:val="0"/>
                                      <w:sz w:val="20"/>
                                      <w:szCs w:val="20"/>
                                    </w:rPr>
                                    <w:t>16.67</w:t>
                                  </w:r>
                                </w:p>
                              </w:tc>
                              <w:tc>
                                <w:tcPr>
                                  <w:tcW w:w="383" w:type="pct"/>
                                  <w:tcBorders>
                                    <w:top w:val="nil"/>
                                    <w:left w:val="nil"/>
                                    <w:bottom w:val="single" w:sz="4" w:space="0" w:color="auto"/>
                                    <w:right w:val="single" w:sz="4" w:space="0" w:color="auto"/>
                                  </w:tcBorders>
                                  <w:shd w:val="clear" w:color="auto" w:fill="auto"/>
                                  <w:vAlign w:val="center"/>
                                  <w:hideMark/>
                                </w:tcPr>
                                <w:p w14:paraId="124D47F8" w14:textId="77777777" w:rsidR="007122DB" w:rsidRPr="00FF0013" w:rsidRDefault="007122DB" w:rsidP="00FF0013">
                                  <w:pPr>
                                    <w:widowControl/>
                                    <w:spacing w:line="240" w:lineRule="exact"/>
                                    <w:jc w:val="right"/>
                                    <w:rPr>
                                      <w:rFonts w:ascii="標楷體" w:eastAsia="標楷體" w:hAnsi="標楷體" w:cs="新細明體"/>
                                      <w:color w:val="000000"/>
                                      <w:kern w:val="0"/>
                                      <w:sz w:val="20"/>
                                      <w:szCs w:val="20"/>
                                    </w:rPr>
                                  </w:pPr>
                                  <w:r w:rsidRPr="00FF0013">
                                    <w:rPr>
                                      <w:rFonts w:ascii="標楷體" w:eastAsia="標楷體" w:hAnsi="標楷體" w:cs="新細明體" w:hint="eastAsia"/>
                                      <w:color w:val="000000"/>
                                      <w:kern w:val="0"/>
                                      <w:sz w:val="20"/>
                                      <w:szCs w:val="20"/>
                                    </w:rPr>
                                    <w:t>1</w:t>
                                  </w:r>
                                </w:p>
                              </w:tc>
                              <w:tc>
                                <w:tcPr>
                                  <w:tcW w:w="383" w:type="pct"/>
                                  <w:tcBorders>
                                    <w:top w:val="nil"/>
                                    <w:left w:val="nil"/>
                                    <w:bottom w:val="single" w:sz="4" w:space="0" w:color="auto"/>
                                    <w:right w:val="single" w:sz="4" w:space="0" w:color="auto"/>
                                  </w:tcBorders>
                                  <w:shd w:val="clear" w:color="auto" w:fill="auto"/>
                                  <w:vAlign w:val="center"/>
                                  <w:hideMark/>
                                </w:tcPr>
                                <w:p w14:paraId="39CEB203" w14:textId="77777777" w:rsidR="007122DB" w:rsidRPr="00FF0013" w:rsidRDefault="007122DB" w:rsidP="00FF0013">
                                  <w:pPr>
                                    <w:widowControl/>
                                    <w:spacing w:line="240" w:lineRule="exact"/>
                                    <w:jc w:val="right"/>
                                    <w:rPr>
                                      <w:rFonts w:ascii="標楷體" w:eastAsia="標楷體" w:hAnsi="標楷體" w:cs="新細明體"/>
                                      <w:color w:val="000000"/>
                                      <w:kern w:val="0"/>
                                      <w:sz w:val="20"/>
                                      <w:szCs w:val="20"/>
                                    </w:rPr>
                                  </w:pPr>
                                  <w:r w:rsidRPr="00FF0013">
                                    <w:rPr>
                                      <w:rFonts w:ascii="標楷體" w:eastAsia="標楷體" w:hAnsi="標楷體" w:cs="新細明體" w:hint="eastAsia"/>
                                      <w:color w:val="000000"/>
                                      <w:kern w:val="0"/>
                                      <w:sz w:val="20"/>
                                      <w:szCs w:val="20"/>
                                    </w:rPr>
                                    <w:t>39</w:t>
                                  </w:r>
                                </w:p>
                              </w:tc>
                              <w:tc>
                                <w:tcPr>
                                  <w:tcW w:w="331" w:type="pct"/>
                                  <w:tcBorders>
                                    <w:top w:val="nil"/>
                                    <w:left w:val="nil"/>
                                    <w:bottom w:val="single" w:sz="4" w:space="0" w:color="auto"/>
                                    <w:right w:val="single" w:sz="4" w:space="0" w:color="auto"/>
                                  </w:tcBorders>
                                  <w:shd w:val="clear" w:color="auto" w:fill="auto"/>
                                  <w:vAlign w:val="center"/>
                                  <w:hideMark/>
                                </w:tcPr>
                                <w:p w14:paraId="498FEA6A" w14:textId="77777777" w:rsidR="007122DB" w:rsidRPr="00FF0013" w:rsidRDefault="007122DB" w:rsidP="00FF0013">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326" w:type="pct"/>
                                  <w:tcBorders>
                                    <w:top w:val="nil"/>
                                    <w:left w:val="nil"/>
                                    <w:bottom w:val="single" w:sz="4" w:space="0" w:color="auto"/>
                                    <w:right w:val="single" w:sz="4" w:space="0" w:color="auto"/>
                                  </w:tcBorders>
                                  <w:shd w:val="clear" w:color="auto" w:fill="auto"/>
                                  <w:vAlign w:val="center"/>
                                  <w:hideMark/>
                                </w:tcPr>
                                <w:p w14:paraId="3120CFBB" w14:textId="77777777" w:rsidR="007122DB" w:rsidRPr="00FF0013" w:rsidRDefault="007122DB" w:rsidP="00FF0013">
                                  <w:pPr>
                                    <w:widowControl/>
                                    <w:spacing w:line="240" w:lineRule="exact"/>
                                    <w:jc w:val="right"/>
                                    <w:rPr>
                                      <w:rFonts w:ascii="標楷體" w:eastAsia="標楷體" w:hAnsi="標楷體" w:cs="新細明體"/>
                                      <w:color w:val="000000"/>
                                      <w:kern w:val="0"/>
                                      <w:sz w:val="20"/>
                                      <w:szCs w:val="20"/>
                                    </w:rPr>
                                  </w:pPr>
                                  <w:r w:rsidRPr="00FF0013">
                                    <w:rPr>
                                      <w:rFonts w:ascii="標楷體" w:eastAsia="標楷體" w:hAnsi="標楷體" w:cs="新細明體" w:hint="eastAsia"/>
                                      <w:color w:val="000000"/>
                                      <w:kern w:val="0"/>
                                      <w:sz w:val="20"/>
                                      <w:szCs w:val="20"/>
                                    </w:rPr>
                                    <w:t>10</w:t>
                                  </w:r>
                                </w:p>
                              </w:tc>
                            </w:tr>
                            <w:tr w:rsidR="001131EA" w:rsidRPr="00FF0013" w14:paraId="262BB944" w14:textId="77777777" w:rsidTr="001003E9">
                              <w:trPr>
                                <w:trHeight w:val="284"/>
                              </w:trPr>
                              <w:tc>
                                <w:tcPr>
                                  <w:tcW w:w="741" w:type="pct"/>
                                  <w:tcBorders>
                                    <w:top w:val="nil"/>
                                    <w:left w:val="single" w:sz="4" w:space="0" w:color="auto"/>
                                    <w:bottom w:val="single" w:sz="4" w:space="0" w:color="auto"/>
                                    <w:right w:val="single" w:sz="4" w:space="0" w:color="auto"/>
                                  </w:tcBorders>
                                  <w:shd w:val="clear" w:color="auto" w:fill="auto"/>
                                  <w:vAlign w:val="center"/>
                                  <w:hideMark/>
                                </w:tcPr>
                                <w:p w14:paraId="4648AC63" w14:textId="77777777" w:rsidR="007122DB" w:rsidRPr="00FF0013" w:rsidRDefault="007122DB" w:rsidP="00FF0013">
                                  <w:pPr>
                                    <w:widowControl/>
                                    <w:spacing w:line="240" w:lineRule="exact"/>
                                    <w:jc w:val="center"/>
                                    <w:rPr>
                                      <w:rFonts w:ascii="標楷體" w:eastAsia="標楷體" w:hAnsi="標楷體" w:cs="新細明體"/>
                                      <w:color w:val="000000"/>
                                      <w:kern w:val="0"/>
                                      <w:sz w:val="20"/>
                                      <w:szCs w:val="20"/>
                                    </w:rPr>
                                  </w:pPr>
                                  <w:r w:rsidRPr="00FF0013">
                                    <w:rPr>
                                      <w:rFonts w:ascii="標楷體" w:eastAsia="標楷體" w:hAnsi="標楷體" w:cs="新細明體" w:hint="eastAsia"/>
                                      <w:color w:val="000000"/>
                                      <w:kern w:val="0"/>
                                      <w:sz w:val="20"/>
                                      <w:szCs w:val="20"/>
                                    </w:rPr>
                                    <w:t>111</w:t>
                                  </w:r>
                                </w:p>
                              </w:tc>
                              <w:tc>
                                <w:tcPr>
                                  <w:tcW w:w="463" w:type="pct"/>
                                  <w:tcBorders>
                                    <w:top w:val="nil"/>
                                    <w:left w:val="nil"/>
                                    <w:bottom w:val="single" w:sz="4" w:space="0" w:color="auto"/>
                                    <w:right w:val="double" w:sz="6" w:space="0" w:color="auto"/>
                                  </w:tcBorders>
                                  <w:shd w:val="clear" w:color="auto" w:fill="auto"/>
                                  <w:vAlign w:val="center"/>
                                  <w:hideMark/>
                                </w:tcPr>
                                <w:p w14:paraId="6D0A2A61" w14:textId="77777777" w:rsidR="007122DB" w:rsidRPr="00FF0013" w:rsidRDefault="007122DB" w:rsidP="00FF0013">
                                  <w:pPr>
                                    <w:widowControl/>
                                    <w:spacing w:line="240" w:lineRule="exact"/>
                                    <w:jc w:val="right"/>
                                    <w:rPr>
                                      <w:rFonts w:ascii="標楷體" w:eastAsia="標楷體" w:hAnsi="標楷體" w:cs="新細明體"/>
                                      <w:color w:val="000000"/>
                                      <w:kern w:val="0"/>
                                      <w:sz w:val="20"/>
                                      <w:szCs w:val="20"/>
                                    </w:rPr>
                                  </w:pPr>
                                  <w:r w:rsidRPr="00FF0013">
                                    <w:rPr>
                                      <w:rFonts w:ascii="標楷體" w:eastAsia="標楷體" w:hAnsi="標楷體" w:cs="新細明體" w:hint="eastAsia"/>
                                      <w:color w:val="000000"/>
                                      <w:kern w:val="0"/>
                                      <w:sz w:val="20"/>
                                      <w:szCs w:val="20"/>
                                    </w:rPr>
                                    <w:t>114</w:t>
                                  </w:r>
                                </w:p>
                              </w:tc>
                              <w:tc>
                                <w:tcPr>
                                  <w:tcW w:w="369" w:type="pct"/>
                                  <w:tcBorders>
                                    <w:top w:val="nil"/>
                                    <w:left w:val="nil"/>
                                    <w:bottom w:val="single" w:sz="4" w:space="0" w:color="auto"/>
                                    <w:right w:val="single" w:sz="4" w:space="0" w:color="auto"/>
                                  </w:tcBorders>
                                  <w:shd w:val="clear" w:color="auto" w:fill="auto"/>
                                  <w:vAlign w:val="center"/>
                                  <w:hideMark/>
                                </w:tcPr>
                                <w:p w14:paraId="3A08B1F7" w14:textId="77777777" w:rsidR="007122DB" w:rsidRPr="00FF0013" w:rsidRDefault="007122DB" w:rsidP="00FF0013">
                                  <w:pPr>
                                    <w:widowControl/>
                                    <w:spacing w:line="240" w:lineRule="exact"/>
                                    <w:jc w:val="right"/>
                                    <w:rPr>
                                      <w:rFonts w:ascii="標楷體" w:eastAsia="標楷體" w:hAnsi="標楷體" w:cs="新細明體"/>
                                      <w:color w:val="000000"/>
                                      <w:kern w:val="0"/>
                                      <w:sz w:val="20"/>
                                      <w:szCs w:val="20"/>
                                    </w:rPr>
                                  </w:pPr>
                                  <w:r w:rsidRPr="00FF0013">
                                    <w:rPr>
                                      <w:rFonts w:ascii="標楷體" w:eastAsia="標楷體" w:hAnsi="標楷體" w:cs="新細明體" w:hint="eastAsia"/>
                                      <w:color w:val="000000"/>
                                      <w:kern w:val="0"/>
                                      <w:sz w:val="20"/>
                                      <w:szCs w:val="20"/>
                                    </w:rPr>
                                    <w:t>47</w:t>
                                  </w:r>
                                </w:p>
                              </w:tc>
                              <w:tc>
                                <w:tcPr>
                                  <w:tcW w:w="646" w:type="pct"/>
                                  <w:tcBorders>
                                    <w:top w:val="nil"/>
                                    <w:left w:val="nil"/>
                                    <w:bottom w:val="single" w:sz="4" w:space="0" w:color="auto"/>
                                    <w:right w:val="double" w:sz="6" w:space="0" w:color="auto"/>
                                  </w:tcBorders>
                                  <w:shd w:val="clear" w:color="auto" w:fill="auto"/>
                                  <w:vAlign w:val="center"/>
                                  <w:hideMark/>
                                </w:tcPr>
                                <w:p w14:paraId="7AA02BC4" w14:textId="77777777" w:rsidR="007122DB" w:rsidRPr="00FF0013" w:rsidRDefault="007122DB" w:rsidP="00FF0013">
                                  <w:pPr>
                                    <w:widowControl/>
                                    <w:spacing w:line="240" w:lineRule="exact"/>
                                    <w:jc w:val="right"/>
                                    <w:rPr>
                                      <w:rFonts w:ascii="標楷體" w:eastAsia="標楷體" w:hAnsi="標楷體" w:cs="新細明體"/>
                                      <w:color w:val="000000"/>
                                      <w:kern w:val="0"/>
                                      <w:sz w:val="20"/>
                                      <w:szCs w:val="20"/>
                                    </w:rPr>
                                  </w:pPr>
                                  <w:r w:rsidRPr="00FF0013">
                                    <w:rPr>
                                      <w:rFonts w:ascii="標楷體" w:eastAsia="標楷體" w:hAnsi="標楷體" w:cs="新細明體" w:hint="eastAsia"/>
                                      <w:color w:val="000000"/>
                                      <w:kern w:val="0"/>
                                      <w:sz w:val="20"/>
                                      <w:szCs w:val="20"/>
                                    </w:rPr>
                                    <w:t>41.23</w:t>
                                  </w:r>
                                </w:p>
                              </w:tc>
                              <w:tc>
                                <w:tcPr>
                                  <w:tcW w:w="366" w:type="pct"/>
                                  <w:tcBorders>
                                    <w:top w:val="nil"/>
                                    <w:left w:val="nil"/>
                                    <w:bottom w:val="single" w:sz="4" w:space="0" w:color="auto"/>
                                    <w:right w:val="single" w:sz="4" w:space="0" w:color="auto"/>
                                  </w:tcBorders>
                                  <w:shd w:val="clear" w:color="auto" w:fill="auto"/>
                                  <w:vAlign w:val="center"/>
                                  <w:hideMark/>
                                </w:tcPr>
                                <w:p w14:paraId="6DBBF2A4" w14:textId="77777777" w:rsidR="007122DB" w:rsidRPr="00FF0013" w:rsidRDefault="007122DB" w:rsidP="00FF0013">
                                  <w:pPr>
                                    <w:widowControl/>
                                    <w:spacing w:line="240" w:lineRule="exact"/>
                                    <w:jc w:val="right"/>
                                    <w:rPr>
                                      <w:rFonts w:ascii="標楷體" w:eastAsia="標楷體" w:hAnsi="標楷體" w:cs="新細明體"/>
                                      <w:color w:val="000000"/>
                                      <w:kern w:val="0"/>
                                      <w:sz w:val="20"/>
                                      <w:szCs w:val="20"/>
                                    </w:rPr>
                                  </w:pPr>
                                  <w:r w:rsidRPr="00FF0013">
                                    <w:rPr>
                                      <w:rFonts w:ascii="標楷體" w:eastAsia="標楷體" w:hAnsi="標楷體" w:cs="新細明體" w:hint="eastAsia"/>
                                      <w:color w:val="000000"/>
                                      <w:kern w:val="0"/>
                                      <w:sz w:val="20"/>
                                      <w:szCs w:val="20"/>
                                    </w:rPr>
                                    <w:t>26</w:t>
                                  </w:r>
                                </w:p>
                              </w:tc>
                              <w:tc>
                                <w:tcPr>
                                  <w:tcW w:w="992" w:type="pct"/>
                                  <w:tcBorders>
                                    <w:top w:val="nil"/>
                                    <w:left w:val="nil"/>
                                    <w:bottom w:val="single" w:sz="4" w:space="0" w:color="auto"/>
                                    <w:right w:val="double" w:sz="6" w:space="0" w:color="auto"/>
                                  </w:tcBorders>
                                  <w:shd w:val="clear" w:color="auto" w:fill="auto"/>
                                  <w:vAlign w:val="center"/>
                                  <w:hideMark/>
                                </w:tcPr>
                                <w:p w14:paraId="5E5861E8" w14:textId="77777777" w:rsidR="007122DB" w:rsidRPr="00FF0013" w:rsidRDefault="007122DB" w:rsidP="00FF0013">
                                  <w:pPr>
                                    <w:widowControl/>
                                    <w:spacing w:line="240" w:lineRule="exact"/>
                                    <w:jc w:val="right"/>
                                    <w:rPr>
                                      <w:rFonts w:ascii="標楷體" w:eastAsia="標楷體" w:hAnsi="標楷體" w:cs="新細明體"/>
                                      <w:color w:val="000000"/>
                                      <w:kern w:val="0"/>
                                      <w:sz w:val="20"/>
                                      <w:szCs w:val="20"/>
                                    </w:rPr>
                                  </w:pPr>
                                  <w:r w:rsidRPr="00FF0013">
                                    <w:rPr>
                                      <w:rFonts w:ascii="標楷體" w:eastAsia="標楷體" w:hAnsi="標楷體" w:cs="新細明體" w:hint="eastAsia"/>
                                      <w:color w:val="000000"/>
                                      <w:kern w:val="0"/>
                                      <w:sz w:val="20"/>
                                      <w:szCs w:val="20"/>
                                    </w:rPr>
                                    <w:t>55.32</w:t>
                                  </w:r>
                                </w:p>
                              </w:tc>
                              <w:tc>
                                <w:tcPr>
                                  <w:tcW w:w="383" w:type="pct"/>
                                  <w:tcBorders>
                                    <w:top w:val="nil"/>
                                    <w:left w:val="nil"/>
                                    <w:bottom w:val="single" w:sz="4" w:space="0" w:color="auto"/>
                                    <w:right w:val="single" w:sz="4" w:space="0" w:color="auto"/>
                                  </w:tcBorders>
                                  <w:shd w:val="clear" w:color="auto" w:fill="auto"/>
                                  <w:vAlign w:val="center"/>
                                  <w:hideMark/>
                                </w:tcPr>
                                <w:p w14:paraId="7FB0E382" w14:textId="77777777" w:rsidR="007122DB" w:rsidRPr="00FF0013" w:rsidRDefault="007122DB" w:rsidP="00FF0013">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383" w:type="pct"/>
                                  <w:tcBorders>
                                    <w:top w:val="nil"/>
                                    <w:left w:val="nil"/>
                                    <w:bottom w:val="single" w:sz="4" w:space="0" w:color="auto"/>
                                    <w:right w:val="single" w:sz="4" w:space="0" w:color="auto"/>
                                  </w:tcBorders>
                                  <w:shd w:val="clear" w:color="auto" w:fill="auto"/>
                                  <w:vAlign w:val="center"/>
                                  <w:hideMark/>
                                </w:tcPr>
                                <w:p w14:paraId="4014F773" w14:textId="77777777" w:rsidR="007122DB" w:rsidRPr="00FF0013" w:rsidRDefault="007122DB" w:rsidP="00FF0013">
                                  <w:pPr>
                                    <w:widowControl/>
                                    <w:spacing w:line="240" w:lineRule="exact"/>
                                    <w:jc w:val="right"/>
                                    <w:rPr>
                                      <w:rFonts w:ascii="標楷體" w:eastAsia="標楷體" w:hAnsi="標楷體" w:cs="新細明體"/>
                                      <w:color w:val="000000"/>
                                      <w:kern w:val="0"/>
                                      <w:sz w:val="20"/>
                                      <w:szCs w:val="20"/>
                                    </w:rPr>
                                  </w:pPr>
                                  <w:r w:rsidRPr="00FF0013">
                                    <w:rPr>
                                      <w:rFonts w:ascii="標楷體" w:eastAsia="標楷體" w:hAnsi="標楷體" w:cs="新細明體" w:hint="eastAsia"/>
                                      <w:color w:val="000000"/>
                                      <w:kern w:val="0"/>
                                      <w:sz w:val="20"/>
                                      <w:szCs w:val="20"/>
                                    </w:rPr>
                                    <w:t>45</w:t>
                                  </w:r>
                                </w:p>
                              </w:tc>
                              <w:tc>
                                <w:tcPr>
                                  <w:tcW w:w="331" w:type="pct"/>
                                  <w:tcBorders>
                                    <w:top w:val="nil"/>
                                    <w:left w:val="nil"/>
                                    <w:bottom w:val="single" w:sz="4" w:space="0" w:color="auto"/>
                                    <w:right w:val="single" w:sz="4" w:space="0" w:color="auto"/>
                                  </w:tcBorders>
                                  <w:shd w:val="clear" w:color="auto" w:fill="auto"/>
                                  <w:vAlign w:val="center"/>
                                  <w:hideMark/>
                                </w:tcPr>
                                <w:p w14:paraId="7F65CF1D" w14:textId="77777777" w:rsidR="007122DB" w:rsidRPr="00FF0013" w:rsidRDefault="007122DB" w:rsidP="00FF0013">
                                  <w:pPr>
                                    <w:widowControl/>
                                    <w:spacing w:line="240" w:lineRule="exact"/>
                                    <w:jc w:val="right"/>
                                    <w:rPr>
                                      <w:rFonts w:ascii="標楷體" w:eastAsia="標楷體" w:hAnsi="標楷體" w:cs="新細明體"/>
                                      <w:color w:val="000000"/>
                                      <w:kern w:val="0"/>
                                      <w:sz w:val="20"/>
                                      <w:szCs w:val="20"/>
                                    </w:rPr>
                                  </w:pPr>
                                  <w:r w:rsidRPr="00FF0013">
                                    <w:rPr>
                                      <w:rFonts w:ascii="標楷體" w:eastAsia="標楷體" w:hAnsi="標楷體" w:cs="新細明體" w:hint="eastAsia"/>
                                      <w:color w:val="000000"/>
                                      <w:kern w:val="0"/>
                                      <w:sz w:val="20"/>
                                      <w:szCs w:val="20"/>
                                    </w:rPr>
                                    <w:t>3</w:t>
                                  </w:r>
                                </w:p>
                              </w:tc>
                              <w:tc>
                                <w:tcPr>
                                  <w:tcW w:w="326" w:type="pct"/>
                                  <w:tcBorders>
                                    <w:top w:val="nil"/>
                                    <w:left w:val="nil"/>
                                    <w:bottom w:val="single" w:sz="4" w:space="0" w:color="auto"/>
                                    <w:right w:val="single" w:sz="4" w:space="0" w:color="auto"/>
                                  </w:tcBorders>
                                  <w:shd w:val="clear" w:color="auto" w:fill="auto"/>
                                  <w:vAlign w:val="center"/>
                                  <w:hideMark/>
                                </w:tcPr>
                                <w:p w14:paraId="7FC791A7" w14:textId="77777777" w:rsidR="007122DB" w:rsidRPr="00FF0013" w:rsidRDefault="007122DB" w:rsidP="00FF0013">
                                  <w:pPr>
                                    <w:widowControl/>
                                    <w:spacing w:line="240" w:lineRule="exact"/>
                                    <w:jc w:val="right"/>
                                    <w:rPr>
                                      <w:rFonts w:ascii="標楷體" w:eastAsia="標楷體" w:hAnsi="標楷體" w:cs="新細明體"/>
                                      <w:color w:val="000000"/>
                                      <w:kern w:val="0"/>
                                      <w:sz w:val="20"/>
                                      <w:szCs w:val="20"/>
                                    </w:rPr>
                                  </w:pPr>
                                  <w:r w:rsidRPr="00FF0013">
                                    <w:rPr>
                                      <w:rFonts w:ascii="標楷體" w:eastAsia="標楷體" w:hAnsi="標楷體" w:cs="新細明體" w:hint="eastAsia"/>
                                      <w:color w:val="000000"/>
                                      <w:kern w:val="0"/>
                                      <w:sz w:val="20"/>
                                      <w:szCs w:val="20"/>
                                    </w:rPr>
                                    <w:t>3</w:t>
                                  </w:r>
                                </w:p>
                              </w:tc>
                            </w:tr>
                            <w:tr w:rsidR="001131EA" w:rsidRPr="00FF0013" w14:paraId="6B7FC33A" w14:textId="77777777" w:rsidTr="001003E9">
                              <w:trPr>
                                <w:trHeight w:val="284"/>
                              </w:trPr>
                              <w:tc>
                                <w:tcPr>
                                  <w:tcW w:w="741" w:type="pct"/>
                                  <w:tcBorders>
                                    <w:top w:val="nil"/>
                                    <w:left w:val="single" w:sz="4" w:space="0" w:color="auto"/>
                                    <w:bottom w:val="single" w:sz="4" w:space="0" w:color="auto"/>
                                    <w:right w:val="single" w:sz="4" w:space="0" w:color="auto"/>
                                  </w:tcBorders>
                                  <w:shd w:val="clear" w:color="auto" w:fill="auto"/>
                                  <w:vAlign w:val="center"/>
                                  <w:hideMark/>
                                </w:tcPr>
                                <w:p w14:paraId="766F3A72" w14:textId="77777777" w:rsidR="007122DB" w:rsidRPr="00FF0013" w:rsidRDefault="007122DB" w:rsidP="00FF0013">
                                  <w:pPr>
                                    <w:widowControl/>
                                    <w:spacing w:line="240" w:lineRule="exact"/>
                                    <w:jc w:val="center"/>
                                    <w:rPr>
                                      <w:rFonts w:ascii="標楷體" w:eastAsia="標楷體" w:hAnsi="標楷體" w:cs="新細明體"/>
                                      <w:color w:val="000000"/>
                                      <w:kern w:val="0"/>
                                      <w:sz w:val="20"/>
                                      <w:szCs w:val="20"/>
                                    </w:rPr>
                                  </w:pPr>
                                  <w:r w:rsidRPr="00FF0013">
                                    <w:rPr>
                                      <w:rFonts w:ascii="標楷體" w:eastAsia="標楷體" w:hAnsi="標楷體" w:cs="新細明體" w:hint="eastAsia"/>
                                      <w:color w:val="000000"/>
                                      <w:kern w:val="0"/>
                                      <w:sz w:val="20"/>
                                      <w:szCs w:val="20"/>
                                    </w:rPr>
                                    <w:t>112</w:t>
                                  </w:r>
                                </w:p>
                              </w:tc>
                              <w:tc>
                                <w:tcPr>
                                  <w:tcW w:w="463" w:type="pct"/>
                                  <w:tcBorders>
                                    <w:top w:val="nil"/>
                                    <w:left w:val="nil"/>
                                    <w:bottom w:val="single" w:sz="4" w:space="0" w:color="auto"/>
                                    <w:right w:val="double" w:sz="6" w:space="0" w:color="auto"/>
                                  </w:tcBorders>
                                  <w:shd w:val="clear" w:color="auto" w:fill="auto"/>
                                  <w:vAlign w:val="center"/>
                                  <w:hideMark/>
                                </w:tcPr>
                                <w:p w14:paraId="242211F7" w14:textId="77777777" w:rsidR="007122DB" w:rsidRPr="00FF0013" w:rsidRDefault="007122DB" w:rsidP="00FF0013">
                                  <w:pPr>
                                    <w:widowControl/>
                                    <w:spacing w:line="240" w:lineRule="exact"/>
                                    <w:jc w:val="right"/>
                                    <w:rPr>
                                      <w:rFonts w:ascii="標楷體" w:eastAsia="標楷體" w:hAnsi="標楷體" w:cs="新細明體"/>
                                      <w:color w:val="000000"/>
                                      <w:kern w:val="0"/>
                                      <w:sz w:val="20"/>
                                      <w:szCs w:val="20"/>
                                    </w:rPr>
                                  </w:pPr>
                                  <w:r w:rsidRPr="00FF0013">
                                    <w:rPr>
                                      <w:rFonts w:ascii="標楷體" w:eastAsia="標楷體" w:hAnsi="標楷體" w:cs="新細明體" w:hint="eastAsia"/>
                                      <w:color w:val="000000"/>
                                      <w:kern w:val="0"/>
                                      <w:sz w:val="20"/>
                                      <w:szCs w:val="20"/>
                                    </w:rPr>
                                    <w:t>128</w:t>
                                  </w:r>
                                </w:p>
                              </w:tc>
                              <w:tc>
                                <w:tcPr>
                                  <w:tcW w:w="369" w:type="pct"/>
                                  <w:tcBorders>
                                    <w:top w:val="nil"/>
                                    <w:left w:val="nil"/>
                                    <w:bottom w:val="single" w:sz="4" w:space="0" w:color="auto"/>
                                    <w:right w:val="single" w:sz="4" w:space="0" w:color="auto"/>
                                  </w:tcBorders>
                                  <w:shd w:val="clear" w:color="auto" w:fill="auto"/>
                                  <w:vAlign w:val="center"/>
                                  <w:hideMark/>
                                </w:tcPr>
                                <w:p w14:paraId="4A17EF98" w14:textId="77777777" w:rsidR="007122DB" w:rsidRPr="00FF0013" w:rsidRDefault="007122DB" w:rsidP="00FF0013">
                                  <w:pPr>
                                    <w:widowControl/>
                                    <w:spacing w:line="240" w:lineRule="exact"/>
                                    <w:jc w:val="right"/>
                                    <w:rPr>
                                      <w:rFonts w:ascii="標楷體" w:eastAsia="標楷體" w:hAnsi="標楷體" w:cs="新細明體"/>
                                      <w:color w:val="000000"/>
                                      <w:kern w:val="0"/>
                                      <w:sz w:val="20"/>
                                      <w:szCs w:val="20"/>
                                    </w:rPr>
                                  </w:pPr>
                                  <w:r w:rsidRPr="00FF0013">
                                    <w:rPr>
                                      <w:rFonts w:ascii="標楷體" w:eastAsia="標楷體" w:hAnsi="標楷體" w:cs="新細明體" w:hint="eastAsia"/>
                                      <w:color w:val="000000"/>
                                      <w:kern w:val="0"/>
                                      <w:sz w:val="20"/>
                                      <w:szCs w:val="20"/>
                                    </w:rPr>
                                    <w:t>80</w:t>
                                  </w:r>
                                </w:p>
                              </w:tc>
                              <w:tc>
                                <w:tcPr>
                                  <w:tcW w:w="646" w:type="pct"/>
                                  <w:tcBorders>
                                    <w:top w:val="nil"/>
                                    <w:left w:val="nil"/>
                                    <w:bottom w:val="single" w:sz="4" w:space="0" w:color="auto"/>
                                    <w:right w:val="double" w:sz="6" w:space="0" w:color="auto"/>
                                  </w:tcBorders>
                                  <w:shd w:val="clear" w:color="auto" w:fill="auto"/>
                                  <w:vAlign w:val="center"/>
                                  <w:hideMark/>
                                </w:tcPr>
                                <w:p w14:paraId="134F8345" w14:textId="77777777" w:rsidR="007122DB" w:rsidRPr="00FF0013" w:rsidRDefault="007122DB" w:rsidP="00FF0013">
                                  <w:pPr>
                                    <w:widowControl/>
                                    <w:spacing w:line="240" w:lineRule="exact"/>
                                    <w:jc w:val="right"/>
                                    <w:rPr>
                                      <w:rFonts w:ascii="標楷體" w:eastAsia="標楷體" w:hAnsi="標楷體" w:cs="新細明體"/>
                                      <w:color w:val="000000"/>
                                      <w:kern w:val="0"/>
                                      <w:sz w:val="20"/>
                                      <w:szCs w:val="20"/>
                                    </w:rPr>
                                  </w:pPr>
                                  <w:r w:rsidRPr="00FF0013">
                                    <w:rPr>
                                      <w:rFonts w:ascii="標楷體" w:eastAsia="標楷體" w:hAnsi="標楷體" w:cs="新細明體" w:hint="eastAsia"/>
                                      <w:color w:val="000000"/>
                                      <w:kern w:val="0"/>
                                      <w:sz w:val="20"/>
                                      <w:szCs w:val="20"/>
                                    </w:rPr>
                                    <w:t>62.50</w:t>
                                  </w:r>
                                </w:p>
                              </w:tc>
                              <w:tc>
                                <w:tcPr>
                                  <w:tcW w:w="366" w:type="pct"/>
                                  <w:tcBorders>
                                    <w:top w:val="nil"/>
                                    <w:left w:val="nil"/>
                                    <w:bottom w:val="single" w:sz="4" w:space="0" w:color="auto"/>
                                    <w:right w:val="single" w:sz="4" w:space="0" w:color="auto"/>
                                  </w:tcBorders>
                                  <w:shd w:val="clear" w:color="auto" w:fill="auto"/>
                                  <w:vAlign w:val="center"/>
                                  <w:hideMark/>
                                </w:tcPr>
                                <w:p w14:paraId="6C6BBADE" w14:textId="77777777" w:rsidR="007122DB" w:rsidRPr="00FF0013" w:rsidRDefault="007122DB" w:rsidP="00FF0013">
                                  <w:pPr>
                                    <w:widowControl/>
                                    <w:spacing w:line="240" w:lineRule="exact"/>
                                    <w:jc w:val="right"/>
                                    <w:rPr>
                                      <w:rFonts w:ascii="標楷體" w:eastAsia="標楷體" w:hAnsi="標楷體" w:cs="新細明體"/>
                                      <w:color w:val="000000"/>
                                      <w:kern w:val="0"/>
                                      <w:sz w:val="20"/>
                                      <w:szCs w:val="20"/>
                                    </w:rPr>
                                  </w:pPr>
                                  <w:r w:rsidRPr="00FF0013">
                                    <w:rPr>
                                      <w:rFonts w:ascii="標楷體" w:eastAsia="標楷體" w:hAnsi="標楷體" w:cs="新細明體" w:hint="eastAsia"/>
                                      <w:color w:val="000000"/>
                                      <w:kern w:val="0"/>
                                      <w:sz w:val="20"/>
                                      <w:szCs w:val="20"/>
                                    </w:rPr>
                                    <w:t>53</w:t>
                                  </w:r>
                                </w:p>
                              </w:tc>
                              <w:tc>
                                <w:tcPr>
                                  <w:tcW w:w="992" w:type="pct"/>
                                  <w:tcBorders>
                                    <w:top w:val="nil"/>
                                    <w:left w:val="nil"/>
                                    <w:bottom w:val="single" w:sz="4" w:space="0" w:color="auto"/>
                                    <w:right w:val="double" w:sz="6" w:space="0" w:color="auto"/>
                                  </w:tcBorders>
                                  <w:shd w:val="clear" w:color="auto" w:fill="auto"/>
                                  <w:vAlign w:val="center"/>
                                  <w:hideMark/>
                                </w:tcPr>
                                <w:p w14:paraId="7BECB774" w14:textId="77777777" w:rsidR="007122DB" w:rsidRPr="00FF0013" w:rsidRDefault="007122DB" w:rsidP="00FF0013">
                                  <w:pPr>
                                    <w:widowControl/>
                                    <w:spacing w:line="240" w:lineRule="exact"/>
                                    <w:jc w:val="right"/>
                                    <w:rPr>
                                      <w:rFonts w:ascii="標楷體" w:eastAsia="標楷體" w:hAnsi="標楷體" w:cs="新細明體"/>
                                      <w:color w:val="000000"/>
                                      <w:kern w:val="0"/>
                                      <w:sz w:val="20"/>
                                      <w:szCs w:val="20"/>
                                    </w:rPr>
                                  </w:pPr>
                                  <w:r w:rsidRPr="00FF0013">
                                    <w:rPr>
                                      <w:rFonts w:ascii="標楷體" w:eastAsia="標楷體" w:hAnsi="標楷體" w:cs="新細明體" w:hint="eastAsia"/>
                                      <w:color w:val="000000"/>
                                      <w:kern w:val="0"/>
                                      <w:sz w:val="20"/>
                                      <w:szCs w:val="20"/>
                                    </w:rPr>
                                    <w:t>66.25</w:t>
                                  </w:r>
                                </w:p>
                              </w:tc>
                              <w:tc>
                                <w:tcPr>
                                  <w:tcW w:w="383" w:type="pct"/>
                                  <w:tcBorders>
                                    <w:top w:val="nil"/>
                                    <w:left w:val="nil"/>
                                    <w:bottom w:val="single" w:sz="4" w:space="0" w:color="auto"/>
                                    <w:right w:val="single" w:sz="4" w:space="0" w:color="auto"/>
                                  </w:tcBorders>
                                  <w:shd w:val="clear" w:color="auto" w:fill="auto"/>
                                  <w:vAlign w:val="center"/>
                                  <w:hideMark/>
                                </w:tcPr>
                                <w:p w14:paraId="4346D10E" w14:textId="77777777" w:rsidR="007122DB" w:rsidRPr="00FF0013" w:rsidRDefault="007122DB" w:rsidP="00FF0013">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383" w:type="pct"/>
                                  <w:tcBorders>
                                    <w:top w:val="nil"/>
                                    <w:left w:val="nil"/>
                                    <w:bottom w:val="single" w:sz="4" w:space="0" w:color="auto"/>
                                    <w:right w:val="single" w:sz="4" w:space="0" w:color="auto"/>
                                  </w:tcBorders>
                                  <w:shd w:val="clear" w:color="auto" w:fill="auto"/>
                                  <w:vAlign w:val="center"/>
                                  <w:hideMark/>
                                </w:tcPr>
                                <w:p w14:paraId="0ECEDFEE" w14:textId="77777777" w:rsidR="007122DB" w:rsidRPr="00FF0013" w:rsidRDefault="007122DB" w:rsidP="00FF0013">
                                  <w:pPr>
                                    <w:widowControl/>
                                    <w:spacing w:line="240" w:lineRule="exact"/>
                                    <w:jc w:val="right"/>
                                    <w:rPr>
                                      <w:rFonts w:ascii="標楷體" w:eastAsia="標楷體" w:hAnsi="標楷體" w:cs="新細明體"/>
                                      <w:color w:val="000000"/>
                                      <w:kern w:val="0"/>
                                      <w:sz w:val="20"/>
                                      <w:szCs w:val="20"/>
                                    </w:rPr>
                                  </w:pPr>
                                  <w:r w:rsidRPr="00FF0013">
                                    <w:rPr>
                                      <w:rFonts w:ascii="標楷體" w:eastAsia="標楷體" w:hAnsi="標楷體" w:cs="新細明體" w:hint="eastAsia"/>
                                      <w:color w:val="000000"/>
                                      <w:kern w:val="0"/>
                                      <w:sz w:val="20"/>
                                      <w:szCs w:val="20"/>
                                    </w:rPr>
                                    <w:t>41</w:t>
                                  </w:r>
                                </w:p>
                              </w:tc>
                              <w:tc>
                                <w:tcPr>
                                  <w:tcW w:w="331" w:type="pct"/>
                                  <w:tcBorders>
                                    <w:top w:val="nil"/>
                                    <w:left w:val="nil"/>
                                    <w:bottom w:val="single" w:sz="4" w:space="0" w:color="auto"/>
                                    <w:right w:val="single" w:sz="4" w:space="0" w:color="auto"/>
                                  </w:tcBorders>
                                  <w:shd w:val="clear" w:color="auto" w:fill="auto"/>
                                  <w:vAlign w:val="center"/>
                                  <w:hideMark/>
                                </w:tcPr>
                                <w:p w14:paraId="317158C5" w14:textId="77777777" w:rsidR="007122DB" w:rsidRPr="00FF0013" w:rsidRDefault="007122DB" w:rsidP="00FF0013">
                                  <w:pPr>
                                    <w:widowControl/>
                                    <w:spacing w:line="240" w:lineRule="exact"/>
                                    <w:jc w:val="right"/>
                                    <w:rPr>
                                      <w:rFonts w:ascii="標楷體" w:eastAsia="標楷體" w:hAnsi="標楷體" w:cs="新細明體"/>
                                      <w:color w:val="000000"/>
                                      <w:kern w:val="0"/>
                                      <w:sz w:val="20"/>
                                      <w:szCs w:val="20"/>
                                    </w:rPr>
                                  </w:pPr>
                                  <w:r w:rsidRPr="00FF0013">
                                    <w:rPr>
                                      <w:rFonts w:ascii="標楷體" w:eastAsia="標楷體" w:hAnsi="標楷體" w:cs="新細明體" w:hint="eastAsia"/>
                                      <w:color w:val="000000"/>
                                      <w:kern w:val="0"/>
                                      <w:sz w:val="20"/>
                                      <w:szCs w:val="20"/>
                                    </w:rPr>
                                    <w:t>2</w:t>
                                  </w:r>
                                </w:p>
                              </w:tc>
                              <w:tc>
                                <w:tcPr>
                                  <w:tcW w:w="326" w:type="pct"/>
                                  <w:tcBorders>
                                    <w:top w:val="nil"/>
                                    <w:left w:val="nil"/>
                                    <w:bottom w:val="single" w:sz="4" w:space="0" w:color="auto"/>
                                    <w:right w:val="single" w:sz="4" w:space="0" w:color="auto"/>
                                  </w:tcBorders>
                                  <w:shd w:val="clear" w:color="auto" w:fill="auto"/>
                                  <w:vAlign w:val="center"/>
                                  <w:hideMark/>
                                </w:tcPr>
                                <w:p w14:paraId="646756F4" w14:textId="77777777" w:rsidR="007122DB" w:rsidRPr="00FF0013" w:rsidRDefault="007122DB" w:rsidP="00FF0013">
                                  <w:pPr>
                                    <w:widowControl/>
                                    <w:spacing w:line="240" w:lineRule="exact"/>
                                    <w:jc w:val="right"/>
                                    <w:rPr>
                                      <w:rFonts w:ascii="標楷體" w:eastAsia="標楷體" w:hAnsi="標楷體" w:cs="新細明體"/>
                                      <w:color w:val="000000"/>
                                      <w:kern w:val="0"/>
                                      <w:sz w:val="20"/>
                                      <w:szCs w:val="20"/>
                                    </w:rPr>
                                  </w:pPr>
                                  <w:r w:rsidRPr="00FF0013">
                                    <w:rPr>
                                      <w:rFonts w:ascii="標楷體" w:eastAsia="標楷體" w:hAnsi="標楷體" w:cs="新細明體" w:hint="eastAsia"/>
                                      <w:color w:val="000000"/>
                                      <w:kern w:val="0"/>
                                      <w:sz w:val="20"/>
                                      <w:szCs w:val="20"/>
                                    </w:rPr>
                                    <w:t>5</w:t>
                                  </w:r>
                                </w:p>
                              </w:tc>
                            </w:tr>
                            <w:tr w:rsidR="001131EA" w:rsidRPr="00FF0013" w14:paraId="428B7AC2" w14:textId="77777777" w:rsidTr="001003E9">
                              <w:trPr>
                                <w:trHeight w:val="284"/>
                              </w:trPr>
                              <w:tc>
                                <w:tcPr>
                                  <w:tcW w:w="741" w:type="pct"/>
                                  <w:tcBorders>
                                    <w:top w:val="nil"/>
                                    <w:left w:val="single" w:sz="4" w:space="0" w:color="auto"/>
                                    <w:bottom w:val="single" w:sz="4" w:space="0" w:color="auto"/>
                                    <w:right w:val="single" w:sz="4" w:space="0" w:color="auto"/>
                                  </w:tcBorders>
                                  <w:shd w:val="clear" w:color="auto" w:fill="auto"/>
                                  <w:vAlign w:val="center"/>
                                  <w:hideMark/>
                                </w:tcPr>
                                <w:p w14:paraId="1F717A30" w14:textId="101B65C7" w:rsidR="007122DB" w:rsidRPr="00FF0013" w:rsidRDefault="007122DB" w:rsidP="00FF0013">
                                  <w:pPr>
                                    <w:widowControl/>
                                    <w:spacing w:line="240" w:lineRule="exact"/>
                                    <w:jc w:val="center"/>
                                    <w:rPr>
                                      <w:rFonts w:ascii="標楷體" w:eastAsia="標楷體" w:hAnsi="標楷體" w:cs="新細明體"/>
                                      <w:color w:val="000000"/>
                                      <w:kern w:val="0"/>
                                      <w:sz w:val="20"/>
                                      <w:szCs w:val="20"/>
                                    </w:rPr>
                                  </w:pPr>
                                  <w:r w:rsidRPr="00FF0013">
                                    <w:rPr>
                                      <w:rFonts w:ascii="標楷體" w:eastAsia="標楷體" w:hAnsi="標楷體" w:cs="新細明體" w:hint="eastAsia"/>
                                      <w:color w:val="000000"/>
                                      <w:kern w:val="0"/>
                                      <w:sz w:val="20"/>
                                      <w:szCs w:val="20"/>
                                    </w:rPr>
                                    <w:t>113</w:t>
                                  </w:r>
                                  <w:r w:rsidRPr="00FF0013">
                                    <w:rPr>
                                      <w:rFonts w:ascii="標楷體" w:eastAsia="標楷體" w:hAnsi="標楷體" w:cs="新細明體" w:hint="eastAsia"/>
                                      <w:color w:val="000000"/>
                                      <w:kern w:val="0"/>
                                      <w:sz w:val="20"/>
                                      <w:szCs w:val="20"/>
                                    </w:rPr>
                                    <w:br/>
                                  </w:r>
                                  <w:r>
                                    <w:rPr>
                                      <w:rFonts w:ascii="標楷體" w:eastAsia="標楷體" w:hAnsi="標楷體" w:cs="新細明體" w:hint="eastAsia"/>
                                      <w:color w:val="000000"/>
                                      <w:kern w:val="0"/>
                                      <w:sz w:val="20"/>
                                      <w:szCs w:val="20"/>
                                    </w:rPr>
                                    <w:t>（</w:t>
                                  </w:r>
                                  <w:r w:rsidRPr="00FF0013">
                                    <w:rPr>
                                      <w:rFonts w:ascii="標楷體" w:eastAsia="標楷體" w:hAnsi="標楷體" w:cs="新細明體" w:hint="eastAsia"/>
                                      <w:color w:val="000000"/>
                                      <w:kern w:val="0"/>
                                      <w:sz w:val="20"/>
                                      <w:szCs w:val="20"/>
                                    </w:rPr>
                                    <w:t>1</w:t>
                                  </w:r>
                                  <w:r w:rsidR="00633983">
                                    <w:rPr>
                                      <w:rFonts w:ascii="標楷體" w:eastAsia="標楷體" w:hAnsi="標楷體" w:cs="新細明體" w:hint="eastAsia"/>
                                      <w:color w:val="000000"/>
                                      <w:kern w:val="0"/>
                                      <w:sz w:val="20"/>
                                      <w:szCs w:val="20"/>
                                    </w:rPr>
                                    <w:t>－</w:t>
                                  </w:r>
                                  <w:r w:rsidRPr="00FF0013">
                                    <w:rPr>
                                      <w:rFonts w:ascii="標楷體" w:eastAsia="標楷體" w:hAnsi="標楷體" w:cs="新細明體" w:hint="eastAsia"/>
                                      <w:color w:val="000000"/>
                                      <w:kern w:val="0"/>
                                      <w:sz w:val="20"/>
                                      <w:szCs w:val="20"/>
                                    </w:rPr>
                                    <w:t>4月</w:t>
                                  </w:r>
                                  <w:r>
                                    <w:rPr>
                                      <w:rFonts w:ascii="標楷體" w:eastAsia="標楷體" w:hAnsi="標楷體" w:cs="新細明體" w:hint="eastAsia"/>
                                      <w:color w:val="000000"/>
                                      <w:kern w:val="0"/>
                                      <w:sz w:val="20"/>
                                      <w:szCs w:val="20"/>
                                    </w:rPr>
                                    <w:t>）</w:t>
                                  </w:r>
                                </w:p>
                              </w:tc>
                              <w:tc>
                                <w:tcPr>
                                  <w:tcW w:w="463" w:type="pct"/>
                                  <w:tcBorders>
                                    <w:top w:val="nil"/>
                                    <w:left w:val="nil"/>
                                    <w:bottom w:val="single" w:sz="4" w:space="0" w:color="auto"/>
                                    <w:right w:val="double" w:sz="6" w:space="0" w:color="auto"/>
                                  </w:tcBorders>
                                  <w:shd w:val="clear" w:color="auto" w:fill="auto"/>
                                  <w:vAlign w:val="center"/>
                                  <w:hideMark/>
                                </w:tcPr>
                                <w:p w14:paraId="5F694F7D" w14:textId="77777777" w:rsidR="007122DB" w:rsidRPr="00FF0013" w:rsidRDefault="007122DB" w:rsidP="00FF0013">
                                  <w:pPr>
                                    <w:widowControl/>
                                    <w:spacing w:line="240" w:lineRule="exact"/>
                                    <w:jc w:val="right"/>
                                    <w:rPr>
                                      <w:rFonts w:ascii="標楷體" w:eastAsia="標楷體" w:hAnsi="標楷體" w:cs="新細明體"/>
                                      <w:color w:val="000000"/>
                                      <w:kern w:val="0"/>
                                      <w:sz w:val="20"/>
                                      <w:szCs w:val="20"/>
                                    </w:rPr>
                                  </w:pPr>
                                  <w:r w:rsidRPr="00FF0013">
                                    <w:rPr>
                                      <w:rFonts w:ascii="標楷體" w:eastAsia="標楷體" w:hAnsi="標楷體" w:cs="新細明體" w:hint="eastAsia"/>
                                      <w:color w:val="000000"/>
                                      <w:kern w:val="0"/>
                                      <w:sz w:val="20"/>
                                      <w:szCs w:val="20"/>
                                    </w:rPr>
                                    <w:t>35</w:t>
                                  </w:r>
                                </w:p>
                              </w:tc>
                              <w:tc>
                                <w:tcPr>
                                  <w:tcW w:w="369" w:type="pct"/>
                                  <w:tcBorders>
                                    <w:top w:val="nil"/>
                                    <w:left w:val="nil"/>
                                    <w:bottom w:val="single" w:sz="4" w:space="0" w:color="auto"/>
                                    <w:right w:val="single" w:sz="4" w:space="0" w:color="auto"/>
                                  </w:tcBorders>
                                  <w:shd w:val="clear" w:color="auto" w:fill="auto"/>
                                  <w:vAlign w:val="center"/>
                                  <w:hideMark/>
                                </w:tcPr>
                                <w:p w14:paraId="661B5642" w14:textId="77777777" w:rsidR="007122DB" w:rsidRPr="00FF0013" w:rsidRDefault="007122DB" w:rsidP="00FF0013">
                                  <w:pPr>
                                    <w:widowControl/>
                                    <w:spacing w:line="240" w:lineRule="exact"/>
                                    <w:jc w:val="right"/>
                                    <w:rPr>
                                      <w:rFonts w:ascii="標楷體" w:eastAsia="標楷體" w:hAnsi="標楷體" w:cs="新細明體"/>
                                      <w:color w:val="000000"/>
                                      <w:kern w:val="0"/>
                                      <w:sz w:val="20"/>
                                      <w:szCs w:val="20"/>
                                    </w:rPr>
                                  </w:pPr>
                                  <w:r w:rsidRPr="00FF0013">
                                    <w:rPr>
                                      <w:rFonts w:ascii="標楷體" w:eastAsia="標楷體" w:hAnsi="標楷體" w:cs="新細明體" w:hint="eastAsia"/>
                                      <w:color w:val="000000"/>
                                      <w:kern w:val="0"/>
                                      <w:sz w:val="20"/>
                                      <w:szCs w:val="20"/>
                                    </w:rPr>
                                    <w:t>18</w:t>
                                  </w:r>
                                </w:p>
                              </w:tc>
                              <w:tc>
                                <w:tcPr>
                                  <w:tcW w:w="646" w:type="pct"/>
                                  <w:tcBorders>
                                    <w:top w:val="nil"/>
                                    <w:left w:val="nil"/>
                                    <w:bottom w:val="single" w:sz="4" w:space="0" w:color="auto"/>
                                    <w:right w:val="double" w:sz="6" w:space="0" w:color="auto"/>
                                  </w:tcBorders>
                                  <w:shd w:val="clear" w:color="auto" w:fill="auto"/>
                                  <w:vAlign w:val="center"/>
                                  <w:hideMark/>
                                </w:tcPr>
                                <w:p w14:paraId="41C918BD" w14:textId="77777777" w:rsidR="007122DB" w:rsidRPr="00FF0013" w:rsidRDefault="007122DB" w:rsidP="00FF0013">
                                  <w:pPr>
                                    <w:widowControl/>
                                    <w:spacing w:line="240" w:lineRule="exact"/>
                                    <w:jc w:val="right"/>
                                    <w:rPr>
                                      <w:rFonts w:ascii="標楷體" w:eastAsia="標楷體" w:hAnsi="標楷體" w:cs="新細明體"/>
                                      <w:color w:val="000000"/>
                                      <w:kern w:val="0"/>
                                      <w:sz w:val="20"/>
                                      <w:szCs w:val="20"/>
                                    </w:rPr>
                                  </w:pPr>
                                  <w:r w:rsidRPr="00FF0013">
                                    <w:rPr>
                                      <w:rFonts w:ascii="標楷體" w:eastAsia="標楷體" w:hAnsi="標楷體" w:cs="新細明體" w:hint="eastAsia"/>
                                      <w:color w:val="000000"/>
                                      <w:kern w:val="0"/>
                                      <w:sz w:val="20"/>
                                      <w:szCs w:val="20"/>
                                    </w:rPr>
                                    <w:t>51.43</w:t>
                                  </w:r>
                                </w:p>
                              </w:tc>
                              <w:tc>
                                <w:tcPr>
                                  <w:tcW w:w="366" w:type="pct"/>
                                  <w:tcBorders>
                                    <w:top w:val="nil"/>
                                    <w:left w:val="nil"/>
                                    <w:bottom w:val="single" w:sz="4" w:space="0" w:color="auto"/>
                                    <w:right w:val="single" w:sz="4" w:space="0" w:color="auto"/>
                                  </w:tcBorders>
                                  <w:shd w:val="clear" w:color="auto" w:fill="auto"/>
                                  <w:vAlign w:val="center"/>
                                  <w:hideMark/>
                                </w:tcPr>
                                <w:p w14:paraId="5AC6E0AD" w14:textId="77777777" w:rsidR="007122DB" w:rsidRPr="00FF0013" w:rsidRDefault="007122DB" w:rsidP="00FF0013">
                                  <w:pPr>
                                    <w:widowControl/>
                                    <w:spacing w:line="240" w:lineRule="exact"/>
                                    <w:jc w:val="right"/>
                                    <w:rPr>
                                      <w:rFonts w:ascii="標楷體" w:eastAsia="標楷體" w:hAnsi="標楷體" w:cs="新細明體"/>
                                      <w:color w:val="000000"/>
                                      <w:kern w:val="0"/>
                                      <w:sz w:val="20"/>
                                      <w:szCs w:val="20"/>
                                    </w:rPr>
                                  </w:pPr>
                                  <w:r w:rsidRPr="00FF0013">
                                    <w:rPr>
                                      <w:rFonts w:ascii="標楷體" w:eastAsia="標楷體" w:hAnsi="標楷體" w:cs="新細明體" w:hint="eastAsia"/>
                                      <w:color w:val="000000"/>
                                      <w:kern w:val="0"/>
                                      <w:sz w:val="20"/>
                                      <w:szCs w:val="20"/>
                                    </w:rPr>
                                    <w:t>10</w:t>
                                  </w:r>
                                </w:p>
                              </w:tc>
                              <w:tc>
                                <w:tcPr>
                                  <w:tcW w:w="992" w:type="pct"/>
                                  <w:tcBorders>
                                    <w:top w:val="nil"/>
                                    <w:left w:val="nil"/>
                                    <w:bottom w:val="single" w:sz="4" w:space="0" w:color="auto"/>
                                    <w:right w:val="double" w:sz="6" w:space="0" w:color="auto"/>
                                  </w:tcBorders>
                                  <w:shd w:val="clear" w:color="auto" w:fill="auto"/>
                                  <w:vAlign w:val="center"/>
                                  <w:hideMark/>
                                </w:tcPr>
                                <w:p w14:paraId="1AA63AC5" w14:textId="77777777" w:rsidR="007122DB" w:rsidRPr="00FF0013" w:rsidRDefault="007122DB" w:rsidP="00FF0013">
                                  <w:pPr>
                                    <w:widowControl/>
                                    <w:spacing w:line="240" w:lineRule="exact"/>
                                    <w:jc w:val="right"/>
                                    <w:rPr>
                                      <w:rFonts w:ascii="標楷體" w:eastAsia="標楷體" w:hAnsi="標楷體" w:cs="新細明體"/>
                                      <w:color w:val="000000"/>
                                      <w:kern w:val="0"/>
                                      <w:sz w:val="20"/>
                                      <w:szCs w:val="20"/>
                                    </w:rPr>
                                  </w:pPr>
                                  <w:r w:rsidRPr="00FF0013">
                                    <w:rPr>
                                      <w:rFonts w:ascii="標楷體" w:eastAsia="標楷體" w:hAnsi="標楷體" w:cs="新細明體" w:hint="eastAsia"/>
                                      <w:color w:val="000000"/>
                                      <w:kern w:val="0"/>
                                      <w:sz w:val="20"/>
                                      <w:szCs w:val="20"/>
                                    </w:rPr>
                                    <w:t>55.56</w:t>
                                  </w:r>
                                </w:p>
                              </w:tc>
                              <w:tc>
                                <w:tcPr>
                                  <w:tcW w:w="383" w:type="pct"/>
                                  <w:tcBorders>
                                    <w:top w:val="nil"/>
                                    <w:left w:val="nil"/>
                                    <w:bottom w:val="single" w:sz="4" w:space="0" w:color="auto"/>
                                    <w:right w:val="single" w:sz="4" w:space="0" w:color="auto"/>
                                  </w:tcBorders>
                                  <w:shd w:val="clear" w:color="auto" w:fill="auto"/>
                                  <w:vAlign w:val="center"/>
                                  <w:hideMark/>
                                </w:tcPr>
                                <w:p w14:paraId="76295CF2" w14:textId="77777777" w:rsidR="007122DB" w:rsidRPr="00FF0013" w:rsidRDefault="007122DB" w:rsidP="00FF0013">
                                  <w:pPr>
                                    <w:widowControl/>
                                    <w:spacing w:line="240" w:lineRule="exact"/>
                                    <w:jc w:val="right"/>
                                    <w:rPr>
                                      <w:rFonts w:ascii="標楷體" w:eastAsia="標楷體" w:hAnsi="標楷體" w:cs="新細明體"/>
                                      <w:color w:val="000000"/>
                                      <w:kern w:val="0"/>
                                      <w:sz w:val="20"/>
                                      <w:szCs w:val="20"/>
                                    </w:rPr>
                                  </w:pPr>
                                  <w:r w:rsidRPr="00FF0013">
                                    <w:rPr>
                                      <w:rFonts w:ascii="標楷體" w:eastAsia="標楷體" w:hAnsi="標楷體" w:cs="新細明體" w:hint="eastAsia"/>
                                      <w:color w:val="000000"/>
                                      <w:kern w:val="0"/>
                                      <w:sz w:val="20"/>
                                      <w:szCs w:val="20"/>
                                    </w:rPr>
                                    <w:t>1</w:t>
                                  </w:r>
                                </w:p>
                              </w:tc>
                              <w:tc>
                                <w:tcPr>
                                  <w:tcW w:w="383" w:type="pct"/>
                                  <w:tcBorders>
                                    <w:top w:val="nil"/>
                                    <w:left w:val="nil"/>
                                    <w:bottom w:val="single" w:sz="4" w:space="0" w:color="auto"/>
                                    <w:right w:val="single" w:sz="4" w:space="0" w:color="auto"/>
                                  </w:tcBorders>
                                  <w:shd w:val="clear" w:color="auto" w:fill="auto"/>
                                  <w:vAlign w:val="center"/>
                                  <w:hideMark/>
                                </w:tcPr>
                                <w:p w14:paraId="2BDFB7C3" w14:textId="77777777" w:rsidR="007122DB" w:rsidRPr="00FF0013" w:rsidRDefault="007122DB" w:rsidP="00FF0013">
                                  <w:pPr>
                                    <w:widowControl/>
                                    <w:spacing w:line="240" w:lineRule="exact"/>
                                    <w:jc w:val="right"/>
                                    <w:rPr>
                                      <w:rFonts w:ascii="標楷體" w:eastAsia="標楷體" w:hAnsi="標楷體" w:cs="新細明體"/>
                                      <w:color w:val="000000"/>
                                      <w:kern w:val="0"/>
                                      <w:sz w:val="20"/>
                                      <w:szCs w:val="20"/>
                                    </w:rPr>
                                  </w:pPr>
                                  <w:r w:rsidRPr="00FF0013">
                                    <w:rPr>
                                      <w:rFonts w:ascii="標楷體" w:eastAsia="標楷體" w:hAnsi="標楷體" w:cs="新細明體" w:hint="eastAsia"/>
                                      <w:color w:val="000000"/>
                                      <w:kern w:val="0"/>
                                      <w:sz w:val="20"/>
                                      <w:szCs w:val="20"/>
                                    </w:rPr>
                                    <w:t>10</w:t>
                                  </w:r>
                                </w:p>
                              </w:tc>
                              <w:tc>
                                <w:tcPr>
                                  <w:tcW w:w="331" w:type="pct"/>
                                  <w:tcBorders>
                                    <w:top w:val="nil"/>
                                    <w:left w:val="nil"/>
                                    <w:bottom w:val="single" w:sz="4" w:space="0" w:color="auto"/>
                                    <w:right w:val="single" w:sz="4" w:space="0" w:color="auto"/>
                                  </w:tcBorders>
                                  <w:shd w:val="clear" w:color="auto" w:fill="auto"/>
                                  <w:vAlign w:val="center"/>
                                  <w:hideMark/>
                                </w:tcPr>
                                <w:p w14:paraId="40997374" w14:textId="77777777" w:rsidR="007122DB" w:rsidRPr="00FF0013" w:rsidRDefault="007122DB" w:rsidP="00FF0013">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326" w:type="pct"/>
                                  <w:tcBorders>
                                    <w:top w:val="nil"/>
                                    <w:left w:val="nil"/>
                                    <w:bottom w:val="single" w:sz="4" w:space="0" w:color="auto"/>
                                    <w:right w:val="single" w:sz="4" w:space="0" w:color="auto"/>
                                  </w:tcBorders>
                                  <w:shd w:val="clear" w:color="auto" w:fill="auto"/>
                                  <w:vAlign w:val="center"/>
                                  <w:hideMark/>
                                </w:tcPr>
                                <w:p w14:paraId="59EF0B25" w14:textId="77777777" w:rsidR="007122DB" w:rsidRPr="00FF0013" w:rsidRDefault="007122DB" w:rsidP="00FF0013">
                                  <w:pPr>
                                    <w:widowControl/>
                                    <w:spacing w:line="240" w:lineRule="exact"/>
                                    <w:jc w:val="right"/>
                                    <w:rPr>
                                      <w:rFonts w:ascii="標楷體" w:eastAsia="標楷體" w:hAnsi="標楷體" w:cs="新細明體"/>
                                      <w:color w:val="000000"/>
                                      <w:kern w:val="0"/>
                                      <w:sz w:val="20"/>
                                      <w:szCs w:val="20"/>
                                    </w:rPr>
                                  </w:pPr>
                                  <w:r w:rsidRPr="00FF0013">
                                    <w:rPr>
                                      <w:rFonts w:ascii="標楷體" w:eastAsia="標楷體" w:hAnsi="標楷體" w:cs="新細明體" w:hint="eastAsia"/>
                                      <w:color w:val="000000"/>
                                      <w:kern w:val="0"/>
                                      <w:sz w:val="20"/>
                                      <w:szCs w:val="20"/>
                                    </w:rPr>
                                    <w:t>5</w:t>
                                  </w:r>
                                </w:p>
                              </w:tc>
                            </w:tr>
                          </w:tbl>
                          <w:p w14:paraId="7BF14907" w14:textId="77777777" w:rsidR="007122DB" w:rsidRPr="009D7CCB" w:rsidRDefault="007122DB" w:rsidP="007122DB">
                            <w:pPr>
                              <w:spacing w:line="240" w:lineRule="exact"/>
                              <w:jc w:val="both"/>
                              <w:rPr>
                                <w:rFonts w:ascii="標楷體" w:eastAsia="標楷體" w:hAnsi="標楷體"/>
                                <w:sz w:val="18"/>
                                <w:szCs w:val="16"/>
                              </w:rPr>
                            </w:pPr>
                            <w:r w:rsidRPr="009D7CCB">
                              <w:rPr>
                                <w:rFonts w:ascii="標楷體" w:eastAsia="標楷體" w:hAnsi="標楷體" w:hint="eastAsia"/>
                                <w:sz w:val="18"/>
                                <w:szCs w:val="16"/>
                              </w:rPr>
                              <w:t>註：1.資料時點：</w:t>
                            </w:r>
                            <w:r w:rsidRPr="00FF0013">
                              <w:rPr>
                                <w:rFonts w:ascii="標楷體" w:eastAsia="標楷體" w:hAnsi="標楷體" w:hint="eastAsia"/>
                                <w:sz w:val="18"/>
                                <w:szCs w:val="16"/>
                              </w:rPr>
                              <w:t>113年4月30日。</w:t>
                            </w:r>
                          </w:p>
                          <w:p w14:paraId="728B889A" w14:textId="77777777" w:rsidR="007122DB" w:rsidRPr="00CF4AD7" w:rsidRDefault="007122DB" w:rsidP="007122DB">
                            <w:pPr>
                              <w:spacing w:line="240" w:lineRule="exact"/>
                              <w:ind w:firstLineChars="200" w:firstLine="360"/>
                              <w:jc w:val="both"/>
                              <w:rPr>
                                <w:rFonts w:hAnsi="標楷體"/>
                                <w:sz w:val="20"/>
                                <w:szCs w:val="18"/>
                              </w:rPr>
                            </w:pPr>
                            <w:r w:rsidRPr="009D7CCB">
                              <w:rPr>
                                <w:rFonts w:ascii="標楷體" w:eastAsia="標楷體" w:hAnsi="標楷體" w:hint="eastAsia"/>
                                <w:sz w:val="18"/>
                                <w:szCs w:val="16"/>
                              </w:rPr>
                              <w:t>2.資料來源：</w:t>
                            </w:r>
                            <w:r w:rsidRPr="00FF0013">
                              <w:rPr>
                                <w:rFonts w:ascii="標楷體" w:eastAsia="標楷體" w:hAnsi="標楷體" w:hint="eastAsia"/>
                                <w:sz w:val="18"/>
                                <w:szCs w:val="16"/>
                              </w:rPr>
                              <w:t>整理自高公局提供資料。</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F96820" id="文字方塊 1401743403" o:spid="_x0000_s1032" type="#_x0000_t202" style="position:absolute;left:0;text-align:left;margin-left:104.5pt;margin-top:158pt;width:393.95pt;height:201.05pt;z-index:2518850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" fillcolor="window" stroked="f" strokeweight=".5pt">
                <v:textbox inset="1mm,1mm,1mm,1mm">
                  <w:txbxContent>
                    <w:p w14:paraId="75B65EC7" w14:textId="45A7C207" w:rsidR="007122DB" w:rsidRDefault="007122DB" w:rsidP="009D473C">
                      <w:pPr>
                        <w:keepNext/>
                        <w:jc w:val="center"/>
                        <w:rPr>
                          <w:rFonts w:ascii="標楷體" w:eastAsia="標楷體" w:hAnsi="標楷體"/>
                          <w:b/>
                          <w:szCs w:val="22"/>
                        </w:rPr>
                      </w:pPr>
                      <w:r>
                        <w:rPr>
                          <w:rFonts w:ascii="標楷體" w:eastAsia="標楷體" w:hAnsi="標楷體" w:hint="eastAsia"/>
                          <w:b/>
                          <w:szCs w:val="22"/>
                        </w:rPr>
                        <w:t>表</w:t>
                      </w:r>
                      <w:r w:rsidR="00344E94">
                        <w:rPr>
                          <w:rFonts w:ascii="標楷體" w:eastAsia="標楷體" w:hAnsi="標楷體" w:hint="eastAsia"/>
                          <w:b/>
                          <w:szCs w:val="22"/>
                        </w:rPr>
                        <w:t>6</w:t>
                      </w:r>
                      <w:r w:rsidR="00B53A34">
                        <w:rPr>
                          <w:rFonts w:ascii="標楷體" w:eastAsia="標楷體" w:hAnsi="標楷體" w:hint="eastAsia"/>
                          <w:b/>
                          <w:spacing w:val="-20"/>
                        </w:rPr>
                        <w:t xml:space="preserve">　</w:t>
                      </w:r>
                      <w:r w:rsidRPr="00FF0013">
                        <w:rPr>
                          <w:rFonts w:ascii="標楷體" w:eastAsia="標楷體" w:hAnsi="標楷體" w:hint="eastAsia"/>
                          <w:b/>
                          <w:szCs w:val="22"/>
                        </w:rPr>
                        <w:t>國道施工車輛或緩撞車遭撞事故件數及死傷人數</w:t>
                      </w:r>
                    </w:p>
                    <w:p w14:paraId="705EFDBD" w14:textId="77777777" w:rsidR="007122DB" w:rsidRPr="00FF0013" w:rsidRDefault="007122DB" w:rsidP="007122DB">
                      <w:pPr>
                        <w:keepNext/>
                        <w:spacing w:line="340" w:lineRule="exact"/>
                        <w:ind w:left="560" w:hangingChars="280" w:hanging="560"/>
                        <w:jc w:val="right"/>
                        <w:rPr>
                          <w:rFonts w:ascii="標楷體" w:eastAsia="標楷體" w:hAnsi="標楷體"/>
                          <w:bCs/>
                          <w:sz w:val="20"/>
                          <w:szCs w:val="20"/>
                        </w:rPr>
                      </w:pPr>
                      <w:r w:rsidRPr="00FF0013">
                        <w:rPr>
                          <w:rFonts w:ascii="標楷體" w:eastAsia="標楷體" w:hAnsi="標楷體" w:hint="eastAsia"/>
                          <w:bCs/>
                          <w:sz w:val="20"/>
                          <w:szCs w:val="20"/>
                        </w:rPr>
                        <w:t>單位：件、％、人</w:t>
                      </w:r>
                    </w:p>
                    <w:tbl>
                      <w:tblPr>
                        <w:tblW w:w="5000" w:type="pct"/>
                        <w:tblCellMar>
                          <w:left w:w="28" w:type="dxa"/>
                          <w:right w:w="28" w:type="dxa"/>
                        </w:tblCellMar>
                        <w:tblLook w:val="04A0" w:firstRow="1" w:lastRow="0" w:firstColumn="1" w:lastColumn="0" w:noHBand="0" w:noVBand="1"/>
                      </w:tblPr>
                      <w:tblGrid>
                        <w:gridCol w:w="1147"/>
                        <w:gridCol w:w="717"/>
                        <w:gridCol w:w="572"/>
                        <w:gridCol w:w="1001"/>
                        <w:gridCol w:w="567"/>
                        <w:gridCol w:w="1537"/>
                        <w:gridCol w:w="593"/>
                        <w:gridCol w:w="593"/>
                        <w:gridCol w:w="513"/>
                        <w:gridCol w:w="505"/>
                      </w:tblGrid>
                      <w:tr w:rsidR="007122DB" w:rsidRPr="00FF0013" w14:paraId="75448EAF" w14:textId="77777777" w:rsidTr="001003E9">
                        <w:trPr>
                          <w:trHeight w:val="284"/>
                        </w:trPr>
                        <w:tc>
                          <w:tcPr>
                            <w:tcW w:w="74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73928D6" w14:textId="77777777" w:rsidR="007122DB" w:rsidRPr="00FF0013" w:rsidRDefault="007122DB" w:rsidP="00FF0013">
                            <w:pPr>
                              <w:widowControl/>
                              <w:spacing w:line="240" w:lineRule="exact"/>
                              <w:jc w:val="center"/>
                              <w:rPr>
                                <w:rFonts w:ascii="標楷體" w:eastAsia="標楷體" w:hAnsi="標楷體" w:cs="新細明體"/>
                                <w:color w:val="000000"/>
                                <w:kern w:val="0"/>
                                <w:sz w:val="20"/>
                                <w:szCs w:val="20"/>
                              </w:rPr>
                            </w:pPr>
                            <w:r w:rsidRPr="00FF0013">
                              <w:rPr>
                                <w:rFonts w:ascii="標楷體" w:eastAsia="標楷體" w:hAnsi="標楷體" w:cs="新細明體" w:hint="eastAsia"/>
                                <w:color w:val="000000"/>
                                <w:kern w:val="0"/>
                                <w:sz w:val="20"/>
                                <w:szCs w:val="20"/>
                              </w:rPr>
                              <w:t>年度</w:t>
                            </w:r>
                          </w:p>
                        </w:tc>
                        <w:tc>
                          <w:tcPr>
                            <w:tcW w:w="463" w:type="pct"/>
                            <w:vMerge w:val="restart"/>
                            <w:tcBorders>
                              <w:top w:val="single" w:sz="4" w:space="0" w:color="auto"/>
                              <w:left w:val="single" w:sz="4" w:space="0" w:color="auto"/>
                              <w:bottom w:val="single" w:sz="4" w:space="0" w:color="auto"/>
                              <w:right w:val="double" w:sz="6" w:space="0" w:color="auto"/>
                            </w:tcBorders>
                            <w:shd w:val="clear" w:color="auto" w:fill="auto"/>
                            <w:vAlign w:val="center"/>
                            <w:hideMark/>
                          </w:tcPr>
                          <w:p w14:paraId="36E03FE2" w14:textId="77777777" w:rsidR="007122DB" w:rsidRPr="00FF0013" w:rsidRDefault="007122DB" w:rsidP="00FF0013">
                            <w:pPr>
                              <w:widowControl/>
                              <w:spacing w:line="240" w:lineRule="exact"/>
                              <w:jc w:val="center"/>
                              <w:rPr>
                                <w:rFonts w:ascii="標楷體" w:eastAsia="標楷體" w:hAnsi="標楷體" w:cs="新細明體"/>
                                <w:color w:val="000000"/>
                                <w:kern w:val="0"/>
                                <w:sz w:val="20"/>
                                <w:szCs w:val="20"/>
                              </w:rPr>
                            </w:pPr>
                            <w:r w:rsidRPr="00FF0013">
                              <w:rPr>
                                <w:rFonts w:ascii="標楷體" w:eastAsia="標楷體" w:hAnsi="標楷體" w:cs="新細明體" w:hint="eastAsia"/>
                                <w:color w:val="000000"/>
                                <w:kern w:val="0"/>
                                <w:sz w:val="20"/>
                                <w:szCs w:val="20"/>
                              </w:rPr>
                              <w:t>總件數</w:t>
                            </w:r>
                          </w:p>
                        </w:tc>
                        <w:tc>
                          <w:tcPr>
                            <w:tcW w:w="1015" w:type="pct"/>
                            <w:gridSpan w:val="2"/>
                            <w:tcBorders>
                              <w:top w:val="single" w:sz="4" w:space="0" w:color="auto"/>
                              <w:left w:val="nil"/>
                              <w:bottom w:val="single" w:sz="4" w:space="0" w:color="auto"/>
                              <w:right w:val="double" w:sz="6" w:space="0" w:color="000000"/>
                            </w:tcBorders>
                            <w:shd w:val="clear" w:color="auto" w:fill="auto"/>
                            <w:vAlign w:val="center"/>
                            <w:hideMark/>
                          </w:tcPr>
                          <w:p w14:paraId="53FF8609" w14:textId="77777777" w:rsidR="007122DB" w:rsidRDefault="007122DB" w:rsidP="00FF0013">
                            <w:pPr>
                              <w:widowControl/>
                              <w:spacing w:line="240" w:lineRule="exact"/>
                              <w:jc w:val="center"/>
                              <w:rPr>
                                <w:rFonts w:ascii="標楷體" w:eastAsia="標楷體" w:hAnsi="標楷體" w:cs="新細明體"/>
                                <w:color w:val="000000"/>
                                <w:kern w:val="0"/>
                                <w:sz w:val="20"/>
                                <w:szCs w:val="20"/>
                              </w:rPr>
                            </w:pPr>
                            <w:r w:rsidRPr="00FF0013">
                              <w:rPr>
                                <w:rFonts w:ascii="標楷體" w:eastAsia="標楷體" w:hAnsi="標楷體" w:cs="新細明體" w:hint="eastAsia"/>
                                <w:color w:val="000000"/>
                                <w:kern w:val="0"/>
                                <w:sz w:val="20"/>
                                <w:szCs w:val="20"/>
                              </w:rPr>
                              <w:t>配備輔助駕駛</w:t>
                            </w:r>
                          </w:p>
                          <w:p w14:paraId="0CC5E54F" w14:textId="77777777" w:rsidR="007122DB" w:rsidRPr="00FF0013" w:rsidRDefault="007122DB" w:rsidP="00FF0013">
                            <w:pPr>
                              <w:widowControl/>
                              <w:spacing w:line="240" w:lineRule="exact"/>
                              <w:jc w:val="center"/>
                              <w:rPr>
                                <w:rFonts w:ascii="標楷體" w:eastAsia="標楷體" w:hAnsi="標楷體" w:cs="新細明體"/>
                                <w:color w:val="000000"/>
                                <w:kern w:val="0"/>
                                <w:sz w:val="20"/>
                                <w:szCs w:val="20"/>
                              </w:rPr>
                            </w:pPr>
                            <w:r w:rsidRPr="00FF0013">
                              <w:rPr>
                                <w:rFonts w:ascii="標楷體" w:eastAsia="標楷體" w:hAnsi="標楷體" w:cs="新細明體" w:hint="eastAsia"/>
                                <w:color w:val="000000"/>
                                <w:kern w:val="0"/>
                                <w:sz w:val="20"/>
                                <w:szCs w:val="20"/>
                              </w:rPr>
                              <w:t>系統車輛</w:t>
                            </w:r>
                          </w:p>
                        </w:tc>
                        <w:tc>
                          <w:tcPr>
                            <w:tcW w:w="1358" w:type="pct"/>
                            <w:gridSpan w:val="2"/>
                            <w:tcBorders>
                              <w:top w:val="single" w:sz="4" w:space="0" w:color="auto"/>
                              <w:left w:val="nil"/>
                              <w:bottom w:val="single" w:sz="4" w:space="0" w:color="auto"/>
                              <w:right w:val="double" w:sz="6" w:space="0" w:color="000000"/>
                            </w:tcBorders>
                            <w:shd w:val="clear" w:color="auto" w:fill="auto"/>
                            <w:vAlign w:val="center"/>
                            <w:hideMark/>
                          </w:tcPr>
                          <w:p w14:paraId="1EFAB99B" w14:textId="77777777" w:rsidR="007122DB" w:rsidRDefault="007122DB" w:rsidP="00FF0013">
                            <w:pPr>
                              <w:widowControl/>
                              <w:spacing w:line="240" w:lineRule="exact"/>
                              <w:jc w:val="center"/>
                              <w:rPr>
                                <w:rFonts w:ascii="標楷體" w:eastAsia="標楷體" w:hAnsi="標楷體" w:cs="新細明體"/>
                                <w:color w:val="000000"/>
                                <w:kern w:val="0"/>
                                <w:sz w:val="20"/>
                                <w:szCs w:val="20"/>
                              </w:rPr>
                            </w:pPr>
                            <w:r w:rsidRPr="00FF0013">
                              <w:rPr>
                                <w:rFonts w:ascii="標楷體" w:eastAsia="標楷體" w:hAnsi="標楷體" w:cs="新細明體" w:hint="eastAsia"/>
                                <w:color w:val="000000"/>
                                <w:kern w:val="0"/>
                                <w:sz w:val="20"/>
                                <w:szCs w:val="20"/>
                              </w:rPr>
                              <w:t>開啟輔助駕駛</w:t>
                            </w:r>
                          </w:p>
                          <w:p w14:paraId="13AF21BD" w14:textId="77777777" w:rsidR="007122DB" w:rsidRPr="00FF0013" w:rsidRDefault="007122DB" w:rsidP="00FF0013">
                            <w:pPr>
                              <w:widowControl/>
                              <w:spacing w:line="240" w:lineRule="exact"/>
                              <w:jc w:val="center"/>
                              <w:rPr>
                                <w:rFonts w:ascii="標楷體" w:eastAsia="標楷體" w:hAnsi="標楷體" w:cs="新細明體"/>
                                <w:color w:val="000000"/>
                                <w:kern w:val="0"/>
                                <w:sz w:val="20"/>
                                <w:szCs w:val="20"/>
                              </w:rPr>
                            </w:pPr>
                            <w:r w:rsidRPr="00FF0013">
                              <w:rPr>
                                <w:rFonts w:ascii="標楷體" w:eastAsia="標楷體" w:hAnsi="標楷體" w:cs="新細明體" w:hint="eastAsia"/>
                                <w:color w:val="000000"/>
                                <w:kern w:val="0"/>
                                <w:sz w:val="20"/>
                                <w:szCs w:val="20"/>
                              </w:rPr>
                              <w:t>系統車輛</w:t>
                            </w:r>
                          </w:p>
                        </w:tc>
                        <w:tc>
                          <w:tcPr>
                            <w:tcW w:w="766" w:type="pct"/>
                            <w:gridSpan w:val="2"/>
                            <w:tcBorders>
                              <w:top w:val="single" w:sz="4" w:space="0" w:color="auto"/>
                              <w:left w:val="nil"/>
                              <w:bottom w:val="single" w:sz="4" w:space="0" w:color="auto"/>
                              <w:right w:val="single" w:sz="4" w:space="0" w:color="auto"/>
                            </w:tcBorders>
                            <w:shd w:val="clear" w:color="auto" w:fill="auto"/>
                            <w:vAlign w:val="center"/>
                            <w:hideMark/>
                          </w:tcPr>
                          <w:p w14:paraId="40AE0C81" w14:textId="77777777" w:rsidR="007122DB" w:rsidRPr="00FF0013" w:rsidRDefault="007122DB" w:rsidP="00FF0013">
                            <w:pPr>
                              <w:widowControl/>
                              <w:spacing w:line="240" w:lineRule="exact"/>
                              <w:jc w:val="center"/>
                              <w:rPr>
                                <w:rFonts w:ascii="標楷體" w:eastAsia="標楷體" w:hAnsi="標楷體" w:cs="新細明體"/>
                                <w:color w:val="000000"/>
                                <w:kern w:val="0"/>
                                <w:sz w:val="20"/>
                                <w:szCs w:val="20"/>
                              </w:rPr>
                            </w:pPr>
                            <w:r w:rsidRPr="00FF0013">
                              <w:rPr>
                                <w:rFonts w:ascii="標楷體" w:eastAsia="標楷體" w:hAnsi="標楷體" w:cs="新細明體" w:hint="eastAsia"/>
                                <w:color w:val="000000"/>
                                <w:kern w:val="0"/>
                                <w:sz w:val="20"/>
                                <w:szCs w:val="20"/>
                              </w:rPr>
                              <w:t>非施工人員</w:t>
                            </w:r>
                          </w:p>
                        </w:tc>
                        <w:tc>
                          <w:tcPr>
                            <w:tcW w:w="657" w:type="pct"/>
                            <w:gridSpan w:val="2"/>
                            <w:tcBorders>
                              <w:top w:val="single" w:sz="4" w:space="0" w:color="auto"/>
                              <w:left w:val="nil"/>
                              <w:bottom w:val="single" w:sz="4" w:space="0" w:color="auto"/>
                              <w:right w:val="single" w:sz="4" w:space="0" w:color="auto"/>
                            </w:tcBorders>
                            <w:shd w:val="clear" w:color="auto" w:fill="auto"/>
                            <w:vAlign w:val="center"/>
                            <w:hideMark/>
                          </w:tcPr>
                          <w:p w14:paraId="70227738" w14:textId="77777777" w:rsidR="007122DB" w:rsidRPr="00FF0013" w:rsidRDefault="007122DB" w:rsidP="00FF0013">
                            <w:pPr>
                              <w:widowControl/>
                              <w:spacing w:line="240" w:lineRule="exact"/>
                              <w:jc w:val="center"/>
                              <w:rPr>
                                <w:rFonts w:ascii="標楷體" w:eastAsia="標楷體" w:hAnsi="標楷體" w:cs="新細明體"/>
                                <w:color w:val="000000"/>
                                <w:kern w:val="0"/>
                                <w:sz w:val="20"/>
                                <w:szCs w:val="20"/>
                              </w:rPr>
                            </w:pPr>
                            <w:r w:rsidRPr="00FF0013">
                              <w:rPr>
                                <w:rFonts w:ascii="標楷體" w:eastAsia="標楷體" w:hAnsi="標楷體" w:cs="新細明體" w:hint="eastAsia"/>
                                <w:color w:val="000000"/>
                                <w:kern w:val="0"/>
                                <w:sz w:val="20"/>
                                <w:szCs w:val="20"/>
                              </w:rPr>
                              <w:t>施工人員</w:t>
                            </w:r>
                          </w:p>
                        </w:tc>
                      </w:tr>
                      <w:tr w:rsidR="001131EA" w:rsidRPr="00FF0013" w14:paraId="763E4D69" w14:textId="77777777" w:rsidTr="001003E9">
                        <w:trPr>
                          <w:trHeight w:val="284"/>
                        </w:trPr>
                        <w:tc>
                          <w:tcPr>
                            <w:tcW w:w="741" w:type="pct"/>
                            <w:vMerge/>
                            <w:tcBorders>
                              <w:top w:val="single" w:sz="4" w:space="0" w:color="auto"/>
                              <w:left w:val="single" w:sz="4" w:space="0" w:color="auto"/>
                              <w:bottom w:val="single" w:sz="4" w:space="0" w:color="auto"/>
                              <w:right w:val="single" w:sz="4" w:space="0" w:color="auto"/>
                            </w:tcBorders>
                            <w:vAlign w:val="center"/>
                            <w:hideMark/>
                          </w:tcPr>
                          <w:p w14:paraId="6222CCC7" w14:textId="77777777" w:rsidR="007122DB" w:rsidRPr="00FF0013" w:rsidRDefault="007122DB" w:rsidP="00FF0013">
                            <w:pPr>
                              <w:widowControl/>
                              <w:spacing w:line="240" w:lineRule="exact"/>
                              <w:rPr>
                                <w:rFonts w:ascii="標楷體" w:eastAsia="標楷體" w:hAnsi="標楷體" w:cs="新細明體"/>
                                <w:color w:val="000000"/>
                                <w:kern w:val="0"/>
                                <w:sz w:val="20"/>
                                <w:szCs w:val="20"/>
                              </w:rPr>
                            </w:pPr>
                          </w:p>
                        </w:tc>
                        <w:tc>
                          <w:tcPr>
                            <w:tcW w:w="463" w:type="pct"/>
                            <w:vMerge/>
                            <w:tcBorders>
                              <w:top w:val="single" w:sz="4" w:space="0" w:color="auto"/>
                              <w:left w:val="single" w:sz="4" w:space="0" w:color="auto"/>
                              <w:bottom w:val="single" w:sz="4" w:space="0" w:color="auto"/>
                              <w:right w:val="double" w:sz="6" w:space="0" w:color="auto"/>
                            </w:tcBorders>
                            <w:vAlign w:val="center"/>
                            <w:hideMark/>
                          </w:tcPr>
                          <w:p w14:paraId="6C16DC36" w14:textId="77777777" w:rsidR="007122DB" w:rsidRPr="00FF0013" w:rsidRDefault="007122DB" w:rsidP="00FF0013">
                            <w:pPr>
                              <w:widowControl/>
                              <w:spacing w:line="240" w:lineRule="exact"/>
                              <w:rPr>
                                <w:rFonts w:ascii="標楷體" w:eastAsia="標楷體" w:hAnsi="標楷體" w:cs="新細明體"/>
                                <w:color w:val="000000"/>
                                <w:kern w:val="0"/>
                                <w:sz w:val="20"/>
                                <w:szCs w:val="20"/>
                              </w:rPr>
                            </w:pPr>
                          </w:p>
                        </w:tc>
                        <w:tc>
                          <w:tcPr>
                            <w:tcW w:w="369" w:type="pct"/>
                            <w:tcBorders>
                              <w:top w:val="nil"/>
                              <w:left w:val="nil"/>
                              <w:bottom w:val="single" w:sz="4" w:space="0" w:color="auto"/>
                              <w:right w:val="single" w:sz="4" w:space="0" w:color="auto"/>
                            </w:tcBorders>
                            <w:shd w:val="clear" w:color="auto" w:fill="auto"/>
                            <w:vAlign w:val="center"/>
                            <w:hideMark/>
                          </w:tcPr>
                          <w:p w14:paraId="440AEF5D" w14:textId="77777777" w:rsidR="007122DB" w:rsidRPr="00FF0013" w:rsidRDefault="007122DB" w:rsidP="00FF0013">
                            <w:pPr>
                              <w:widowControl/>
                              <w:spacing w:line="240" w:lineRule="exact"/>
                              <w:jc w:val="center"/>
                              <w:rPr>
                                <w:rFonts w:ascii="標楷體" w:eastAsia="標楷體" w:hAnsi="標楷體" w:cs="新細明體"/>
                                <w:color w:val="000000"/>
                                <w:kern w:val="0"/>
                                <w:sz w:val="20"/>
                                <w:szCs w:val="20"/>
                              </w:rPr>
                            </w:pPr>
                            <w:r w:rsidRPr="00FF0013">
                              <w:rPr>
                                <w:rFonts w:ascii="標楷體" w:eastAsia="標楷體" w:hAnsi="標楷體" w:cs="新細明體" w:hint="eastAsia"/>
                                <w:color w:val="000000"/>
                                <w:kern w:val="0"/>
                                <w:sz w:val="20"/>
                                <w:szCs w:val="20"/>
                              </w:rPr>
                              <w:t>件數</w:t>
                            </w:r>
                          </w:p>
                        </w:tc>
                        <w:tc>
                          <w:tcPr>
                            <w:tcW w:w="646" w:type="pct"/>
                            <w:tcBorders>
                              <w:top w:val="nil"/>
                              <w:left w:val="nil"/>
                              <w:bottom w:val="single" w:sz="4" w:space="0" w:color="auto"/>
                              <w:right w:val="double" w:sz="6" w:space="0" w:color="auto"/>
                            </w:tcBorders>
                            <w:shd w:val="clear" w:color="auto" w:fill="auto"/>
                            <w:vAlign w:val="center"/>
                            <w:hideMark/>
                          </w:tcPr>
                          <w:p w14:paraId="728DA46A" w14:textId="77777777" w:rsidR="007122DB" w:rsidRDefault="007122DB" w:rsidP="00FF0013">
                            <w:pPr>
                              <w:widowControl/>
                              <w:spacing w:line="240" w:lineRule="exact"/>
                              <w:jc w:val="center"/>
                              <w:rPr>
                                <w:rFonts w:ascii="標楷體" w:eastAsia="標楷體" w:hAnsi="標楷體" w:cs="新細明體"/>
                                <w:color w:val="000000"/>
                                <w:kern w:val="0"/>
                                <w:sz w:val="20"/>
                                <w:szCs w:val="20"/>
                              </w:rPr>
                            </w:pPr>
                            <w:r w:rsidRPr="00FF0013">
                              <w:rPr>
                                <w:rFonts w:ascii="標楷體" w:eastAsia="標楷體" w:hAnsi="標楷體" w:cs="新細明體" w:hint="eastAsia"/>
                                <w:color w:val="000000"/>
                                <w:kern w:val="0"/>
                                <w:sz w:val="20"/>
                                <w:szCs w:val="20"/>
                              </w:rPr>
                              <w:t>占總件數</w:t>
                            </w:r>
                          </w:p>
                          <w:p w14:paraId="3EE96A59" w14:textId="77777777" w:rsidR="007122DB" w:rsidRPr="00FF0013" w:rsidRDefault="007122DB" w:rsidP="00FF0013">
                            <w:pPr>
                              <w:widowControl/>
                              <w:spacing w:line="240" w:lineRule="exact"/>
                              <w:jc w:val="center"/>
                              <w:rPr>
                                <w:rFonts w:ascii="標楷體" w:eastAsia="標楷體" w:hAnsi="標楷體" w:cs="新細明體"/>
                                <w:color w:val="000000"/>
                                <w:kern w:val="0"/>
                                <w:sz w:val="20"/>
                                <w:szCs w:val="20"/>
                              </w:rPr>
                            </w:pPr>
                            <w:r w:rsidRPr="00FF0013">
                              <w:rPr>
                                <w:rFonts w:ascii="標楷體" w:eastAsia="標楷體" w:hAnsi="標楷體" w:cs="新細明體" w:hint="eastAsia"/>
                                <w:color w:val="000000"/>
                                <w:kern w:val="0"/>
                                <w:sz w:val="20"/>
                                <w:szCs w:val="20"/>
                              </w:rPr>
                              <w:t>比率</w:t>
                            </w:r>
                          </w:p>
                        </w:tc>
                        <w:tc>
                          <w:tcPr>
                            <w:tcW w:w="366" w:type="pct"/>
                            <w:tcBorders>
                              <w:top w:val="nil"/>
                              <w:left w:val="nil"/>
                              <w:bottom w:val="single" w:sz="4" w:space="0" w:color="auto"/>
                              <w:right w:val="single" w:sz="4" w:space="0" w:color="auto"/>
                            </w:tcBorders>
                            <w:shd w:val="clear" w:color="auto" w:fill="auto"/>
                            <w:vAlign w:val="center"/>
                            <w:hideMark/>
                          </w:tcPr>
                          <w:p w14:paraId="1BA1AB48" w14:textId="77777777" w:rsidR="007122DB" w:rsidRPr="00FF0013" w:rsidRDefault="007122DB" w:rsidP="00FF0013">
                            <w:pPr>
                              <w:widowControl/>
                              <w:spacing w:line="240" w:lineRule="exact"/>
                              <w:jc w:val="center"/>
                              <w:rPr>
                                <w:rFonts w:ascii="標楷體" w:eastAsia="標楷體" w:hAnsi="標楷體" w:cs="新細明體"/>
                                <w:color w:val="000000"/>
                                <w:kern w:val="0"/>
                                <w:sz w:val="20"/>
                                <w:szCs w:val="20"/>
                              </w:rPr>
                            </w:pPr>
                            <w:r w:rsidRPr="00FF0013">
                              <w:rPr>
                                <w:rFonts w:ascii="標楷體" w:eastAsia="標楷體" w:hAnsi="標楷體" w:cs="新細明體" w:hint="eastAsia"/>
                                <w:color w:val="000000"/>
                                <w:kern w:val="0"/>
                                <w:sz w:val="20"/>
                                <w:szCs w:val="20"/>
                              </w:rPr>
                              <w:t>件數</w:t>
                            </w:r>
                          </w:p>
                        </w:tc>
                        <w:tc>
                          <w:tcPr>
                            <w:tcW w:w="992" w:type="pct"/>
                            <w:tcBorders>
                              <w:top w:val="nil"/>
                              <w:left w:val="nil"/>
                              <w:bottom w:val="single" w:sz="4" w:space="0" w:color="auto"/>
                              <w:right w:val="double" w:sz="6" w:space="0" w:color="auto"/>
                            </w:tcBorders>
                            <w:shd w:val="clear" w:color="auto" w:fill="auto"/>
                            <w:vAlign w:val="center"/>
                            <w:hideMark/>
                          </w:tcPr>
                          <w:p w14:paraId="24349F8E" w14:textId="77777777" w:rsidR="007122DB" w:rsidRDefault="007122DB" w:rsidP="00FF0013">
                            <w:pPr>
                              <w:widowControl/>
                              <w:spacing w:line="240" w:lineRule="exact"/>
                              <w:jc w:val="center"/>
                              <w:rPr>
                                <w:rFonts w:ascii="標楷體" w:eastAsia="標楷體" w:hAnsi="標楷體" w:cs="新細明體"/>
                                <w:color w:val="000000"/>
                                <w:kern w:val="0"/>
                                <w:sz w:val="20"/>
                                <w:szCs w:val="20"/>
                              </w:rPr>
                            </w:pPr>
                            <w:r w:rsidRPr="00FF0013">
                              <w:rPr>
                                <w:rFonts w:ascii="標楷體" w:eastAsia="標楷體" w:hAnsi="標楷體" w:cs="新細明體" w:hint="eastAsia"/>
                                <w:color w:val="000000"/>
                                <w:kern w:val="0"/>
                                <w:sz w:val="20"/>
                                <w:szCs w:val="20"/>
                              </w:rPr>
                              <w:t>占配備輔助駕駛</w:t>
                            </w:r>
                          </w:p>
                          <w:p w14:paraId="11D9DF7C" w14:textId="77777777" w:rsidR="007122DB" w:rsidRPr="00FF0013" w:rsidRDefault="007122DB" w:rsidP="00FF0013">
                            <w:pPr>
                              <w:widowControl/>
                              <w:spacing w:line="240" w:lineRule="exact"/>
                              <w:jc w:val="center"/>
                              <w:rPr>
                                <w:rFonts w:ascii="標楷體" w:eastAsia="標楷體" w:hAnsi="標楷體" w:cs="新細明體"/>
                                <w:color w:val="000000"/>
                                <w:kern w:val="0"/>
                                <w:sz w:val="20"/>
                                <w:szCs w:val="20"/>
                              </w:rPr>
                            </w:pPr>
                            <w:r w:rsidRPr="00FF0013">
                              <w:rPr>
                                <w:rFonts w:ascii="標楷體" w:eastAsia="標楷體" w:hAnsi="標楷體" w:cs="新細明體" w:hint="eastAsia"/>
                                <w:color w:val="000000"/>
                                <w:kern w:val="0"/>
                                <w:sz w:val="20"/>
                                <w:szCs w:val="20"/>
                              </w:rPr>
                              <w:t>系統車輛比率</w:t>
                            </w:r>
                          </w:p>
                        </w:tc>
                        <w:tc>
                          <w:tcPr>
                            <w:tcW w:w="383" w:type="pct"/>
                            <w:tcBorders>
                              <w:top w:val="nil"/>
                              <w:left w:val="nil"/>
                              <w:bottom w:val="single" w:sz="4" w:space="0" w:color="auto"/>
                              <w:right w:val="single" w:sz="4" w:space="0" w:color="auto"/>
                            </w:tcBorders>
                            <w:shd w:val="clear" w:color="auto" w:fill="auto"/>
                            <w:vAlign w:val="center"/>
                            <w:hideMark/>
                          </w:tcPr>
                          <w:p w14:paraId="6E5F43CD" w14:textId="77777777" w:rsidR="007122DB" w:rsidRDefault="007122DB" w:rsidP="00FF0013">
                            <w:pPr>
                              <w:widowControl/>
                              <w:spacing w:line="240" w:lineRule="exact"/>
                              <w:jc w:val="center"/>
                              <w:rPr>
                                <w:rFonts w:ascii="標楷體" w:eastAsia="標楷體" w:hAnsi="標楷體" w:cs="新細明體"/>
                                <w:color w:val="000000"/>
                                <w:kern w:val="0"/>
                                <w:sz w:val="20"/>
                                <w:szCs w:val="20"/>
                              </w:rPr>
                            </w:pPr>
                            <w:r w:rsidRPr="00FF0013">
                              <w:rPr>
                                <w:rFonts w:ascii="標楷體" w:eastAsia="標楷體" w:hAnsi="標楷體" w:cs="新細明體" w:hint="eastAsia"/>
                                <w:color w:val="000000"/>
                                <w:kern w:val="0"/>
                                <w:sz w:val="20"/>
                                <w:szCs w:val="20"/>
                              </w:rPr>
                              <w:t>死亡</w:t>
                            </w:r>
                          </w:p>
                          <w:p w14:paraId="57B912AC" w14:textId="77777777" w:rsidR="007122DB" w:rsidRPr="00FF0013" w:rsidRDefault="007122DB" w:rsidP="00FF0013">
                            <w:pPr>
                              <w:widowControl/>
                              <w:spacing w:line="240" w:lineRule="exact"/>
                              <w:jc w:val="center"/>
                              <w:rPr>
                                <w:rFonts w:ascii="標楷體" w:eastAsia="標楷體" w:hAnsi="標楷體" w:cs="新細明體"/>
                                <w:color w:val="000000"/>
                                <w:kern w:val="0"/>
                                <w:sz w:val="20"/>
                                <w:szCs w:val="20"/>
                              </w:rPr>
                            </w:pPr>
                            <w:r w:rsidRPr="00FF0013">
                              <w:rPr>
                                <w:rFonts w:ascii="標楷體" w:eastAsia="標楷體" w:hAnsi="標楷體" w:cs="新細明體" w:hint="eastAsia"/>
                                <w:color w:val="000000"/>
                                <w:kern w:val="0"/>
                                <w:sz w:val="20"/>
                                <w:szCs w:val="20"/>
                              </w:rPr>
                              <w:t>人數</w:t>
                            </w:r>
                          </w:p>
                        </w:tc>
                        <w:tc>
                          <w:tcPr>
                            <w:tcW w:w="383" w:type="pct"/>
                            <w:tcBorders>
                              <w:top w:val="nil"/>
                              <w:left w:val="nil"/>
                              <w:bottom w:val="single" w:sz="4" w:space="0" w:color="auto"/>
                              <w:right w:val="single" w:sz="4" w:space="0" w:color="auto"/>
                            </w:tcBorders>
                            <w:shd w:val="clear" w:color="auto" w:fill="auto"/>
                            <w:vAlign w:val="center"/>
                            <w:hideMark/>
                          </w:tcPr>
                          <w:p w14:paraId="720E2C6B" w14:textId="77777777" w:rsidR="007122DB" w:rsidRDefault="007122DB" w:rsidP="00FF0013">
                            <w:pPr>
                              <w:widowControl/>
                              <w:spacing w:line="240" w:lineRule="exact"/>
                              <w:jc w:val="center"/>
                              <w:rPr>
                                <w:rFonts w:ascii="標楷體" w:eastAsia="標楷體" w:hAnsi="標楷體" w:cs="新細明體"/>
                                <w:color w:val="000000"/>
                                <w:kern w:val="0"/>
                                <w:sz w:val="20"/>
                                <w:szCs w:val="20"/>
                              </w:rPr>
                            </w:pPr>
                            <w:r w:rsidRPr="00FF0013">
                              <w:rPr>
                                <w:rFonts w:ascii="標楷體" w:eastAsia="標楷體" w:hAnsi="標楷體" w:cs="新細明體" w:hint="eastAsia"/>
                                <w:color w:val="000000"/>
                                <w:kern w:val="0"/>
                                <w:sz w:val="20"/>
                                <w:szCs w:val="20"/>
                              </w:rPr>
                              <w:t>受傷</w:t>
                            </w:r>
                          </w:p>
                          <w:p w14:paraId="24CB0034" w14:textId="77777777" w:rsidR="007122DB" w:rsidRPr="00FF0013" w:rsidRDefault="007122DB" w:rsidP="00FF0013">
                            <w:pPr>
                              <w:widowControl/>
                              <w:spacing w:line="240" w:lineRule="exact"/>
                              <w:jc w:val="center"/>
                              <w:rPr>
                                <w:rFonts w:ascii="標楷體" w:eastAsia="標楷體" w:hAnsi="標楷體" w:cs="新細明體"/>
                                <w:color w:val="000000"/>
                                <w:kern w:val="0"/>
                                <w:sz w:val="20"/>
                                <w:szCs w:val="20"/>
                              </w:rPr>
                            </w:pPr>
                            <w:r w:rsidRPr="00FF0013">
                              <w:rPr>
                                <w:rFonts w:ascii="標楷體" w:eastAsia="標楷體" w:hAnsi="標楷體" w:cs="新細明體" w:hint="eastAsia"/>
                                <w:color w:val="000000"/>
                                <w:kern w:val="0"/>
                                <w:sz w:val="20"/>
                                <w:szCs w:val="20"/>
                              </w:rPr>
                              <w:t>人數</w:t>
                            </w:r>
                          </w:p>
                        </w:tc>
                        <w:tc>
                          <w:tcPr>
                            <w:tcW w:w="331" w:type="pct"/>
                            <w:tcBorders>
                              <w:top w:val="nil"/>
                              <w:left w:val="nil"/>
                              <w:bottom w:val="single" w:sz="4" w:space="0" w:color="auto"/>
                              <w:right w:val="single" w:sz="4" w:space="0" w:color="auto"/>
                            </w:tcBorders>
                            <w:shd w:val="clear" w:color="auto" w:fill="auto"/>
                            <w:vAlign w:val="center"/>
                            <w:hideMark/>
                          </w:tcPr>
                          <w:p w14:paraId="1AD3A422" w14:textId="77777777" w:rsidR="007122DB" w:rsidRDefault="007122DB" w:rsidP="00FF0013">
                            <w:pPr>
                              <w:widowControl/>
                              <w:spacing w:line="240" w:lineRule="exact"/>
                              <w:jc w:val="center"/>
                              <w:rPr>
                                <w:rFonts w:ascii="標楷體" w:eastAsia="標楷體" w:hAnsi="標楷體" w:cs="新細明體"/>
                                <w:color w:val="000000"/>
                                <w:kern w:val="0"/>
                                <w:sz w:val="20"/>
                                <w:szCs w:val="20"/>
                              </w:rPr>
                            </w:pPr>
                            <w:r w:rsidRPr="00FF0013">
                              <w:rPr>
                                <w:rFonts w:ascii="標楷體" w:eastAsia="標楷體" w:hAnsi="標楷體" w:cs="新細明體" w:hint="eastAsia"/>
                                <w:color w:val="000000"/>
                                <w:kern w:val="0"/>
                                <w:sz w:val="20"/>
                                <w:szCs w:val="20"/>
                              </w:rPr>
                              <w:t>死亡</w:t>
                            </w:r>
                          </w:p>
                          <w:p w14:paraId="444C6CA4" w14:textId="77777777" w:rsidR="007122DB" w:rsidRPr="00FF0013" w:rsidRDefault="007122DB" w:rsidP="00FF0013">
                            <w:pPr>
                              <w:widowControl/>
                              <w:spacing w:line="240" w:lineRule="exact"/>
                              <w:jc w:val="center"/>
                              <w:rPr>
                                <w:rFonts w:ascii="標楷體" w:eastAsia="標楷體" w:hAnsi="標楷體" w:cs="新細明體"/>
                                <w:color w:val="000000"/>
                                <w:kern w:val="0"/>
                                <w:sz w:val="20"/>
                                <w:szCs w:val="20"/>
                              </w:rPr>
                            </w:pPr>
                            <w:r w:rsidRPr="00FF0013">
                              <w:rPr>
                                <w:rFonts w:ascii="標楷體" w:eastAsia="標楷體" w:hAnsi="標楷體" w:cs="新細明體" w:hint="eastAsia"/>
                                <w:color w:val="000000"/>
                                <w:kern w:val="0"/>
                                <w:sz w:val="20"/>
                                <w:szCs w:val="20"/>
                              </w:rPr>
                              <w:t>人數</w:t>
                            </w:r>
                          </w:p>
                        </w:tc>
                        <w:tc>
                          <w:tcPr>
                            <w:tcW w:w="326" w:type="pct"/>
                            <w:tcBorders>
                              <w:top w:val="nil"/>
                              <w:left w:val="nil"/>
                              <w:bottom w:val="single" w:sz="4" w:space="0" w:color="auto"/>
                              <w:right w:val="single" w:sz="4" w:space="0" w:color="auto"/>
                            </w:tcBorders>
                            <w:shd w:val="clear" w:color="auto" w:fill="auto"/>
                            <w:vAlign w:val="center"/>
                            <w:hideMark/>
                          </w:tcPr>
                          <w:p w14:paraId="42F0A393" w14:textId="77777777" w:rsidR="007122DB" w:rsidRDefault="007122DB" w:rsidP="00FF0013">
                            <w:pPr>
                              <w:widowControl/>
                              <w:spacing w:line="240" w:lineRule="exact"/>
                              <w:jc w:val="center"/>
                              <w:rPr>
                                <w:rFonts w:ascii="標楷體" w:eastAsia="標楷體" w:hAnsi="標楷體" w:cs="新細明體"/>
                                <w:color w:val="000000"/>
                                <w:kern w:val="0"/>
                                <w:sz w:val="20"/>
                                <w:szCs w:val="20"/>
                              </w:rPr>
                            </w:pPr>
                            <w:r w:rsidRPr="00FF0013">
                              <w:rPr>
                                <w:rFonts w:ascii="標楷體" w:eastAsia="標楷體" w:hAnsi="標楷體" w:cs="新細明體" w:hint="eastAsia"/>
                                <w:color w:val="000000"/>
                                <w:kern w:val="0"/>
                                <w:sz w:val="20"/>
                                <w:szCs w:val="20"/>
                              </w:rPr>
                              <w:t>受傷</w:t>
                            </w:r>
                          </w:p>
                          <w:p w14:paraId="24C009A2" w14:textId="77777777" w:rsidR="007122DB" w:rsidRPr="00FF0013" w:rsidRDefault="007122DB" w:rsidP="00FF0013">
                            <w:pPr>
                              <w:widowControl/>
                              <w:spacing w:line="240" w:lineRule="exact"/>
                              <w:jc w:val="center"/>
                              <w:rPr>
                                <w:rFonts w:ascii="標楷體" w:eastAsia="標楷體" w:hAnsi="標楷體" w:cs="新細明體"/>
                                <w:color w:val="000000"/>
                                <w:kern w:val="0"/>
                                <w:sz w:val="20"/>
                                <w:szCs w:val="20"/>
                              </w:rPr>
                            </w:pPr>
                            <w:r w:rsidRPr="00FF0013">
                              <w:rPr>
                                <w:rFonts w:ascii="標楷體" w:eastAsia="標楷體" w:hAnsi="標楷體" w:cs="新細明體" w:hint="eastAsia"/>
                                <w:color w:val="000000"/>
                                <w:kern w:val="0"/>
                                <w:sz w:val="20"/>
                                <w:szCs w:val="20"/>
                              </w:rPr>
                              <w:t>人數</w:t>
                            </w:r>
                          </w:p>
                        </w:tc>
                      </w:tr>
                      <w:tr w:rsidR="001131EA" w:rsidRPr="00FF0013" w14:paraId="3801F281" w14:textId="77777777" w:rsidTr="001003E9">
                        <w:trPr>
                          <w:trHeight w:val="284"/>
                        </w:trPr>
                        <w:tc>
                          <w:tcPr>
                            <w:tcW w:w="741" w:type="pct"/>
                            <w:tcBorders>
                              <w:top w:val="nil"/>
                              <w:left w:val="single" w:sz="4" w:space="0" w:color="auto"/>
                              <w:bottom w:val="single" w:sz="4" w:space="0" w:color="auto"/>
                              <w:right w:val="single" w:sz="4" w:space="0" w:color="auto"/>
                            </w:tcBorders>
                            <w:shd w:val="clear" w:color="auto" w:fill="auto"/>
                            <w:vAlign w:val="center"/>
                            <w:hideMark/>
                          </w:tcPr>
                          <w:p w14:paraId="4F2CB2E0" w14:textId="77777777" w:rsidR="007122DB" w:rsidRPr="00FF0013" w:rsidRDefault="007122DB" w:rsidP="00FF0013">
                            <w:pPr>
                              <w:widowControl/>
                              <w:spacing w:line="240" w:lineRule="exact"/>
                              <w:jc w:val="center"/>
                              <w:rPr>
                                <w:rFonts w:ascii="標楷體" w:eastAsia="標楷體" w:hAnsi="標楷體" w:cs="新細明體"/>
                                <w:b/>
                                <w:bCs/>
                                <w:color w:val="000000"/>
                                <w:kern w:val="0"/>
                                <w:sz w:val="20"/>
                                <w:szCs w:val="20"/>
                              </w:rPr>
                            </w:pPr>
                            <w:r w:rsidRPr="00FF0013">
                              <w:rPr>
                                <w:rFonts w:ascii="標楷體" w:eastAsia="標楷體" w:hAnsi="標楷體" w:cs="新細明體" w:hint="eastAsia"/>
                                <w:b/>
                                <w:bCs/>
                                <w:color w:val="000000"/>
                                <w:kern w:val="0"/>
                                <w:sz w:val="20"/>
                                <w:szCs w:val="20"/>
                              </w:rPr>
                              <w:t>合計</w:t>
                            </w:r>
                          </w:p>
                        </w:tc>
                        <w:tc>
                          <w:tcPr>
                            <w:tcW w:w="463" w:type="pct"/>
                            <w:tcBorders>
                              <w:top w:val="nil"/>
                              <w:left w:val="nil"/>
                              <w:bottom w:val="single" w:sz="4" w:space="0" w:color="auto"/>
                              <w:right w:val="double" w:sz="6" w:space="0" w:color="auto"/>
                            </w:tcBorders>
                            <w:shd w:val="clear" w:color="auto" w:fill="auto"/>
                            <w:vAlign w:val="center"/>
                            <w:hideMark/>
                          </w:tcPr>
                          <w:p w14:paraId="00D70D6D" w14:textId="77777777" w:rsidR="007122DB" w:rsidRPr="00FF0013" w:rsidRDefault="007122DB" w:rsidP="00FF0013">
                            <w:pPr>
                              <w:widowControl/>
                              <w:spacing w:line="240" w:lineRule="exact"/>
                              <w:jc w:val="right"/>
                              <w:rPr>
                                <w:rFonts w:ascii="標楷體" w:eastAsia="標楷體" w:hAnsi="標楷體" w:cs="新細明體"/>
                                <w:b/>
                                <w:bCs/>
                                <w:color w:val="000000"/>
                                <w:kern w:val="0"/>
                                <w:sz w:val="20"/>
                                <w:szCs w:val="20"/>
                              </w:rPr>
                            </w:pPr>
                            <w:r w:rsidRPr="00FF0013">
                              <w:rPr>
                                <w:rFonts w:ascii="標楷體" w:eastAsia="標楷體" w:hAnsi="標楷體" w:cs="新細明體" w:hint="eastAsia"/>
                                <w:b/>
                                <w:bCs/>
                                <w:color w:val="000000"/>
                                <w:kern w:val="0"/>
                                <w:sz w:val="20"/>
                                <w:szCs w:val="20"/>
                              </w:rPr>
                              <w:t>356</w:t>
                            </w:r>
                          </w:p>
                        </w:tc>
                        <w:tc>
                          <w:tcPr>
                            <w:tcW w:w="369" w:type="pct"/>
                            <w:tcBorders>
                              <w:top w:val="nil"/>
                              <w:left w:val="nil"/>
                              <w:bottom w:val="single" w:sz="4" w:space="0" w:color="auto"/>
                              <w:right w:val="single" w:sz="4" w:space="0" w:color="auto"/>
                            </w:tcBorders>
                            <w:shd w:val="clear" w:color="auto" w:fill="auto"/>
                            <w:vAlign w:val="center"/>
                            <w:hideMark/>
                          </w:tcPr>
                          <w:p w14:paraId="552ABE1A" w14:textId="77777777" w:rsidR="007122DB" w:rsidRPr="00FF0013" w:rsidRDefault="007122DB" w:rsidP="00FF0013">
                            <w:pPr>
                              <w:widowControl/>
                              <w:spacing w:line="240" w:lineRule="exact"/>
                              <w:jc w:val="right"/>
                              <w:rPr>
                                <w:rFonts w:ascii="標楷體" w:eastAsia="標楷體" w:hAnsi="標楷體" w:cs="新細明體"/>
                                <w:b/>
                                <w:bCs/>
                                <w:color w:val="000000"/>
                                <w:kern w:val="0"/>
                                <w:sz w:val="20"/>
                                <w:szCs w:val="20"/>
                              </w:rPr>
                            </w:pPr>
                            <w:r w:rsidRPr="00FF0013">
                              <w:rPr>
                                <w:rFonts w:ascii="標楷體" w:eastAsia="標楷體" w:hAnsi="標楷體" w:cs="新細明體" w:hint="eastAsia"/>
                                <w:b/>
                                <w:bCs/>
                                <w:color w:val="000000"/>
                                <w:kern w:val="0"/>
                                <w:sz w:val="20"/>
                                <w:szCs w:val="20"/>
                              </w:rPr>
                              <w:t>181</w:t>
                            </w:r>
                          </w:p>
                        </w:tc>
                        <w:tc>
                          <w:tcPr>
                            <w:tcW w:w="646" w:type="pct"/>
                            <w:tcBorders>
                              <w:top w:val="nil"/>
                              <w:left w:val="nil"/>
                              <w:bottom w:val="single" w:sz="4" w:space="0" w:color="auto"/>
                              <w:right w:val="double" w:sz="6" w:space="0" w:color="auto"/>
                            </w:tcBorders>
                            <w:shd w:val="clear" w:color="auto" w:fill="auto"/>
                            <w:vAlign w:val="center"/>
                            <w:hideMark/>
                          </w:tcPr>
                          <w:p w14:paraId="63CBCB6E" w14:textId="77777777" w:rsidR="007122DB" w:rsidRPr="00FF0013" w:rsidRDefault="007122DB" w:rsidP="00FF0013">
                            <w:pPr>
                              <w:widowControl/>
                              <w:spacing w:line="240" w:lineRule="exact"/>
                              <w:jc w:val="right"/>
                              <w:rPr>
                                <w:rFonts w:ascii="標楷體" w:eastAsia="標楷體" w:hAnsi="標楷體" w:cs="新細明體"/>
                                <w:b/>
                                <w:bCs/>
                                <w:color w:val="000000"/>
                                <w:kern w:val="0"/>
                                <w:sz w:val="20"/>
                                <w:szCs w:val="20"/>
                              </w:rPr>
                            </w:pPr>
                            <w:r w:rsidRPr="00FF0013">
                              <w:rPr>
                                <w:rFonts w:ascii="標楷體" w:eastAsia="標楷體" w:hAnsi="標楷體" w:cs="新細明體" w:hint="eastAsia"/>
                                <w:b/>
                                <w:bCs/>
                                <w:color w:val="000000"/>
                                <w:kern w:val="0"/>
                                <w:sz w:val="20"/>
                                <w:szCs w:val="20"/>
                              </w:rPr>
                              <w:t>50.84</w:t>
                            </w:r>
                          </w:p>
                        </w:tc>
                        <w:tc>
                          <w:tcPr>
                            <w:tcW w:w="366" w:type="pct"/>
                            <w:tcBorders>
                              <w:top w:val="nil"/>
                              <w:left w:val="nil"/>
                              <w:bottom w:val="single" w:sz="4" w:space="0" w:color="auto"/>
                              <w:right w:val="single" w:sz="4" w:space="0" w:color="auto"/>
                            </w:tcBorders>
                            <w:shd w:val="clear" w:color="auto" w:fill="auto"/>
                            <w:vAlign w:val="center"/>
                            <w:hideMark/>
                          </w:tcPr>
                          <w:p w14:paraId="1C48140E" w14:textId="77777777" w:rsidR="007122DB" w:rsidRPr="00FF0013" w:rsidRDefault="007122DB" w:rsidP="00FF0013">
                            <w:pPr>
                              <w:widowControl/>
                              <w:spacing w:line="240" w:lineRule="exact"/>
                              <w:jc w:val="right"/>
                              <w:rPr>
                                <w:rFonts w:ascii="標楷體" w:eastAsia="標楷體" w:hAnsi="標楷體" w:cs="新細明體"/>
                                <w:b/>
                                <w:bCs/>
                                <w:color w:val="000000"/>
                                <w:kern w:val="0"/>
                                <w:sz w:val="20"/>
                                <w:szCs w:val="20"/>
                              </w:rPr>
                            </w:pPr>
                            <w:r w:rsidRPr="00FF0013">
                              <w:rPr>
                                <w:rFonts w:ascii="標楷體" w:eastAsia="標楷體" w:hAnsi="標楷體" w:cs="新細明體" w:hint="eastAsia"/>
                                <w:b/>
                                <w:bCs/>
                                <w:color w:val="000000"/>
                                <w:kern w:val="0"/>
                                <w:sz w:val="20"/>
                                <w:szCs w:val="20"/>
                              </w:rPr>
                              <w:t>95</w:t>
                            </w:r>
                          </w:p>
                        </w:tc>
                        <w:tc>
                          <w:tcPr>
                            <w:tcW w:w="992" w:type="pct"/>
                            <w:tcBorders>
                              <w:top w:val="nil"/>
                              <w:left w:val="nil"/>
                              <w:bottom w:val="single" w:sz="4" w:space="0" w:color="auto"/>
                              <w:right w:val="double" w:sz="6" w:space="0" w:color="auto"/>
                            </w:tcBorders>
                            <w:shd w:val="clear" w:color="auto" w:fill="auto"/>
                            <w:vAlign w:val="center"/>
                            <w:hideMark/>
                          </w:tcPr>
                          <w:p w14:paraId="14360F71" w14:textId="77777777" w:rsidR="007122DB" w:rsidRPr="00FF0013" w:rsidRDefault="007122DB" w:rsidP="00FF0013">
                            <w:pPr>
                              <w:widowControl/>
                              <w:spacing w:line="240" w:lineRule="exact"/>
                              <w:jc w:val="right"/>
                              <w:rPr>
                                <w:rFonts w:ascii="標楷體" w:eastAsia="標楷體" w:hAnsi="標楷體" w:cs="新細明體"/>
                                <w:b/>
                                <w:bCs/>
                                <w:color w:val="000000"/>
                                <w:kern w:val="0"/>
                                <w:sz w:val="20"/>
                                <w:szCs w:val="20"/>
                              </w:rPr>
                            </w:pPr>
                            <w:r w:rsidRPr="00FF0013">
                              <w:rPr>
                                <w:rFonts w:ascii="標楷體" w:eastAsia="標楷體" w:hAnsi="標楷體" w:cs="新細明體" w:hint="eastAsia"/>
                                <w:b/>
                                <w:bCs/>
                                <w:color w:val="000000"/>
                                <w:kern w:val="0"/>
                                <w:sz w:val="20"/>
                                <w:szCs w:val="20"/>
                              </w:rPr>
                              <w:t>52.49</w:t>
                            </w:r>
                          </w:p>
                        </w:tc>
                        <w:tc>
                          <w:tcPr>
                            <w:tcW w:w="383" w:type="pct"/>
                            <w:tcBorders>
                              <w:top w:val="nil"/>
                              <w:left w:val="nil"/>
                              <w:bottom w:val="single" w:sz="4" w:space="0" w:color="auto"/>
                              <w:right w:val="single" w:sz="4" w:space="0" w:color="auto"/>
                            </w:tcBorders>
                            <w:shd w:val="clear" w:color="auto" w:fill="auto"/>
                            <w:vAlign w:val="center"/>
                            <w:hideMark/>
                          </w:tcPr>
                          <w:p w14:paraId="78FB17EC" w14:textId="77777777" w:rsidR="007122DB" w:rsidRPr="00FF0013" w:rsidRDefault="007122DB" w:rsidP="00FF0013">
                            <w:pPr>
                              <w:widowControl/>
                              <w:spacing w:line="240" w:lineRule="exact"/>
                              <w:jc w:val="right"/>
                              <w:rPr>
                                <w:rFonts w:ascii="標楷體" w:eastAsia="標楷體" w:hAnsi="標楷體" w:cs="新細明體"/>
                                <w:b/>
                                <w:bCs/>
                                <w:color w:val="000000"/>
                                <w:kern w:val="0"/>
                                <w:sz w:val="20"/>
                                <w:szCs w:val="20"/>
                              </w:rPr>
                            </w:pPr>
                            <w:r w:rsidRPr="00FF0013">
                              <w:rPr>
                                <w:rFonts w:ascii="標楷體" w:eastAsia="標楷體" w:hAnsi="標楷體" w:cs="新細明體" w:hint="eastAsia"/>
                                <w:b/>
                                <w:bCs/>
                                <w:color w:val="000000"/>
                                <w:kern w:val="0"/>
                                <w:sz w:val="20"/>
                                <w:szCs w:val="20"/>
                              </w:rPr>
                              <w:t>2</w:t>
                            </w:r>
                          </w:p>
                        </w:tc>
                        <w:tc>
                          <w:tcPr>
                            <w:tcW w:w="383" w:type="pct"/>
                            <w:tcBorders>
                              <w:top w:val="nil"/>
                              <w:left w:val="nil"/>
                              <w:bottom w:val="single" w:sz="4" w:space="0" w:color="auto"/>
                              <w:right w:val="single" w:sz="4" w:space="0" w:color="auto"/>
                            </w:tcBorders>
                            <w:shd w:val="clear" w:color="auto" w:fill="auto"/>
                            <w:vAlign w:val="center"/>
                            <w:hideMark/>
                          </w:tcPr>
                          <w:p w14:paraId="53D1A993" w14:textId="77777777" w:rsidR="007122DB" w:rsidRPr="00FF0013" w:rsidRDefault="007122DB" w:rsidP="00FF0013">
                            <w:pPr>
                              <w:widowControl/>
                              <w:spacing w:line="240" w:lineRule="exact"/>
                              <w:jc w:val="right"/>
                              <w:rPr>
                                <w:rFonts w:ascii="標楷體" w:eastAsia="標楷體" w:hAnsi="標楷體" w:cs="新細明體"/>
                                <w:b/>
                                <w:bCs/>
                                <w:color w:val="000000"/>
                                <w:kern w:val="0"/>
                                <w:sz w:val="20"/>
                                <w:szCs w:val="20"/>
                              </w:rPr>
                            </w:pPr>
                            <w:r w:rsidRPr="00FF0013">
                              <w:rPr>
                                <w:rFonts w:ascii="標楷體" w:eastAsia="標楷體" w:hAnsi="標楷體" w:cs="新細明體" w:hint="eastAsia"/>
                                <w:b/>
                                <w:bCs/>
                                <w:color w:val="000000"/>
                                <w:kern w:val="0"/>
                                <w:sz w:val="20"/>
                                <w:szCs w:val="20"/>
                              </w:rPr>
                              <w:t>135</w:t>
                            </w:r>
                          </w:p>
                        </w:tc>
                        <w:tc>
                          <w:tcPr>
                            <w:tcW w:w="331" w:type="pct"/>
                            <w:tcBorders>
                              <w:top w:val="nil"/>
                              <w:left w:val="nil"/>
                              <w:bottom w:val="single" w:sz="4" w:space="0" w:color="auto"/>
                              <w:right w:val="single" w:sz="4" w:space="0" w:color="auto"/>
                            </w:tcBorders>
                            <w:shd w:val="clear" w:color="auto" w:fill="auto"/>
                            <w:vAlign w:val="center"/>
                            <w:hideMark/>
                          </w:tcPr>
                          <w:p w14:paraId="2D635B86" w14:textId="77777777" w:rsidR="007122DB" w:rsidRPr="00FF0013" w:rsidRDefault="007122DB" w:rsidP="00FF0013">
                            <w:pPr>
                              <w:widowControl/>
                              <w:spacing w:line="240" w:lineRule="exact"/>
                              <w:jc w:val="right"/>
                              <w:rPr>
                                <w:rFonts w:ascii="標楷體" w:eastAsia="標楷體" w:hAnsi="標楷體" w:cs="新細明體"/>
                                <w:b/>
                                <w:bCs/>
                                <w:color w:val="000000"/>
                                <w:kern w:val="0"/>
                                <w:sz w:val="20"/>
                                <w:szCs w:val="20"/>
                              </w:rPr>
                            </w:pPr>
                            <w:r w:rsidRPr="00FF0013">
                              <w:rPr>
                                <w:rFonts w:ascii="標楷體" w:eastAsia="標楷體" w:hAnsi="標楷體" w:cs="新細明體" w:hint="eastAsia"/>
                                <w:b/>
                                <w:bCs/>
                                <w:color w:val="000000"/>
                                <w:kern w:val="0"/>
                                <w:sz w:val="20"/>
                                <w:szCs w:val="20"/>
                              </w:rPr>
                              <w:t>5</w:t>
                            </w:r>
                          </w:p>
                        </w:tc>
                        <w:tc>
                          <w:tcPr>
                            <w:tcW w:w="326" w:type="pct"/>
                            <w:tcBorders>
                              <w:top w:val="nil"/>
                              <w:left w:val="nil"/>
                              <w:bottom w:val="single" w:sz="4" w:space="0" w:color="auto"/>
                              <w:right w:val="single" w:sz="4" w:space="0" w:color="auto"/>
                            </w:tcBorders>
                            <w:shd w:val="clear" w:color="auto" w:fill="auto"/>
                            <w:vAlign w:val="center"/>
                            <w:hideMark/>
                          </w:tcPr>
                          <w:p w14:paraId="57BAE577" w14:textId="77777777" w:rsidR="007122DB" w:rsidRPr="00FF0013" w:rsidRDefault="007122DB" w:rsidP="00FF0013">
                            <w:pPr>
                              <w:widowControl/>
                              <w:spacing w:line="240" w:lineRule="exact"/>
                              <w:jc w:val="right"/>
                              <w:rPr>
                                <w:rFonts w:ascii="標楷體" w:eastAsia="標楷體" w:hAnsi="標楷體" w:cs="新細明體"/>
                                <w:b/>
                                <w:bCs/>
                                <w:color w:val="000000"/>
                                <w:kern w:val="0"/>
                                <w:sz w:val="20"/>
                                <w:szCs w:val="20"/>
                              </w:rPr>
                            </w:pPr>
                            <w:r w:rsidRPr="00FF0013">
                              <w:rPr>
                                <w:rFonts w:ascii="標楷體" w:eastAsia="標楷體" w:hAnsi="標楷體" w:cs="新細明體" w:hint="eastAsia"/>
                                <w:b/>
                                <w:bCs/>
                                <w:color w:val="000000"/>
                                <w:kern w:val="0"/>
                                <w:sz w:val="20"/>
                                <w:szCs w:val="20"/>
                              </w:rPr>
                              <w:t>23</w:t>
                            </w:r>
                          </w:p>
                        </w:tc>
                      </w:tr>
                      <w:tr w:rsidR="001131EA" w:rsidRPr="00FF0013" w14:paraId="52CE1000" w14:textId="77777777" w:rsidTr="001003E9">
                        <w:trPr>
                          <w:trHeight w:val="284"/>
                        </w:trPr>
                        <w:tc>
                          <w:tcPr>
                            <w:tcW w:w="741" w:type="pct"/>
                            <w:tcBorders>
                              <w:top w:val="nil"/>
                              <w:left w:val="single" w:sz="4" w:space="0" w:color="auto"/>
                              <w:bottom w:val="single" w:sz="4" w:space="0" w:color="auto"/>
                              <w:right w:val="single" w:sz="4" w:space="0" w:color="auto"/>
                            </w:tcBorders>
                            <w:shd w:val="clear" w:color="auto" w:fill="auto"/>
                            <w:vAlign w:val="center"/>
                            <w:hideMark/>
                          </w:tcPr>
                          <w:p w14:paraId="3DC10466" w14:textId="77777777" w:rsidR="007122DB" w:rsidRPr="00FF0013" w:rsidRDefault="007122DB" w:rsidP="00FF0013">
                            <w:pPr>
                              <w:widowControl/>
                              <w:spacing w:line="240" w:lineRule="exact"/>
                              <w:jc w:val="center"/>
                              <w:rPr>
                                <w:rFonts w:ascii="標楷體" w:eastAsia="標楷體" w:hAnsi="標楷體" w:cs="新細明體"/>
                                <w:color w:val="000000"/>
                                <w:kern w:val="0"/>
                                <w:sz w:val="20"/>
                                <w:szCs w:val="20"/>
                              </w:rPr>
                            </w:pPr>
                            <w:r w:rsidRPr="00FF0013">
                              <w:rPr>
                                <w:rFonts w:ascii="標楷體" w:eastAsia="標楷體" w:hAnsi="標楷體" w:cs="新細明體" w:hint="eastAsia"/>
                                <w:color w:val="000000"/>
                                <w:kern w:val="0"/>
                                <w:sz w:val="20"/>
                                <w:szCs w:val="20"/>
                              </w:rPr>
                              <w:t>110</w:t>
                            </w:r>
                          </w:p>
                        </w:tc>
                        <w:tc>
                          <w:tcPr>
                            <w:tcW w:w="463" w:type="pct"/>
                            <w:tcBorders>
                              <w:top w:val="nil"/>
                              <w:left w:val="nil"/>
                              <w:bottom w:val="single" w:sz="4" w:space="0" w:color="auto"/>
                              <w:right w:val="double" w:sz="6" w:space="0" w:color="auto"/>
                            </w:tcBorders>
                            <w:shd w:val="clear" w:color="auto" w:fill="auto"/>
                            <w:vAlign w:val="center"/>
                            <w:hideMark/>
                          </w:tcPr>
                          <w:p w14:paraId="30D2861C" w14:textId="77777777" w:rsidR="007122DB" w:rsidRPr="00FF0013" w:rsidRDefault="007122DB" w:rsidP="00FF0013">
                            <w:pPr>
                              <w:widowControl/>
                              <w:spacing w:line="240" w:lineRule="exact"/>
                              <w:jc w:val="right"/>
                              <w:rPr>
                                <w:rFonts w:ascii="標楷體" w:eastAsia="標楷體" w:hAnsi="標楷體" w:cs="新細明體"/>
                                <w:color w:val="000000"/>
                                <w:kern w:val="0"/>
                                <w:sz w:val="20"/>
                                <w:szCs w:val="20"/>
                              </w:rPr>
                            </w:pPr>
                            <w:r w:rsidRPr="00FF0013">
                              <w:rPr>
                                <w:rFonts w:ascii="標楷體" w:eastAsia="標楷體" w:hAnsi="標楷體" w:cs="新細明體" w:hint="eastAsia"/>
                                <w:color w:val="000000"/>
                                <w:kern w:val="0"/>
                                <w:sz w:val="20"/>
                                <w:szCs w:val="20"/>
                              </w:rPr>
                              <w:t>79</w:t>
                            </w:r>
                          </w:p>
                        </w:tc>
                        <w:tc>
                          <w:tcPr>
                            <w:tcW w:w="369" w:type="pct"/>
                            <w:tcBorders>
                              <w:top w:val="nil"/>
                              <w:left w:val="nil"/>
                              <w:bottom w:val="single" w:sz="4" w:space="0" w:color="auto"/>
                              <w:right w:val="single" w:sz="4" w:space="0" w:color="auto"/>
                            </w:tcBorders>
                            <w:shd w:val="clear" w:color="auto" w:fill="auto"/>
                            <w:vAlign w:val="center"/>
                            <w:hideMark/>
                          </w:tcPr>
                          <w:p w14:paraId="176FBDD6" w14:textId="77777777" w:rsidR="007122DB" w:rsidRPr="00FF0013" w:rsidRDefault="007122DB" w:rsidP="00FF0013">
                            <w:pPr>
                              <w:widowControl/>
                              <w:spacing w:line="240" w:lineRule="exact"/>
                              <w:jc w:val="right"/>
                              <w:rPr>
                                <w:rFonts w:ascii="標楷體" w:eastAsia="標楷體" w:hAnsi="標楷體" w:cs="新細明體"/>
                                <w:color w:val="000000"/>
                                <w:kern w:val="0"/>
                                <w:sz w:val="20"/>
                                <w:szCs w:val="20"/>
                              </w:rPr>
                            </w:pPr>
                            <w:r w:rsidRPr="00FF0013">
                              <w:rPr>
                                <w:rFonts w:ascii="標楷體" w:eastAsia="標楷體" w:hAnsi="標楷體" w:cs="新細明體" w:hint="eastAsia"/>
                                <w:color w:val="000000"/>
                                <w:kern w:val="0"/>
                                <w:sz w:val="20"/>
                                <w:szCs w:val="20"/>
                              </w:rPr>
                              <w:t>36</w:t>
                            </w:r>
                          </w:p>
                        </w:tc>
                        <w:tc>
                          <w:tcPr>
                            <w:tcW w:w="646" w:type="pct"/>
                            <w:tcBorders>
                              <w:top w:val="nil"/>
                              <w:left w:val="nil"/>
                              <w:bottom w:val="single" w:sz="4" w:space="0" w:color="auto"/>
                              <w:right w:val="double" w:sz="6" w:space="0" w:color="auto"/>
                            </w:tcBorders>
                            <w:shd w:val="clear" w:color="auto" w:fill="auto"/>
                            <w:vAlign w:val="center"/>
                            <w:hideMark/>
                          </w:tcPr>
                          <w:p w14:paraId="34D2702B" w14:textId="77777777" w:rsidR="007122DB" w:rsidRPr="00FF0013" w:rsidRDefault="007122DB" w:rsidP="00FF0013">
                            <w:pPr>
                              <w:widowControl/>
                              <w:spacing w:line="240" w:lineRule="exact"/>
                              <w:jc w:val="right"/>
                              <w:rPr>
                                <w:rFonts w:ascii="標楷體" w:eastAsia="標楷體" w:hAnsi="標楷體" w:cs="新細明體"/>
                                <w:color w:val="000000"/>
                                <w:kern w:val="0"/>
                                <w:sz w:val="20"/>
                                <w:szCs w:val="20"/>
                              </w:rPr>
                            </w:pPr>
                            <w:r w:rsidRPr="00FF0013">
                              <w:rPr>
                                <w:rFonts w:ascii="標楷體" w:eastAsia="標楷體" w:hAnsi="標楷體" w:cs="新細明體" w:hint="eastAsia"/>
                                <w:color w:val="000000"/>
                                <w:kern w:val="0"/>
                                <w:sz w:val="20"/>
                                <w:szCs w:val="20"/>
                              </w:rPr>
                              <w:t>45.57</w:t>
                            </w:r>
                          </w:p>
                        </w:tc>
                        <w:tc>
                          <w:tcPr>
                            <w:tcW w:w="366" w:type="pct"/>
                            <w:tcBorders>
                              <w:top w:val="nil"/>
                              <w:left w:val="nil"/>
                              <w:bottom w:val="single" w:sz="4" w:space="0" w:color="auto"/>
                              <w:right w:val="single" w:sz="4" w:space="0" w:color="auto"/>
                            </w:tcBorders>
                            <w:shd w:val="clear" w:color="auto" w:fill="auto"/>
                            <w:vAlign w:val="center"/>
                            <w:hideMark/>
                          </w:tcPr>
                          <w:p w14:paraId="0825E8A8" w14:textId="77777777" w:rsidR="007122DB" w:rsidRPr="00FF0013" w:rsidRDefault="007122DB" w:rsidP="00FF0013">
                            <w:pPr>
                              <w:widowControl/>
                              <w:spacing w:line="240" w:lineRule="exact"/>
                              <w:jc w:val="right"/>
                              <w:rPr>
                                <w:rFonts w:ascii="標楷體" w:eastAsia="標楷體" w:hAnsi="標楷體" w:cs="新細明體"/>
                                <w:color w:val="000000"/>
                                <w:kern w:val="0"/>
                                <w:sz w:val="20"/>
                                <w:szCs w:val="20"/>
                              </w:rPr>
                            </w:pPr>
                            <w:r w:rsidRPr="00FF0013">
                              <w:rPr>
                                <w:rFonts w:ascii="標楷體" w:eastAsia="標楷體" w:hAnsi="標楷體" w:cs="新細明體" w:hint="eastAsia"/>
                                <w:color w:val="000000"/>
                                <w:kern w:val="0"/>
                                <w:sz w:val="20"/>
                                <w:szCs w:val="20"/>
                              </w:rPr>
                              <w:t>6</w:t>
                            </w:r>
                          </w:p>
                        </w:tc>
                        <w:tc>
                          <w:tcPr>
                            <w:tcW w:w="992" w:type="pct"/>
                            <w:tcBorders>
                              <w:top w:val="nil"/>
                              <w:left w:val="nil"/>
                              <w:bottom w:val="single" w:sz="4" w:space="0" w:color="auto"/>
                              <w:right w:val="double" w:sz="6" w:space="0" w:color="auto"/>
                            </w:tcBorders>
                            <w:shd w:val="clear" w:color="auto" w:fill="auto"/>
                            <w:vAlign w:val="center"/>
                            <w:hideMark/>
                          </w:tcPr>
                          <w:p w14:paraId="315B3000" w14:textId="77777777" w:rsidR="007122DB" w:rsidRPr="00FF0013" w:rsidRDefault="007122DB" w:rsidP="00FF0013">
                            <w:pPr>
                              <w:widowControl/>
                              <w:spacing w:line="240" w:lineRule="exact"/>
                              <w:jc w:val="right"/>
                              <w:rPr>
                                <w:rFonts w:ascii="標楷體" w:eastAsia="標楷體" w:hAnsi="標楷體" w:cs="新細明體"/>
                                <w:color w:val="000000"/>
                                <w:kern w:val="0"/>
                                <w:sz w:val="20"/>
                                <w:szCs w:val="20"/>
                              </w:rPr>
                            </w:pPr>
                            <w:r w:rsidRPr="00FF0013">
                              <w:rPr>
                                <w:rFonts w:ascii="標楷體" w:eastAsia="標楷體" w:hAnsi="標楷體" w:cs="新細明體" w:hint="eastAsia"/>
                                <w:color w:val="000000"/>
                                <w:kern w:val="0"/>
                                <w:sz w:val="20"/>
                                <w:szCs w:val="20"/>
                              </w:rPr>
                              <w:t>16.67</w:t>
                            </w:r>
                          </w:p>
                        </w:tc>
                        <w:tc>
                          <w:tcPr>
                            <w:tcW w:w="383" w:type="pct"/>
                            <w:tcBorders>
                              <w:top w:val="nil"/>
                              <w:left w:val="nil"/>
                              <w:bottom w:val="single" w:sz="4" w:space="0" w:color="auto"/>
                              <w:right w:val="single" w:sz="4" w:space="0" w:color="auto"/>
                            </w:tcBorders>
                            <w:shd w:val="clear" w:color="auto" w:fill="auto"/>
                            <w:vAlign w:val="center"/>
                            <w:hideMark/>
                          </w:tcPr>
                          <w:p w14:paraId="124D47F8" w14:textId="77777777" w:rsidR="007122DB" w:rsidRPr="00FF0013" w:rsidRDefault="007122DB" w:rsidP="00FF0013">
                            <w:pPr>
                              <w:widowControl/>
                              <w:spacing w:line="240" w:lineRule="exact"/>
                              <w:jc w:val="right"/>
                              <w:rPr>
                                <w:rFonts w:ascii="標楷體" w:eastAsia="標楷體" w:hAnsi="標楷體" w:cs="新細明體"/>
                                <w:color w:val="000000"/>
                                <w:kern w:val="0"/>
                                <w:sz w:val="20"/>
                                <w:szCs w:val="20"/>
                              </w:rPr>
                            </w:pPr>
                            <w:r w:rsidRPr="00FF0013">
                              <w:rPr>
                                <w:rFonts w:ascii="標楷體" w:eastAsia="標楷體" w:hAnsi="標楷體" w:cs="新細明體" w:hint="eastAsia"/>
                                <w:color w:val="000000"/>
                                <w:kern w:val="0"/>
                                <w:sz w:val="20"/>
                                <w:szCs w:val="20"/>
                              </w:rPr>
                              <w:t>1</w:t>
                            </w:r>
                          </w:p>
                        </w:tc>
                        <w:tc>
                          <w:tcPr>
                            <w:tcW w:w="383" w:type="pct"/>
                            <w:tcBorders>
                              <w:top w:val="nil"/>
                              <w:left w:val="nil"/>
                              <w:bottom w:val="single" w:sz="4" w:space="0" w:color="auto"/>
                              <w:right w:val="single" w:sz="4" w:space="0" w:color="auto"/>
                            </w:tcBorders>
                            <w:shd w:val="clear" w:color="auto" w:fill="auto"/>
                            <w:vAlign w:val="center"/>
                            <w:hideMark/>
                          </w:tcPr>
                          <w:p w14:paraId="39CEB203" w14:textId="77777777" w:rsidR="007122DB" w:rsidRPr="00FF0013" w:rsidRDefault="007122DB" w:rsidP="00FF0013">
                            <w:pPr>
                              <w:widowControl/>
                              <w:spacing w:line="240" w:lineRule="exact"/>
                              <w:jc w:val="right"/>
                              <w:rPr>
                                <w:rFonts w:ascii="標楷體" w:eastAsia="標楷體" w:hAnsi="標楷體" w:cs="新細明體"/>
                                <w:color w:val="000000"/>
                                <w:kern w:val="0"/>
                                <w:sz w:val="20"/>
                                <w:szCs w:val="20"/>
                              </w:rPr>
                            </w:pPr>
                            <w:r w:rsidRPr="00FF0013">
                              <w:rPr>
                                <w:rFonts w:ascii="標楷體" w:eastAsia="標楷體" w:hAnsi="標楷體" w:cs="新細明體" w:hint="eastAsia"/>
                                <w:color w:val="000000"/>
                                <w:kern w:val="0"/>
                                <w:sz w:val="20"/>
                                <w:szCs w:val="20"/>
                              </w:rPr>
                              <w:t>39</w:t>
                            </w:r>
                          </w:p>
                        </w:tc>
                        <w:tc>
                          <w:tcPr>
                            <w:tcW w:w="331" w:type="pct"/>
                            <w:tcBorders>
                              <w:top w:val="nil"/>
                              <w:left w:val="nil"/>
                              <w:bottom w:val="single" w:sz="4" w:space="0" w:color="auto"/>
                              <w:right w:val="single" w:sz="4" w:space="0" w:color="auto"/>
                            </w:tcBorders>
                            <w:shd w:val="clear" w:color="auto" w:fill="auto"/>
                            <w:vAlign w:val="center"/>
                            <w:hideMark/>
                          </w:tcPr>
                          <w:p w14:paraId="498FEA6A" w14:textId="77777777" w:rsidR="007122DB" w:rsidRPr="00FF0013" w:rsidRDefault="007122DB" w:rsidP="00FF0013">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326" w:type="pct"/>
                            <w:tcBorders>
                              <w:top w:val="nil"/>
                              <w:left w:val="nil"/>
                              <w:bottom w:val="single" w:sz="4" w:space="0" w:color="auto"/>
                              <w:right w:val="single" w:sz="4" w:space="0" w:color="auto"/>
                            </w:tcBorders>
                            <w:shd w:val="clear" w:color="auto" w:fill="auto"/>
                            <w:vAlign w:val="center"/>
                            <w:hideMark/>
                          </w:tcPr>
                          <w:p w14:paraId="3120CFBB" w14:textId="77777777" w:rsidR="007122DB" w:rsidRPr="00FF0013" w:rsidRDefault="007122DB" w:rsidP="00FF0013">
                            <w:pPr>
                              <w:widowControl/>
                              <w:spacing w:line="240" w:lineRule="exact"/>
                              <w:jc w:val="right"/>
                              <w:rPr>
                                <w:rFonts w:ascii="標楷體" w:eastAsia="標楷體" w:hAnsi="標楷體" w:cs="新細明體"/>
                                <w:color w:val="000000"/>
                                <w:kern w:val="0"/>
                                <w:sz w:val="20"/>
                                <w:szCs w:val="20"/>
                              </w:rPr>
                            </w:pPr>
                            <w:r w:rsidRPr="00FF0013">
                              <w:rPr>
                                <w:rFonts w:ascii="標楷體" w:eastAsia="標楷體" w:hAnsi="標楷體" w:cs="新細明體" w:hint="eastAsia"/>
                                <w:color w:val="000000"/>
                                <w:kern w:val="0"/>
                                <w:sz w:val="20"/>
                                <w:szCs w:val="20"/>
                              </w:rPr>
                              <w:t>10</w:t>
                            </w:r>
                          </w:p>
                        </w:tc>
                      </w:tr>
                      <w:tr w:rsidR="001131EA" w:rsidRPr="00FF0013" w14:paraId="262BB944" w14:textId="77777777" w:rsidTr="001003E9">
                        <w:trPr>
                          <w:trHeight w:val="284"/>
                        </w:trPr>
                        <w:tc>
                          <w:tcPr>
                            <w:tcW w:w="741" w:type="pct"/>
                            <w:tcBorders>
                              <w:top w:val="nil"/>
                              <w:left w:val="single" w:sz="4" w:space="0" w:color="auto"/>
                              <w:bottom w:val="single" w:sz="4" w:space="0" w:color="auto"/>
                              <w:right w:val="single" w:sz="4" w:space="0" w:color="auto"/>
                            </w:tcBorders>
                            <w:shd w:val="clear" w:color="auto" w:fill="auto"/>
                            <w:vAlign w:val="center"/>
                            <w:hideMark/>
                          </w:tcPr>
                          <w:p w14:paraId="4648AC63" w14:textId="77777777" w:rsidR="007122DB" w:rsidRPr="00FF0013" w:rsidRDefault="007122DB" w:rsidP="00FF0013">
                            <w:pPr>
                              <w:widowControl/>
                              <w:spacing w:line="240" w:lineRule="exact"/>
                              <w:jc w:val="center"/>
                              <w:rPr>
                                <w:rFonts w:ascii="標楷體" w:eastAsia="標楷體" w:hAnsi="標楷體" w:cs="新細明體"/>
                                <w:color w:val="000000"/>
                                <w:kern w:val="0"/>
                                <w:sz w:val="20"/>
                                <w:szCs w:val="20"/>
                              </w:rPr>
                            </w:pPr>
                            <w:r w:rsidRPr="00FF0013">
                              <w:rPr>
                                <w:rFonts w:ascii="標楷體" w:eastAsia="標楷體" w:hAnsi="標楷體" w:cs="新細明體" w:hint="eastAsia"/>
                                <w:color w:val="000000"/>
                                <w:kern w:val="0"/>
                                <w:sz w:val="20"/>
                                <w:szCs w:val="20"/>
                              </w:rPr>
                              <w:t>111</w:t>
                            </w:r>
                          </w:p>
                        </w:tc>
                        <w:tc>
                          <w:tcPr>
                            <w:tcW w:w="463" w:type="pct"/>
                            <w:tcBorders>
                              <w:top w:val="nil"/>
                              <w:left w:val="nil"/>
                              <w:bottom w:val="single" w:sz="4" w:space="0" w:color="auto"/>
                              <w:right w:val="double" w:sz="6" w:space="0" w:color="auto"/>
                            </w:tcBorders>
                            <w:shd w:val="clear" w:color="auto" w:fill="auto"/>
                            <w:vAlign w:val="center"/>
                            <w:hideMark/>
                          </w:tcPr>
                          <w:p w14:paraId="6D0A2A61" w14:textId="77777777" w:rsidR="007122DB" w:rsidRPr="00FF0013" w:rsidRDefault="007122DB" w:rsidP="00FF0013">
                            <w:pPr>
                              <w:widowControl/>
                              <w:spacing w:line="240" w:lineRule="exact"/>
                              <w:jc w:val="right"/>
                              <w:rPr>
                                <w:rFonts w:ascii="標楷體" w:eastAsia="標楷體" w:hAnsi="標楷體" w:cs="新細明體"/>
                                <w:color w:val="000000"/>
                                <w:kern w:val="0"/>
                                <w:sz w:val="20"/>
                                <w:szCs w:val="20"/>
                              </w:rPr>
                            </w:pPr>
                            <w:r w:rsidRPr="00FF0013">
                              <w:rPr>
                                <w:rFonts w:ascii="標楷體" w:eastAsia="標楷體" w:hAnsi="標楷體" w:cs="新細明體" w:hint="eastAsia"/>
                                <w:color w:val="000000"/>
                                <w:kern w:val="0"/>
                                <w:sz w:val="20"/>
                                <w:szCs w:val="20"/>
                              </w:rPr>
                              <w:t>114</w:t>
                            </w:r>
                          </w:p>
                        </w:tc>
                        <w:tc>
                          <w:tcPr>
                            <w:tcW w:w="369" w:type="pct"/>
                            <w:tcBorders>
                              <w:top w:val="nil"/>
                              <w:left w:val="nil"/>
                              <w:bottom w:val="single" w:sz="4" w:space="0" w:color="auto"/>
                              <w:right w:val="single" w:sz="4" w:space="0" w:color="auto"/>
                            </w:tcBorders>
                            <w:shd w:val="clear" w:color="auto" w:fill="auto"/>
                            <w:vAlign w:val="center"/>
                            <w:hideMark/>
                          </w:tcPr>
                          <w:p w14:paraId="3A08B1F7" w14:textId="77777777" w:rsidR="007122DB" w:rsidRPr="00FF0013" w:rsidRDefault="007122DB" w:rsidP="00FF0013">
                            <w:pPr>
                              <w:widowControl/>
                              <w:spacing w:line="240" w:lineRule="exact"/>
                              <w:jc w:val="right"/>
                              <w:rPr>
                                <w:rFonts w:ascii="標楷體" w:eastAsia="標楷體" w:hAnsi="標楷體" w:cs="新細明體"/>
                                <w:color w:val="000000"/>
                                <w:kern w:val="0"/>
                                <w:sz w:val="20"/>
                                <w:szCs w:val="20"/>
                              </w:rPr>
                            </w:pPr>
                            <w:r w:rsidRPr="00FF0013">
                              <w:rPr>
                                <w:rFonts w:ascii="標楷體" w:eastAsia="標楷體" w:hAnsi="標楷體" w:cs="新細明體" w:hint="eastAsia"/>
                                <w:color w:val="000000"/>
                                <w:kern w:val="0"/>
                                <w:sz w:val="20"/>
                                <w:szCs w:val="20"/>
                              </w:rPr>
                              <w:t>47</w:t>
                            </w:r>
                          </w:p>
                        </w:tc>
                        <w:tc>
                          <w:tcPr>
                            <w:tcW w:w="646" w:type="pct"/>
                            <w:tcBorders>
                              <w:top w:val="nil"/>
                              <w:left w:val="nil"/>
                              <w:bottom w:val="single" w:sz="4" w:space="0" w:color="auto"/>
                              <w:right w:val="double" w:sz="6" w:space="0" w:color="auto"/>
                            </w:tcBorders>
                            <w:shd w:val="clear" w:color="auto" w:fill="auto"/>
                            <w:vAlign w:val="center"/>
                            <w:hideMark/>
                          </w:tcPr>
                          <w:p w14:paraId="7AA02BC4" w14:textId="77777777" w:rsidR="007122DB" w:rsidRPr="00FF0013" w:rsidRDefault="007122DB" w:rsidP="00FF0013">
                            <w:pPr>
                              <w:widowControl/>
                              <w:spacing w:line="240" w:lineRule="exact"/>
                              <w:jc w:val="right"/>
                              <w:rPr>
                                <w:rFonts w:ascii="標楷體" w:eastAsia="標楷體" w:hAnsi="標楷體" w:cs="新細明體"/>
                                <w:color w:val="000000"/>
                                <w:kern w:val="0"/>
                                <w:sz w:val="20"/>
                                <w:szCs w:val="20"/>
                              </w:rPr>
                            </w:pPr>
                            <w:r w:rsidRPr="00FF0013">
                              <w:rPr>
                                <w:rFonts w:ascii="標楷體" w:eastAsia="標楷體" w:hAnsi="標楷體" w:cs="新細明體" w:hint="eastAsia"/>
                                <w:color w:val="000000"/>
                                <w:kern w:val="0"/>
                                <w:sz w:val="20"/>
                                <w:szCs w:val="20"/>
                              </w:rPr>
                              <w:t>41.23</w:t>
                            </w:r>
                          </w:p>
                        </w:tc>
                        <w:tc>
                          <w:tcPr>
                            <w:tcW w:w="366" w:type="pct"/>
                            <w:tcBorders>
                              <w:top w:val="nil"/>
                              <w:left w:val="nil"/>
                              <w:bottom w:val="single" w:sz="4" w:space="0" w:color="auto"/>
                              <w:right w:val="single" w:sz="4" w:space="0" w:color="auto"/>
                            </w:tcBorders>
                            <w:shd w:val="clear" w:color="auto" w:fill="auto"/>
                            <w:vAlign w:val="center"/>
                            <w:hideMark/>
                          </w:tcPr>
                          <w:p w14:paraId="6DBBF2A4" w14:textId="77777777" w:rsidR="007122DB" w:rsidRPr="00FF0013" w:rsidRDefault="007122DB" w:rsidP="00FF0013">
                            <w:pPr>
                              <w:widowControl/>
                              <w:spacing w:line="240" w:lineRule="exact"/>
                              <w:jc w:val="right"/>
                              <w:rPr>
                                <w:rFonts w:ascii="標楷體" w:eastAsia="標楷體" w:hAnsi="標楷體" w:cs="新細明體"/>
                                <w:color w:val="000000"/>
                                <w:kern w:val="0"/>
                                <w:sz w:val="20"/>
                                <w:szCs w:val="20"/>
                              </w:rPr>
                            </w:pPr>
                            <w:r w:rsidRPr="00FF0013">
                              <w:rPr>
                                <w:rFonts w:ascii="標楷體" w:eastAsia="標楷體" w:hAnsi="標楷體" w:cs="新細明體" w:hint="eastAsia"/>
                                <w:color w:val="000000"/>
                                <w:kern w:val="0"/>
                                <w:sz w:val="20"/>
                                <w:szCs w:val="20"/>
                              </w:rPr>
                              <w:t>26</w:t>
                            </w:r>
                          </w:p>
                        </w:tc>
                        <w:tc>
                          <w:tcPr>
                            <w:tcW w:w="992" w:type="pct"/>
                            <w:tcBorders>
                              <w:top w:val="nil"/>
                              <w:left w:val="nil"/>
                              <w:bottom w:val="single" w:sz="4" w:space="0" w:color="auto"/>
                              <w:right w:val="double" w:sz="6" w:space="0" w:color="auto"/>
                            </w:tcBorders>
                            <w:shd w:val="clear" w:color="auto" w:fill="auto"/>
                            <w:vAlign w:val="center"/>
                            <w:hideMark/>
                          </w:tcPr>
                          <w:p w14:paraId="5E5861E8" w14:textId="77777777" w:rsidR="007122DB" w:rsidRPr="00FF0013" w:rsidRDefault="007122DB" w:rsidP="00FF0013">
                            <w:pPr>
                              <w:widowControl/>
                              <w:spacing w:line="240" w:lineRule="exact"/>
                              <w:jc w:val="right"/>
                              <w:rPr>
                                <w:rFonts w:ascii="標楷體" w:eastAsia="標楷體" w:hAnsi="標楷體" w:cs="新細明體"/>
                                <w:color w:val="000000"/>
                                <w:kern w:val="0"/>
                                <w:sz w:val="20"/>
                                <w:szCs w:val="20"/>
                              </w:rPr>
                            </w:pPr>
                            <w:r w:rsidRPr="00FF0013">
                              <w:rPr>
                                <w:rFonts w:ascii="標楷體" w:eastAsia="標楷體" w:hAnsi="標楷體" w:cs="新細明體" w:hint="eastAsia"/>
                                <w:color w:val="000000"/>
                                <w:kern w:val="0"/>
                                <w:sz w:val="20"/>
                                <w:szCs w:val="20"/>
                              </w:rPr>
                              <w:t>55.32</w:t>
                            </w:r>
                          </w:p>
                        </w:tc>
                        <w:tc>
                          <w:tcPr>
                            <w:tcW w:w="383" w:type="pct"/>
                            <w:tcBorders>
                              <w:top w:val="nil"/>
                              <w:left w:val="nil"/>
                              <w:bottom w:val="single" w:sz="4" w:space="0" w:color="auto"/>
                              <w:right w:val="single" w:sz="4" w:space="0" w:color="auto"/>
                            </w:tcBorders>
                            <w:shd w:val="clear" w:color="auto" w:fill="auto"/>
                            <w:vAlign w:val="center"/>
                            <w:hideMark/>
                          </w:tcPr>
                          <w:p w14:paraId="7FB0E382" w14:textId="77777777" w:rsidR="007122DB" w:rsidRPr="00FF0013" w:rsidRDefault="007122DB" w:rsidP="00FF0013">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383" w:type="pct"/>
                            <w:tcBorders>
                              <w:top w:val="nil"/>
                              <w:left w:val="nil"/>
                              <w:bottom w:val="single" w:sz="4" w:space="0" w:color="auto"/>
                              <w:right w:val="single" w:sz="4" w:space="0" w:color="auto"/>
                            </w:tcBorders>
                            <w:shd w:val="clear" w:color="auto" w:fill="auto"/>
                            <w:vAlign w:val="center"/>
                            <w:hideMark/>
                          </w:tcPr>
                          <w:p w14:paraId="4014F773" w14:textId="77777777" w:rsidR="007122DB" w:rsidRPr="00FF0013" w:rsidRDefault="007122DB" w:rsidP="00FF0013">
                            <w:pPr>
                              <w:widowControl/>
                              <w:spacing w:line="240" w:lineRule="exact"/>
                              <w:jc w:val="right"/>
                              <w:rPr>
                                <w:rFonts w:ascii="標楷體" w:eastAsia="標楷體" w:hAnsi="標楷體" w:cs="新細明體"/>
                                <w:color w:val="000000"/>
                                <w:kern w:val="0"/>
                                <w:sz w:val="20"/>
                                <w:szCs w:val="20"/>
                              </w:rPr>
                            </w:pPr>
                            <w:r w:rsidRPr="00FF0013">
                              <w:rPr>
                                <w:rFonts w:ascii="標楷體" w:eastAsia="標楷體" w:hAnsi="標楷體" w:cs="新細明體" w:hint="eastAsia"/>
                                <w:color w:val="000000"/>
                                <w:kern w:val="0"/>
                                <w:sz w:val="20"/>
                                <w:szCs w:val="20"/>
                              </w:rPr>
                              <w:t>45</w:t>
                            </w:r>
                          </w:p>
                        </w:tc>
                        <w:tc>
                          <w:tcPr>
                            <w:tcW w:w="331" w:type="pct"/>
                            <w:tcBorders>
                              <w:top w:val="nil"/>
                              <w:left w:val="nil"/>
                              <w:bottom w:val="single" w:sz="4" w:space="0" w:color="auto"/>
                              <w:right w:val="single" w:sz="4" w:space="0" w:color="auto"/>
                            </w:tcBorders>
                            <w:shd w:val="clear" w:color="auto" w:fill="auto"/>
                            <w:vAlign w:val="center"/>
                            <w:hideMark/>
                          </w:tcPr>
                          <w:p w14:paraId="7F65CF1D" w14:textId="77777777" w:rsidR="007122DB" w:rsidRPr="00FF0013" w:rsidRDefault="007122DB" w:rsidP="00FF0013">
                            <w:pPr>
                              <w:widowControl/>
                              <w:spacing w:line="240" w:lineRule="exact"/>
                              <w:jc w:val="right"/>
                              <w:rPr>
                                <w:rFonts w:ascii="標楷體" w:eastAsia="標楷體" w:hAnsi="標楷體" w:cs="新細明體"/>
                                <w:color w:val="000000"/>
                                <w:kern w:val="0"/>
                                <w:sz w:val="20"/>
                                <w:szCs w:val="20"/>
                              </w:rPr>
                            </w:pPr>
                            <w:r w:rsidRPr="00FF0013">
                              <w:rPr>
                                <w:rFonts w:ascii="標楷體" w:eastAsia="標楷體" w:hAnsi="標楷體" w:cs="新細明體" w:hint="eastAsia"/>
                                <w:color w:val="000000"/>
                                <w:kern w:val="0"/>
                                <w:sz w:val="20"/>
                                <w:szCs w:val="20"/>
                              </w:rPr>
                              <w:t>3</w:t>
                            </w:r>
                          </w:p>
                        </w:tc>
                        <w:tc>
                          <w:tcPr>
                            <w:tcW w:w="326" w:type="pct"/>
                            <w:tcBorders>
                              <w:top w:val="nil"/>
                              <w:left w:val="nil"/>
                              <w:bottom w:val="single" w:sz="4" w:space="0" w:color="auto"/>
                              <w:right w:val="single" w:sz="4" w:space="0" w:color="auto"/>
                            </w:tcBorders>
                            <w:shd w:val="clear" w:color="auto" w:fill="auto"/>
                            <w:vAlign w:val="center"/>
                            <w:hideMark/>
                          </w:tcPr>
                          <w:p w14:paraId="7FC791A7" w14:textId="77777777" w:rsidR="007122DB" w:rsidRPr="00FF0013" w:rsidRDefault="007122DB" w:rsidP="00FF0013">
                            <w:pPr>
                              <w:widowControl/>
                              <w:spacing w:line="240" w:lineRule="exact"/>
                              <w:jc w:val="right"/>
                              <w:rPr>
                                <w:rFonts w:ascii="標楷體" w:eastAsia="標楷體" w:hAnsi="標楷體" w:cs="新細明體"/>
                                <w:color w:val="000000"/>
                                <w:kern w:val="0"/>
                                <w:sz w:val="20"/>
                                <w:szCs w:val="20"/>
                              </w:rPr>
                            </w:pPr>
                            <w:r w:rsidRPr="00FF0013">
                              <w:rPr>
                                <w:rFonts w:ascii="標楷體" w:eastAsia="標楷體" w:hAnsi="標楷體" w:cs="新細明體" w:hint="eastAsia"/>
                                <w:color w:val="000000"/>
                                <w:kern w:val="0"/>
                                <w:sz w:val="20"/>
                                <w:szCs w:val="20"/>
                              </w:rPr>
                              <w:t>3</w:t>
                            </w:r>
                          </w:p>
                        </w:tc>
                      </w:tr>
                      <w:tr w:rsidR="001131EA" w:rsidRPr="00FF0013" w14:paraId="6B7FC33A" w14:textId="77777777" w:rsidTr="001003E9">
                        <w:trPr>
                          <w:trHeight w:val="284"/>
                        </w:trPr>
                        <w:tc>
                          <w:tcPr>
                            <w:tcW w:w="741" w:type="pct"/>
                            <w:tcBorders>
                              <w:top w:val="nil"/>
                              <w:left w:val="single" w:sz="4" w:space="0" w:color="auto"/>
                              <w:bottom w:val="single" w:sz="4" w:space="0" w:color="auto"/>
                              <w:right w:val="single" w:sz="4" w:space="0" w:color="auto"/>
                            </w:tcBorders>
                            <w:shd w:val="clear" w:color="auto" w:fill="auto"/>
                            <w:vAlign w:val="center"/>
                            <w:hideMark/>
                          </w:tcPr>
                          <w:p w14:paraId="766F3A72" w14:textId="77777777" w:rsidR="007122DB" w:rsidRPr="00FF0013" w:rsidRDefault="007122DB" w:rsidP="00FF0013">
                            <w:pPr>
                              <w:widowControl/>
                              <w:spacing w:line="240" w:lineRule="exact"/>
                              <w:jc w:val="center"/>
                              <w:rPr>
                                <w:rFonts w:ascii="標楷體" w:eastAsia="標楷體" w:hAnsi="標楷體" w:cs="新細明體"/>
                                <w:color w:val="000000"/>
                                <w:kern w:val="0"/>
                                <w:sz w:val="20"/>
                                <w:szCs w:val="20"/>
                              </w:rPr>
                            </w:pPr>
                            <w:r w:rsidRPr="00FF0013">
                              <w:rPr>
                                <w:rFonts w:ascii="標楷體" w:eastAsia="標楷體" w:hAnsi="標楷體" w:cs="新細明體" w:hint="eastAsia"/>
                                <w:color w:val="000000"/>
                                <w:kern w:val="0"/>
                                <w:sz w:val="20"/>
                                <w:szCs w:val="20"/>
                              </w:rPr>
                              <w:t>112</w:t>
                            </w:r>
                          </w:p>
                        </w:tc>
                        <w:tc>
                          <w:tcPr>
                            <w:tcW w:w="463" w:type="pct"/>
                            <w:tcBorders>
                              <w:top w:val="nil"/>
                              <w:left w:val="nil"/>
                              <w:bottom w:val="single" w:sz="4" w:space="0" w:color="auto"/>
                              <w:right w:val="double" w:sz="6" w:space="0" w:color="auto"/>
                            </w:tcBorders>
                            <w:shd w:val="clear" w:color="auto" w:fill="auto"/>
                            <w:vAlign w:val="center"/>
                            <w:hideMark/>
                          </w:tcPr>
                          <w:p w14:paraId="242211F7" w14:textId="77777777" w:rsidR="007122DB" w:rsidRPr="00FF0013" w:rsidRDefault="007122DB" w:rsidP="00FF0013">
                            <w:pPr>
                              <w:widowControl/>
                              <w:spacing w:line="240" w:lineRule="exact"/>
                              <w:jc w:val="right"/>
                              <w:rPr>
                                <w:rFonts w:ascii="標楷體" w:eastAsia="標楷體" w:hAnsi="標楷體" w:cs="新細明體"/>
                                <w:color w:val="000000"/>
                                <w:kern w:val="0"/>
                                <w:sz w:val="20"/>
                                <w:szCs w:val="20"/>
                              </w:rPr>
                            </w:pPr>
                            <w:r w:rsidRPr="00FF0013">
                              <w:rPr>
                                <w:rFonts w:ascii="標楷體" w:eastAsia="標楷體" w:hAnsi="標楷體" w:cs="新細明體" w:hint="eastAsia"/>
                                <w:color w:val="000000"/>
                                <w:kern w:val="0"/>
                                <w:sz w:val="20"/>
                                <w:szCs w:val="20"/>
                              </w:rPr>
                              <w:t>128</w:t>
                            </w:r>
                          </w:p>
                        </w:tc>
                        <w:tc>
                          <w:tcPr>
                            <w:tcW w:w="369" w:type="pct"/>
                            <w:tcBorders>
                              <w:top w:val="nil"/>
                              <w:left w:val="nil"/>
                              <w:bottom w:val="single" w:sz="4" w:space="0" w:color="auto"/>
                              <w:right w:val="single" w:sz="4" w:space="0" w:color="auto"/>
                            </w:tcBorders>
                            <w:shd w:val="clear" w:color="auto" w:fill="auto"/>
                            <w:vAlign w:val="center"/>
                            <w:hideMark/>
                          </w:tcPr>
                          <w:p w14:paraId="4A17EF98" w14:textId="77777777" w:rsidR="007122DB" w:rsidRPr="00FF0013" w:rsidRDefault="007122DB" w:rsidP="00FF0013">
                            <w:pPr>
                              <w:widowControl/>
                              <w:spacing w:line="240" w:lineRule="exact"/>
                              <w:jc w:val="right"/>
                              <w:rPr>
                                <w:rFonts w:ascii="標楷體" w:eastAsia="標楷體" w:hAnsi="標楷體" w:cs="新細明體"/>
                                <w:color w:val="000000"/>
                                <w:kern w:val="0"/>
                                <w:sz w:val="20"/>
                                <w:szCs w:val="20"/>
                              </w:rPr>
                            </w:pPr>
                            <w:r w:rsidRPr="00FF0013">
                              <w:rPr>
                                <w:rFonts w:ascii="標楷體" w:eastAsia="標楷體" w:hAnsi="標楷體" w:cs="新細明體" w:hint="eastAsia"/>
                                <w:color w:val="000000"/>
                                <w:kern w:val="0"/>
                                <w:sz w:val="20"/>
                                <w:szCs w:val="20"/>
                              </w:rPr>
                              <w:t>80</w:t>
                            </w:r>
                          </w:p>
                        </w:tc>
                        <w:tc>
                          <w:tcPr>
                            <w:tcW w:w="646" w:type="pct"/>
                            <w:tcBorders>
                              <w:top w:val="nil"/>
                              <w:left w:val="nil"/>
                              <w:bottom w:val="single" w:sz="4" w:space="0" w:color="auto"/>
                              <w:right w:val="double" w:sz="6" w:space="0" w:color="auto"/>
                            </w:tcBorders>
                            <w:shd w:val="clear" w:color="auto" w:fill="auto"/>
                            <w:vAlign w:val="center"/>
                            <w:hideMark/>
                          </w:tcPr>
                          <w:p w14:paraId="134F8345" w14:textId="77777777" w:rsidR="007122DB" w:rsidRPr="00FF0013" w:rsidRDefault="007122DB" w:rsidP="00FF0013">
                            <w:pPr>
                              <w:widowControl/>
                              <w:spacing w:line="240" w:lineRule="exact"/>
                              <w:jc w:val="right"/>
                              <w:rPr>
                                <w:rFonts w:ascii="標楷體" w:eastAsia="標楷體" w:hAnsi="標楷體" w:cs="新細明體"/>
                                <w:color w:val="000000"/>
                                <w:kern w:val="0"/>
                                <w:sz w:val="20"/>
                                <w:szCs w:val="20"/>
                              </w:rPr>
                            </w:pPr>
                            <w:r w:rsidRPr="00FF0013">
                              <w:rPr>
                                <w:rFonts w:ascii="標楷體" w:eastAsia="標楷體" w:hAnsi="標楷體" w:cs="新細明體" w:hint="eastAsia"/>
                                <w:color w:val="000000"/>
                                <w:kern w:val="0"/>
                                <w:sz w:val="20"/>
                                <w:szCs w:val="20"/>
                              </w:rPr>
                              <w:t>62.50</w:t>
                            </w:r>
                          </w:p>
                        </w:tc>
                        <w:tc>
                          <w:tcPr>
                            <w:tcW w:w="366" w:type="pct"/>
                            <w:tcBorders>
                              <w:top w:val="nil"/>
                              <w:left w:val="nil"/>
                              <w:bottom w:val="single" w:sz="4" w:space="0" w:color="auto"/>
                              <w:right w:val="single" w:sz="4" w:space="0" w:color="auto"/>
                            </w:tcBorders>
                            <w:shd w:val="clear" w:color="auto" w:fill="auto"/>
                            <w:vAlign w:val="center"/>
                            <w:hideMark/>
                          </w:tcPr>
                          <w:p w14:paraId="6C6BBADE" w14:textId="77777777" w:rsidR="007122DB" w:rsidRPr="00FF0013" w:rsidRDefault="007122DB" w:rsidP="00FF0013">
                            <w:pPr>
                              <w:widowControl/>
                              <w:spacing w:line="240" w:lineRule="exact"/>
                              <w:jc w:val="right"/>
                              <w:rPr>
                                <w:rFonts w:ascii="標楷體" w:eastAsia="標楷體" w:hAnsi="標楷體" w:cs="新細明體"/>
                                <w:color w:val="000000"/>
                                <w:kern w:val="0"/>
                                <w:sz w:val="20"/>
                                <w:szCs w:val="20"/>
                              </w:rPr>
                            </w:pPr>
                            <w:r w:rsidRPr="00FF0013">
                              <w:rPr>
                                <w:rFonts w:ascii="標楷體" w:eastAsia="標楷體" w:hAnsi="標楷體" w:cs="新細明體" w:hint="eastAsia"/>
                                <w:color w:val="000000"/>
                                <w:kern w:val="0"/>
                                <w:sz w:val="20"/>
                                <w:szCs w:val="20"/>
                              </w:rPr>
                              <w:t>53</w:t>
                            </w:r>
                          </w:p>
                        </w:tc>
                        <w:tc>
                          <w:tcPr>
                            <w:tcW w:w="992" w:type="pct"/>
                            <w:tcBorders>
                              <w:top w:val="nil"/>
                              <w:left w:val="nil"/>
                              <w:bottom w:val="single" w:sz="4" w:space="0" w:color="auto"/>
                              <w:right w:val="double" w:sz="6" w:space="0" w:color="auto"/>
                            </w:tcBorders>
                            <w:shd w:val="clear" w:color="auto" w:fill="auto"/>
                            <w:vAlign w:val="center"/>
                            <w:hideMark/>
                          </w:tcPr>
                          <w:p w14:paraId="7BECB774" w14:textId="77777777" w:rsidR="007122DB" w:rsidRPr="00FF0013" w:rsidRDefault="007122DB" w:rsidP="00FF0013">
                            <w:pPr>
                              <w:widowControl/>
                              <w:spacing w:line="240" w:lineRule="exact"/>
                              <w:jc w:val="right"/>
                              <w:rPr>
                                <w:rFonts w:ascii="標楷體" w:eastAsia="標楷體" w:hAnsi="標楷體" w:cs="新細明體"/>
                                <w:color w:val="000000"/>
                                <w:kern w:val="0"/>
                                <w:sz w:val="20"/>
                                <w:szCs w:val="20"/>
                              </w:rPr>
                            </w:pPr>
                            <w:r w:rsidRPr="00FF0013">
                              <w:rPr>
                                <w:rFonts w:ascii="標楷體" w:eastAsia="標楷體" w:hAnsi="標楷體" w:cs="新細明體" w:hint="eastAsia"/>
                                <w:color w:val="000000"/>
                                <w:kern w:val="0"/>
                                <w:sz w:val="20"/>
                                <w:szCs w:val="20"/>
                              </w:rPr>
                              <w:t>66.25</w:t>
                            </w:r>
                          </w:p>
                        </w:tc>
                        <w:tc>
                          <w:tcPr>
                            <w:tcW w:w="383" w:type="pct"/>
                            <w:tcBorders>
                              <w:top w:val="nil"/>
                              <w:left w:val="nil"/>
                              <w:bottom w:val="single" w:sz="4" w:space="0" w:color="auto"/>
                              <w:right w:val="single" w:sz="4" w:space="0" w:color="auto"/>
                            </w:tcBorders>
                            <w:shd w:val="clear" w:color="auto" w:fill="auto"/>
                            <w:vAlign w:val="center"/>
                            <w:hideMark/>
                          </w:tcPr>
                          <w:p w14:paraId="4346D10E" w14:textId="77777777" w:rsidR="007122DB" w:rsidRPr="00FF0013" w:rsidRDefault="007122DB" w:rsidP="00FF0013">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383" w:type="pct"/>
                            <w:tcBorders>
                              <w:top w:val="nil"/>
                              <w:left w:val="nil"/>
                              <w:bottom w:val="single" w:sz="4" w:space="0" w:color="auto"/>
                              <w:right w:val="single" w:sz="4" w:space="0" w:color="auto"/>
                            </w:tcBorders>
                            <w:shd w:val="clear" w:color="auto" w:fill="auto"/>
                            <w:vAlign w:val="center"/>
                            <w:hideMark/>
                          </w:tcPr>
                          <w:p w14:paraId="0ECEDFEE" w14:textId="77777777" w:rsidR="007122DB" w:rsidRPr="00FF0013" w:rsidRDefault="007122DB" w:rsidP="00FF0013">
                            <w:pPr>
                              <w:widowControl/>
                              <w:spacing w:line="240" w:lineRule="exact"/>
                              <w:jc w:val="right"/>
                              <w:rPr>
                                <w:rFonts w:ascii="標楷體" w:eastAsia="標楷體" w:hAnsi="標楷體" w:cs="新細明體"/>
                                <w:color w:val="000000"/>
                                <w:kern w:val="0"/>
                                <w:sz w:val="20"/>
                                <w:szCs w:val="20"/>
                              </w:rPr>
                            </w:pPr>
                            <w:r w:rsidRPr="00FF0013">
                              <w:rPr>
                                <w:rFonts w:ascii="標楷體" w:eastAsia="標楷體" w:hAnsi="標楷體" w:cs="新細明體" w:hint="eastAsia"/>
                                <w:color w:val="000000"/>
                                <w:kern w:val="0"/>
                                <w:sz w:val="20"/>
                                <w:szCs w:val="20"/>
                              </w:rPr>
                              <w:t>41</w:t>
                            </w:r>
                          </w:p>
                        </w:tc>
                        <w:tc>
                          <w:tcPr>
                            <w:tcW w:w="331" w:type="pct"/>
                            <w:tcBorders>
                              <w:top w:val="nil"/>
                              <w:left w:val="nil"/>
                              <w:bottom w:val="single" w:sz="4" w:space="0" w:color="auto"/>
                              <w:right w:val="single" w:sz="4" w:space="0" w:color="auto"/>
                            </w:tcBorders>
                            <w:shd w:val="clear" w:color="auto" w:fill="auto"/>
                            <w:vAlign w:val="center"/>
                            <w:hideMark/>
                          </w:tcPr>
                          <w:p w14:paraId="317158C5" w14:textId="77777777" w:rsidR="007122DB" w:rsidRPr="00FF0013" w:rsidRDefault="007122DB" w:rsidP="00FF0013">
                            <w:pPr>
                              <w:widowControl/>
                              <w:spacing w:line="240" w:lineRule="exact"/>
                              <w:jc w:val="right"/>
                              <w:rPr>
                                <w:rFonts w:ascii="標楷體" w:eastAsia="標楷體" w:hAnsi="標楷體" w:cs="新細明體"/>
                                <w:color w:val="000000"/>
                                <w:kern w:val="0"/>
                                <w:sz w:val="20"/>
                                <w:szCs w:val="20"/>
                              </w:rPr>
                            </w:pPr>
                            <w:r w:rsidRPr="00FF0013">
                              <w:rPr>
                                <w:rFonts w:ascii="標楷體" w:eastAsia="標楷體" w:hAnsi="標楷體" w:cs="新細明體" w:hint="eastAsia"/>
                                <w:color w:val="000000"/>
                                <w:kern w:val="0"/>
                                <w:sz w:val="20"/>
                                <w:szCs w:val="20"/>
                              </w:rPr>
                              <w:t>2</w:t>
                            </w:r>
                          </w:p>
                        </w:tc>
                        <w:tc>
                          <w:tcPr>
                            <w:tcW w:w="326" w:type="pct"/>
                            <w:tcBorders>
                              <w:top w:val="nil"/>
                              <w:left w:val="nil"/>
                              <w:bottom w:val="single" w:sz="4" w:space="0" w:color="auto"/>
                              <w:right w:val="single" w:sz="4" w:space="0" w:color="auto"/>
                            </w:tcBorders>
                            <w:shd w:val="clear" w:color="auto" w:fill="auto"/>
                            <w:vAlign w:val="center"/>
                            <w:hideMark/>
                          </w:tcPr>
                          <w:p w14:paraId="646756F4" w14:textId="77777777" w:rsidR="007122DB" w:rsidRPr="00FF0013" w:rsidRDefault="007122DB" w:rsidP="00FF0013">
                            <w:pPr>
                              <w:widowControl/>
                              <w:spacing w:line="240" w:lineRule="exact"/>
                              <w:jc w:val="right"/>
                              <w:rPr>
                                <w:rFonts w:ascii="標楷體" w:eastAsia="標楷體" w:hAnsi="標楷體" w:cs="新細明體"/>
                                <w:color w:val="000000"/>
                                <w:kern w:val="0"/>
                                <w:sz w:val="20"/>
                                <w:szCs w:val="20"/>
                              </w:rPr>
                            </w:pPr>
                            <w:r w:rsidRPr="00FF0013">
                              <w:rPr>
                                <w:rFonts w:ascii="標楷體" w:eastAsia="標楷體" w:hAnsi="標楷體" w:cs="新細明體" w:hint="eastAsia"/>
                                <w:color w:val="000000"/>
                                <w:kern w:val="0"/>
                                <w:sz w:val="20"/>
                                <w:szCs w:val="20"/>
                              </w:rPr>
                              <w:t>5</w:t>
                            </w:r>
                          </w:p>
                        </w:tc>
                      </w:tr>
                      <w:tr w:rsidR="001131EA" w:rsidRPr="00FF0013" w14:paraId="428B7AC2" w14:textId="77777777" w:rsidTr="001003E9">
                        <w:trPr>
                          <w:trHeight w:val="284"/>
                        </w:trPr>
                        <w:tc>
                          <w:tcPr>
                            <w:tcW w:w="741" w:type="pct"/>
                            <w:tcBorders>
                              <w:top w:val="nil"/>
                              <w:left w:val="single" w:sz="4" w:space="0" w:color="auto"/>
                              <w:bottom w:val="single" w:sz="4" w:space="0" w:color="auto"/>
                              <w:right w:val="single" w:sz="4" w:space="0" w:color="auto"/>
                            </w:tcBorders>
                            <w:shd w:val="clear" w:color="auto" w:fill="auto"/>
                            <w:vAlign w:val="center"/>
                            <w:hideMark/>
                          </w:tcPr>
                          <w:p w14:paraId="1F717A30" w14:textId="101B65C7" w:rsidR="007122DB" w:rsidRPr="00FF0013" w:rsidRDefault="007122DB" w:rsidP="00FF0013">
                            <w:pPr>
                              <w:widowControl/>
                              <w:spacing w:line="240" w:lineRule="exact"/>
                              <w:jc w:val="center"/>
                              <w:rPr>
                                <w:rFonts w:ascii="標楷體" w:eastAsia="標楷體" w:hAnsi="標楷體" w:cs="新細明體"/>
                                <w:color w:val="000000"/>
                                <w:kern w:val="0"/>
                                <w:sz w:val="20"/>
                                <w:szCs w:val="20"/>
                              </w:rPr>
                            </w:pPr>
                            <w:r w:rsidRPr="00FF0013">
                              <w:rPr>
                                <w:rFonts w:ascii="標楷體" w:eastAsia="標楷體" w:hAnsi="標楷體" w:cs="新細明體" w:hint="eastAsia"/>
                                <w:color w:val="000000"/>
                                <w:kern w:val="0"/>
                                <w:sz w:val="20"/>
                                <w:szCs w:val="20"/>
                              </w:rPr>
                              <w:t>113</w:t>
                            </w:r>
                            <w:r w:rsidRPr="00FF0013">
                              <w:rPr>
                                <w:rFonts w:ascii="標楷體" w:eastAsia="標楷體" w:hAnsi="標楷體" w:cs="新細明體" w:hint="eastAsia"/>
                                <w:color w:val="000000"/>
                                <w:kern w:val="0"/>
                                <w:sz w:val="20"/>
                                <w:szCs w:val="20"/>
                              </w:rPr>
                              <w:br/>
                            </w:r>
                            <w:r>
                              <w:rPr>
                                <w:rFonts w:ascii="標楷體" w:eastAsia="標楷體" w:hAnsi="標楷體" w:cs="新細明體" w:hint="eastAsia"/>
                                <w:color w:val="000000"/>
                                <w:kern w:val="0"/>
                                <w:sz w:val="20"/>
                                <w:szCs w:val="20"/>
                              </w:rPr>
                              <w:t>（</w:t>
                            </w:r>
                            <w:r w:rsidRPr="00FF0013">
                              <w:rPr>
                                <w:rFonts w:ascii="標楷體" w:eastAsia="標楷體" w:hAnsi="標楷體" w:cs="新細明體" w:hint="eastAsia"/>
                                <w:color w:val="000000"/>
                                <w:kern w:val="0"/>
                                <w:sz w:val="20"/>
                                <w:szCs w:val="20"/>
                              </w:rPr>
                              <w:t>1</w:t>
                            </w:r>
                            <w:r w:rsidR="00633983">
                              <w:rPr>
                                <w:rFonts w:ascii="標楷體" w:eastAsia="標楷體" w:hAnsi="標楷體" w:cs="新細明體" w:hint="eastAsia"/>
                                <w:color w:val="000000"/>
                                <w:kern w:val="0"/>
                                <w:sz w:val="20"/>
                                <w:szCs w:val="20"/>
                              </w:rPr>
                              <w:t>－</w:t>
                            </w:r>
                            <w:r w:rsidRPr="00FF0013">
                              <w:rPr>
                                <w:rFonts w:ascii="標楷體" w:eastAsia="標楷體" w:hAnsi="標楷體" w:cs="新細明體" w:hint="eastAsia"/>
                                <w:color w:val="000000"/>
                                <w:kern w:val="0"/>
                                <w:sz w:val="20"/>
                                <w:szCs w:val="20"/>
                              </w:rPr>
                              <w:t>4月</w:t>
                            </w:r>
                            <w:r>
                              <w:rPr>
                                <w:rFonts w:ascii="標楷體" w:eastAsia="標楷體" w:hAnsi="標楷體" w:cs="新細明體" w:hint="eastAsia"/>
                                <w:color w:val="000000"/>
                                <w:kern w:val="0"/>
                                <w:sz w:val="20"/>
                                <w:szCs w:val="20"/>
                              </w:rPr>
                              <w:t>）</w:t>
                            </w:r>
                          </w:p>
                        </w:tc>
                        <w:tc>
                          <w:tcPr>
                            <w:tcW w:w="463" w:type="pct"/>
                            <w:tcBorders>
                              <w:top w:val="nil"/>
                              <w:left w:val="nil"/>
                              <w:bottom w:val="single" w:sz="4" w:space="0" w:color="auto"/>
                              <w:right w:val="double" w:sz="6" w:space="0" w:color="auto"/>
                            </w:tcBorders>
                            <w:shd w:val="clear" w:color="auto" w:fill="auto"/>
                            <w:vAlign w:val="center"/>
                            <w:hideMark/>
                          </w:tcPr>
                          <w:p w14:paraId="5F694F7D" w14:textId="77777777" w:rsidR="007122DB" w:rsidRPr="00FF0013" w:rsidRDefault="007122DB" w:rsidP="00FF0013">
                            <w:pPr>
                              <w:widowControl/>
                              <w:spacing w:line="240" w:lineRule="exact"/>
                              <w:jc w:val="right"/>
                              <w:rPr>
                                <w:rFonts w:ascii="標楷體" w:eastAsia="標楷體" w:hAnsi="標楷體" w:cs="新細明體"/>
                                <w:color w:val="000000"/>
                                <w:kern w:val="0"/>
                                <w:sz w:val="20"/>
                                <w:szCs w:val="20"/>
                              </w:rPr>
                            </w:pPr>
                            <w:r w:rsidRPr="00FF0013">
                              <w:rPr>
                                <w:rFonts w:ascii="標楷體" w:eastAsia="標楷體" w:hAnsi="標楷體" w:cs="新細明體" w:hint="eastAsia"/>
                                <w:color w:val="000000"/>
                                <w:kern w:val="0"/>
                                <w:sz w:val="20"/>
                                <w:szCs w:val="20"/>
                              </w:rPr>
                              <w:t>35</w:t>
                            </w:r>
                          </w:p>
                        </w:tc>
                        <w:tc>
                          <w:tcPr>
                            <w:tcW w:w="369" w:type="pct"/>
                            <w:tcBorders>
                              <w:top w:val="nil"/>
                              <w:left w:val="nil"/>
                              <w:bottom w:val="single" w:sz="4" w:space="0" w:color="auto"/>
                              <w:right w:val="single" w:sz="4" w:space="0" w:color="auto"/>
                            </w:tcBorders>
                            <w:shd w:val="clear" w:color="auto" w:fill="auto"/>
                            <w:vAlign w:val="center"/>
                            <w:hideMark/>
                          </w:tcPr>
                          <w:p w14:paraId="661B5642" w14:textId="77777777" w:rsidR="007122DB" w:rsidRPr="00FF0013" w:rsidRDefault="007122DB" w:rsidP="00FF0013">
                            <w:pPr>
                              <w:widowControl/>
                              <w:spacing w:line="240" w:lineRule="exact"/>
                              <w:jc w:val="right"/>
                              <w:rPr>
                                <w:rFonts w:ascii="標楷體" w:eastAsia="標楷體" w:hAnsi="標楷體" w:cs="新細明體"/>
                                <w:color w:val="000000"/>
                                <w:kern w:val="0"/>
                                <w:sz w:val="20"/>
                                <w:szCs w:val="20"/>
                              </w:rPr>
                            </w:pPr>
                            <w:r w:rsidRPr="00FF0013">
                              <w:rPr>
                                <w:rFonts w:ascii="標楷體" w:eastAsia="標楷體" w:hAnsi="標楷體" w:cs="新細明體" w:hint="eastAsia"/>
                                <w:color w:val="000000"/>
                                <w:kern w:val="0"/>
                                <w:sz w:val="20"/>
                                <w:szCs w:val="20"/>
                              </w:rPr>
                              <w:t>18</w:t>
                            </w:r>
                          </w:p>
                        </w:tc>
                        <w:tc>
                          <w:tcPr>
                            <w:tcW w:w="646" w:type="pct"/>
                            <w:tcBorders>
                              <w:top w:val="nil"/>
                              <w:left w:val="nil"/>
                              <w:bottom w:val="single" w:sz="4" w:space="0" w:color="auto"/>
                              <w:right w:val="double" w:sz="6" w:space="0" w:color="auto"/>
                            </w:tcBorders>
                            <w:shd w:val="clear" w:color="auto" w:fill="auto"/>
                            <w:vAlign w:val="center"/>
                            <w:hideMark/>
                          </w:tcPr>
                          <w:p w14:paraId="41C918BD" w14:textId="77777777" w:rsidR="007122DB" w:rsidRPr="00FF0013" w:rsidRDefault="007122DB" w:rsidP="00FF0013">
                            <w:pPr>
                              <w:widowControl/>
                              <w:spacing w:line="240" w:lineRule="exact"/>
                              <w:jc w:val="right"/>
                              <w:rPr>
                                <w:rFonts w:ascii="標楷體" w:eastAsia="標楷體" w:hAnsi="標楷體" w:cs="新細明體"/>
                                <w:color w:val="000000"/>
                                <w:kern w:val="0"/>
                                <w:sz w:val="20"/>
                                <w:szCs w:val="20"/>
                              </w:rPr>
                            </w:pPr>
                            <w:r w:rsidRPr="00FF0013">
                              <w:rPr>
                                <w:rFonts w:ascii="標楷體" w:eastAsia="標楷體" w:hAnsi="標楷體" w:cs="新細明體" w:hint="eastAsia"/>
                                <w:color w:val="000000"/>
                                <w:kern w:val="0"/>
                                <w:sz w:val="20"/>
                                <w:szCs w:val="20"/>
                              </w:rPr>
                              <w:t>51.43</w:t>
                            </w:r>
                          </w:p>
                        </w:tc>
                        <w:tc>
                          <w:tcPr>
                            <w:tcW w:w="366" w:type="pct"/>
                            <w:tcBorders>
                              <w:top w:val="nil"/>
                              <w:left w:val="nil"/>
                              <w:bottom w:val="single" w:sz="4" w:space="0" w:color="auto"/>
                              <w:right w:val="single" w:sz="4" w:space="0" w:color="auto"/>
                            </w:tcBorders>
                            <w:shd w:val="clear" w:color="auto" w:fill="auto"/>
                            <w:vAlign w:val="center"/>
                            <w:hideMark/>
                          </w:tcPr>
                          <w:p w14:paraId="5AC6E0AD" w14:textId="77777777" w:rsidR="007122DB" w:rsidRPr="00FF0013" w:rsidRDefault="007122DB" w:rsidP="00FF0013">
                            <w:pPr>
                              <w:widowControl/>
                              <w:spacing w:line="240" w:lineRule="exact"/>
                              <w:jc w:val="right"/>
                              <w:rPr>
                                <w:rFonts w:ascii="標楷體" w:eastAsia="標楷體" w:hAnsi="標楷體" w:cs="新細明體"/>
                                <w:color w:val="000000"/>
                                <w:kern w:val="0"/>
                                <w:sz w:val="20"/>
                                <w:szCs w:val="20"/>
                              </w:rPr>
                            </w:pPr>
                            <w:r w:rsidRPr="00FF0013">
                              <w:rPr>
                                <w:rFonts w:ascii="標楷體" w:eastAsia="標楷體" w:hAnsi="標楷體" w:cs="新細明體" w:hint="eastAsia"/>
                                <w:color w:val="000000"/>
                                <w:kern w:val="0"/>
                                <w:sz w:val="20"/>
                                <w:szCs w:val="20"/>
                              </w:rPr>
                              <w:t>10</w:t>
                            </w:r>
                          </w:p>
                        </w:tc>
                        <w:tc>
                          <w:tcPr>
                            <w:tcW w:w="992" w:type="pct"/>
                            <w:tcBorders>
                              <w:top w:val="nil"/>
                              <w:left w:val="nil"/>
                              <w:bottom w:val="single" w:sz="4" w:space="0" w:color="auto"/>
                              <w:right w:val="double" w:sz="6" w:space="0" w:color="auto"/>
                            </w:tcBorders>
                            <w:shd w:val="clear" w:color="auto" w:fill="auto"/>
                            <w:vAlign w:val="center"/>
                            <w:hideMark/>
                          </w:tcPr>
                          <w:p w14:paraId="1AA63AC5" w14:textId="77777777" w:rsidR="007122DB" w:rsidRPr="00FF0013" w:rsidRDefault="007122DB" w:rsidP="00FF0013">
                            <w:pPr>
                              <w:widowControl/>
                              <w:spacing w:line="240" w:lineRule="exact"/>
                              <w:jc w:val="right"/>
                              <w:rPr>
                                <w:rFonts w:ascii="標楷體" w:eastAsia="標楷體" w:hAnsi="標楷體" w:cs="新細明體"/>
                                <w:color w:val="000000"/>
                                <w:kern w:val="0"/>
                                <w:sz w:val="20"/>
                                <w:szCs w:val="20"/>
                              </w:rPr>
                            </w:pPr>
                            <w:r w:rsidRPr="00FF0013">
                              <w:rPr>
                                <w:rFonts w:ascii="標楷體" w:eastAsia="標楷體" w:hAnsi="標楷體" w:cs="新細明體" w:hint="eastAsia"/>
                                <w:color w:val="000000"/>
                                <w:kern w:val="0"/>
                                <w:sz w:val="20"/>
                                <w:szCs w:val="20"/>
                              </w:rPr>
                              <w:t>55.56</w:t>
                            </w:r>
                          </w:p>
                        </w:tc>
                        <w:tc>
                          <w:tcPr>
                            <w:tcW w:w="383" w:type="pct"/>
                            <w:tcBorders>
                              <w:top w:val="nil"/>
                              <w:left w:val="nil"/>
                              <w:bottom w:val="single" w:sz="4" w:space="0" w:color="auto"/>
                              <w:right w:val="single" w:sz="4" w:space="0" w:color="auto"/>
                            </w:tcBorders>
                            <w:shd w:val="clear" w:color="auto" w:fill="auto"/>
                            <w:vAlign w:val="center"/>
                            <w:hideMark/>
                          </w:tcPr>
                          <w:p w14:paraId="76295CF2" w14:textId="77777777" w:rsidR="007122DB" w:rsidRPr="00FF0013" w:rsidRDefault="007122DB" w:rsidP="00FF0013">
                            <w:pPr>
                              <w:widowControl/>
                              <w:spacing w:line="240" w:lineRule="exact"/>
                              <w:jc w:val="right"/>
                              <w:rPr>
                                <w:rFonts w:ascii="標楷體" w:eastAsia="標楷體" w:hAnsi="標楷體" w:cs="新細明體"/>
                                <w:color w:val="000000"/>
                                <w:kern w:val="0"/>
                                <w:sz w:val="20"/>
                                <w:szCs w:val="20"/>
                              </w:rPr>
                            </w:pPr>
                            <w:r w:rsidRPr="00FF0013">
                              <w:rPr>
                                <w:rFonts w:ascii="標楷體" w:eastAsia="標楷體" w:hAnsi="標楷體" w:cs="新細明體" w:hint="eastAsia"/>
                                <w:color w:val="000000"/>
                                <w:kern w:val="0"/>
                                <w:sz w:val="20"/>
                                <w:szCs w:val="20"/>
                              </w:rPr>
                              <w:t>1</w:t>
                            </w:r>
                          </w:p>
                        </w:tc>
                        <w:tc>
                          <w:tcPr>
                            <w:tcW w:w="383" w:type="pct"/>
                            <w:tcBorders>
                              <w:top w:val="nil"/>
                              <w:left w:val="nil"/>
                              <w:bottom w:val="single" w:sz="4" w:space="0" w:color="auto"/>
                              <w:right w:val="single" w:sz="4" w:space="0" w:color="auto"/>
                            </w:tcBorders>
                            <w:shd w:val="clear" w:color="auto" w:fill="auto"/>
                            <w:vAlign w:val="center"/>
                            <w:hideMark/>
                          </w:tcPr>
                          <w:p w14:paraId="2BDFB7C3" w14:textId="77777777" w:rsidR="007122DB" w:rsidRPr="00FF0013" w:rsidRDefault="007122DB" w:rsidP="00FF0013">
                            <w:pPr>
                              <w:widowControl/>
                              <w:spacing w:line="240" w:lineRule="exact"/>
                              <w:jc w:val="right"/>
                              <w:rPr>
                                <w:rFonts w:ascii="標楷體" w:eastAsia="標楷體" w:hAnsi="標楷體" w:cs="新細明體"/>
                                <w:color w:val="000000"/>
                                <w:kern w:val="0"/>
                                <w:sz w:val="20"/>
                                <w:szCs w:val="20"/>
                              </w:rPr>
                            </w:pPr>
                            <w:r w:rsidRPr="00FF0013">
                              <w:rPr>
                                <w:rFonts w:ascii="標楷體" w:eastAsia="標楷體" w:hAnsi="標楷體" w:cs="新細明體" w:hint="eastAsia"/>
                                <w:color w:val="000000"/>
                                <w:kern w:val="0"/>
                                <w:sz w:val="20"/>
                                <w:szCs w:val="20"/>
                              </w:rPr>
                              <w:t>10</w:t>
                            </w:r>
                          </w:p>
                        </w:tc>
                        <w:tc>
                          <w:tcPr>
                            <w:tcW w:w="331" w:type="pct"/>
                            <w:tcBorders>
                              <w:top w:val="nil"/>
                              <w:left w:val="nil"/>
                              <w:bottom w:val="single" w:sz="4" w:space="0" w:color="auto"/>
                              <w:right w:val="single" w:sz="4" w:space="0" w:color="auto"/>
                            </w:tcBorders>
                            <w:shd w:val="clear" w:color="auto" w:fill="auto"/>
                            <w:vAlign w:val="center"/>
                            <w:hideMark/>
                          </w:tcPr>
                          <w:p w14:paraId="40997374" w14:textId="77777777" w:rsidR="007122DB" w:rsidRPr="00FF0013" w:rsidRDefault="007122DB" w:rsidP="00FF0013">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326" w:type="pct"/>
                            <w:tcBorders>
                              <w:top w:val="nil"/>
                              <w:left w:val="nil"/>
                              <w:bottom w:val="single" w:sz="4" w:space="0" w:color="auto"/>
                              <w:right w:val="single" w:sz="4" w:space="0" w:color="auto"/>
                            </w:tcBorders>
                            <w:shd w:val="clear" w:color="auto" w:fill="auto"/>
                            <w:vAlign w:val="center"/>
                            <w:hideMark/>
                          </w:tcPr>
                          <w:p w14:paraId="59EF0B25" w14:textId="77777777" w:rsidR="007122DB" w:rsidRPr="00FF0013" w:rsidRDefault="007122DB" w:rsidP="00FF0013">
                            <w:pPr>
                              <w:widowControl/>
                              <w:spacing w:line="240" w:lineRule="exact"/>
                              <w:jc w:val="right"/>
                              <w:rPr>
                                <w:rFonts w:ascii="標楷體" w:eastAsia="標楷體" w:hAnsi="標楷體" w:cs="新細明體"/>
                                <w:color w:val="000000"/>
                                <w:kern w:val="0"/>
                                <w:sz w:val="20"/>
                                <w:szCs w:val="20"/>
                              </w:rPr>
                            </w:pPr>
                            <w:r w:rsidRPr="00FF0013">
                              <w:rPr>
                                <w:rFonts w:ascii="標楷體" w:eastAsia="標楷體" w:hAnsi="標楷體" w:cs="新細明體" w:hint="eastAsia"/>
                                <w:color w:val="000000"/>
                                <w:kern w:val="0"/>
                                <w:sz w:val="20"/>
                                <w:szCs w:val="20"/>
                              </w:rPr>
                              <w:t>5</w:t>
                            </w:r>
                          </w:p>
                        </w:tc>
                      </w:tr>
                    </w:tbl>
                    <w:p w14:paraId="7BF14907" w14:textId="77777777" w:rsidR="007122DB" w:rsidRPr="009D7CCB" w:rsidRDefault="007122DB" w:rsidP="007122DB">
                      <w:pPr>
                        <w:spacing w:line="240" w:lineRule="exact"/>
                        <w:jc w:val="both"/>
                        <w:rPr>
                          <w:rFonts w:ascii="標楷體" w:eastAsia="標楷體" w:hAnsi="標楷體"/>
                          <w:sz w:val="18"/>
                          <w:szCs w:val="16"/>
                        </w:rPr>
                      </w:pPr>
                      <w:r w:rsidRPr="009D7CCB">
                        <w:rPr>
                          <w:rFonts w:ascii="標楷體" w:eastAsia="標楷體" w:hAnsi="標楷體" w:hint="eastAsia"/>
                          <w:sz w:val="18"/>
                          <w:szCs w:val="16"/>
                        </w:rPr>
                        <w:t>註：1.資料時點：</w:t>
                      </w:r>
                      <w:r w:rsidRPr="00FF0013">
                        <w:rPr>
                          <w:rFonts w:ascii="標楷體" w:eastAsia="標楷體" w:hAnsi="標楷體" w:hint="eastAsia"/>
                          <w:sz w:val="18"/>
                          <w:szCs w:val="16"/>
                        </w:rPr>
                        <w:t>113年4月30日。</w:t>
                      </w:r>
                    </w:p>
                    <w:p w14:paraId="728B889A" w14:textId="77777777" w:rsidR="007122DB" w:rsidRPr="00CF4AD7" w:rsidRDefault="007122DB" w:rsidP="007122DB">
                      <w:pPr>
                        <w:spacing w:line="240" w:lineRule="exact"/>
                        <w:ind w:firstLineChars="200" w:firstLine="360"/>
                        <w:jc w:val="both"/>
                        <w:rPr>
                          <w:rFonts w:hAnsi="標楷體"/>
                          <w:sz w:val="20"/>
                          <w:szCs w:val="18"/>
                        </w:rPr>
                      </w:pPr>
                      <w:r w:rsidRPr="009D7CCB">
                        <w:rPr>
                          <w:rFonts w:ascii="標楷體" w:eastAsia="標楷體" w:hAnsi="標楷體" w:hint="eastAsia"/>
                          <w:sz w:val="18"/>
                          <w:szCs w:val="16"/>
                        </w:rPr>
                        <w:t>2.資料來源：</w:t>
                      </w:r>
                      <w:r w:rsidRPr="00FF0013">
                        <w:rPr>
                          <w:rFonts w:ascii="標楷體" w:eastAsia="標楷體" w:hAnsi="標楷體" w:hint="eastAsia"/>
                          <w:sz w:val="18"/>
                          <w:szCs w:val="16"/>
                        </w:rPr>
                        <w:t>整理自高公局提供資料。</w:t>
                      </w:r>
                    </w:p>
                  </w:txbxContent>
                </v:textbox>
                <w10:wrap type="tight" anchorx="margin"/>
              </v:shape>
            </w:pict>
          </mc:Fallback>
        </mc:AlternateContent>
      </w:r>
      <w:r w:rsidRPr="007122DB">
        <w:rPr>
          <w:rFonts w:ascii="標楷體" w:eastAsia="標楷體" w:hAnsi="標楷體" w:cs="新細明體" w:hint="eastAsia"/>
          <w:bCs/>
        </w:rPr>
        <w:t>據高速公路局（下稱高公局）統計，110至112年度國道施工車輛或緩撞車遭撞事故件數分別為79件、114件及128件，其中遭配備輔助駕駛系統車輛追撞者分別為36件、47件及80件，占事故總件數比率分別為45.57％、41.23％及62.50％，又前揭車輛有開啟輔助駕駛系統者分別為6件、26件及53件，占配備輔助駕駛系統車輛比率分別為16.67％、55.32％及66.25％，開啟輔助駕駛系統車輛肇事件數及占比均呈逐年增加趨勢，且統計期間造成149人死傷。另113年度截至4月底止，國道施工車輛或緩撞車遭撞事故件數計發生35件，其中遭配備輔助駕駛系統車輛追撞者為18件，占事故總件數逾5成，有開啟輔助駕駛系統者為10件，並造成16人死傷（表</w:t>
      </w:r>
      <w:r w:rsidR="00344E94">
        <w:rPr>
          <w:rFonts w:ascii="標楷體" w:eastAsia="標楷體" w:hAnsi="標楷體" w:cs="新細明體" w:hint="eastAsia"/>
          <w:bCs/>
        </w:rPr>
        <w:t>6</w:t>
      </w:r>
      <w:r w:rsidRPr="007122DB">
        <w:rPr>
          <w:rFonts w:ascii="標楷體" w:eastAsia="標楷體" w:hAnsi="標楷體" w:cs="新細明體" w:hint="eastAsia"/>
          <w:bCs/>
        </w:rPr>
        <w:t>），顯示駕駛人啟用輔助駕駛系統行駛道路之交通安全風險明顯趨增。經查自動輔助駕駛系統車輛道路交通安全管理及配套措施執行情形，核有下列事項：</w:t>
      </w:r>
    </w:p>
    <w:p w14:paraId="1A31492A" w14:textId="4A75F612" w:rsidR="00821557" w:rsidRPr="00361F9D" w:rsidRDefault="000D3DF1" w:rsidP="004E51C1">
      <w:pPr>
        <w:kinsoku w:val="0"/>
        <w:spacing w:line="450" w:lineRule="exact"/>
        <w:ind w:firstLineChars="450" w:firstLine="1080"/>
        <w:jc w:val="both"/>
        <w:outlineLvl w:val="4"/>
        <w:rPr>
          <w:rFonts w:ascii="標楷體" w:eastAsia="標楷體" w:hAnsi="標楷體"/>
          <w:b/>
        </w:rPr>
      </w:pPr>
      <w:r>
        <w:rPr>
          <w:rFonts w:hAnsi="標楷體" w:cs="新細明體" w:hint="eastAsia"/>
          <w:bCs/>
          <w:noProof/>
        </w:rPr>
        <mc:AlternateContent>
          <mc:Choice Requires="wps">
            <w:drawing>
              <wp:anchor distT="0" distB="0" distL="114300" distR="114300" simplePos="0" relativeHeight="251887104" behindDoc="0" locked="0" layoutInCell="1" allowOverlap="1" wp14:anchorId="2B32D51A" wp14:editId="58EEDC77">
                <wp:simplePos x="0" y="0"/>
                <wp:positionH relativeFrom="margin">
                  <wp:posOffset>-635</wp:posOffset>
                </wp:positionH>
                <wp:positionV relativeFrom="margin">
                  <wp:posOffset>4300855</wp:posOffset>
                </wp:positionV>
                <wp:extent cx="6353175" cy="4588510"/>
                <wp:effectExtent l="0" t="0" r="9525" b="2540"/>
                <wp:wrapSquare wrapText="bothSides"/>
                <wp:docPr id="1826816743" name="文字方塊 1826816743"/>
                <wp:cNvGraphicFramePr/>
                <a:graphic xmlns:a="http://schemas.openxmlformats.org/drawingml/2006/main">
                  <a:graphicData uri="http://schemas.microsoft.com/office/word/2010/wordprocessingShape">
                    <wps:wsp>
                      <wps:cNvSpPr txBox="1"/>
                      <wps:spPr>
                        <a:xfrm>
                          <a:off x="0" y="0"/>
                          <a:ext cx="6353175" cy="4588510"/>
                        </a:xfrm>
                        <a:prstGeom prst="rect">
                          <a:avLst/>
                        </a:prstGeom>
                        <a:solidFill>
                          <a:sysClr val="window" lastClr="FFFFFF"/>
                        </a:solidFill>
                        <a:ln w="6350">
                          <a:noFill/>
                        </a:ln>
                        <a:effectLst/>
                      </wps:spPr>
                      <wps:txbx>
                        <w:txbxContent>
                          <w:p w14:paraId="54334661" w14:textId="65804E66" w:rsidR="007122DB" w:rsidRPr="003419C6" w:rsidRDefault="007122DB" w:rsidP="007122DB">
                            <w:pPr>
                              <w:jc w:val="center"/>
                              <w:rPr>
                                <w:rFonts w:ascii="標楷體" w:eastAsia="標楷體" w:hAnsi="標楷體"/>
                                <w:b/>
                                <w:bCs/>
                                <w:spacing w:val="-18"/>
                                <w:szCs w:val="22"/>
                              </w:rPr>
                            </w:pPr>
                            <w:r w:rsidRPr="003419C6">
                              <w:rPr>
                                <w:rFonts w:ascii="標楷體" w:eastAsia="標楷體" w:hAnsi="標楷體" w:hint="eastAsia"/>
                                <w:b/>
                                <w:bCs/>
                                <w:spacing w:val="-18"/>
                                <w:szCs w:val="22"/>
                              </w:rPr>
                              <w:t>圖</w:t>
                            </w:r>
                            <w:r w:rsidR="002A2E6C" w:rsidRPr="008F288E">
                              <w:rPr>
                                <w:rFonts w:ascii="標楷體" w:eastAsia="標楷體" w:hAnsi="標楷體"/>
                                <w:b/>
                                <w:bCs/>
                                <w:szCs w:val="22"/>
                              </w:rPr>
                              <w:t>2</w:t>
                            </w:r>
                            <w:r w:rsidR="00B53A34" w:rsidRPr="008F288E">
                              <w:rPr>
                                <w:rFonts w:ascii="標楷體" w:eastAsia="標楷體" w:hAnsi="標楷體" w:hint="eastAsia"/>
                                <w:b/>
                              </w:rPr>
                              <w:t xml:space="preserve">　</w:t>
                            </w:r>
                            <w:r w:rsidRPr="008F288E">
                              <w:rPr>
                                <w:rFonts w:ascii="標楷體" w:eastAsia="標楷體" w:hAnsi="標楷體" w:hint="eastAsia"/>
                                <w:b/>
                                <w:bCs/>
                                <w:szCs w:val="22"/>
                              </w:rPr>
                              <w:t>新式「道路交通事故調查報告表」初步分析研判索引</w:t>
                            </w:r>
                            <w:r w:rsidR="000D3DF1" w:rsidRPr="008F288E">
                              <w:rPr>
                                <w:rFonts w:ascii="標楷體" w:eastAsia="標楷體" w:hAnsi="標楷體" w:hint="eastAsia"/>
                                <w:b/>
                                <w:bCs/>
                                <w:szCs w:val="22"/>
                              </w:rPr>
                              <w:t>表</w:t>
                            </w:r>
                          </w:p>
                          <w:p w14:paraId="7AC6C1A9" w14:textId="77777777" w:rsidR="007122DB" w:rsidRDefault="007122DB" w:rsidP="007122DB">
                            <w:pPr>
                              <w:spacing w:line="240" w:lineRule="exact"/>
                              <w:jc w:val="both"/>
                              <w:rPr>
                                <w:rFonts w:hAnsi="標楷體"/>
                                <w:sz w:val="20"/>
                                <w:szCs w:val="18"/>
                              </w:rPr>
                            </w:pPr>
                          </w:p>
                          <w:p w14:paraId="36006EE0" w14:textId="77777777" w:rsidR="007122DB" w:rsidRDefault="007122DB" w:rsidP="007122DB">
                            <w:pPr>
                              <w:spacing w:line="240" w:lineRule="exact"/>
                              <w:jc w:val="both"/>
                              <w:rPr>
                                <w:rFonts w:hAnsi="標楷體"/>
                                <w:sz w:val="20"/>
                                <w:szCs w:val="18"/>
                              </w:rPr>
                            </w:pPr>
                          </w:p>
                          <w:p w14:paraId="49AA523A" w14:textId="77777777" w:rsidR="007122DB" w:rsidRDefault="007122DB" w:rsidP="007122DB">
                            <w:pPr>
                              <w:spacing w:line="240" w:lineRule="exact"/>
                              <w:jc w:val="both"/>
                              <w:rPr>
                                <w:rFonts w:hAnsi="標楷體"/>
                                <w:sz w:val="20"/>
                                <w:szCs w:val="18"/>
                              </w:rPr>
                            </w:pPr>
                          </w:p>
                          <w:p w14:paraId="26216685" w14:textId="77777777" w:rsidR="007122DB" w:rsidRDefault="007122DB" w:rsidP="007122DB">
                            <w:pPr>
                              <w:spacing w:line="240" w:lineRule="exact"/>
                              <w:jc w:val="both"/>
                              <w:rPr>
                                <w:rFonts w:hAnsi="標楷體"/>
                                <w:sz w:val="20"/>
                                <w:szCs w:val="18"/>
                              </w:rPr>
                            </w:pPr>
                          </w:p>
                          <w:p w14:paraId="6A66C1EC" w14:textId="77777777" w:rsidR="007122DB" w:rsidRDefault="007122DB" w:rsidP="007122DB">
                            <w:pPr>
                              <w:spacing w:line="240" w:lineRule="exact"/>
                              <w:jc w:val="both"/>
                              <w:rPr>
                                <w:rFonts w:hAnsi="標楷體"/>
                                <w:sz w:val="20"/>
                                <w:szCs w:val="18"/>
                              </w:rPr>
                            </w:pPr>
                          </w:p>
                          <w:p w14:paraId="032A7120" w14:textId="77777777" w:rsidR="007122DB" w:rsidRDefault="007122DB" w:rsidP="007122DB">
                            <w:pPr>
                              <w:spacing w:line="240" w:lineRule="exact"/>
                              <w:jc w:val="both"/>
                              <w:rPr>
                                <w:rFonts w:hAnsi="標楷體"/>
                                <w:sz w:val="20"/>
                                <w:szCs w:val="18"/>
                              </w:rPr>
                            </w:pPr>
                          </w:p>
                          <w:p w14:paraId="0E428BCE" w14:textId="77777777" w:rsidR="007122DB" w:rsidRDefault="007122DB" w:rsidP="007122DB">
                            <w:pPr>
                              <w:spacing w:line="240" w:lineRule="exact"/>
                              <w:jc w:val="both"/>
                              <w:rPr>
                                <w:rFonts w:hAnsi="標楷體"/>
                                <w:sz w:val="20"/>
                                <w:szCs w:val="18"/>
                              </w:rPr>
                            </w:pPr>
                          </w:p>
                          <w:p w14:paraId="29FA13A3" w14:textId="77777777" w:rsidR="007122DB" w:rsidRDefault="007122DB" w:rsidP="007122DB">
                            <w:pPr>
                              <w:spacing w:line="240" w:lineRule="exact"/>
                              <w:jc w:val="both"/>
                              <w:rPr>
                                <w:rFonts w:hAnsi="標楷體"/>
                                <w:sz w:val="20"/>
                                <w:szCs w:val="18"/>
                              </w:rPr>
                            </w:pPr>
                          </w:p>
                          <w:p w14:paraId="79D02EBA" w14:textId="77777777" w:rsidR="007122DB" w:rsidRDefault="007122DB" w:rsidP="007122DB">
                            <w:pPr>
                              <w:spacing w:line="240" w:lineRule="exact"/>
                              <w:jc w:val="both"/>
                              <w:rPr>
                                <w:rFonts w:hAnsi="標楷體"/>
                                <w:sz w:val="20"/>
                                <w:szCs w:val="18"/>
                              </w:rPr>
                            </w:pPr>
                          </w:p>
                          <w:p w14:paraId="429D7F98" w14:textId="77777777" w:rsidR="007122DB" w:rsidRDefault="007122DB" w:rsidP="007122DB">
                            <w:pPr>
                              <w:spacing w:line="240" w:lineRule="exact"/>
                              <w:jc w:val="both"/>
                              <w:rPr>
                                <w:rFonts w:hAnsi="標楷體"/>
                                <w:sz w:val="20"/>
                                <w:szCs w:val="18"/>
                              </w:rPr>
                            </w:pPr>
                          </w:p>
                          <w:p w14:paraId="2F34C4F5" w14:textId="77777777" w:rsidR="007122DB" w:rsidRDefault="007122DB" w:rsidP="007122DB">
                            <w:pPr>
                              <w:spacing w:line="240" w:lineRule="exact"/>
                              <w:jc w:val="both"/>
                              <w:rPr>
                                <w:rFonts w:hAnsi="標楷體"/>
                                <w:sz w:val="20"/>
                                <w:szCs w:val="18"/>
                              </w:rPr>
                            </w:pPr>
                          </w:p>
                          <w:p w14:paraId="1674C392" w14:textId="77777777" w:rsidR="007122DB" w:rsidRDefault="007122DB" w:rsidP="007122DB">
                            <w:pPr>
                              <w:spacing w:line="240" w:lineRule="exact"/>
                              <w:jc w:val="both"/>
                              <w:rPr>
                                <w:rFonts w:hAnsi="標楷體"/>
                                <w:sz w:val="20"/>
                                <w:szCs w:val="18"/>
                              </w:rPr>
                            </w:pPr>
                          </w:p>
                          <w:p w14:paraId="187F8658" w14:textId="77777777" w:rsidR="007122DB" w:rsidRDefault="007122DB" w:rsidP="007122DB">
                            <w:pPr>
                              <w:spacing w:line="240" w:lineRule="exact"/>
                              <w:jc w:val="both"/>
                              <w:rPr>
                                <w:rFonts w:hAnsi="標楷體"/>
                                <w:sz w:val="20"/>
                                <w:szCs w:val="18"/>
                              </w:rPr>
                            </w:pPr>
                          </w:p>
                          <w:p w14:paraId="6F518A53" w14:textId="77777777" w:rsidR="007122DB" w:rsidRDefault="007122DB" w:rsidP="007122DB">
                            <w:pPr>
                              <w:spacing w:line="240" w:lineRule="exact"/>
                              <w:jc w:val="both"/>
                              <w:rPr>
                                <w:rFonts w:hAnsi="標楷體"/>
                                <w:sz w:val="20"/>
                                <w:szCs w:val="18"/>
                              </w:rPr>
                            </w:pPr>
                          </w:p>
                          <w:p w14:paraId="26348060" w14:textId="77777777" w:rsidR="007122DB" w:rsidRDefault="007122DB" w:rsidP="007122DB">
                            <w:pPr>
                              <w:spacing w:line="240" w:lineRule="exact"/>
                              <w:jc w:val="both"/>
                              <w:rPr>
                                <w:rFonts w:hAnsi="標楷體"/>
                                <w:sz w:val="20"/>
                                <w:szCs w:val="18"/>
                              </w:rPr>
                            </w:pPr>
                          </w:p>
                          <w:p w14:paraId="472D9DD8" w14:textId="77777777" w:rsidR="007122DB" w:rsidRDefault="007122DB" w:rsidP="007122DB">
                            <w:pPr>
                              <w:spacing w:line="240" w:lineRule="exact"/>
                              <w:jc w:val="both"/>
                              <w:rPr>
                                <w:rFonts w:hAnsi="標楷體"/>
                                <w:sz w:val="20"/>
                                <w:szCs w:val="18"/>
                              </w:rPr>
                            </w:pPr>
                          </w:p>
                          <w:p w14:paraId="3C0D3F6F" w14:textId="77777777" w:rsidR="007122DB" w:rsidRDefault="007122DB" w:rsidP="007122DB">
                            <w:pPr>
                              <w:spacing w:line="240" w:lineRule="exact"/>
                              <w:jc w:val="both"/>
                              <w:rPr>
                                <w:rFonts w:hAnsi="標楷體"/>
                                <w:sz w:val="20"/>
                                <w:szCs w:val="18"/>
                              </w:rPr>
                            </w:pPr>
                          </w:p>
                          <w:p w14:paraId="7E4BC6C3" w14:textId="77777777" w:rsidR="006368C6" w:rsidRDefault="006368C6" w:rsidP="007122DB">
                            <w:pPr>
                              <w:spacing w:line="240" w:lineRule="exact"/>
                              <w:jc w:val="both"/>
                              <w:rPr>
                                <w:rFonts w:hAnsi="標楷體"/>
                                <w:sz w:val="20"/>
                                <w:szCs w:val="18"/>
                              </w:rPr>
                            </w:pPr>
                          </w:p>
                          <w:p w14:paraId="56695D02" w14:textId="77777777" w:rsidR="00904658" w:rsidRDefault="00904658" w:rsidP="007122DB">
                            <w:pPr>
                              <w:spacing w:line="240" w:lineRule="exact"/>
                              <w:jc w:val="both"/>
                              <w:rPr>
                                <w:rFonts w:hAnsi="標楷體"/>
                                <w:sz w:val="20"/>
                                <w:szCs w:val="18"/>
                              </w:rPr>
                            </w:pPr>
                          </w:p>
                          <w:p w14:paraId="6BB633E4" w14:textId="77777777" w:rsidR="00904658" w:rsidRDefault="00904658" w:rsidP="007122DB">
                            <w:pPr>
                              <w:spacing w:line="240" w:lineRule="exact"/>
                              <w:jc w:val="both"/>
                              <w:rPr>
                                <w:rFonts w:hAnsi="標楷體"/>
                                <w:sz w:val="20"/>
                                <w:szCs w:val="18"/>
                              </w:rPr>
                            </w:pPr>
                          </w:p>
                          <w:p w14:paraId="1DAC75A4" w14:textId="77777777" w:rsidR="00904658" w:rsidRDefault="00904658" w:rsidP="007122DB">
                            <w:pPr>
                              <w:spacing w:line="240" w:lineRule="exact"/>
                              <w:jc w:val="both"/>
                              <w:rPr>
                                <w:rFonts w:hAnsi="標楷體"/>
                                <w:sz w:val="20"/>
                                <w:szCs w:val="18"/>
                              </w:rPr>
                            </w:pPr>
                          </w:p>
                          <w:p w14:paraId="69C174B2" w14:textId="77777777" w:rsidR="00904658" w:rsidRDefault="00904658" w:rsidP="007122DB">
                            <w:pPr>
                              <w:spacing w:line="240" w:lineRule="exact"/>
                              <w:jc w:val="both"/>
                              <w:rPr>
                                <w:rFonts w:hAnsi="標楷體"/>
                                <w:sz w:val="20"/>
                                <w:szCs w:val="18"/>
                              </w:rPr>
                            </w:pPr>
                          </w:p>
                          <w:p w14:paraId="415D40B4" w14:textId="77777777" w:rsidR="00904658" w:rsidRDefault="00904658" w:rsidP="007122DB">
                            <w:pPr>
                              <w:spacing w:line="240" w:lineRule="exact"/>
                              <w:jc w:val="both"/>
                              <w:rPr>
                                <w:rFonts w:hAnsi="標楷體"/>
                                <w:sz w:val="20"/>
                                <w:szCs w:val="18"/>
                              </w:rPr>
                            </w:pPr>
                          </w:p>
                          <w:p w14:paraId="4BC6D692" w14:textId="77777777" w:rsidR="00904658" w:rsidRDefault="00904658" w:rsidP="007122DB">
                            <w:pPr>
                              <w:spacing w:line="240" w:lineRule="exact"/>
                              <w:jc w:val="both"/>
                              <w:rPr>
                                <w:rFonts w:hAnsi="標楷體"/>
                                <w:sz w:val="20"/>
                                <w:szCs w:val="18"/>
                              </w:rPr>
                            </w:pPr>
                          </w:p>
                          <w:p w14:paraId="1595099E" w14:textId="77777777" w:rsidR="00904658" w:rsidRDefault="00904658" w:rsidP="007122DB">
                            <w:pPr>
                              <w:spacing w:line="240" w:lineRule="exact"/>
                              <w:jc w:val="both"/>
                              <w:rPr>
                                <w:rFonts w:hAnsi="標楷體"/>
                                <w:sz w:val="20"/>
                                <w:szCs w:val="18"/>
                              </w:rPr>
                            </w:pPr>
                          </w:p>
                          <w:p w14:paraId="0F96054F" w14:textId="77777777" w:rsidR="00904658" w:rsidRDefault="00904658" w:rsidP="007122DB">
                            <w:pPr>
                              <w:spacing w:line="240" w:lineRule="exact"/>
                              <w:jc w:val="both"/>
                              <w:rPr>
                                <w:rFonts w:hAnsi="標楷體"/>
                                <w:sz w:val="20"/>
                                <w:szCs w:val="18"/>
                              </w:rPr>
                            </w:pPr>
                          </w:p>
                          <w:p w14:paraId="6347689A" w14:textId="119EAE6B" w:rsidR="007122DB" w:rsidRDefault="007122DB" w:rsidP="00904658">
                            <w:pPr>
                              <w:spacing w:line="240" w:lineRule="exact"/>
                              <w:jc w:val="center"/>
                              <w:rPr>
                                <w:rFonts w:hAnsi="標楷體"/>
                                <w:sz w:val="20"/>
                                <w:szCs w:val="18"/>
                              </w:rPr>
                            </w:pPr>
                            <w:r w:rsidRPr="00301860">
                              <w:rPr>
                                <w:rFonts w:hint="eastAsia"/>
                                <w:noProof/>
                              </w:rPr>
                              <w:drawing>
                                <wp:inline distT="0" distB="0" distL="0" distR="0" wp14:anchorId="131E6514" wp14:editId="4A342785">
                                  <wp:extent cx="6260400" cy="4046400"/>
                                  <wp:effectExtent l="0" t="0" r="7620" b="0"/>
                                  <wp:docPr id="844012700"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grayscl/>
                                            <a:extLst>
                                              <a:ext uri="{28A0092B-C50C-407E-A947-70E740481C1C}">
                                                <a14:useLocalDpi xmlns:a14="http://schemas.microsoft.com/office/drawing/2010/main" val="0"/>
                                              </a:ext>
                                            </a:extLst>
                                          </a:blip>
                                          <a:srcRect/>
                                          <a:stretch>
                                            <a:fillRect/>
                                          </a:stretch>
                                        </pic:blipFill>
                                        <pic:spPr bwMode="auto">
                                          <a:xfrm>
                                            <a:off x="0" y="0"/>
                                            <a:ext cx="6260400" cy="4046400"/>
                                          </a:xfrm>
                                          <a:prstGeom prst="rect">
                                            <a:avLst/>
                                          </a:prstGeom>
                                          <a:noFill/>
                                          <a:ln>
                                            <a:noFill/>
                                          </a:ln>
                                        </pic:spPr>
                                      </pic:pic>
                                    </a:graphicData>
                                  </a:graphic>
                                </wp:inline>
                              </w:drawing>
                            </w:r>
                          </w:p>
                          <w:p w14:paraId="4584CFA2" w14:textId="77777777" w:rsidR="007122DB" w:rsidRPr="00301860" w:rsidRDefault="007122DB" w:rsidP="006E339A">
                            <w:pPr>
                              <w:spacing w:line="200" w:lineRule="exact"/>
                              <w:ind w:leftChars="10" w:left="24"/>
                              <w:jc w:val="both"/>
                              <w:rPr>
                                <w:rFonts w:ascii="標楷體" w:eastAsia="標楷體" w:hAnsi="標楷體"/>
                                <w:sz w:val="18"/>
                                <w:szCs w:val="16"/>
                              </w:rPr>
                            </w:pPr>
                            <w:r w:rsidRPr="00301860">
                              <w:rPr>
                                <w:rFonts w:ascii="標楷體" w:eastAsia="標楷體" w:hAnsi="標楷體" w:hint="eastAsia"/>
                                <w:sz w:val="18"/>
                                <w:szCs w:val="16"/>
                              </w:rPr>
                              <w:t>資料來源：整理自交通部</w:t>
                            </w:r>
                            <w:r>
                              <w:rPr>
                                <w:rFonts w:ascii="標楷體" w:eastAsia="標楷體" w:hAnsi="標楷體" w:hint="eastAsia"/>
                                <w:sz w:val="18"/>
                                <w:szCs w:val="16"/>
                              </w:rPr>
                              <w:t>提供</w:t>
                            </w:r>
                            <w:r w:rsidRPr="00301860">
                              <w:rPr>
                                <w:rFonts w:ascii="標楷體" w:eastAsia="標楷體" w:hAnsi="標楷體" w:hint="eastAsia"/>
                                <w:sz w:val="18"/>
                                <w:szCs w:val="16"/>
                              </w:rPr>
                              <w:t>資料。</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2B32D51A" id="文字方塊 1826816743" o:spid="_x0000_s1033" type="#_x0000_t202" style="position:absolute;left:0;text-align:left;margin-left:-.05pt;margin-top:338.65pt;width:500.25pt;height:361.3pt;z-index:25188710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" fillcolor="window" stroked="f" strokeweight=".5pt">
                <v:textbox inset="1mm,1mm,1mm,1mm">
                  <w:txbxContent>
                    <w:p w14:paraId="54334661" w14:textId="65804E66" w:rsidR="007122DB" w:rsidRPr="003419C6" w:rsidRDefault="007122DB" w:rsidP="007122DB">
                      <w:pPr>
                        <w:jc w:val="center"/>
                        <w:rPr>
                          <w:rFonts w:ascii="標楷體" w:eastAsia="標楷體" w:hAnsi="標楷體"/>
                          <w:b/>
                          <w:bCs/>
                          <w:spacing w:val="-18"/>
                          <w:szCs w:val="22"/>
                        </w:rPr>
                      </w:pPr>
                      <w:r w:rsidRPr="003419C6">
                        <w:rPr>
                          <w:rFonts w:ascii="標楷體" w:eastAsia="標楷體" w:hAnsi="標楷體" w:hint="eastAsia"/>
                          <w:b/>
                          <w:bCs/>
                          <w:spacing w:val="-18"/>
                          <w:szCs w:val="22"/>
                        </w:rPr>
                        <w:t>圖</w:t>
                      </w:r>
                      <w:r w:rsidR="002A2E6C" w:rsidRPr="008F288E">
                        <w:rPr>
                          <w:rFonts w:ascii="標楷體" w:eastAsia="標楷體" w:hAnsi="標楷體"/>
                          <w:b/>
                          <w:bCs/>
                          <w:szCs w:val="22"/>
                        </w:rPr>
                        <w:t>2</w:t>
                      </w:r>
                      <w:r w:rsidR="00B53A34" w:rsidRPr="008F288E">
                        <w:rPr>
                          <w:rFonts w:ascii="標楷體" w:eastAsia="標楷體" w:hAnsi="標楷體" w:hint="eastAsia"/>
                          <w:b/>
                        </w:rPr>
                        <w:t xml:space="preserve">　</w:t>
                      </w:r>
                      <w:r w:rsidRPr="008F288E">
                        <w:rPr>
                          <w:rFonts w:ascii="標楷體" w:eastAsia="標楷體" w:hAnsi="標楷體" w:hint="eastAsia"/>
                          <w:b/>
                          <w:bCs/>
                          <w:szCs w:val="22"/>
                        </w:rPr>
                        <w:t>新式「道路交通事故調查報告表」初步分析研判索引</w:t>
                      </w:r>
                      <w:r w:rsidR="000D3DF1" w:rsidRPr="008F288E">
                        <w:rPr>
                          <w:rFonts w:ascii="標楷體" w:eastAsia="標楷體" w:hAnsi="標楷體" w:hint="eastAsia"/>
                          <w:b/>
                          <w:bCs/>
                          <w:szCs w:val="22"/>
                        </w:rPr>
                        <w:t>表</w:t>
                      </w:r>
                    </w:p>
                    <w:p w14:paraId="7AC6C1A9" w14:textId="77777777" w:rsidR="007122DB" w:rsidRDefault="007122DB" w:rsidP="007122DB">
                      <w:pPr>
                        <w:spacing w:line="240" w:lineRule="exact"/>
                        <w:jc w:val="both"/>
                        <w:rPr>
                          <w:rFonts w:hAnsi="標楷體"/>
                          <w:sz w:val="20"/>
                          <w:szCs w:val="18"/>
                        </w:rPr>
                      </w:pPr>
                    </w:p>
                    <w:p w14:paraId="36006EE0" w14:textId="77777777" w:rsidR="007122DB" w:rsidRDefault="007122DB" w:rsidP="007122DB">
                      <w:pPr>
                        <w:spacing w:line="240" w:lineRule="exact"/>
                        <w:jc w:val="both"/>
                        <w:rPr>
                          <w:rFonts w:hAnsi="標楷體"/>
                          <w:sz w:val="20"/>
                          <w:szCs w:val="18"/>
                        </w:rPr>
                      </w:pPr>
                    </w:p>
                    <w:p w14:paraId="49AA523A" w14:textId="77777777" w:rsidR="007122DB" w:rsidRDefault="007122DB" w:rsidP="007122DB">
                      <w:pPr>
                        <w:spacing w:line="240" w:lineRule="exact"/>
                        <w:jc w:val="both"/>
                        <w:rPr>
                          <w:rFonts w:hAnsi="標楷體"/>
                          <w:sz w:val="20"/>
                          <w:szCs w:val="18"/>
                        </w:rPr>
                      </w:pPr>
                    </w:p>
                    <w:p w14:paraId="26216685" w14:textId="77777777" w:rsidR="007122DB" w:rsidRDefault="007122DB" w:rsidP="007122DB">
                      <w:pPr>
                        <w:spacing w:line="240" w:lineRule="exact"/>
                        <w:jc w:val="both"/>
                        <w:rPr>
                          <w:rFonts w:hAnsi="標楷體"/>
                          <w:sz w:val="20"/>
                          <w:szCs w:val="18"/>
                        </w:rPr>
                      </w:pPr>
                    </w:p>
                    <w:p w14:paraId="6A66C1EC" w14:textId="77777777" w:rsidR="007122DB" w:rsidRDefault="007122DB" w:rsidP="007122DB">
                      <w:pPr>
                        <w:spacing w:line="240" w:lineRule="exact"/>
                        <w:jc w:val="both"/>
                        <w:rPr>
                          <w:rFonts w:hAnsi="標楷體"/>
                          <w:sz w:val="20"/>
                          <w:szCs w:val="18"/>
                        </w:rPr>
                      </w:pPr>
                    </w:p>
                    <w:p w14:paraId="032A7120" w14:textId="77777777" w:rsidR="007122DB" w:rsidRDefault="007122DB" w:rsidP="007122DB">
                      <w:pPr>
                        <w:spacing w:line="240" w:lineRule="exact"/>
                        <w:jc w:val="both"/>
                        <w:rPr>
                          <w:rFonts w:hAnsi="標楷體"/>
                          <w:sz w:val="20"/>
                          <w:szCs w:val="18"/>
                        </w:rPr>
                      </w:pPr>
                    </w:p>
                    <w:p w14:paraId="0E428BCE" w14:textId="77777777" w:rsidR="007122DB" w:rsidRDefault="007122DB" w:rsidP="007122DB">
                      <w:pPr>
                        <w:spacing w:line="240" w:lineRule="exact"/>
                        <w:jc w:val="both"/>
                        <w:rPr>
                          <w:rFonts w:hAnsi="標楷體"/>
                          <w:sz w:val="20"/>
                          <w:szCs w:val="18"/>
                        </w:rPr>
                      </w:pPr>
                    </w:p>
                    <w:p w14:paraId="29FA13A3" w14:textId="77777777" w:rsidR="007122DB" w:rsidRDefault="007122DB" w:rsidP="007122DB">
                      <w:pPr>
                        <w:spacing w:line="240" w:lineRule="exact"/>
                        <w:jc w:val="both"/>
                        <w:rPr>
                          <w:rFonts w:hAnsi="標楷體"/>
                          <w:sz w:val="20"/>
                          <w:szCs w:val="18"/>
                        </w:rPr>
                      </w:pPr>
                    </w:p>
                    <w:p w14:paraId="79D02EBA" w14:textId="77777777" w:rsidR="007122DB" w:rsidRDefault="007122DB" w:rsidP="007122DB">
                      <w:pPr>
                        <w:spacing w:line="240" w:lineRule="exact"/>
                        <w:jc w:val="both"/>
                        <w:rPr>
                          <w:rFonts w:hAnsi="標楷體"/>
                          <w:sz w:val="20"/>
                          <w:szCs w:val="18"/>
                        </w:rPr>
                      </w:pPr>
                    </w:p>
                    <w:p w14:paraId="429D7F98" w14:textId="77777777" w:rsidR="007122DB" w:rsidRDefault="007122DB" w:rsidP="007122DB">
                      <w:pPr>
                        <w:spacing w:line="240" w:lineRule="exact"/>
                        <w:jc w:val="both"/>
                        <w:rPr>
                          <w:rFonts w:hAnsi="標楷體"/>
                          <w:sz w:val="20"/>
                          <w:szCs w:val="18"/>
                        </w:rPr>
                      </w:pPr>
                    </w:p>
                    <w:p w14:paraId="2F34C4F5" w14:textId="77777777" w:rsidR="007122DB" w:rsidRDefault="007122DB" w:rsidP="007122DB">
                      <w:pPr>
                        <w:spacing w:line="240" w:lineRule="exact"/>
                        <w:jc w:val="both"/>
                        <w:rPr>
                          <w:rFonts w:hAnsi="標楷體"/>
                          <w:sz w:val="20"/>
                          <w:szCs w:val="18"/>
                        </w:rPr>
                      </w:pPr>
                    </w:p>
                    <w:p w14:paraId="1674C392" w14:textId="77777777" w:rsidR="007122DB" w:rsidRDefault="007122DB" w:rsidP="007122DB">
                      <w:pPr>
                        <w:spacing w:line="240" w:lineRule="exact"/>
                        <w:jc w:val="both"/>
                        <w:rPr>
                          <w:rFonts w:hAnsi="標楷體"/>
                          <w:sz w:val="20"/>
                          <w:szCs w:val="18"/>
                        </w:rPr>
                      </w:pPr>
                    </w:p>
                    <w:p w14:paraId="187F8658" w14:textId="77777777" w:rsidR="007122DB" w:rsidRDefault="007122DB" w:rsidP="007122DB">
                      <w:pPr>
                        <w:spacing w:line="240" w:lineRule="exact"/>
                        <w:jc w:val="both"/>
                        <w:rPr>
                          <w:rFonts w:hAnsi="標楷體"/>
                          <w:sz w:val="20"/>
                          <w:szCs w:val="18"/>
                        </w:rPr>
                      </w:pPr>
                    </w:p>
                    <w:p w14:paraId="6F518A53" w14:textId="77777777" w:rsidR="007122DB" w:rsidRDefault="007122DB" w:rsidP="007122DB">
                      <w:pPr>
                        <w:spacing w:line="240" w:lineRule="exact"/>
                        <w:jc w:val="both"/>
                        <w:rPr>
                          <w:rFonts w:hAnsi="標楷體"/>
                          <w:sz w:val="20"/>
                          <w:szCs w:val="18"/>
                        </w:rPr>
                      </w:pPr>
                    </w:p>
                    <w:p w14:paraId="26348060" w14:textId="77777777" w:rsidR="007122DB" w:rsidRDefault="007122DB" w:rsidP="007122DB">
                      <w:pPr>
                        <w:spacing w:line="240" w:lineRule="exact"/>
                        <w:jc w:val="both"/>
                        <w:rPr>
                          <w:rFonts w:hAnsi="標楷體"/>
                          <w:sz w:val="20"/>
                          <w:szCs w:val="18"/>
                        </w:rPr>
                      </w:pPr>
                    </w:p>
                    <w:p w14:paraId="472D9DD8" w14:textId="77777777" w:rsidR="007122DB" w:rsidRDefault="007122DB" w:rsidP="007122DB">
                      <w:pPr>
                        <w:spacing w:line="240" w:lineRule="exact"/>
                        <w:jc w:val="both"/>
                        <w:rPr>
                          <w:rFonts w:hAnsi="標楷體"/>
                          <w:sz w:val="20"/>
                          <w:szCs w:val="18"/>
                        </w:rPr>
                      </w:pPr>
                    </w:p>
                    <w:p w14:paraId="3C0D3F6F" w14:textId="77777777" w:rsidR="007122DB" w:rsidRDefault="007122DB" w:rsidP="007122DB">
                      <w:pPr>
                        <w:spacing w:line="240" w:lineRule="exact"/>
                        <w:jc w:val="both"/>
                        <w:rPr>
                          <w:rFonts w:hAnsi="標楷體"/>
                          <w:sz w:val="20"/>
                          <w:szCs w:val="18"/>
                        </w:rPr>
                      </w:pPr>
                    </w:p>
                    <w:p w14:paraId="7E4BC6C3" w14:textId="77777777" w:rsidR="006368C6" w:rsidRDefault="006368C6" w:rsidP="007122DB">
                      <w:pPr>
                        <w:spacing w:line="240" w:lineRule="exact"/>
                        <w:jc w:val="both"/>
                        <w:rPr>
                          <w:rFonts w:hAnsi="標楷體"/>
                          <w:sz w:val="20"/>
                          <w:szCs w:val="18"/>
                        </w:rPr>
                      </w:pPr>
                    </w:p>
                    <w:p w14:paraId="56695D02" w14:textId="77777777" w:rsidR="00904658" w:rsidRDefault="00904658" w:rsidP="007122DB">
                      <w:pPr>
                        <w:spacing w:line="240" w:lineRule="exact"/>
                        <w:jc w:val="both"/>
                        <w:rPr>
                          <w:rFonts w:hAnsi="標楷體"/>
                          <w:sz w:val="20"/>
                          <w:szCs w:val="18"/>
                        </w:rPr>
                      </w:pPr>
                    </w:p>
                    <w:p w14:paraId="6BB633E4" w14:textId="77777777" w:rsidR="00904658" w:rsidRDefault="00904658" w:rsidP="007122DB">
                      <w:pPr>
                        <w:spacing w:line="240" w:lineRule="exact"/>
                        <w:jc w:val="both"/>
                        <w:rPr>
                          <w:rFonts w:hAnsi="標楷體"/>
                          <w:sz w:val="20"/>
                          <w:szCs w:val="18"/>
                        </w:rPr>
                      </w:pPr>
                    </w:p>
                    <w:p w14:paraId="1DAC75A4" w14:textId="77777777" w:rsidR="00904658" w:rsidRDefault="00904658" w:rsidP="007122DB">
                      <w:pPr>
                        <w:spacing w:line="240" w:lineRule="exact"/>
                        <w:jc w:val="both"/>
                        <w:rPr>
                          <w:rFonts w:hAnsi="標楷體"/>
                          <w:sz w:val="20"/>
                          <w:szCs w:val="18"/>
                        </w:rPr>
                      </w:pPr>
                    </w:p>
                    <w:p w14:paraId="69C174B2" w14:textId="77777777" w:rsidR="00904658" w:rsidRDefault="00904658" w:rsidP="007122DB">
                      <w:pPr>
                        <w:spacing w:line="240" w:lineRule="exact"/>
                        <w:jc w:val="both"/>
                        <w:rPr>
                          <w:rFonts w:hAnsi="標楷體"/>
                          <w:sz w:val="20"/>
                          <w:szCs w:val="18"/>
                        </w:rPr>
                      </w:pPr>
                    </w:p>
                    <w:p w14:paraId="415D40B4" w14:textId="77777777" w:rsidR="00904658" w:rsidRDefault="00904658" w:rsidP="007122DB">
                      <w:pPr>
                        <w:spacing w:line="240" w:lineRule="exact"/>
                        <w:jc w:val="both"/>
                        <w:rPr>
                          <w:rFonts w:hAnsi="標楷體"/>
                          <w:sz w:val="20"/>
                          <w:szCs w:val="18"/>
                        </w:rPr>
                      </w:pPr>
                    </w:p>
                    <w:p w14:paraId="4BC6D692" w14:textId="77777777" w:rsidR="00904658" w:rsidRDefault="00904658" w:rsidP="007122DB">
                      <w:pPr>
                        <w:spacing w:line="240" w:lineRule="exact"/>
                        <w:jc w:val="both"/>
                        <w:rPr>
                          <w:rFonts w:hAnsi="標楷體"/>
                          <w:sz w:val="20"/>
                          <w:szCs w:val="18"/>
                        </w:rPr>
                      </w:pPr>
                    </w:p>
                    <w:p w14:paraId="1595099E" w14:textId="77777777" w:rsidR="00904658" w:rsidRDefault="00904658" w:rsidP="007122DB">
                      <w:pPr>
                        <w:spacing w:line="240" w:lineRule="exact"/>
                        <w:jc w:val="both"/>
                        <w:rPr>
                          <w:rFonts w:hAnsi="標楷體"/>
                          <w:sz w:val="20"/>
                          <w:szCs w:val="18"/>
                        </w:rPr>
                      </w:pPr>
                    </w:p>
                    <w:p w14:paraId="0F96054F" w14:textId="77777777" w:rsidR="00904658" w:rsidRDefault="00904658" w:rsidP="007122DB">
                      <w:pPr>
                        <w:spacing w:line="240" w:lineRule="exact"/>
                        <w:jc w:val="both"/>
                        <w:rPr>
                          <w:rFonts w:hAnsi="標楷體"/>
                          <w:sz w:val="20"/>
                          <w:szCs w:val="18"/>
                        </w:rPr>
                      </w:pPr>
                    </w:p>
                    <w:p w14:paraId="6347689A" w14:textId="119EAE6B" w:rsidR="007122DB" w:rsidRDefault="007122DB" w:rsidP="00904658">
                      <w:pPr>
                        <w:spacing w:line="240" w:lineRule="exact"/>
                        <w:jc w:val="center"/>
                        <w:rPr>
                          <w:rFonts w:hAnsi="標楷體"/>
                          <w:sz w:val="20"/>
                          <w:szCs w:val="18"/>
                        </w:rPr>
                      </w:pPr>
                      <w:r w:rsidRPr="00301860">
                        <w:rPr>
                          <w:rFonts w:hint="eastAsia"/>
                          <w:noProof/>
                        </w:rPr>
                        <w:drawing>
                          <wp:inline distT="0" distB="0" distL="0" distR="0" wp14:anchorId="131E6514" wp14:editId="4A342785">
                            <wp:extent cx="6260400" cy="4046400"/>
                            <wp:effectExtent l="0" t="0" r="7620" b="0"/>
                            <wp:docPr id="844012700"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grayscl/>
                                      <a:extLst>
                                        <a:ext uri="{28A0092B-C50C-407E-A947-70E740481C1C}">
                                          <a14:useLocalDpi xmlns:a14="http://schemas.microsoft.com/office/drawing/2010/main" val="0"/>
                                        </a:ext>
                                      </a:extLst>
                                    </a:blip>
                                    <a:srcRect/>
                                    <a:stretch>
                                      <a:fillRect/>
                                    </a:stretch>
                                  </pic:blipFill>
                                  <pic:spPr bwMode="auto">
                                    <a:xfrm>
                                      <a:off x="0" y="0"/>
                                      <a:ext cx="6260400" cy="4046400"/>
                                    </a:xfrm>
                                    <a:prstGeom prst="rect">
                                      <a:avLst/>
                                    </a:prstGeom>
                                    <a:noFill/>
                                    <a:ln>
                                      <a:noFill/>
                                    </a:ln>
                                  </pic:spPr>
                                </pic:pic>
                              </a:graphicData>
                            </a:graphic>
                          </wp:inline>
                        </w:drawing>
                      </w:r>
                    </w:p>
                    <w:p w14:paraId="4584CFA2" w14:textId="77777777" w:rsidR="007122DB" w:rsidRPr="00301860" w:rsidRDefault="007122DB" w:rsidP="006E339A">
                      <w:pPr>
                        <w:spacing w:line="200" w:lineRule="exact"/>
                        <w:ind w:leftChars="10" w:left="24"/>
                        <w:jc w:val="both"/>
                        <w:rPr>
                          <w:rFonts w:ascii="標楷體" w:eastAsia="標楷體" w:hAnsi="標楷體"/>
                          <w:sz w:val="18"/>
                          <w:szCs w:val="16"/>
                        </w:rPr>
                      </w:pPr>
                      <w:r w:rsidRPr="00301860">
                        <w:rPr>
                          <w:rFonts w:ascii="標楷體" w:eastAsia="標楷體" w:hAnsi="標楷體" w:hint="eastAsia"/>
                          <w:sz w:val="18"/>
                          <w:szCs w:val="16"/>
                        </w:rPr>
                        <w:t>資料來源：整理自交通部</w:t>
                      </w:r>
                      <w:r>
                        <w:rPr>
                          <w:rFonts w:ascii="標楷體" w:eastAsia="標楷體" w:hAnsi="標楷體" w:hint="eastAsia"/>
                          <w:sz w:val="18"/>
                          <w:szCs w:val="16"/>
                        </w:rPr>
                        <w:t>提供</w:t>
                      </w:r>
                      <w:r w:rsidRPr="00301860">
                        <w:rPr>
                          <w:rFonts w:ascii="標楷體" w:eastAsia="標楷體" w:hAnsi="標楷體" w:hint="eastAsia"/>
                          <w:sz w:val="18"/>
                          <w:szCs w:val="16"/>
                        </w:rPr>
                        <w:t>資料。</w:t>
                      </w:r>
                    </w:p>
                  </w:txbxContent>
                </v:textbox>
                <w10:wrap type="square" anchorx="margin" anchory="margin"/>
              </v:shape>
            </w:pict>
          </mc:Fallback>
        </mc:AlternateContent>
      </w:r>
      <w:r w:rsidR="00821557" w:rsidRPr="00361F9D">
        <w:rPr>
          <w:rFonts w:ascii="標楷體" w:eastAsia="標楷體" w:hAnsi="標楷體" w:cstheme="majorBidi" w:hint="eastAsia"/>
          <w:b/>
          <w:bCs/>
        </w:rPr>
        <w:t>1.</w:t>
      </w:r>
      <w:r w:rsidR="00F87092">
        <w:rPr>
          <w:rFonts w:ascii="標楷體" w:eastAsia="標楷體" w:hAnsi="標楷體" w:cstheme="majorBidi" w:hint="eastAsia"/>
          <w:b/>
          <w:bCs/>
        </w:rPr>
        <w:t xml:space="preserve">　</w:t>
      </w:r>
      <w:r w:rsidR="007122DB" w:rsidRPr="007122DB">
        <w:rPr>
          <w:rFonts w:ascii="標楷體" w:eastAsia="標楷體" w:hAnsi="標楷體" w:cstheme="majorBidi" w:hint="eastAsia"/>
          <w:b/>
          <w:bCs/>
        </w:rPr>
        <w:t>駕駛人啟用輔助駕駛系統之交通安全風險趨增，允宜督促就其道路交通事故發生及違規態樣，強化交通安全管理機制，並研議強制車廠安裝事故資料紀錄器（EDR）之可行性，以利掌握配備輔助駕駛系統車輛發生道路交通事故實況</w:t>
      </w:r>
      <w:r w:rsidR="00C4201E" w:rsidRPr="00C4201E">
        <w:rPr>
          <w:rFonts w:ascii="標楷體" w:eastAsia="標楷體" w:hAnsi="標楷體" w:cstheme="majorBidi" w:hint="eastAsia"/>
          <w:b/>
          <w:bCs/>
        </w:rPr>
        <w:t>：</w:t>
      </w:r>
      <w:r w:rsidR="007122DB" w:rsidRPr="007122DB">
        <w:rPr>
          <w:rFonts w:ascii="標楷體" w:eastAsia="標楷體" w:hAnsi="標楷體" w:cstheme="majorBidi" w:hint="eastAsia"/>
          <w:bCs/>
        </w:rPr>
        <w:t>依道路交通管理處罰條例（下稱處罰條例）第43條規定，民眾使用輔助駕駛系統行駛道路，若涉及危險駕駛行為，可處6千元以上3萬6千元以下罰鍰，並當場禁止其駕駛，及吊扣該汽車牌照6個月，經受吊扣牌照之汽車再次提供為前揭行為者，沒入該汽車；汽車駕駛人因違反該條例第43條第1項規定而肇事者，吊銷其駕駛執照，並得依該條例第24條第1項規定令違規之汽車駕駛人接受道路交通安全講習。經查自動輔助駕駛系統車輛道路交通安全管理情形，核有：（1）內政部警政署（下稱警政署）為明確掌握案件發生狀況、肇事因素及違規行為與後續統計資料分析運用，自112年7月起採用新式「道路交通事故調查報告表」，將「使用車輛自動駕駛或先進駕駛輔助系統設備（裝置）不符規定」納為道路交通事故肇因初步分析研判選項（圖</w:t>
      </w:r>
      <w:r w:rsidR="002A2E6C">
        <w:rPr>
          <w:rFonts w:ascii="標楷體" w:eastAsia="標楷體" w:hAnsi="標楷體" w:cstheme="majorBidi" w:hint="eastAsia"/>
          <w:bCs/>
        </w:rPr>
        <w:t>2</w:t>
      </w:r>
      <w:r w:rsidR="007122DB" w:rsidRPr="007122DB">
        <w:rPr>
          <w:rFonts w:ascii="標楷體" w:eastAsia="標楷體" w:hAnsi="標楷體" w:cstheme="majorBidi" w:hint="eastAsia"/>
          <w:bCs/>
        </w:rPr>
        <w:t>），惟針對「不符規定」1節所涵括之規定範疇及裁量標準，缺乏法律明確定義。經運用警政署A1、A2類道路交通事故資料及公路局第3代公路監理資訊系統（M3）交通違規紀錄，分析道路交通事故初步分析研判肇因與輔助駕駛系統啟用有關者，及其後續交通違規舉發情形，發現新式「道路交通事故調查報告表」採用後半年間（112年7月1日至12月31日），肇因初步分析研判為「使用車輛自動駕駛或先進駕駛輔助系統設備（裝置）不符規定」之道路交通事故計有41件，均未依處罰條例第43條規定舉發及處罰，且上開41件道路交通事故查無舉發紀錄者計有35件，另依他項規定舉發之6件交通違規紀錄，與道路交通事故資料所列肇事原因難以連結，恐不利明確掌握與輔助駕駛系統啟用直接相關之交通事故發生狀況、實際肇因及違規行為，影響道路交通事故統計資料分析運用品質，暨後續交通事故防制及違規執法之成效；（2）</w:t>
      </w:r>
      <w:r w:rsidR="00FC5D48" w:rsidRPr="00FC5D48">
        <w:rPr>
          <w:rFonts w:ascii="標楷體" w:eastAsia="標楷體" w:hAnsi="標楷體" w:cstheme="majorBidi" w:hint="eastAsia"/>
          <w:bCs/>
        </w:rPr>
        <w:t>經查事故資料紀錄器（Event data recorder, EDR）有助瞭解事故發生當時汽車駕駛人之應變行為、車輛實際行駛方向及輔助駕駛系統啟用情形，釐清肇事原因及責任歸屬，惟我國僅針對總聯結重量及總重量在20公噸以上之新登檢領照汽車，明定應裝設具有連續記錄汽車瞬間行駛速率及行車時間功能之行車紀錄器（或稱數位大餅），行車事故鑑定單位及檢警機關如欲運用EDR事故資料數據進行該等車輛以外之行車事故調查，因缺乏資料提供之法源依據，僅能就A1類事故之刑事案件要求車廠配合提供數據及判讀結果，不利道路交通事故資料之蒐集及分析研判肇事責任之精確度。鑑於駕駛人啟用輔助駕駛系統之交通安全風險明顯趨增，道路交通安全管理機制有待強化，復為行車事故鑑定單位及警察機關於辦理事故調查時，取得輔助駕駛系統啟用情形之關鍵數據，經函請行政院督促交通部會同內政部檢討改善。據復：為利瞭解道路交通事故肇因，交通部已調和導入UNECE R160（事件資料</w:t>
      </w:r>
      <w:r w:rsidR="00FC5D48" w:rsidRPr="00B761D4">
        <w:rPr>
          <w:rFonts w:ascii="標楷體" w:eastAsia="標楷體" w:hAnsi="標楷體" w:cstheme="majorBidi" w:hint="eastAsia"/>
          <w:bCs/>
          <w:spacing w:val="4"/>
        </w:rPr>
        <w:t>紀錄器法規），並於113年5月10日進行預告，針對車輛可</w:t>
      </w:r>
      <w:r w:rsidR="006978AF" w:rsidRPr="00B761D4">
        <w:rPr>
          <w:rFonts w:ascii="標楷體" w:eastAsia="標楷體" w:hAnsi="標楷體" w:cstheme="majorBidi" w:hint="eastAsia"/>
          <w:bCs/>
          <w:spacing w:val="4"/>
        </w:rPr>
        <w:t>記</w:t>
      </w:r>
      <w:r w:rsidR="00FC5D48" w:rsidRPr="00B761D4">
        <w:rPr>
          <w:rFonts w:ascii="標楷體" w:eastAsia="標楷體" w:hAnsi="標楷體" w:cstheme="majorBidi" w:hint="eastAsia"/>
          <w:bCs/>
          <w:spacing w:val="4"/>
        </w:rPr>
        <w:t>錄事故發生前及當下感測之參數，用於進行事故分析及車輛設計改善，國內新型式及各型式車輛分別規劃自116年及118年起實施；另涉及EDR判讀及第三方專業單位鑑定等配套作業，交通部將持續邀集相關單位共同研議。</w:t>
      </w:r>
    </w:p>
    <w:p w14:paraId="6FD09B42" w14:textId="2A1F3F38" w:rsidR="00821557" w:rsidRPr="00AC4136" w:rsidRDefault="00821557" w:rsidP="00821557">
      <w:pPr>
        <w:pStyle w:val="afe"/>
        <w:widowControl/>
        <w:spacing w:line="460" w:lineRule="exact"/>
        <w:ind w:leftChars="0" w:left="0" w:firstLineChars="450" w:firstLine="1081"/>
        <w:jc w:val="both"/>
        <w:rPr>
          <w:rFonts w:ascii="標楷體" w:eastAsia="標楷體" w:hAnsi="標楷體" w:cstheme="majorBidi"/>
          <w:bCs/>
        </w:rPr>
      </w:pPr>
      <w:r>
        <w:rPr>
          <w:rFonts w:ascii="標楷體" w:eastAsia="標楷體" w:hAnsi="標楷體" w:cstheme="majorBidi" w:hint="eastAsia"/>
          <w:b/>
          <w:bCs/>
        </w:rPr>
        <w:t>2</w:t>
      </w:r>
      <w:r w:rsidRPr="00361F9D">
        <w:rPr>
          <w:rFonts w:ascii="標楷體" w:eastAsia="標楷體" w:hAnsi="標楷體" w:cstheme="majorBidi" w:hint="eastAsia"/>
          <w:b/>
          <w:bCs/>
        </w:rPr>
        <w:t>.</w:t>
      </w:r>
      <w:r w:rsidR="00F87092">
        <w:rPr>
          <w:rFonts w:ascii="標楷體" w:eastAsia="標楷體" w:hAnsi="標楷體" w:cstheme="majorBidi" w:hint="eastAsia"/>
          <w:b/>
          <w:bCs/>
        </w:rPr>
        <w:t xml:space="preserve">　</w:t>
      </w:r>
      <w:r w:rsidR="007122DB" w:rsidRPr="007122DB">
        <w:rPr>
          <w:rFonts w:ascii="標楷體" w:eastAsia="標楷體" w:hAnsi="標楷體" w:cstheme="majorBidi" w:hint="eastAsia"/>
          <w:b/>
          <w:bCs/>
        </w:rPr>
        <w:t>駕駛人未諳輔助駕駛系統功能及啟用限制，致道路交通事故頻傳，允宜督促正視自駕車事故之影響性，研議將輔助駕駛系統安全教育納入駕照之考訓範疇，並督促業者強化購（租）車之教育宣導及車主手冊之透明度暨正確性，以確保民眾安全使用輔助駕駛系統</w:t>
      </w:r>
      <w:r w:rsidR="00C4201E" w:rsidRPr="00C4201E">
        <w:rPr>
          <w:rFonts w:ascii="標楷體" w:eastAsia="標楷體" w:hAnsi="標楷體" w:cstheme="majorBidi" w:hint="eastAsia"/>
          <w:b/>
          <w:bCs/>
        </w:rPr>
        <w:t>：</w:t>
      </w:r>
      <w:r w:rsidR="007122DB" w:rsidRPr="000D3DF1">
        <w:rPr>
          <w:rFonts w:ascii="標楷體" w:eastAsia="標楷體" w:hAnsi="標楷體" w:cstheme="majorBidi" w:hint="eastAsia"/>
          <w:bCs/>
          <w:spacing w:val="-2"/>
        </w:rPr>
        <w:t>經查主動式車距調節巡航（Adaptive Cruise Control）或車道維持輔助（Lane Keeping Assistance）等輔助駕駛系統功能，存有各廠牌命名不一，易使消費者混淆情形，且因系統作動速域及性能，依廠牌、車型及年式各有不同，能否跟車到停，或停下後能否繼續配合前車再次自動加速前行（Stop &amp; Go），及相關操作限制亦有差異性，惟駕駛人購（租）車多仰賴業者口授或網路搜尋教學影片，獲取相關駕駛資訊；又部分車廠未於官方網站公告車主手冊，或電子型錄與車主手冊未敘明輔助駕駛功能及操作方式，甚有二者內容不一致情形，不利消費者充分瞭解輔助駕駛系統之性能及使用限制，致駕駛人未諳各項輔助駕駛系統功能之啟用時機，頻傳系統誤（濫）用而發生交通違規或車禍傷亡事件</w:t>
      </w:r>
      <w:r w:rsidR="007122DB" w:rsidRPr="007122DB">
        <w:rPr>
          <w:rFonts w:ascii="標楷體" w:eastAsia="標楷體" w:hAnsi="標楷體" w:cstheme="majorBidi" w:hint="eastAsia"/>
          <w:bCs/>
        </w:rPr>
        <w:t>（表</w:t>
      </w:r>
      <w:r w:rsidR="00344E94">
        <w:rPr>
          <w:rFonts w:ascii="標楷體" w:eastAsia="標楷體" w:hAnsi="標楷體" w:cstheme="majorBidi" w:hint="eastAsia"/>
          <w:bCs/>
        </w:rPr>
        <w:t>7</w:t>
      </w:r>
      <w:r w:rsidR="007122DB" w:rsidRPr="007122DB">
        <w:rPr>
          <w:rFonts w:ascii="標楷體" w:eastAsia="標楷體" w:hAnsi="標楷體" w:cstheme="majorBidi" w:hint="eastAsia"/>
          <w:bCs/>
        </w:rPr>
        <w:t>）。</w:t>
      </w:r>
      <w:r w:rsidR="00FC5D48" w:rsidRPr="00FC5D48">
        <w:rPr>
          <w:rFonts w:ascii="標楷體" w:eastAsia="標楷體" w:hAnsi="標楷體" w:cstheme="majorBidi" w:hint="eastAsia"/>
          <w:bCs/>
        </w:rPr>
        <w:t>復查韓國為增進駕駛人對自動輔助駕駛汽車之充分瞭解，已規劃於2024</w:t>
      </w:r>
      <w:r w:rsidR="001D0304">
        <w:rPr>
          <w:rFonts w:hAnsi="標楷體" w:cs="新細明體" w:hint="eastAsia"/>
          <w:bCs/>
          <w:noProof/>
        </w:rPr>
        <mc:AlternateContent>
          <mc:Choice Requires="wps">
            <w:drawing>
              <wp:anchor distT="0" distB="0" distL="114300" distR="114300" simplePos="0" relativeHeight="252107264" behindDoc="0" locked="0" layoutInCell="1" allowOverlap="1" wp14:anchorId="77D9B4D1" wp14:editId="13D5A141">
                <wp:simplePos x="0" y="0"/>
                <wp:positionH relativeFrom="margin">
                  <wp:align>left</wp:align>
                </wp:positionH>
                <wp:positionV relativeFrom="paragraph">
                  <wp:posOffset>72390</wp:posOffset>
                </wp:positionV>
                <wp:extent cx="6415405" cy="3119755"/>
                <wp:effectExtent l="0" t="0" r="4445" b="4445"/>
                <wp:wrapTight wrapText="bothSides">
                  <wp:wrapPolygon edited="0">
                    <wp:start x="0" y="0"/>
                    <wp:lineTo x="0" y="21499"/>
                    <wp:lineTo x="21551" y="21499"/>
                    <wp:lineTo x="21551" y="0"/>
                    <wp:lineTo x="0" y="0"/>
                  </wp:wrapPolygon>
                </wp:wrapTight>
                <wp:docPr id="24" name="文字方塊 24"/>
                <wp:cNvGraphicFramePr/>
                <a:graphic xmlns:a="http://schemas.openxmlformats.org/drawingml/2006/main">
                  <a:graphicData uri="http://schemas.microsoft.com/office/word/2010/wordprocessingShape">
                    <wps:wsp>
                      <wps:cNvSpPr txBox="1"/>
                      <wps:spPr>
                        <a:xfrm>
                          <a:off x="0" y="0"/>
                          <a:ext cx="6415405" cy="3119755"/>
                        </a:xfrm>
                        <a:prstGeom prst="rect">
                          <a:avLst/>
                        </a:prstGeom>
                        <a:solidFill>
                          <a:sysClr val="window" lastClr="FFFFFF"/>
                        </a:solidFill>
                        <a:ln w="6350">
                          <a:noFill/>
                        </a:ln>
                        <a:effectLst/>
                      </wps:spPr>
                      <wps:txbx>
                        <w:txbxContent>
                          <w:p w14:paraId="15111EAE" w14:textId="77777777" w:rsidR="001D0304" w:rsidRPr="00D66136" w:rsidRDefault="001D0304" w:rsidP="001D0304">
                            <w:pPr>
                              <w:keepNext/>
                              <w:ind w:left="639" w:hangingChars="280" w:hanging="639"/>
                              <w:jc w:val="center"/>
                              <w:rPr>
                                <w:rFonts w:ascii="標楷體" w:eastAsia="標楷體" w:hAnsi="標楷體"/>
                                <w:b/>
                                <w:spacing w:val="-4"/>
                                <w:sz w:val="22"/>
                                <w:szCs w:val="22"/>
                              </w:rPr>
                            </w:pPr>
                            <w:r w:rsidRPr="00D66136">
                              <w:rPr>
                                <w:rFonts w:ascii="標楷體" w:eastAsia="標楷體" w:hAnsi="標楷體" w:hint="eastAsia"/>
                                <w:b/>
                                <w:spacing w:val="-6"/>
                                <w:szCs w:val="22"/>
                              </w:rPr>
                              <w:t>表</w:t>
                            </w:r>
                            <w:r>
                              <w:rPr>
                                <w:rFonts w:ascii="標楷體" w:eastAsia="標楷體" w:hAnsi="標楷體" w:hint="eastAsia"/>
                                <w:b/>
                                <w:spacing w:val="-6"/>
                                <w:szCs w:val="22"/>
                              </w:rPr>
                              <w:t>7</w:t>
                            </w:r>
                            <w:r>
                              <w:rPr>
                                <w:rFonts w:ascii="標楷體" w:eastAsia="標楷體" w:hAnsi="標楷體" w:hint="eastAsia"/>
                                <w:b/>
                                <w:spacing w:val="-20"/>
                              </w:rPr>
                              <w:t xml:space="preserve">　</w:t>
                            </w:r>
                            <w:r w:rsidRPr="00D66136">
                              <w:rPr>
                                <w:rFonts w:ascii="標楷體" w:eastAsia="標楷體" w:hAnsi="標楷體" w:hint="eastAsia"/>
                                <w:b/>
                                <w:spacing w:val="-4"/>
                                <w:szCs w:val="22"/>
                              </w:rPr>
                              <w:t>媒體報導有關誤（濫）用輔助駕駛系統致發生交通違規或道路交通事故情形</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956"/>
                              <w:gridCol w:w="8820"/>
                            </w:tblGrid>
                            <w:tr w:rsidR="001D0304" w:rsidRPr="006D1229" w14:paraId="5479C9BC" w14:textId="77777777" w:rsidTr="001D0304">
                              <w:trPr>
                                <w:trHeight w:val="227"/>
                                <w:tblHeader/>
                              </w:trPr>
                              <w:tc>
                                <w:tcPr>
                                  <w:tcW w:w="0" w:type="auto"/>
                                  <w:shd w:val="clear" w:color="auto" w:fill="auto"/>
                                  <w:noWrap/>
                                  <w:vAlign w:val="center"/>
                                  <w:hideMark/>
                                </w:tcPr>
                                <w:p w14:paraId="4CD2B1B5" w14:textId="77777777" w:rsidR="001D0304" w:rsidRPr="006D1229" w:rsidRDefault="001D0304" w:rsidP="009D535F">
                                  <w:pPr>
                                    <w:widowControl/>
                                    <w:spacing w:line="240" w:lineRule="exact"/>
                                    <w:jc w:val="center"/>
                                    <w:rPr>
                                      <w:rFonts w:ascii="標楷體" w:eastAsia="標楷體" w:hAnsi="標楷體" w:cs="新細明體"/>
                                      <w:color w:val="000000"/>
                                      <w:kern w:val="0"/>
                                      <w:sz w:val="20"/>
                                      <w:szCs w:val="20"/>
                                    </w:rPr>
                                  </w:pPr>
                                  <w:r w:rsidRPr="006D1229">
                                    <w:rPr>
                                      <w:rFonts w:ascii="標楷體" w:eastAsia="標楷體" w:hAnsi="標楷體" w:cs="新細明體" w:hint="eastAsia"/>
                                      <w:color w:val="000000"/>
                                      <w:kern w:val="0"/>
                                      <w:sz w:val="20"/>
                                      <w:szCs w:val="20"/>
                                    </w:rPr>
                                    <w:t>報導日期</w:t>
                                  </w:r>
                                </w:p>
                              </w:tc>
                              <w:tc>
                                <w:tcPr>
                                  <w:tcW w:w="8820" w:type="dxa"/>
                                  <w:shd w:val="clear" w:color="auto" w:fill="auto"/>
                                  <w:noWrap/>
                                  <w:vAlign w:val="center"/>
                                  <w:hideMark/>
                                </w:tcPr>
                                <w:p w14:paraId="49F844F2" w14:textId="77777777" w:rsidR="001D0304" w:rsidRPr="006D1229" w:rsidRDefault="001D0304" w:rsidP="006D1229">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報導內容摘述</w:t>
                                  </w:r>
                                </w:p>
                              </w:tc>
                            </w:tr>
                            <w:tr w:rsidR="001D0304" w:rsidRPr="006D1229" w14:paraId="359A96AD" w14:textId="77777777" w:rsidTr="001D0304">
                              <w:trPr>
                                <w:trHeight w:val="227"/>
                              </w:trPr>
                              <w:tc>
                                <w:tcPr>
                                  <w:tcW w:w="0" w:type="auto"/>
                                  <w:shd w:val="clear" w:color="auto" w:fill="auto"/>
                                  <w:noWrap/>
                                  <w:vAlign w:val="center"/>
                                  <w:hideMark/>
                                </w:tcPr>
                                <w:p w14:paraId="5F3D189F" w14:textId="77777777" w:rsidR="001D0304" w:rsidRPr="006D1229" w:rsidRDefault="001D0304" w:rsidP="009D535F">
                                  <w:pPr>
                                    <w:widowControl/>
                                    <w:spacing w:line="240" w:lineRule="exact"/>
                                    <w:jc w:val="center"/>
                                    <w:rPr>
                                      <w:rFonts w:ascii="標楷體" w:eastAsia="標楷體" w:hAnsi="標楷體" w:cs="新細明體"/>
                                      <w:color w:val="000000"/>
                                      <w:kern w:val="0"/>
                                      <w:sz w:val="20"/>
                                      <w:szCs w:val="20"/>
                                    </w:rPr>
                                  </w:pPr>
                                  <w:r w:rsidRPr="006D1229">
                                    <w:rPr>
                                      <w:rFonts w:ascii="標楷體" w:eastAsia="標楷體" w:hAnsi="標楷體" w:cs="新細明體" w:hint="eastAsia"/>
                                      <w:color w:val="000000"/>
                                      <w:kern w:val="0"/>
                                      <w:sz w:val="20"/>
                                      <w:szCs w:val="20"/>
                                    </w:rPr>
                                    <w:t xml:space="preserve">112.1.16 </w:t>
                                  </w:r>
                                </w:p>
                              </w:tc>
                              <w:tc>
                                <w:tcPr>
                                  <w:tcW w:w="8820" w:type="dxa"/>
                                  <w:shd w:val="clear" w:color="auto" w:fill="auto"/>
                                  <w:hideMark/>
                                </w:tcPr>
                                <w:p w14:paraId="45E6781C" w14:textId="77777777" w:rsidR="001D0304" w:rsidRPr="006D1229" w:rsidRDefault="001D0304" w:rsidP="006D1229">
                                  <w:pPr>
                                    <w:widowControl/>
                                    <w:spacing w:line="240" w:lineRule="exact"/>
                                    <w:jc w:val="both"/>
                                    <w:rPr>
                                      <w:rFonts w:ascii="標楷體" w:eastAsia="標楷體" w:hAnsi="標楷體" w:cs="新細明體"/>
                                      <w:color w:val="000000"/>
                                      <w:kern w:val="0"/>
                                      <w:sz w:val="20"/>
                                      <w:szCs w:val="20"/>
                                    </w:rPr>
                                  </w:pPr>
                                  <w:r w:rsidRPr="00667472">
                                    <w:rPr>
                                      <w:rFonts w:ascii="標楷體" w:eastAsia="標楷體" w:hAnsi="標楷體" w:cs="新細明體" w:hint="eastAsia"/>
                                      <w:color w:val="000000"/>
                                      <w:kern w:val="0"/>
                                      <w:sz w:val="20"/>
                                      <w:szCs w:val="20"/>
                                    </w:rPr>
                                    <w:t>民眾</w:t>
                                  </w:r>
                                  <w:r>
                                    <w:rPr>
                                      <w:rFonts w:ascii="標楷體" w:eastAsia="標楷體" w:hAnsi="標楷體" w:cs="新細明體" w:hint="eastAsia"/>
                                      <w:color w:val="000000"/>
                                      <w:kern w:val="0"/>
                                      <w:sz w:val="20"/>
                                      <w:szCs w:val="20"/>
                                    </w:rPr>
                                    <w:t>於</w:t>
                                  </w:r>
                                  <w:r w:rsidRPr="00667472">
                                    <w:rPr>
                                      <w:rFonts w:ascii="標楷體" w:eastAsia="標楷體" w:hAnsi="標楷體" w:cs="新細明體" w:hint="eastAsia"/>
                                      <w:color w:val="000000"/>
                                      <w:kern w:val="0"/>
                                      <w:sz w:val="20"/>
                                      <w:szCs w:val="20"/>
                                    </w:rPr>
                                    <w:t>國道1號北向65公里處，發現1名駕駛開啟自動輔助駕駛</w:t>
                                  </w:r>
                                  <w:r>
                                    <w:rPr>
                                      <w:rFonts w:ascii="標楷體" w:eastAsia="標楷體" w:hAnsi="標楷體" w:cs="新細明體" w:hint="eastAsia"/>
                                      <w:color w:val="000000"/>
                                      <w:kern w:val="0"/>
                                      <w:sz w:val="20"/>
                                      <w:szCs w:val="20"/>
                                    </w:rPr>
                                    <w:t>後</w:t>
                                  </w:r>
                                  <w:r w:rsidRPr="00667472">
                                    <w:rPr>
                                      <w:rFonts w:ascii="標楷體" w:eastAsia="標楷體" w:hAnsi="標楷體" w:cs="新細明體" w:hint="eastAsia"/>
                                      <w:color w:val="000000"/>
                                      <w:kern w:val="0"/>
                                      <w:sz w:val="20"/>
                                      <w:szCs w:val="20"/>
                                    </w:rPr>
                                    <w:t>，直接呼呼大睡。</w:t>
                                  </w:r>
                                </w:p>
                              </w:tc>
                            </w:tr>
                            <w:tr w:rsidR="001D0304" w:rsidRPr="006D1229" w14:paraId="39BE0391" w14:textId="77777777" w:rsidTr="001D0304">
                              <w:trPr>
                                <w:trHeight w:val="227"/>
                              </w:trPr>
                              <w:tc>
                                <w:tcPr>
                                  <w:tcW w:w="0" w:type="auto"/>
                                  <w:shd w:val="clear" w:color="auto" w:fill="auto"/>
                                  <w:noWrap/>
                                  <w:vAlign w:val="center"/>
                                  <w:hideMark/>
                                </w:tcPr>
                                <w:p w14:paraId="06932FC9" w14:textId="77777777" w:rsidR="001D0304" w:rsidRPr="006D1229" w:rsidRDefault="001D0304" w:rsidP="009D535F">
                                  <w:pPr>
                                    <w:widowControl/>
                                    <w:spacing w:line="240" w:lineRule="exact"/>
                                    <w:jc w:val="center"/>
                                    <w:rPr>
                                      <w:rFonts w:ascii="標楷體" w:eastAsia="標楷體" w:hAnsi="標楷體" w:cs="新細明體"/>
                                      <w:color w:val="000000"/>
                                      <w:kern w:val="0"/>
                                      <w:sz w:val="20"/>
                                      <w:szCs w:val="20"/>
                                    </w:rPr>
                                  </w:pPr>
                                  <w:r w:rsidRPr="006D1229">
                                    <w:rPr>
                                      <w:rFonts w:ascii="標楷體" w:eastAsia="標楷體" w:hAnsi="標楷體" w:cs="新細明體" w:hint="eastAsia"/>
                                      <w:color w:val="000000"/>
                                      <w:kern w:val="0"/>
                                      <w:sz w:val="20"/>
                                      <w:szCs w:val="20"/>
                                    </w:rPr>
                                    <w:t xml:space="preserve">112.4.11 </w:t>
                                  </w:r>
                                </w:p>
                              </w:tc>
                              <w:tc>
                                <w:tcPr>
                                  <w:tcW w:w="8820" w:type="dxa"/>
                                  <w:shd w:val="clear" w:color="auto" w:fill="auto"/>
                                  <w:noWrap/>
                                  <w:hideMark/>
                                </w:tcPr>
                                <w:p w14:paraId="579CE9B1" w14:textId="77777777" w:rsidR="001D0304" w:rsidRPr="006D1229" w:rsidRDefault="001D0304" w:rsidP="006D1229">
                                  <w:pPr>
                                    <w:widowControl/>
                                    <w:spacing w:line="240" w:lineRule="exact"/>
                                    <w:jc w:val="both"/>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民眾於</w:t>
                                  </w:r>
                                  <w:r w:rsidRPr="00667472">
                                    <w:rPr>
                                      <w:rFonts w:ascii="標楷體" w:eastAsia="標楷體" w:hAnsi="標楷體" w:cs="新細明體" w:hint="eastAsia"/>
                                      <w:color w:val="000000"/>
                                      <w:kern w:val="0"/>
                                      <w:sz w:val="20"/>
                                      <w:szCs w:val="20"/>
                                    </w:rPr>
                                    <w:t>國道</w:t>
                                  </w:r>
                                  <w:r>
                                    <w:rPr>
                                      <w:rFonts w:ascii="標楷體" w:eastAsia="標楷體" w:hAnsi="標楷體" w:cs="新細明體" w:hint="eastAsia"/>
                                      <w:color w:val="000000"/>
                                      <w:kern w:val="0"/>
                                      <w:sz w:val="20"/>
                                      <w:szCs w:val="20"/>
                                    </w:rPr>
                                    <w:t>5</w:t>
                                  </w:r>
                                  <w:r w:rsidRPr="00667472">
                                    <w:rPr>
                                      <w:rFonts w:ascii="標楷體" w:eastAsia="標楷體" w:hAnsi="標楷體" w:cs="新細明體" w:hint="eastAsia"/>
                                      <w:color w:val="000000"/>
                                      <w:kern w:val="0"/>
                                      <w:sz w:val="20"/>
                                      <w:szCs w:val="20"/>
                                    </w:rPr>
                                    <w:t>號南向8.6公里路段，發現</w:t>
                                  </w:r>
                                  <w:r>
                                    <w:rPr>
                                      <w:rFonts w:ascii="標楷體" w:eastAsia="標楷體" w:hAnsi="標楷體" w:cs="新細明體" w:hint="eastAsia"/>
                                      <w:color w:val="000000"/>
                                      <w:kern w:val="0"/>
                                      <w:sz w:val="20"/>
                                      <w:szCs w:val="20"/>
                                    </w:rPr>
                                    <w:t>○○廠牌汽車</w:t>
                                  </w:r>
                                  <w:r w:rsidRPr="00667472">
                                    <w:rPr>
                                      <w:rFonts w:ascii="標楷體" w:eastAsia="標楷體" w:hAnsi="標楷體" w:cs="新細明體" w:hint="eastAsia"/>
                                      <w:color w:val="000000"/>
                                      <w:kern w:val="0"/>
                                      <w:sz w:val="20"/>
                                      <w:szCs w:val="20"/>
                                    </w:rPr>
                                    <w:t>正副駕駛熟睡，未握方向盤。</w:t>
                                  </w:r>
                                </w:p>
                              </w:tc>
                            </w:tr>
                            <w:tr w:rsidR="001D0304" w:rsidRPr="006D1229" w14:paraId="1250E10C" w14:textId="77777777" w:rsidTr="001D0304">
                              <w:trPr>
                                <w:trHeight w:val="227"/>
                              </w:trPr>
                              <w:tc>
                                <w:tcPr>
                                  <w:tcW w:w="0" w:type="auto"/>
                                  <w:shd w:val="clear" w:color="auto" w:fill="auto"/>
                                  <w:noWrap/>
                                  <w:vAlign w:val="center"/>
                                  <w:hideMark/>
                                </w:tcPr>
                                <w:p w14:paraId="499BAA77" w14:textId="77777777" w:rsidR="001D0304" w:rsidRPr="006D1229" w:rsidRDefault="001D0304" w:rsidP="009D535F">
                                  <w:pPr>
                                    <w:widowControl/>
                                    <w:spacing w:line="240" w:lineRule="exact"/>
                                    <w:jc w:val="center"/>
                                    <w:rPr>
                                      <w:rFonts w:ascii="標楷體" w:eastAsia="標楷體" w:hAnsi="標楷體" w:cs="新細明體"/>
                                      <w:color w:val="000000"/>
                                      <w:kern w:val="0"/>
                                      <w:sz w:val="20"/>
                                      <w:szCs w:val="20"/>
                                    </w:rPr>
                                  </w:pPr>
                                  <w:r w:rsidRPr="006D1229">
                                    <w:rPr>
                                      <w:rFonts w:ascii="標楷體" w:eastAsia="標楷體" w:hAnsi="標楷體" w:cs="新細明體" w:hint="eastAsia"/>
                                      <w:color w:val="000000"/>
                                      <w:kern w:val="0"/>
                                      <w:sz w:val="20"/>
                                      <w:szCs w:val="20"/>
                                    </w:rPr>
                                    <w:t xml:space="preserve">112.8.31 </w:t>
                                  </w:r>
                                </w:p>
                              </w:tc>
                              <w:tc>
                                <w:tcPr>
                                  <w:tcW w:w="8820" w:type="dxa"/>
                                  <w:shd w:val="clear" w:color="auto" w:fill="auto"/>
                                  <w:noWrap/>
                                  <w:hideMark/>
                                </w:tcPr>
                                <w:p w14:paraId="73E77A6F" w14:textId="45EFC739" w:rsidR="001D0304" w:rsidRPr="006D1229" w:rsidRDefault="00B2793A" w:rsidP="006D1229">
                                  <w:pPr>
                                    <w:widowControl/>
                                    <w:spacing w:line="240" w:lineRule="exact"/>
                                    <w:jc w:val="both"/>
                                    <w:rPr>
                                      <w:rFonts w:ascii="標楷體" w:eastAsia="標楷體" w:hAnsi="標楷體" w:cs="新細明體"/>
                                      <w:color w:val="000000"/>
                                      <w:kern w:val="0"/>
                                      <w:sz w:val="20"/>
                                      <w:szCs w:val="20"/>
                                    </w:rPr>
                                  </w:pPr>
                                  <w:r w:rsidRPr="00B2793A">
                                    <w:rPr>
                                      <w:rFonts w:ascii="標楷體" w:eastAsia="標楷體" w:hAnsi="標楷體" w:cs="新細明體" w:hint="eastAsia"/>
                                      <w:color w:val="000000"/>
                                      <w:kern w:val="0"/>
                                      <w:sz w:val="20"/>
                                      <w:szCs w:val="20"/>
                                    </w:rPr>
                                    <w:t>內政部警政署國道公路警察局</w:t>
                                  </w:r>
                                  <w:r w:rsidR="001D0304" w:rsidRPr="00667472">
                                    <w:rPr>
                                      <w:rFonts w:ascii="標楷體" w:eastAsia="標楷體" w:hAnsi="標楷體" w:cs="新細明體" w:hint="eastAsia"/>
                                      <w:color w:val="000000"/>
                                      <w:kern w:val="0"/>
                                      <w:sz w:val="20"/>
                                      <w:szCs w:val="20"/>
                                    </w:rPr>
                                    <w:t>於</w:t>
                                  </w:r>
                                  <w:r w:rsidR="001D0304">
                                    <w:rPr>
                                      <w:rFonts w:ascii="標楷體" w:eastAsia="標楷體" w:hAnsi="標楷體" w:cs="新細明體" w:hint="eastAsia"/>
                                      <w:color w:val="000000"/>
                                      <w:kern w:val="0"/>
                                      <w:sz w:val="20"/>
                                      <w:szCs w:val="20"/>
                                    </w:rPr>
                                    <w:t>網路</w:t>
                                  </w:r>
                                  <w:r w:rsidR="001D0304" w:rsidRPr="00667472">
                                    <w:rPr>
                                      <w:rFonts w:ascii="標楷體" w:eastAsia="標楷體" w:hAnsi="標楷體" w:cs="新細明體" w:hint="eastAsia"/>
                                      <w:color w:val="000000"/>
                                      <w:kern w:val="0"/>
                                      <w:sz w:val="20"/>
                                      <w:szCs w:val="20"/>
                                    </w:rPr>
                                    <w:t>公開</w:t>
                                  </w:r>
                                  <w:r w:rsidR="001D0304">
                                    <w:rPr>
                                      <w:rFonts w:ascii="標楷體" w:eastAsia="標楷體" w:hAnsi="標楷體" w:cs="新細明體" w:hint="eastAsia"/>
                                      <w:color w:val="000000"/>
                                      <w:kern w:val="0"/>
                                      <w:sz w:val="20"/>
                                      <w:szCs w:val="20"/>
                                    </w:rPr>
                                    <w:t>危</w:t>
                                  </w:r>
                                  <w:r w:rsidR="001D0304" w:rsidRPr="00667472">
                                    <w:rPr>
                                      <w:rFonts w:ascii="標楷體" w:eastAsia="標楷體" w:hAnsi="標楷體" w:cs="新細明體" w:hint="eastAsia"/>
                                      <w:color w:val="000000"/>
                                      <w:kern w:val="0"/>
                                      <w:sz w:val="20"/>
                                      <w:szCs w:val="20"/>
                                    </w:rPr>
                                    <w:t>險駕駛照片並附上罰單截圖，</w:t>
                                  </w:r>
                                  <w:r w:rsidR="001D0304">
                                    <w:rPr>
                                      <w:rFonts w:ascii="標楷體" w:eastAsia="標楷體" w:hAnsi="標楷體" w:cs="新細明體" w:hint="eastAsia"/>
                                      <w:color w:val="000000"/>
                                      <w:kern w:val="0"/>
                                      <w:sz w:val="20"/>
                                      <w:szCs w:val="20"/>
                                    </w:rPr>
                                    <w:t>照片中</w:t>
                                  </w:r>
                                  <w:r w:rsidR="001D0304" w:rsidRPr="00667472">
                                    <w:rPr>
                                      <w:rFonts w:ascii="標楷體" w:eastAsia="標楷體" w:hAnsi="標楷體" w:cs="新細明體" w:hint="eastAsia"/>
                                      <w:color w:val="000000"/>
                                      <w:kern w:val="0"/>
                                      <w:sz w:val="20"/>
                                      <w:szCs w:val="20"/>
                                    </w:rPr>
                                    <w:t>駕駛拿著書專心閱讀，雙手離開方向盤，完全交由輔助駕駛行駛，無視周圍情況。</w:t>
                                  </w:r>
                                </w:p>
                              </w:tc>
                            </w:tr>
                            <w:tr w:rsidR="001D0304" w:rsidRPr="006D1229" w14:paraId="64D56F68" w14:textId="77777777" w:rsidTr="001D0304">
                              <w:trPr>
                                <w:trHeight w:val="227"/>
                              </w:trPr>
                              <w:tc>
                                <w:tcPr>
                                  <w:tcW w:w="0" w:type="auto"/>
                                  <w:shd w:val="clear" w:color="auto" w:fill="auto"/>
                                  <w:noWrap/>
                                  <w:vAlign w:val="center"/>
                                  <w:hideMark/>
                                </w:tcPr>
                                <w:p w14:paraId="43D6526A" w14:textId="77777777" w:rsidR="001D0304" w:rsidRPr="006D1229" w:rsidRDefault="001D0304" w:rsidP="009D535F">
                                  <w:pPr>
                                    <w:widowControl/>
                                    <w:spacing w:line="240" w:lineRule="exact"/>
                                    <w:jc w:val="center"/>
                                    <w:rPr>
                                      <w:rFonts w:ascii="標楷體" w:eastAsia="標楷體" w:hAnsi="標楷體" w:cs="新細明體"/>
                                      <w:color w:val="000000"/>
                                      <w:kern w:val="0"/>
                                      <w:sz w:val="20"/>
                                      <w:szCs w:val="20"/>
                                    </w:rPr>
                                  </w:pPr>
                                  <w:r w:rsidRPr="006D1229">
                                    <w:rPr>
                                      <w:rFonts w:ascii="標楷體" w:eastAsia="標楷體" w:hAnsi="標楷體" w:cs="新細明體" w:hint="eastAsia"/>
                                      <w:color w:val="000000"/>
                                      <w:kern w:val="0"/>
                                      <w:sz w:val="20"/>
                                      <w:szCs w:val="20"/>
                                    </w:rPr>
                                    <w:t>112.10.30</w:t>
                                  </w:r>
                                </w:p>
                              </w:tc>
                              <w:tc>
                                <w:tcPr>
                                  <w:tcW w:w="8820" w:type="dxa"/>
                                  <w:shd w:val="clear" w:color="auto" w:fill="auto"/>
                                  <w:noWrap/>
                                  <w:hideMark/>
                                </w:tcPr>
                                <w:p w14:paraId="10248A2C" w14:textId="77777777" w:rsidR="001D0304" w:rsidRPr="006D1229" w:rsidRDefault="001D0304" w:rsidP="006D1229">
                                  <w:pPr>
                                    <w:widowControl/>
                                    <w:spacing w:line="240" w:lineRule="exact"/>
                                    <w:jc w:val="both"/>
                                    <w:rPr>
                                      <w:rFonts w:ascii="標楷體" w:eastAsia="標楷體" w:hAnsi="標楷體" w:cs="新細明體"/>
                                      <w:color w:val="000000"/>
                                      <w:kern w:val="0"/>
                                      <w:sz w:val="20"/>
                                      <w:szCs w:val="20"/>
                                    </w:rPr>
                                  </w:pPr>
                                  <w:r w:rsidRPr="00667472">
                                    <w:rPr>
                                      <w:rFonts w:ascii="標楷體" w:eastAsia="標楷體" w:hAnsi="標楷體" w:cs="新細明體" w:hint="eastAsia"/>
                                      <w:color w:val="000000"/>
                                      <w:kern w:val="0"/>
                                      <w:sz w:val="20"/>
                                      <w:szCs w:val="20"/>
                                    </w:rPr>
                                    <w:t>國道3號通霄交流道附近，發生轎車開啟駕駛輔助系統，撞上施工單位緩撞車</w:t>
                                  </w:r>
                                  <w:r>
                                    <w:rPr>
                                      <w:rFonts w:ascii="標楷體" w:eastAsia="標楷體" w:hAnsi="標楷體" w:cs="新細明體" w:hint="eastAsia"/>
                                      <w:color w:val="000000"/>
                                      <w:kern w:val="0"/>
                                      <w:sz w:val="20"/>
                                      <w:szCs w:val="20"/>
                                    </w:rPr>
                                    <w:t>及</w:t>
                                  </w:r>
                                  <w:r w:rsidRPr="00667472">
                                    <w:rPr>
                                      <w:rFonts w:ascii="標楷體" w:eastAsia="標楷體" w:hAnsi="標楷體" w:cs="新細明體" w:hint="eastAsia"/>
                                      <w:color w:val="000000"/>
                                      <w:kern w:val="0"/>
                                      <w:sz w:val="20"/>
                                      <w:szCs w:val="20"/>
                                    </w:rPr>
                                    <w:t>擦撞大貨車。</w:t>
                                  </w:r>
                                </w:p>
                              </w:tc>
                            </w:tr>
                            <w:tr w:rsidR="001D0304" w:rsidRPr="00CA60F2" w14:paraId="21DEB441" w14:textId="77777777" w:rsidTr="001D0304">
                              <w:trPr>
                                <w:trHeight w:val="227"/>
                              </w:trPr>
                              <w:tc>
                                <w:tcPr>
                                  <w:tcW w:w="0" w:type="auto"/>
                                  <w:shd w:val="clear" w:color="auto" w:fill="auto"/>
                                  <w:noWrap/>
                                  <w:vAlign w:val="center"/>
                                  <w:hideMark/>
                                </w:tcPr>
                                <w:p w14:paraId="6B1FD62D" w14:textId="77777777" w:rsidR="001D0304" w:rsidRPr="006D1229" w:rsidRDefault="001D0304" w:rsidP="009D535F">
                                  <w:pPr>
                                    <w:widowControl/>
                                    <w:spacing w:line="240" w:lineRule="exact"/>
                                    <w:jc w:val="center"/>
                                    <w:rPr>
                                      <w:rFonts w:ascii="標楷體" w:eastAsia="標楷體" w:hAnsi="標楷體" w:cs="新細明體"/>
                                      <w:color w:val="000000"/>
                                      <w:kern w:val="0"/>
                                      <w:sz w:val="20"/>
                                      <w:szCs w:val="20"/>
                                    </w:rPr>
                                  </w:pPr>
                                  <w:r w:rsidRPr="006D1229">
                                    <w:rPr>
                                      <w:rFonts w:ascii="標楷體" w:eastAsia="標楷體" w:hAnsi="標楷體" w:cs="新細明體" w:hint="eastAsia"/>
                                      <w:color w:val="000000"/>
                                      <w:kern w:val="0"/>
                                      <w:sz w:val="20"/>
                                      <w:szCs w:val="20"/>
                                    </w:rPr>
                                    <w:t>112.11.21</w:t>
                                  </w:r>
                                </w:p>
                              </w:tc>
                              <w:tc>
                                <w:tcPr>
                                  <w:tcW w:w="8820" w:type="dxa"/>
                                  <w:shd w:val="clear" w:color="auto" w:fill="auto"/>
                                  <w:noWrap/>
                                  <w:hideMark/>
                                </w:tcPr>
                                <w:p w14:paraId="3F685DAE" w14:textId="77777777" w:rsidR="001D0304" w:rsidRPr="009D535F" w:rsidRDefault="001D0304" w:rsidP="006D1229">
                                  <w:pPr>
                                    <w:widowControl/>
                                    <w:spacing w:line="240" w:lineRule="exact"/>
                                    <w:jc w:val="both"/>
                                    <w:rPr>
                                      <w:rFonts w:ascii="標楷體" w:eastAsia="標楷體" w:hAnsi="標楷體" w:cs="新細明體"/>
                                      <w:color w:val="000000"/>
                                      <w:spacing w:val="-2"/>
                                      <w:kern w:val="0"/>
                                      <w:sz w:val="20"/>
                                      <w:szCs w:val="20"/>
                                    </w:rPr>
                                  </w:pPr>
                                  <w:r w:rsidRPr="009D535F">
                                    <w:rPr>
                                      <w:rFonts w:ascii="標楷體" w:eastAsia="標楷體" w:hAnsi="標楷體" w:cs="新細明體" w:hint="eastAsia"/>
                                      <w:color w:val="000000"/>
                                      <w:spacing w:val="-2"/>
                                      <w:kern w:val="0"/>
                                      <w:sz w:val="20"/>
                                      <w:szCs w:val="20"/>
                                    </w:rPr>
                                    <w:t>國道1號南下143公里銅鑼路段發生施工緩撞車事故，1輛自小客車因開啟輔助駕駛功能未注意車前動態，擦撞內側車道施工單位之緩撞車。</w:t>
                                  </w:r>
                                </w:p>
                              </w:tc>
                            </w:tr>
                            <w:tr w:rsidR="001D0304" w:rsidRPr="006D1229" w14:paraId="57506D10" w14:textId="77777777" w:rsidTr="001D0304">
                              <w:trPr>
                                <w:trHeight w:val="227"/>
                              </w:trPr>
                              <w:tc>
                                <w:tcPr>
                                  <w:tcW w:w="0" w:type="auto"/>
                                  <w:shd w:val="clear" w:color="auto" w:fill="auto"/>
                                  <w:noWrap/>
                                  <w:vAlign w:val="center"/>
                                  <w:hideMark/>
                                </w:tcPr>
                                <w:p w14:paraId="77B5E57F" w14:textId="77777777" w:rsidR="001D0304" w:rsidRPr="006D1229" w:rsidRDefault="001D0304" w:rsidP="009D535F">
                                  <w:pPr>
                                    <w:widowControl/>
                                    <w:spacing w:line="240" w:lineRule="exact"/>
                                    <w:jc w:val="center"/>
                                    <w:rPr>
                                      <w:rFonts w:ascii="標楷體" w:eastAsia="標楷體" w:hAnsi="標楷體" w:cs="新細明體"/>
                                      <w:color w:val="000000"/>
                                      <w:kern w:val="0"/>
                                      <w:sz w:val="20"/>
                                      <w:szCs w:val="20"/>
                                    </w:rPr>
                                  </w:pPr>
                                  <w:r w:rsidRPr="006D1229">
                                    <w:rPr>
                                      <w:rFonts w:ascii="標楷體" w:eastAsia="標楷體" w:hAnsi="標楷體" w:cs="新細明體" w:hint="eastAsia"/>
                                      <w:color w:val="000000"/>
                                      <w:kern w:val="0"/>
                                      <w:sz w:val="20"/>
                                      <w:szCs w:val="20"/>
                                    </w:rPr>
                                    <w:t xml:space="preserve">112.11.27 </w:t>
                                  </w:r>
                                </w:p>
                              </w:tc>
                              <w:tc>
                                <w:tcPr>
                                  <w:tcW w:w="8820" w:type="dxa"/>
                                  <w:shd w:val="clear" w:color="auto" w:fill="auto"/>
                                  <w:noWrap/>
                                  <w:hideMark/>
                                </w:tcPr>
                                <w:p w14:paraId="183228B5" w14:textId="77777777" w:rsidR="001D0304" w:rsidRPr="006D1229" w:rsidRDefault="001D0304" w:rsidP="006D1229">
                                  <w:pPr>
                                    <w:widowControl/>
                                    <w:spacing w:line="240" w:lineRule="exact"/>
                                    <w:jc w:val="both"/>
                                    <w:rPr>
                                      <w:rFonts w:ascii="標楷體" w:eastAsia="標楷體" w:hAnsi="標楷體" w:cs="新細明體"/>
                                      <w:color w:val="000000"/>
                                      <w:kern w:val="0"/>
                                      <w:sz w:val="20"/>
                                      <w:szCs w:val="20"/>
                                    </w:rPr>
                                  </w:pPr>
                                  <w:r w:rsidRPr="00F70A02">
                                    <w:rPr>
                                      <w:rFonts w:ascii="標楷體" w:eastAsia="標楷體" w:hAnsi="標楷體" w:cs="新細明體" w:hint="eastAsia"/>
                                      <w:color w:val="000000"/>
                                      <w:kern w:val="0"/>
                                      <w:sz w:val="20"/>
                                      <w:szCs w:val="20"/>
                                    </w:rPr>
                                    <w:t>台72線19.4公里銅鑼鄉西向外側車道，發生轎車撞擊橋梁維修工程緩撞車，警方初步調查轎車開啟輔助駕駛，駕駛人因撿手機未注意前方路況，致發生事故。</w:t>
                                  </w:r>
                                </w:p>
                              </w:tc>
                            </w:tr>
                            <w:tr w:rsidR="001D0304" w:rsidRPr="006D1229" w14:paraId="5898AC02" w14:textId="77777777" w:rsidTr="001D0304">
                              <w:trPr>
                                <w:trHeight w:val="227"/>
                              </w:trPr>
                              <w:tc>
                                <w:tcPr>
                                  <w:tcW w:w="0" w:type="auto"/>
                                  <w:shd w:val="clear" w:color="auto" w:fill="auto"/>
                                  <w:noWrap/>
                                  <w:vAlign w:val="center"/>
                                  <w:hideMark/>
                                </w:tcPr>
                                <w:p w14:paraId="4374D953" w14:textId="77777777" w:rsidR="001D0304" w:rsidRPr="006D1229" w:rsidRDefault="001D0304" w:rsidP="009D535F">
                                  <w:pPr>
                                    <w:widowControl/>
                                    <w:spacing w:line="240" w:lineRule="exact"/>
                                    <w:jc w:val="center"/>
                                    <w:rPr>
                                      <w:rFonts w:ascii="標楷體" w:eastAsia="標楷體" w:hAnsi="標楷體" w:cs="新細明體"/>
                                      <w:color w:val="000000"/>
                                      <w:kern w:val="0"/>
                                      <w:sz w:val="20"/>
                                      <w:szCs w:val="20"/>
                                    </w:rPr>
                                  </w:pPr>
                                  <w:r w:rsidRPr="006D1229">
                                    <w:rPr>
                                      <w:rFonts w:ascii="標楷體" w:eastAsia="標楷體" w:hAnsi="標楷體" w:cs="新細明體" w:hint="eastAsia"/>
                                      <w:color w:val="000000"/>
                                      <w:kern w:val="0"/>
                                      <w:sz w:val="20"/>
                                      <w:szCs w:val="20"/>
                                    </w:rPr>
                                    <w:t xml:space="preserve">113.1.25 </w:t>
                                  </w:r>
                                </w:p>
                              </w:tc>
                              <w:tc>
                                <w:tcPr>
                                  <w:tcW w:w="8820" w:type="dxa"/>
                                  <w:shd w:val="clear" w:color="auto" w:fill="auto"/>
                                  <w:hideMark/>
                                </w:tcPr>
                                <w:p w14:paraId="74C22F2C" w14:textId="77777777" w:rsidR="001D0304" w:rsidRPr="006D1229" w:rsidRDefault="001D0304" w:rsidP="006D1229">
                                  <w:pPr>
                                    <w:widowControl/>
                                    <w:spacing w:line="240" w:lineRule="exact"/>
                                    <w:jc w:val="both"/>
                                    <w:rPr>
                                      <w:rFonts w:ascii="標楷體" w:eastAsia="標楷體" w:hAnsi="標楷體" w:cs="新細明體"/>
                                      <w:color w:val="000000"/>
                                      <w:kern w:val="0"/>
                                      <w:sz w:val="20"/>
                                      <w:szCs w:val="20"/>
                                    </w:rPr>
                                  </w:pPr>
                                  <w:r w:rsidRPr="00667472">
                                    <w:rPr>
                                      <w:rFonts w:ascii="標楷體" w:eastAsia="標楷體" w:hAnsi="標楷體" w:cs="新細明體" w:hint="eastAsia"/>
                                      <w:color w:val="000000"/>
                                      <w:kern w:val="0"/>
                                      <w:sz w:val="20"/>
                                      <w:szCs w:val="20"/>
                                    </w:rPr>
                                    <w:t>國道</w:t>
                                  </w:r>
                                  <w:r>
                                    <w:rPr>
                                      <w:rFonts w:ascii="標楷體" w:eastAsia="標楷體" w:hAnsi="標楷體" w:cs="新細明體" w:hint="eastAsia"/>
                                      <w:color w:val="000000"/>
                                      <w:kern w:val="0"/>
                                      <w:sz w:val="20"/>
                                      <w:szCs w:val="20"/>
                                    </w:rPr>
                                    <w:t>5</w:t>
                                  </w:r>
                                  <w:r w:rsidRPr="00667472">
                                    <w:rPr>
                                      <w:rFonts w:ascii="標楷體" w:eastAsia="標楷體" w:hAnsi="標楷體" w:cs="新細明體" w:hint="eastAsia"/>
                                      <w:color w:val="000000"/>
                                      <w:kern w:val="0"/>
                                      <w:sz w:val="20"/>
                                      <w:szCs w:val="20"/>
                                    </w:rPr>
                                    <w:t>號南向37公里處，1輛休旅車疑開啟自動輔助駕駛功能，撞擊內側施工之高公局委外緩撞車，造成車流回堵。</w:t>
                                  </w:r>
                                </w:p>
                              </w:tc>
                            </w:tr>
                            <w:tr w:rsidR="001D0304" w:rsidRPr="006D1229" w14:paraId="304A59B3" w14:textId="77777777" w:rsidTr="001D0304">
                              <w:trPr>
                                <w:trHeight w:val="227"/>
                              </w:trPr>
                              <w:tc>
                                <w:tcPr>
                                  <w:tcW w:w="0" w:type="auto"/>
                                  <w:shd w:val="clear" w:color="auto" w:fill="auto"/>
                                  <w:noWrap/>
                                  <w:vAlign w:val="center"/>
                                  <w:hideMark/>
                                </w:tcPr>
                                <w:p w14:paraId="740BC0D5" w14:textId="77777777" w:rsidR="001D0304" w:rsidRPr="006D1229" w:rsidRDefault="001D0304" w:rsidP="009D535F">
                                  <w:pPr>
                                    <w:widowControl/>
                                    <w:spacing w:line="240" w:lineRule="exact"/>
                                    <w:jc w:val="center"/>
                                    <w:rPr>
                                      <w:rFonts w:ascii="標楷體" w:eastAsia="標楷體" w:hAnsi="標楷體" w:cs="新細明體"/>
                                      <w:color w:val="000000"/>
                                      <w:kern w:val="0"/>
                                      <w:sz w:val="20"/>
                                      <w:szCs w:val="20"/>
                                    </w:rPr>
                                  </w:pPr>
                                  <w:r w:rsidRPr="006D1229">
                                    <w:rPr>
                                      <w:rFonts w:ascii="標楷體" w:eastAsia="標楷體" w:hAnsi="標楷體" w:cs="新細明體" w:hint="eastAsia"/>
                                      <w:color w:val="000000"/>
                                      <w:kern w:val="0"/>
                                      <w:sz w:val="20"/>
                                      <w:szCs w:val="20"/>
                                    </w:rPr>
                                    <w:t xml:space="preserve">113.3.13 </w:t>
                                  </w:r>
                                </w:p>
                              </w:tc>
                              <w:tc>
                                <w:tcPr>
                                  <w:tcW w:w="8820" w:type="dxa"/>
                                  <w:shd w:val="clear" w:color="auto" w:fill="auto"/>
                                  <w:noWrap/>
                                  <w:hideMark/>
                                </w:tcPr>
                                <w:p w14:paraId="01F1B21B" w14:textId="77777777" w:rsidR="001D0304" w:rsidRPr="006D1229" w:rsidRDefault="001D0304" w:rsidP="006D1229">
                                  <w:pPr>
                                    <w:widowControl/>
                                    <w:spacing w:line="240" w:lineRule="exact"/>
                                    <w:jc w:val="both"/>
                                    <w:rPr>
                                      <w:rFonts w:ascii="標楷體" w:eastAsia="標楷體" w:hAnsi="標楷體" w:cs="新細明體"/>
                                      <w:color w:val="000000"/>
                                      <w:kern w:val="0"/>
                                      <w:sz w:val="20"/>
                                      <w:szCs w:val="20"/>
                                    </w:rPr>
                                  </w:pPr>
                                  <w:r w:rsidRPr="00667472">
                                    <w:rPr>
                                      <w:rFonts w:ascii="標楷體" w:eastAsia="標楷體" w:hAnsi="標楷體" w:cs="新細明體" w:hint="eastAsia"/>
                                      <w:color w:val="000000"/>
                                      <w:kern w:val="0"/>
                                      <w:sz w:val="20"/>
                                      <w:szCs w:val="20"/>
                                    </w:rPr>
                                    <w:t>國道1號南向103.7公里新竹寶山路段，發生自小客車開啟輔助駕駛系統</w:t>
                                  </w:r>
                                  <w:r>
                                    <w:rPr>
                                      <w:rFonts w:ascii="標楷體" w:eastAsia="標楷體" w:hAnsi="標楷體" w:cs="新細明體" w:hint="eastAsia"/>
                                      <w:color w:val="000000"/>
                                      <w:kern w:val="0"/>
                                      <w:sz w:val="20"/>
                                      <w:szCs w:val="20"/>
                                    </w:rPr>
                                    <w:t>，</w:t>
                                  </w:r>
                                  <w:r w:rsidRPr="00667472">
                                    <w:rPr>
                                      <w:rFonts w:ascii="標楷體" w:eastAsia="標楷體" w:hAnsi="標楷體" w:cs="新細明體" w:hint="eastAsia"/>
                                      <w:color w:val="000000"/>
                                      <w:kern w:val="0"/>
                                      <w:sz w:val="20"/>
                                      <w:szCs w:val="20"/>
                                    </w:rPr>
                                    <w:t>高速追撞於分隔島執行割草作業之工程緩撞車。</w:t>
                                  </w:r>
                                </w:p>
                              </w:tc>
                            </w:tr>
                            <w:tr w:rsidR="001D0304" w:rsidRPr="006D1229" w14:paraId="727EA025" w14:textId="77777777" w:rsidTr="001D0304">
                              <w:trPr>
                                <w:trHeight w:val="227"/>
                              </w:trPr>
                              <w:tc>
                                <w:tcPr>
                                  <w:tcW w:w="0" w:type="auto"/>
                                  <w:shd w:val="clear" w:color="auto" w:fill="auto"/>
                                  <w:noWrap/>
                                  <w:vAlign w:val="center"/>
                                  <w:hideMark/>
                                </w:tcPr>
                                <w:p w14:paraId="2F600218" w14:textId="77777777" w:rsidR="001D0304" w:rsidRPr="006D1229" w:rsidRDefault="001D0304" w:rsidP="009D535F">
                                  <w:pPr>
                                    <w:widowControl/>
                                    <w:spacing w:line="240" w:lineRule="exact"/>
                                    <w:jc w:val="center"/>
                                    <w:rPr>
                                      <w:rFonts w:ascii="標楷體" w:eastAsia="標楷體" w:hAnsi="標楷體" w:cs="新細明體"/>
                                      <w:color w:val="000000"/>
                                      <w:kern w:val="0"/>
                                      <w:sz w:val="20"/>
                                      <w:szCs w:val="20"/>
                                    </w:rPr>
                                  </w:pPr>
                                  <w:r w:rsidRPr="006D1229">
                                    <w:rPr>
                                      <w:rFonts w:ascii="標楷體" w:eastAsia="標楷體" w:hAnsi="標楷體" w:cs="新細明體" w:hint="eastAsia"/>
                                      <w:color w:val="000000"/>
                                      <w:kern w:val="0"/>
                                      <w:sz w:val="20"/>
                                      <w:szCs w:val="20"/>
                                    </w:rPr>
                                    <w:t>113.4.22</w:t>
                                  </w:r>
                                </w:p>
                              </w:tc>
                              <w:tc>
                                <w:tcPr>
                                  <w:tcW w:w="8820" w:type="dxa"/>
                                  <w:shd w:val="clear" w:color="auto" w:fill="auto"/>
                                  <w:noWrap/>
                                  <w:hideMark/>
                                </w:tcPr>
                                <w:p w14:paraId="113D29F0" w14:textId="77777777" w:rsidR="001D0304" w:rsidRPr="006D1229" w:rsidRDefault="001D0304" w:rsidP="006D1229">
                                  <w:pPr>
                                    <w:widowControl/>
                                    <w:spacing w:line="240" w:lineRule="exact"/>
                                    <w:jc w:val="both"/>
                                    <w:rPr>
                                      <w:rFonts w:ascii="標楷體" w:eastAsia="標楷體" w:hAnsi="標楷體" w:cs="新細明體"/>
                                      <w:color w:val="000000"/>
                                      <w:kern w:val="0"/>
                                      <w:sz w:val="20"/>
                                      <w:szCs w:val="20"/>
                                    </w:rPr>
                                  </w:pPr>
                                  <w:r w:rsidRPr="00667472">
                                    <w:rPr>
                                      <w:rFonts w:ascii="標楷體" w:eastAsia="標楷體" w:hAnsi="標楷體" w:cs="新細明體" w:hint="eastAsia"/>
                                      <w:color w:val="000000"/>
                                      <w:kern w:val="0"/>
                                      <w:sz w:val="20"/>
                                      <w:szCs w:val="20"/>
                                    </w:rPr>
                                    <w:t>休旅車行經國道3號北向135.7公里後龍路段內側車道，未煞車直接撞擊前方警戒之施工緩撞車。</w:t>
                                  </w:r>
                                </w:p>
                              </w:tc>
                            </w:tr>
                            <w:tr w:rsidR="001D0304" w:rsidRPr="006D1229" w14:paraId="299B8659" w14:textId="77777777" w:rsidTr="001D0304">
                              <w:trPr>
                                <w:trHeight w:val="227"/>
                              </w:trPr>
                              <w:tc>
                                <w:tcPr>
                                  <w:tcW w:w="0" w:type="auto"/>
                                  <w:shd w:val="clear" w:color="auto" w:fill="auto"/>
                                  <w:noWrap/>
                                  <w:vAlign w:val="center"/>
                                  <w:hideMark/>
                                </w:tcPr>
                                <w:p w14:paraId="7ED2A1F9" w14:textId="77777777" w:rsidR="001D0304" w:rsidRPr="006D1229" w:rsidRDefault="001D0304" w:rsidP="009D535F">
                                  <w:pPr>
                                    <w:widowControl/>
                                    <w:spacing w:line="240" w:lineRule="exact"/>
                                    <w:jc w:val="center"/>
                                    <w:rPr>
                                      <w:rFonts w:ascii="標楷體" w:eastAsia="標楷體" w:hAnsi="標楷體" w:cs="新細明體"/>
                                      <w:color w:val="000000"/>
                                      <w:kern w:val="0"/>
                                      <w:sz w:val="20"/>
                                      <w:szCs w:val="20"/>
                                    </w:rPr>
                                  </w:pPr>
                                  <w:r w:rsidRPr="006D1229">
                                    <w:rPr>
                                      <w:rFonts w:ascii="標楷體" w:eastAsia="標楷體" w:hAnsi="標楷體" w:cs="新細明體" w:hint="eastAsia"/>
                                      <w:color w:val="000000"/>
                                      <w:kern w:val="0"/>
                                      <w:sz w:val="20"/>
                                      <w:szCs w:val="20"/>
                                    </w:rPr>
                                    <w:t xml:space="preserve">113.5.23 </w:t>
                                  </w:r>
                                </w:p>
                              </w:tc>
                              <w:tc>
                                <w:tcPr>
                                  <w:tcW w:w="8820" w:type="dxa"/>
                                  <w:shd w:val="clear" w:color="auto" w:fill="auto"/>
                                  <w:noWrap/>
                                  <w:hideMark/>
                                </w:tcPr>
                                <w:p w14:paraId="719CDB72" w14:textId="77777777" w:rsidR="001D0304" w:rsidRPr="003D3E86" w:rsidRDefault="001D0304" w:rsidP="006D1229">
                                  <w:pPr>
                                    <w:widowControl/>
                                    <w:spacing w:line="240" w:lineRule="exact"/>
                                    <w:jc w:val="both"/>
                                    <w:rPr>
                                      <w:rFonts w:ascii="標楷體" w:eastAsia="標楷體" w:hAnsi="標楷體" w:cs="新細明體"/>
                                      <w:color w:val="000000"/>
                                      <w:spacing w:val="-4"/>
                                      <w:kern w:val="0"/>
                                      <w:sz w:val="20"/>
                                      <w:szCs w:val="20"/>
                                    </w:rPr>
                                  </w:pPr>
                                  <w:r w:rsidRPr="003D3E86">
                                    <w:rPr>
                                      <w:rFonts w:ascii="標楷體" w:eastAsia="標楷體" w:hAnsi="標楷體" w:cs="新細明體" w:hint="eastAsia"/>
                                      <w:color w:val="000000"/>
                                      <w:spacing w:val="-4"/>
                                      <w:kern w:val="0"/>
                                      <w:sz w:val="20"/>
                                      <w:szCs w:val="20"/>
                                    </w:rPr>
                                    <w:t>國道1號北向199.6公里彰化路段，民眾開啟輔助駕駛系統追撞高公局外包緩撞車，致車頭嚴重受損。</w:t>
                                  </w:r>
                                </w:p>
                              </w:tc>
                            </w:tr>
                          </w:tbl>
                          <w:p w14:paraId="4E7DC764" w14:textId="77777777" w:rsidR="001D0304" w:rsidRPr="009D7CCB" w:rsidRDefault="001D0304" w:rsidP="001D0304">
                            <w:pPr>
                              <w:spacing w:line="240" w:lineRule="exact"/>
                              <w:jc w:val="both"/>
                              <w:rPr>
                                <w:rFonts w:ascii="標楷體" w:eastAsia="標楷體" w:hAnsi="標楷體"/>
                                <w:sz w:val="18"/>
                                <w:szCs w:val="16"/>
                              </w:rPr>
                            </w:pPr>
                            <w:r w:rsidRPr="009D7CCB">
                              <w:rPr>
                                <w:rFonts w:ascii="標楷體" w:eastAsia="標楷體" w:hAnsi="標楷體" w:hint="eastAsia"/>
                                <w:sz w:val="18"/>
                                <w:szCs w:val="16"/>
                              </w:rPr>
                              <w:t>註：1.</w:t>
                            </w:r>
                            <w:r w:rsidRPr="00AC6DC8">
                              <w:rPr>
                                <w:rFonts w:ascii="標楷體" w:eastAsia="標楷體" w:hAnsi="標楷體" w:hint="eastAsia"/>
                                <w:sz w:val="18"/>
                                <w:szCs w:val="16"/>
                              </w:rPr>
                              <w:t>資料期間：112年1月1日至113年5月24日。</w:t>
                            </w:r>
                          </w:p>
                          <w:p w14:paraId="4A5736F9" w14:textId="77777777" w:rsidR="001D0304" w:rsidRPr="00CF4AD7" w:rsidRDefault="001D0304" w:rsidP="001D0304">
                            <w:pPr>
                              <w:spacing w:line="240" w:lineRule="exact"/>
                              <w:ind w:leftChars="150" w:left="360"/>
                              <w:jc w:val="both"/>
                              <w:rPr>
                                <w:rFonts w:hAnsi="標楷體"/>
                                <w:sz w:val="20"/>
                                <w:szCs w:val="18"/>
                              </w:rPr>
                            </w:pPr>
                            <w:r w:rsidRPr="009D7CCB">
                              <w:rPr>
                                <w:rFonts w:ascii="標楷體" w:eastAsia="標楷體" w:hAnsi="標楷體" w:hint="eastAsia"/>
                                <w:sz w:val="18"/>
                                <w:szCs w:val="16"/>
                              </w:rPr>
                              <w:t>2.資料來源：</w:t>
                            </w:r>
                            <w:r w:rsidRPr="00AC6DC8">
                              <w:rPr>
                                <w:rFonts w:ascii="標楷體" w:eastAsia="標楷體" w:hAnsi="標楷體" w:hint="eastAsia"/>
                                <w:sz w:val="18"/>
                                <w:szCs w:val="16"/>
                              </w:rPr>
                              <w:t>整理自網路新聞內容</w:t>
                            </w:r>
                            <w:r w:rsidRPr="009D7CCB">
                              <w:rPr>
                                <w:rFonts w:ascii="標楷體" w:eastAsia="標楷體" w:hAnsi="標楷體" w:hint="eastAsia"/>
                                <w:sz w:val="18"/>
                                <w:szCs w:val="16"/>
                              </w:rPr>
                              <w:t>資料</w:t>
                            </w:r>
                            <w:r w:rsidRPr="00CF4AD7">
                              <w:rPr>
                                <w:rFonts w:hAnsi="標楷體" w:hint="eastAsia"/>
                                <w:sz w:val="20"/>
                                <w:szCs w:val="18"/>
                              </w:rPr>
                              <w:t>。</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D9B4D1" id="文字方塊 24" o:spid="_x0000_s1034" type="#_x0000_t202" style="position:absolute;left:0;text-align:left;margin-left:0;margin-top:5.7pt;width:505.15pt;height:245.65pt;z-index:25210726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" fillcolor="window" stroked="f" strokeweight=".5pt">
                <v:textbox inset="1mm,1mm,1mm,1mm">
                  <w:txbxContent>
                    <w:p w14:paraId="15111EAE" w14:textId="77777777" w:rsidR="001D0304" w:rsidRPr="00D66136" w:rsidRDefault="001D0304" w:rsidP="001D0304">
                      <w:pPr>
                        <w:keepNext/>
                        <w:ind w:left="639" w:hangingChars="280" w:hanging="639"/>
                        <w:jc w:val="center"/>
                        <w:rPr>
                          <w:rFonts w:ascii="標楷體" w:eastAsia="標楷體" w:hAnsi="標楷體"/>
                          <w:b/>
                          <w:spacing w:val="-4"/>
                          <w:sz w:val="22"/>
                          <w:szCs w:val="22"/>
                        </w:rPr>
                      </w:pPr>
                      <w:r w:rsidRPr="00D66136">
                        <w:rPr>
                          <w:rFonts w:ascii="標楷體" w:eastAsia="標楷體" w:hAnsi="標楷體" w:hint="eastAsia"/>
                          <w:b/>
                          <w:spacing w:val="-6"/>
                          <w:szCs w:val="22"/>
                        </w:rPr>
                        <w:t>表</w:t>
                      </w:r>
                      <w:r>
                        <w:rPr>
                          <w:rFonts w:ascii="標楷體" w:eastAsia="標楷體" w:hAnsi="標楷體" w:hint="eastAsia"/>
                          <w:b/>
                          <w:spacing w:val="-6"/>
                          <w:szCs w:val="22"/>
                        </w:rPr>
                        <w:t>7</w:t>
                      </w:r>
                      <w:r>
                        <w:rPr>
                          <w:rFonts w:ascii="標楷體" w:eastAsia="標楷體" w:hAnsi="標楷體" w:hint="eastAsia"/>
                          <w:b/>
                          <w:spacing w:val="-20"/>
                        </w:rPr>
                        <w:t xml:space="preserve">　</w:t>
                      </w:r>
                      <w:r w:rsidRPr="00D66136">
                        <w:rPr>
                          <w:rFonts w:ascii="標楷體" w:eastAsia="標楷體" w:hAnsi="標楷體" w:hint="eastAsia"/>
                          <w:b/>
                          <w:spacing w:val="-4"/>
                          <w:szCs w:val="22"/>
                        </w:rPr>
                        <w:t>媒體報導有關誤（濫）用輔助駕駛系統致發生交通違規或道路交通事故情形</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956"/>
                        <w:gridCol w:w="8820"/>
                      </w:tblGrid>
                      <w:tr w:rsidR="001D0304" w:rsidRPr="006D1229" w14:paraId="5479C9BC" w14:textId="77777777" w:rsidTr="001D0304">
                        <w:trPr>
                          <w:trHeight w:val="227"/>
                          <w:tblHeader/>
                        </w:trPr>
                        <w:tc>
                          <w:tcPr>
                            <w:tcW w:w="0" w:type="auto"/>
                            <w:shd w:val="clear" w:color="auto" w:fill="auto"/>
                            <w:noWrap/>
                            <w:vAlign w:val="center"/>
                            <w:hideMark/>
                          </w:tcPr>
                          <w:p w14:paraId="4CD2B1B5" w14:textId="77777777" w:rsidR="001D0304" w:rsidRPr="006D1229" w:rsidRDefault="001D0304" w:rsidP="009D535F">
                            <w:pPr>
                              <w:widowControl/>
                              <w:spacing w:line="240" w:lineRule="exact"/>
                              <w:jc w:val="center"/>
                              <w:rPr>
                                <w:rFonts w:ascii="標楷體" w:eastAsia="標楷體" w:hAnsi="標楷體" w:cs="新細明體"/>
                                <w:color w:val="000000"/>
                                <w:kern w:val="0"/>
                                <w:sz w:val="20"/>
                                <w:szCs w:val="20"/>
                              </w:rPr>
                            </w:pPr>
                            <w:r w:rsidRPr="006D1229">
                              <w:rPr>
                                <w:rFonts w:ascii="標楷體" w:eastAsia="標楷體" w:hAnsi="標楷體" w:cs="新細明體" w:hint="eastAsia"/>
                                <w:color w:val="000000"/>
                                <w:kern w:val="0"/>
                                <w:sz w:val="20"/>
                                <w:szCs w:val="20"/>
                              </w:rPr>
                              <w:t>報導日期</w:t>
                            </w:r>
                          </w:p>
                        </w:tc>
                        <w:tc>
                          <w:tcPr>
                            <w:tcW w:w="8820" w:type="dxa"/>
                            <w:shd w:val="clear" w:color="auto" w:fill="auto"/>
                            <w:noWrap/>
                            <w:vAlign w:val="center"/>
                            <w:hideMark/>
                          </w:tcPr>
                          <w:p w14:paraId="49F844F2" w14:textId="77777777" w:rsidR="001D0304" w:rsidRPr="006D1229" w:rsidRDefault="001D0304" w:rsidP="006D1229">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報導內容摘述</w:t>
                            </w:r>
                          </w:p>
                        </w:tc>
                      </w:tr>
                      <w:tr w:rsidR="001D0304" w:rsidRPr="006D1229" w14:paraId="359A96AD" w14:textId="77777777" w:rsidTr="001D0304">
                        <w:trPr>
                          <w:trHeight w:val="227"/>
                        </w:trPr>
                        <w:tc>
                          <w:tcPr>
                            <w:tcW w:w="0" w:type="auto"/>
                            <w:shd w:val="clear" w:color="auto" w:fill="auto"/>
                            <w:noWrap/>
                            <w:vAlign w:val="center"/>
                            <w:hideMark/>
                          </w:tcPr>
                          <w:p w14:paraId="5F3D189F" w14:textId="77777777" w:rsidR="001D0304" w:rsidRPr="006D1229" w:rsidRDefault="001D0304" w:rsidP="009D535F">
                            <w:pPr>
                              <w:widowControl/>
                              <w:spacing w:line="240" w:lineRule="exact"/>
                              <w:jc w:val="center"/>
                              <w:rPr>
                                <w:rFonts w:ascii="標楷體" w:eastAsia="標楷體" w:hAnsi="標楷體" w:cs="新細明體"/>
                                <w:color w:val="000000"/>
                                <w:kern w:val="0"/>
                                <w:sz w:val="20"/>
                                <w:szCs w:val="20"/>
                              </w:rPr>
                            </w:pPr>
                            <w:r w:rsidRPr="006D1229">
                              <w:rPr>
                                <w:rFonts w:ascii="標楷體" w:eastAsia="標楷體" w:hAnsi="標楷體" w:cs="新細明體" w:hint="eastAsia"/>
                                <w:color w:val="000000"/>
                                <w:kern w:val="0"/>
                                <w:sz w:val="20"/>
                                <w:szCs w:val="20"/>
                              </w:rPr>
                              <w:t xml:space="preserve">112.1.16 </w:t>
                            </w:r>
                          </w:p>
                        </w:tc>
                        <w:tc>
                          <w:tcPr>
                            <w:tcW w:w="8820" w:type="dxa"/>
                            <w:shd w:val="clear" w:color="auto" w:fill="auto"/>
                            <w:hideMark/>
                          </w:tcPr>
                          <w:p w14:paraId="45E6781C" w14:textId="77777777" w:rsidR="001D0304" w:rsidRPr="006D1229" w:rsidRDefault="001D0304" w:rsidP="006D1229">
                            <w:pPr>
                              <w:widowControl/>
                              <w:spacing w:line="240" w:lineRule="exact"/>
                              <w:jc w:val="both"/>
                              <w:rPr>
                                <w:rFonts w:ascii="標楷體" w:eastAsia="標楷體" w:hAnsi="標楷體" w:cs="新細明體"/>
                                <w:color w:val="000000"/>
                                <w:kern w:val="0"/>
                                <w:sz w:val="20"/>
                                <w:szCs w:val="20"/>
                              </w:rPr>
                            </w:pPr>
                            <w:r w:rsidRPr="00667472">
                              <w:rPr>
                                <w:rFonts w:ascii="標楷體" w:eastAsia="標楷體" w:hAnsi="標楷體" w:cs="新細明體" w:hint="eastAsia"/>
                                <w:color w:val="000000"/>
                                <w:kern w:val="0"/>
                                <w:sz w:val="20"/>
                                <w:szCs w:val="20"/>
                              </w:rPr>
                              <w:t>民眾</w:t>
                            </w:r>
                            <w:r>
                              <w:rPr>
                                <w:rFonts w:ascii="標楷體" w:eastAsia="標楷體" w:hAnsi="標楷體" w:cs="新細明體" w:hint="eastAsia"/>
                                <w:color w:val="000000"/>
                                <w:kern w:val="0"/>
                                <w:sz w:val="20"/>
                                <w:szCs w:val="20"/>
                              </w:rPr>
                              <w:t>於</w:t>
                            </w:r>
                            <w:r w:rsidRPr="00667472">
                              <w:rPr>
                                <w:rFonts w:ascii="標楷體" w:eastAsia="標楷體" w:hAnsi="標楷體" w:cs="新細明體" w:hint="eastAsia"/>
                                <w:color w:val="000000"/>
                                <w:kern w:val="0"/>
                                <w:sz w:val="20"/>
                                <w:szCs w:val="20"/>
                              </w:rPr>
                              <w:t>國道1號北向65公里處，發現1名駕駛開啟自動輔助駕駛</w:t>
                            </w:r>
                            <w:r>
                              <w:rPr>
                                <w:rFonts w:ascii="標楷體" w:eastAsia="標楷體" w:hAnsi="標楷體" w:cs="新細明體" w:hint="eastAsia"/>
                                <w:color w:val="000000"/>
                                <w:kern w:val="0"/>
                                <w:sz w:val="20"/>
                                <w:szCs w:val="20"/>
                              </w:rPr>
                              <w:t>後</w:t>
                            </w:r>
                            <w:r w:rsidRPr="00667472">
                              <w:rPr>
                                <w:rFonts w:ascii="標楷體" w:eastAsia="標楷體" w:hAnsi="標楷體" w:cs="新細明體" w:hint="eastAsia"/>
                                <w:color w:val="000000"/>
                                <w:kern w:val="0"/>
                                <w:sz w:val="20"/>
                                <w:szCs w:val="20"/>
                              </w:rPr>
                              <w:t>，直接呼呼大睡。</w:t>
                            </w:r>
                          </w:p>
                        </w:tc>
                      </w:tr>
                      <w:tr w:rsidR="001D0304" w:rsidRPr="006D1229" w14:paraId="39BE0391" w14:textId="77777777" w:rsidTr="001D0304">
                        <w:trPr>
                          <w:trHeight w:val="227"/>
                        </w:trPr>
                        <w:tc>
                          <w:tcPr>
                            <w:tcW w:w="0" w:type="auto"/>
                            <w:shd w:val="clear" w:color="auto" w:fill="auto"/>
                            <w:noWrap/>
                            <w:vAlign w:val="center"/>
                            <w:hideMark/>
                          </w:tcPr>
                          <w:p w14:paraId="06932FC9" w14:textId="77777777" w:rsidR="001D0304" w:rsidRPr="006D1229" w:rsidRDefault="001D0304" w:rsidP="009D535F">
                            <w:pPr>
                              <w:widowControl/>
                              <w:spacing w:line="240" w:lineRule="exact"/>
                              <w:jc w:val="center"/>
                              <w:rPr>
                                <w:rFonts w:ascii="標楷體" w:eastAsia="標楷體" w:hAnsi="標楷體" w:cs="新細明體"/>
                                <w:color w:val="000000"/>
                                <w:kern w:val="0"/>
                                <w:sz w:val="20"/>
                                <w:szCs w:val="20"/>
                              </w:rPr>
                            </w:pPr>
                            <w:r w:rsidRPr="006D1229">
                              <w:rPr>
                                <w:rFonts w:ascii="標楷體" w:eastAsia="標楷體" w:hAnsi="標楷體" w:cs="新細明體" w:hint="eastAsia"/>
                                <w:color w:val="000000"/>
                                <w:kern w:val="0"/>
                                <w:sz w:val="20"/>
                                <w:szCs w:val="20"/>
                              </w:rPr>
                              <w:t xml:space="preserve">112.4.11 </w:t>
                            </w:r>
                          </w:p>
                        </w:tc>
                        <w:tc>
                          <w:tcPr>
                            <w:tcW w:w="8820" w:type="dxa"/>
                            <w:shd w:val="clear" w:color="auto" w:fill="auto"/>
                            <w:noWrap/>
                            <w:hideMark/>
                          </w:tcPr>
                          <w:p w14:paraId="579CE9B1" w14:textId="77777777" w:rsidR="001D0304" w:rsidRPr="006D1229" w:rsidRDefault="001D0304" w:rsidP="006D1229">
                            <w:pPr>
                              <w:widowControl/>
                              <w:spacing w:line="240" w:lineRule="exact"/>
                              <w:jc w:val="both"/>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民眾於</w:t>
                            </w:r>
                            <w:r w:rsidRPr="00667472">
                              <w:rPr>
                                <w:rFonts w:ascii="標楷體" w:eastAsia="標楷體" w:hAnsi="標楷體" w:cs="新細明體" w:hint="eastAsia"/>
                                <w:color w:val="000000"/>
                                <w:kern w:val="0"/>
                                <w:sz w:val="20"/>
                                <w:szCs w:val="20"/>
                              </w:rPr>
                              <w:t>國道</w:t>
                            </w:r>
                            <w:r>
                              <w:rPr>
                                <w:rFonts w:ascii="標楷體" w:eastAsia="標楷體" w:hAnsi="標楷體" w:cs="新細明體" w:hint="eastAsia"/>
                                <w:color w:val="000000"/>
                                <w:kern w:val="0"/>
                                <w:sz w:val="20"/>
                                <w:szCs w:val="20"/>
                              </w:rPr>
                              <w:t>5</w:t>
                            </w:r>
                            <w:r w:rsidRPr="00667472">
                              <w:rPr>
                                <w:rFonts w:ascii="標楷體" w:eastAsia="標楷體" w:hAnsi="標楷體" w:cs="新細明體" w:hint="eastAsia"/>
                                <w:color w:val="000000"/>
                                <w:kern w:val="0"/>
                                <w:sz w:val="20"/>
                                <w:szCs w:val="20"/>
                              </w:rPr>
                              <w:t>號南向8.6公里路段，發現</w:t>
                            </w:r>
                            <w:r>
                              <w:rPr>
                                <w:rFonts w:ascii="標楷體" w:eastAsia="標楷體" w:hAnsi="標楷體" w:cs="新細明體" w:hint="eastAsia"/>
                                <w:color w:val="000000"/>
                                <w:kern w:val="0"/>
                                <w:sz w:val="20"/>
                                <w:szCs w:val="20"/>
                              </w:rPr>
                              <w:t>○○廠牌汽車</w:t>
                            </w:r>
                            <w:r w:rsidRPr="00667472">
                              <w:rPr>
                                <w:rFonts w:ascii="標楷體" w:eastAsia="標楷體" w:hAnsi="標楷體" w:cs="新細明體" w:hint="eastAsia"/>
                                <w:color w:val="000000"/>
                                <w:kern w:val="0"/>
                                <w:sz w:val="20"/>
                                <w:szCs w:val="20"/>
                              </w:rPr>
                              <w:t>正副駕駛熟睡，未握方向盤。</w:t>
                            </w:r>
                          </w:p>
                        </w:tc>
                      </w:tr>
                      <w:tr w:rsidR="001D0304" w:rsidRPr="006D1229" w14:paraId="1250E10C" w14:textId="77777777" w:rsidTr="001D0304">
                        <w:trPr>
                          <w:trHeight w:val="227"/>
                        </w:trPr>
                        <w:tc>
                          <w:tcPr>
                            <w:tcW w:w="0" w:type="auto"/>
                            <w:shd w:val="clear" w:color="auto" w:fill="auto"/>
                            <w:noWrap/>
                            <w:vAlign w:val="center"/>
                            <w:hideMark/>
                          </w:tcPr>
                          <w:p w14:paraId="499BAA77" w14:textId="77777777" w:rsidR="001D0304" w:rsidRPr="006D1229" w:rsidRDefault="001D0304" w:rsidP="009D535F">
                            <w:pPr>
                              <w:widowControl/>
                              <w:spacing w:line="240" w:lineRule="exact"/>
                              <w:jc w:val="center"/>
                              <w:rPr>
                                <w:rFonts w:ascii="標楷體" w:eastAsia="標楷體" w:hAnsi="標楷體" w:cs="新細明體"/>
                                <w:color w:val="000000"/>
                                <w:kern w:val="0"/>
                                <w:sz w:val="20"/>
                                <w:szCs w:val="20"/>
                              </w:rPr>
                            </w:pPr>
                            <w:r w:rsidRPr="006D1229">
                              <w:rPr>
                                <w:rFonts w:ascii="標楷體" w:eastAsia="標楷體" w:hAnsi="標楷體" w:cs="新細明體" w:hint="eastAsia"/>
                                <w:color w:val="000000"/>
                                <w:kern w:val="0"/>
                                <w:sz w:val="20"/>
                                <w:szCs w:val="20"/>
                              </w:rPr>
                              <w:t xml:space="preserve">112.8.31 </w:t>
                            </w:r>
                          </w:p>
                        </w:tc>
                        <w:tc>
                          <w:tcPr>
                            <w:tcW w:w="8820" w:type="dxa"/>
                            <w:shd w:val="clear" w:color="auto" w:fill="auto"/>
                            <w:noWrap/>
                            <w:hideMark/>
                          </w:tcPr>
                          <w:p w14:paraId="73E77A6F" w14:textId="45EFC739" w:rsidR="001D0304" w:rsidRPr="006D1229" w:rsidRDefault="00B2793A" w:rsidP="006D1229">
                            <w:pPr>
                              <w:widowControl/>
                              <w:spacing w:line="240" w:lineRule="exact"/>
                              <w:jc w:val="both"/>
                              <w:rPr>
                                <w:rFonts w:ascii="標楷體" w:eastAsia="標楷體" w:hAnsi="標楷體" w:cs="新細明體"/>
                                <w:color w:val="000000"/>
                                <w:kern w:val="0"/>
                                <w:sz w:val="20"/>
                                <w:szCs w:val="20"/>
                              </w:rPr>
                            </w:pPr>
                            <w:r w:rsidRPr="00B2793A">
                              <w:rPr>
                                <w:rFonts w:ascii="標楷體" w:eastAsia="標楷體" w:hAnsi="標楷體" w:cs="新細明體" w:hint="eastAsia"/>
                                <w:color w:val="000000"/>
                                <w:kern w:val="0"/>
                                <w:sz w:val="20"/>
                                <w:szCs w:val="20"/>
                              </w:rPr>
                              <w:t>內政部警政署國道公路警察局</w:t>
                            </w:r>
                            <w:r w:rsidR="001D0304" w:rsidRPr="00667472">
                              <w:rPr>
                                <w:rFonts w:ascii="標楷體" w:eastAsia="標楷體" w:hAnsi="標楷體" w:cs="新細明體" w:hint="eastAsia"/>
                                <w:color w:val="000000"/>
                                <w:kern w:val="0"/>
                                <w:sz w:val="20"/>
                                <w:szCs w:val="20"/>
                              </w:rPr>
                              <w:t>於</w:t>
                            </w:r>
                            <w:r w:rsidR="001D0304">
                              <w:rPr>
                                <w:rFonts w:ascii="標楷體" w:eastAsia="標楷體" w:hAnsi="標楷體" w:cs="新細明體" w:hint="eastAsia"/>
                                <w:color w:val="000000"/>
                                <w:kern w:val="0"/>
                                <w:sz w:val="20"/>
                                <w:szCs w:val="20"/>
                              </w:rPr>
                              <w:t>網路</w:t>
                            </w:r>
                            <w:r w:rsidR="001D0304" w:rsidRPr="00667472">
                              <w:rPr>
                                <w:rFonts w:ascii="標楷體" w:eastAsia="標楷體" w:hAnsi="標楷體" w:cs="新細明體" w:hint="eastAsia"/>
                                <w:color w:val="000000"/>
                                <w:kern w:val="0"/>
                                <w:sz w:val="20"/>
                                <w:szCs w:val="20"/>
                              </w:rPr>
                              <w:t>公開</w:t>
                            </w:r>
                            <w:r w:rsidR="001D0304">
                              <w:rPr>
                                <w:rFonts w:ascii="標楷體" w:eastAsia="標楷體" w:hAnsi="標楷體" w:cs="新細明體" w:hint="eastAsia"/>
                                <w:color w:val="000000"/>
                                <w:kern w:val="0"/>
                                <w:sz w:val="20"/>
                                <w:szCs w:val="20"/>
                              </w:rPr>
                              <w:t>危</w:t>
                            </w:r>
                            <w:r w:rsidR="001D0304" w:rsidRPr="00667472">
                              <w:rPr>
                                <w:rFonts w:ascii="標楷體" w:eastAsia="標楷體" w:hAnsi="標楷體" w:cs="新細明體" w:hint="eastAsia"/>
                                <w:color w:val="000000"/>
                                <w:kern w:val="0"/>
                                <w:sz w:val="20"/>
                                <w:szCs w:val="20"/>
                              </w:rPr>
                              <w:t>險駕駛照片並附上罰單截圖，</w:t>
                            </w:r>
                            <w:r w:rsidR="001D0304">
                              <w:rPr>
                                <w:rFonts w:ascii="標楷體" w:eastAsia="標楷體" w:hAnsi="標楷體" w:cs="新細明體" w:hint="eastAsia"/>
                                <w:color w:val="000000"/>
                                <w:kern w:val="0"/>
                                <w:sz w:val="20"/>
                                <w:szCs w:val="20"/>
                              </w:rPr>
                              <w:t>照片中</w:t>
                            </w:r>
                            <w:r w:rsidR="001D0304" w:rsidRPr="00667472">
                              <w:rPr>
                                <w:rFonts w:ascii="標楷體" w:eastAsia="標楷體" w:hAnsi="標楷體" w:cs="新細明體" w:hint="eastAsia"/>
                                <w:color w:val="000000"/>
                                <w:kern w:val="0"/>
                                <w:sz w:val="20"/>
                                <w:szCs w:val="20"/>
                              </w:rPr>
                              <w:t>駕駛拿著書專心閱讀，雙手離開方向盤，完全交由輔助駕駛行駛，無視周圍情況。</w:t>
                            </w:r>
                          </w:p>
                        </w:tc>
                      </w:tr>
                      <w:tr w:rsidR="001D0304" w:rsidRPr="006D1229" w14:paraId="64D56F68" w14:textId="77777777" w:rsidTr="001D0304">
                        <w:trPr>
                          <w:trHeight w:val="227"/>
                        </w:trPr>
                        <w:tc>
                          <w:tcPr>
                            <w:tcW w:w="0" w:type="auto"/>
                            <w:shd w:val="clear" w:color="auto" w:fill="auto"/>
                            <w:noWrap/>
                            <w:vAlign w:val="center"/>
                            <w:hideMark/>
                          </w:tcPr>
                          <w:p w14:paraId="43D6526A" w14:textId="77777777" w:rsidR="001D0304" w:rsidRPr="006D1229" w:rsidRDefault="001D0304" w:rsidP="009D535F">
                            <w:pPr>
                              <w:widowControl/>
                              <w:spacing w:line="240" w:lineRule="exact"/>
                              <w:jc w:val="center"/>
                              <w:rPr>
                                <w:rFonts w:ascii="標楷體" w:eastAsia="標楷體" w:hAnsi="標楷體" w:cs="新細明體"/>
                                <w:color w:val="000000"/>
                                <w:kern w:val="0"/>
                                <w:sz w:val="20"/>
                                <w:szCs w:val="20"/>
                              </w:rPr>
                            </w:pPr>
                            <w:r w:rsidRPr="006D1229">
                              <w:rPr>
                                <w:rFonts w:ascii="標楷體" w:eastAsia="標楷體" w:hAnsi="標楷體" w:cs="新細明體" w:hint="eastAsia"/>
                                <w:color w:val="000000"/>
                                <w:kern w:val="0"/>
                                <w:sz w:val="20"/>
                                <w:szCs w:val="20"/>
                              </w:rPr>
                              <w:t>112.10.30</w:t>
                            </w:r>
                          </w:p>
                        </w:tc>
                        <w:tc>
                          <w:tcPr>
                            <w:tcW w:w="8820" w:type="dxa"/>
                            <w:shd w:val="clear" w:color="auto" w:fill="auto"/>
                            <w:noWrap/>
                            <w:hideMark/>
                          </w:tcPr>
                          <w:p w14:paraId="10248A2C" w14:textId="77777777" w:rsidR="001D0304" w:rsidRPr="006D1229" w:rsidRDefault="001D0304" w:rsidP="006D1229">
                            <w:pPr>
                              <w:widowControl/>
                              <w:spacing w:line="240" w:lineRule="exact"/>
                              <w:jc w:val="both"/>
                              <w:rPr>
                                <w:rFonts w:ascii="標楷體" w:eastAsia="標楷體" w:hAnsi="標楷體" w:cs="新細明體"/>
                                <w:color w:val="000000"/>
                                <w:kern w:val="0"/>
                                <w:sz w:val="20"/>
                                <w:szCs w:val="20"/>
                              </w:rPr>
                            </w:pPr>
                            <w:r w:rsidRPr="00667472">
                              <w:rPr>
                                <w:rFonts w:ascii="標楷體" w:eastAsia="標楷體" w:hAnsi="標楷體" w:cs="新細明體" w:hint="eastAsia"/>
                                <w:color w:val="000000"/>
                                <w:kern w:val="0"/>
                                <w:sz w:val="20"/>
                                <w:szCs w:val="20"/>
                              </w:rPr>
                              <w:t>國道3號通霄交流道附近，發生轎車開啟駕駛輔助系統，撞上施工單位緩撞車</w:t>
                            </w:r>
                            <w:r>
                              <w:rPr>
                                <w:rFonts w:ascii="標楷體" w:eastAsia="標楷體" w:hAnsi="標楷體" w:cs="新細明體" w:hint="eastAsia"/>
                                <w:color w:val="000000"/>
                                <w:kern w:val="0"/>
                                <w:sz w:val="20"/>
                                <w:szCs w:val="20"/>
                              </w:rPr>
                              <w:t>及</w:t>
                            </w:r>
                            <w:r w:rsidRPr="00667472">
                              <w:rPr>
                                <w:rFonts w:ascii="標楷體" w:eastAsia="標楷體" w:hAnsi="標楷體" w:cs="新細明體" w:hint="eastAsia"/>
                                <w:color w:val="000000"/>
                                <w:kern w:val="0"/>
                                <w:sz w:val="20"/>
                                <w:szCs w:val="20"/>
                              </w:rPr>
                              <w:t>擦撞大貨車。</w:t>
                            </w:r>
                          </w:p>
                        </w:tc>
                      </w:tr>
                      <w:tr w:rsidR="001D0304" w:rsidRPr="00CA60F2" w14:paraId="21DEB441" w14:textId="77777777" w:rsidTr="001D0304">
                        <w:trPr>
                          <w:trHeight w:val="227"/>
                        </w:trPr>
                        <w:tc>
                          <w:tcPr>
                            <w:tcW w:w="0" w:type="auto"/>
                            <w:shd w:val="clear" w:color="auto" w:fill="auto"/>
                            <w:noWrap/>
                            <w:vAlign w:val="center"/>
                            <w:hideMark/>
                          </w:tcPr>
                          <w:p w14:paraId="6B1FD62D" w14:textId="77777777" w:rsidR="001D0304" w:rsidRPr="006D1229" w:rsidRDefault="001D0304" w:rsidP="009D535F">
                            <w:pPr>
                              <w:widowControl/>
                              <w:spacing w:line="240" w:lineRule="exact"/>
                              <w:jc w:val="center"/>
                              <w:rPr>
                                <w:rFonts w:ascii="標楷體" w:eastAsia="標楷體" w:hAnsi="標楷體" w:cs="新細明體"/>
                                <w:color w:val="000000"/>
                                <w:kern w:val="0"/>
                                <w:sz w:val="20"/>
                                <w:szCs w:val="20"/>
                              </w:rPr>
                            </w:pPr>
                            <w:r w:rsidRPr="006D1229">
                              <w:rPr>
                                <w:rFonts w:ascii="標楷體" w:eastAsia="標楷體" w:hAnsi="標楷體" w:cs="新細明體" w:hint="eastAsia"/>
                                <w:color w:val="000000"/>
                                <w:kern w:val="0"/>
                                <w:sz w:val="20"/>
                                <w:szCs w:val="20"/>
                              </w:rPr>
                              <w:t>112.11.21</w:t>
                            </w:r>
                          </w:p>
                        </w:tc>
                        <w:tc>
                          <w:tcPr>
                            <w:tcW w:w="8820" w:type="dxa"/>
                            <w:shd w:val="clear" w:color="auto" w:fill="auto"/>
                            <w:noWrap/>
                            <w:hideMark/>
                          </w:tcPr>
                          <w:p w14:paraId="3F685DAE" w14:textId="77777777" w:rsidR="001D0304" w:rsidRPr="009D535F" w:rsidRDefault="001D0304" w:rsidP="006D1229">
                            <w:pPr>
                              <w:widowControl/>
                              <w:spacing w:line="240" w:lineRule="exact"/>
                              <w:jc w:val="both"/>
                              <w:rPr>
                                <w:rFonts w:ascii="標楷體" w:eastAsia="標楷體" w:hAnsi="標楷體" w:cs="新細明體"/>
                                <w:color w:val="000000"/>
                                <w:spacing w:val="-2"/>
                                <w:kern w:val="0"/>
                                <w:sz w:val="20"/>
                                <w:szCs w:val="20"/>
                              </w:rPr>
                            </w:pPr>
                            <w:r w:rsidRPr="009D535F">
                              <w:rPr>
                                <w:rFonts w:ascii="標楷體" w:eastAsia="標楷體" w:hAnsi="標楷體" w:cs="新細明體" w:hint="eastAsia"/>
                                <w:color w:val="000000"/>
                                <w:spacing w:val="-2"/>
                                <w:kern w:val="0"/>
                                <w:sz w:val="20"/>
                                <w:szCs w:val="20"/>
                              </w:rPr>
                              <w:t>國道1號南下143公里銅鑼路段發生施工緩撞車事故，1輛自小客車因開啟輔助駕駛功能未注意車前動態，擦撞內側車道施工單位之緩撞車。</w:t>
                            </w:r>
                          </w:p>
                        </w:tc>
                      </w:tr>
                      <w:tr w:rsidR="001D0304" w:rsidRPr="006D1229" w14:paraId="57506D10" w14:textId="77777777" w:rsidTr="001D0304">
                        <w:trPr>
                          <w:trHeight w:val="227"/>
                        </w:trPr>
                        <w:tc>
                          <w:tcPr>
                            <w:tcW w:w="0" w:type="auto"/>
                            <w:shd w:val="clear" w:color="auto" w:fill="auto"/>
                            <w:noWrap/>
                            <w:vAlign w:val="center"/>
                            <w:hideMark/>
                          </w:tcPr>
                          <w:p w14:paraId="77B5E57F" w14:textId="77777777" w:rsidR="001D0304" w:rsidRPr="006D1229" w:rsidRDefault="001D0304" w:rsidP="009D535F">
                            <w:pPr>
                              <w:widowControl/>
                              <w:spacing w:line="240" w:lineRule="exact"/>
                              <w:jc w:val="center"/>
                              <w:rPr>
                                <w:rFonts w:ascii="標楷體" w:eastAsia="標楷體" w:hAnsi="標楷體" w:cs="新細明體"/>
                                <w:color w:val="000000"/>
                                <w:kern w:val="0"/>
                                <w:sz w:val="20"/>
                                <w:szCs w:val="20"/>
                              </w:rPr>
                            </w:pPr>
                            <w:r w:rsidRPr="006D1229">
                              <w:rPr>
                                <w:rFonts w:ascii="標楷體" w:eastAsia="標楷體" w:hAnsi="標楷體" w:cs="新細明體" w:hint="eastAsia"/>
                                <w:color w:val="000000"/>
                                <w:kern w:val="0"/>
                                <w:sz w:val="20"/>
                                <w:szCs w:val="20"/>
                              </w:rPr>
                              <w:t xml:space="preserve">112.11.27 </w:t>
                            </w:r>
                          </w:p>
                        </w:tc>
                        <w:tc>
                          <w:tcPr>
                            <w:tcW w:w="8820" w:type="dxa"/>
                            <w:shd w:val="clear" w:color="auto" w:fill="auto"/>
                            <w:noWrap/>
                            <w:hideMark/>
                          </w:tcPr>
                          <w:p w14:paraId="183228B5" w14:textId="77777777" w:rsidR="001D0304" w:rsidRPr="006D1229" w:rsidRDefault="001D0304" w:rsidP="006D1229">
                            <w:pPr>
                              <w:widowControl/>
                              <w:spacing w:line="240" w:lineRule="exact"/>
                              <w:jc w:val="both"/>
                              <w:rPr>
                                <w:rFonts w:ascii="標楷體" w:eastAsia="標楷體" w:hAnsi="標楷體" w:cs="新細明體"/>
                                <w:color w:val="000000"/>
                                <w:kern w:val="0"/>
                                <w:sz w:val="20"/>
                                <w:szCs w:val="20"/>
                              </w:rPr>
                            </w:pPr>
                            <w:r w:rsidRPr="00F70A02">
                              <w:rPr>
                                <w:rFonts w:ascii="標楷體" w:eastAsia="標楷體" w:hAnsi="標楷體" w:cs="新細明體" w:hint="eastAsia"/>
                                <w:color w:val="000000"/>
                                <w:kern w:val="0"/>
                                <w:sz w:val="20"/>
                                <w:szCs w:val="20"/>
                              </w:rPr>
                              <w:t>台72線19.4公里銅鑼鄉西向外側車道，發生轎車撞擊橋梁維修工程緩撞車，警方初步調查轎車開啟輔助駕駛，駕駛人因撿手機未注意前方路況，致發生事故。</w:t>
                            </w:r>
                          </w:p>
                        </w:tc>
                      </w:tr>
                      <w:tr w:rsidR="001D0304" w:rsidRPr="006D1229" w14:paraId="5898AC02" w14:textId="77777777" w:rsidTr="001D0304">
                        <w:trPr>
                          <w:trHeight w:val="227"/>
                        </w:trPr>
                        <w:tc>
                          <w:tcPr>
                            <w:tcW w:w="0" w:type="auto"/>
                            <w:shd w:val="clear" w:color="auto" w:fill="auto"/>
                            <w:noWrap/>
                            <w:vAlign w:val="center"/>
                            <w:hideMark/>
                          </w:tcPr>
                          <w:p w14:paraId="4374D953" w14:textId="77777777" w:rsidR="001D0304" w:rsidRPr="006D1229" w:rsidRDefault="001D0304" w:rsidP="009D535F">
                            <w:pPr>
                              <w:widowControl/>
                              <w:spacing w:line="240" w:lineRule="exact"/>
                              <w:jc w:val="center"/>
                              <w:rPr>
                                <w:rFonts w:ascii="標楷體" w:eastAsia="標楷體" w:hAnsi="標楷體" w:cs="新細明體"/>
                                <w:color w:val="000000"/>
                                <w:kern w:val="0"/>
                                <w:sz w:val="20"/>
                                <w:szCs w:val="20"/>
                              </w:rPr>
                            </w:pPr>
                            <w:r w:rsidRPr="006D1229">
                              <w:rPr>
                                <w:rFonts w:ascii="標楷體" w:eastAsia="標楷體" w:hAnsi="標楷體" w:cs="新細明體" w:hint="eastAsia"/>
                                <w:color w:val="000000"/>
                                <w:kern w:val="0"/>
                                <w:sz w:val="20"/>
                                <w:szCs w:val="20"/>
                              </w:rPr>
                              <w:t xml:space="preserve">113.1.25 </w:t>
                            </w:r>
                          </w:p>
                        </w:tc>
                        <w:tc>
                          <w:tcPr>
                            <w:tcW w:w="8820" w:type="dxa"/>
                            <w:shd w:val="clear" w:color="auto" w:fill="auto"/>
                            <w:hideMark/>
                          </w:tcPr>
                          <w:p w14:paraId="74C22F2C" w14:textId="77777777" w:rsidR="001D0304" w:rsidRPr="006D1229" w:rsidRDefault="001D0304" w:rsidP="006D1229">
                            <w:pPr>
                              <w:widowControl/>
                              <w:spacing w:line="240" w:lineRule="exact"/>
                              <w:jc w:val="both"/>
                              <w:rPr>
                                <w:rFonts w:ascii="標楷體" w:eastAsia="標楷體" w:hAnsi="標楷體" w:cs="新細明體"/>
                                <w:color w:val="000000"/>
                                <w:kern w:val="0"/>
                                <w:sz w:val="20"/>
                                <w:szCs w:val="20"/>
                              </w:rPr>
                            </w:pPr>
                            <w:r w:rsidRPr="00667472">
                              <w:rPr>
                                <w:rFonts w:ascii="標楷體" w:eastAsia="標楷體" w:hAnsi="標楷體" w:cs="新細明體" w:hint="eastAsia"/>
                                <w:color w:val="000000"/>
                                <w:kern w:val="0"/>
                                <w:sz w:val="20"/>
                                <w:szCs w:val="20"/>
                              </w:rPr>
                              <w:t>國道</w:t>
                            </w:r>
                            <w:r>
                              <w:rPr>
                                <w:rFonts w:ascii="標楷體" w:eastAsia="標楷體" w:hAnsi="標楷體" w:cs="新細明體" w:hint="eastAsia"/>
                                <w:color w:val="000000"/>
                                <w:kern w:val="0"/>
                                <w:sz w:val="20"/>
                                <w:szCs w:val="20"/>
                              </w:rPr>
                              <w:t>5</w:t>
                            </w:r>
                            <w:r w:rsidRPr="00667472">
                              <w:rPr>
                                <w:rFonts w:ascii="標楷體" w:eastAsia="標楷體" w:hAnsi="標楷體" w:cs="新細明體" w:hint="eastAsia"/>
                                <w:color w:val="000000"/>
                                <w:kern w:val="0"/>
                                <w:sz w:val="20"/>
                                <w:szCs w:val="20"/>
                              </w:rPr>
                              <w:t>號南向37公里處，1輛休旅車疑開啟自動輔助駕駛功能，撞擊內側施工之高公局委外緩撞車，造成車流回堵。</w:t>
                            </w:r>
                          </w:p>
                        </w:tc>
                      </w:tr>
                      <w:tr w:rsidR="001D0304" w:rsidRPr="006D1229" w14:paraId="304A59B3" w14:textId="77777777" w:rsidTr="001D0304">
                        <w:trPr>
                          <w:trHeight w:val="227"/>
                        </w:trPr>
                        <w:tc>
                          <w:tcPr>
                            <w:tcW w:w="0" w:type="auto"/>
                            <w:shd w:val="clear" w:color="auto" w:fill="auto"/>
                            <w:noWrap/>
                            <w:vAlign w:val="center"/>
                            <w:hideMark/>
                          </w:tcPr>
                          <w:p w14:paraId="740BC0D5" w14:textId="77777777" w:rsidR="001D0304" w:rsidRPr="006D1229" w:rsidRDefault="001D0304" w:rsidP="009D535F">
                            <w:pPr>
                              <w:widowControl/>
                              <w:spacing w:line="240" w:lineRule="exact"/>
                              <w:jc w:val="center"/>
                              <w:rPr>
                                <w:rFonts w:ascii="標楷體" w:eastAsia="標楷體" w:hAnsi="標楷體" w:cs="新細明體"/>
                                <w:color w:val="000000"/>
                                <w:kern w:val="0"/>
                                <w:sz w:val="20"/>
                                <w:szCs w:val="20"/>
                              </w:rPr>
                            </w:pPr>
                            <w:r w:rsidRPr="006D1229">
                              <w:rPr>
                                <w:rFonts w:ascii="標楷體" w:eastAsia="標楷體" w:hAnsi="標楷體" w:cs="新細明體" w:hint="eastAsia"/>
                                <w:color w:val="000000"/>
                                <w:kern w:val="0"/>
                                <w:sz w:val="20"/>
                                <w:szCs w:val="20"/>
                              </w:rPr>
                              <w:t xml:space="preserve">113.3.13 </w:t>
                            </w:r>
                          </w:p>
                        </w:tc>
                        <w:tc>
                          <w:tcPr>
                            <w:tcW w:w="8820" w:type="dxa"/>
                            <w:shd w:val="clear" w:color="auto" w:fill="auto"/>
                            <w:noWrap/>
                            <w:hideMark/>
                          </w:tcPr>
                          <w:p w14:paraId="01F1B21B" w14:textId="77777777" w:rsidR="001D0304" w:rsidRPr="006D1229" w:rsidRDefault="001D0304" w:rsidP="006D1229">
                            <w:pPr>
                              <w:widowControl/>
                              <w:spacing w:line="240" w:lineRule="exact"/>
                              <w:jc w:val="both"/>
                              <w:rPr>
                                <w:rFonts w:ascii="標楷體" w:eastAsia="標楷體" w:hAnsi="標楷體" w:cs="新細明體"/>
                                <w:color w:val="000000"/>
                                <w:kern w:val="0"/>
                                <w:sz w:val="20"/>
                                <w:szCs w:val="20"/>
                              </w:rPr>
                            </w:pPr>
                            <w:r w:rsidRPr="00667472">
                              <w:rPr>
                                <w:rFonts w:ascii="標楷體" w:eastAsia="標楷體" w:hAnsi="標楷體" w:cs="新細明體" w:hint="eastAsia"/>
                                <w:color w:val="000000"/>
                                <w:kern w:val="0"/>
                                <w:sz w:val="20"/>
                                <w:szCs w:val="20"/>
                              </w:rPr>
                              <w:t>國道1號南向103.7公里新竹寶山路段，發生自小客車開啟輔助駕駛系統</w:t>
                            </w:r>
                            <w:r>
                              <w:rPr>
                                <w:rFonts w:ascii="標楷體" w:eastAsia="標楷體" w:hAnsi="標楷體" w:cs="新細明體" w:hint="eastAsia"/>
                                <w:color w:val="000000"/>
                                <w:kern w:val="0"/>
                                <w:sz w:val="20"/>
                                <w:szCs w:val="20"/>
                              </w:rPr>
                              <w:t>，</w:t>
                            </w:r>
                            <w:r w:rsidRPr="00667472">
                              <w:rPr>
                                <w:rFonts w:ascii="標楷體" w:eastAsia="標楷體" w:hAnsi="標楷體" w:cs="新細明體" w:hint="eastAsia"/>
                                <w:color w:val="000000"/>
                                <w:kern w:val="0"/>
                                <w:sz w:val="20"/>
                                <w:szCs w:val="20"/>
                              </w:rPr>
                              <w:t>高速追撞於分隔島執行割草作業之工程緩撞車。</w:t>
                            </w:r>
                          </w:p>
                        </w:tc>
                      </w:tr>
                      <w:tr w:rsidR="001D0304" w:rsidRPr="006D1229" w14:paraId="727EA025" w14:textId="77777777" w:rsidTr="001D0304">
                        <w:trPr>
                          <w:trHeight w:val="227"/>
                        </w:trPr>
                        <w:tc>
                          <w:tcPr>
                            <w:tcW w:w="0" w:type="auto"/>
                            <w:shd w:val="clear" w:color="auto" w:fill="auto"/>
                            <w:noWrap/>
                            <w:vAlign w:val="center"/>
                            <w:hideMark/>
                          </w:tcPr>
                          <w:p w14:paraId="2F600218" w14:textId="77777777" w:rsidR="001D0304" w:rsidRPr="006D1229" w:rsidRDefault="001D0304" w:rsidP="009D535F">
                            <w:pPr>
                              <w:widowControl/>
                              <w:spacing w:line="240" w:lineRule="exact"/>
                              <w:jc w:val="center"/>
                              <w:rPr>
                                <w:rFonts w:ascii="標楷體" w:eastAsia="標楷體" w:hAnsi="標楷體" w:cs="新細明體"/>
                                <w:color w:val="000000"/>
                                <w:kern w:val="0"/>
                                <w:sz w:val="20"/>
                                <w:szCs w:val="20"/>
                              </w:rPr>
                            </w:pPr>
                            <w:r w:rsidRPr="006D1229">
                              <w:rPr>
                                <w:rFonts w:ascii="標楷體" w:eastAsia="標楷體" w:hAnsi="標楷體" w:cs="新細明體" w:hint="eastAsia"/>
                                <w:color w:val="000000"/>
                                <w:kern w:val="0"/>
                                <w:sz w:val="20"/>
                                <w:szCs w:val="20"/>
                              </w:rPr>
                              <w:t>113.4.22</w:t>
                            </w:r>
                          </w:p>
                        </w:tc>
                        <w:tc>
                          <w:tcPr>
                            <w:tcW w:w="8820" w:type="dxa"/>
                            <w:shd w:val="clear" w:color="auto" w:fill="auto"/>
                            <w:noWrap/>
                            <w:hideMark/>
                          </w:tcPr>
                          <w:p w14:paraId="113D29F0" w14:textId="77777777" w:rsidR="001D0304" w:rsidRPr="006D1229" w:rsidRDefault="001D0304" w:rsidP="006D1229">
                            <w:pPr>
                              <w:widowControl/>
                              <w:spacing w:line="240" w:lineRule="exact"/>
                              <w:jc w:val="both"/>
                              <w:rPr>
                                <w:rFonts w:ascii="標楷體" w:eastAsia="標楷體" w:hAnsi="標楷體" w:cs="新細明體"/>
                                <w:color w:val="000000"/>
                                <w:kern w:val="0"/>
                                <w:sz w:val="20"/>
                                <w:szCs w:val="20"/>
                              </w:rPr>
                            </w:pPr>
                            <w:r w:rsidRPr="00667472">
                              <w:rPr>
                                <w:rFonts w:ascii="標楷體" w:eastAsia="標楷體" w:hAnsi="標楷體" w:cs="新細明體" w:hint="eastAsia"/>
                                <w:color w:val="000000"/>
                                <w:kern w:val="0"/>
                                <w:sz w:val="20"/>
                                <w:szCs w:val="20"/>
                              </w:rPr>
                              <w:t>休旅車行經國道3號北向135.7公里後龍路段內側車道，未煞車直接撞擊前方警戒之施工緩撞車。</w:t>
                            </w:r>
                          </w:p>
                        </w:tc>
                      </w:tr>
                      <w:tr w:rsidR="001D0304" w:rsidRPr="006D1229" w14:paraId="299B8659" w14:textId="77777777" w:rsidTr="001D0304">
                        <w:trPr>
                          <w:trHeight w:val="227"/>
                        </w:trPr>
                        <w:tc>
                          <w:tcPr>
                            <w:tcW w:w="0" w:type="auto"/>
                            <w:shd w:val="clear" w:color="auto" w:fill="auto"/>
                            <w:noWrap/>
                            <w:vAlign w:val="center"/>
                            <w:hideMark/>
                          </w:tcPr>
                          <w:p w14:paraId="7ED2A1F9" w14:textId="77777777" w:rsidR="001D0304" w:rsidRPr="006D1229" w:rsidRDefault="001D0304" w:rsidP="009D535F">
                            <w:pPr>
                              <w:widowControl/>
                              <w:spacing w:line="240" w:lineRule="exact"/>
                              <w:jc w:val="center"/>
                              <w:rPr>
                                <w:rFonts w:ascii="標楷體" w:eastAsia="標楷體" w:hAnsi="標楷體" w:cs="新細明體"/>
                                <w:color w:val="000000"/>
                                <w:kern w:val="0"/>
                                <w:sz w:val="20"/>
                                <w:szCs w:val="20"/>
                              </w:rPr>
                            </w:pPr>
                            <w:r w:rsidRPr="006D1229">
                              <w:rPr>
                                <w:rFonts w:ascii="標楷體" w:eastAsia="標楷體" w:hAnsi="標楷體" w:cs="新細明體" w:hint="eastAsia"/>
                                <w:color w:val="000000"/>
                                <w:kern w:val="0"/>
                                <w:sz w:val="20"/>
                                <w:szCs w:val="20"/>
                              </w:rPr>
                              <w:t xml:space="preserve">113.5.23 </w:t>
                            </w:r>
                          </w:p>
                        </w:tc>
                        <w:tc>
                          <w:tcPr>
                            <w:tcW w:w="8820" w:type="dxa"/>
                            <w:shd w:val="clear" w:color="auto" w:fill="auto"/>
                            <w:noWrap/>
                            <w:hideMark/>
                          </w:tcPr>
                          <w:p w14:paraId="719CDB72" w14:textId="77777777" w:rsidR="001D0304" w:rsidRPr="003D3E86" w:rsidRDefault="001D0304" w:rsidP="006D1229">
                            <w:pPr>
                              <w:widowControl/>
                              <w:spacing w:line="240" w:lineRule="exact"/>
                              <w:jc w:val="both"/>
                              <w:rPr>
                                <w:rFonts w:ascii="標楷體" w:eastAsia="標楷體" w:hAnsi="標楷體" w:cs="新細明體"/>
                                <w:color w:val="000000"/>
                                <w:spacing w:val="-4"/>
                                <w:kern w:val="0"/>
                                <w:sz w:val="20"/>
                                <w:szCs w:val="20"/>
                              </w:rPr>
                            </w:pPr>
                            <w:r w:rsidRPr="003D3E86">
                              <w:rPr>
                                <w:rFonts w:ascii="標楷體" w:eastAsia="標楷體" w:hAnsi="標楷體" w:cs="新細明體" w:hint="eastAsia"/>
                                <w:color w:val="000000"/>
                                <w:spacing w:val="-4"/>
                                <w:kern w:val="0"/>
                                <w:sz w:val="20"/>
                                <w:szCs w:val="20"/>
                              </w:rPr>
                              <w:t>國道1號北向199.6公里彰化路段，民眾開啟輔助駕駛系統追撞高公局外包緩撞車，致車頭嚴重受損。</w:t>
                            </w:r>
                          </w:p>
                        </w:tc>
                      </w:tr>
                    </w:tbl>
                    <w:p w14:paraId="4E7DC764" w14:textId="77777777" w:rsidR="001D0304" w:rsidRPr="009D7CCB" w:rsidRDefault="001D0304" w:rsidP="001D0304">
                      <w:pPr>
                        <w:spacing w:line="240" w:lineRule="exact"/>
                        <w:jc w:val="both"/>
                        <w:rPr>
                          <w:rFonts w:ascii="標楷體" w:eastAsia="標楷體" w:hAnsi="標楷體"/>
                          <w:sz w:val="18"/>
                          <w:szCs w:val="16"/>
                        </w:rPr>
                      </w:pPr>
                      <w:r w:rsidRPr="009D7CCB">
                        <w:rPr>
                          <w:rFonts w:ascii="標楷體" w:eastAsia="標楷體" w:hAnsi="標楷體" w:hint="eastAsia"/>
                          <w:sz w:val="18"/>
                          <w:szCs w:val="16"/>
                        </w:rPr>
                        <w:t>註：1.</w:t>
                      </w:r>
                      <w:r w:rsidRPr="00AC6DC8">
                        <w:rPr>
                          <w:rFonts w:ascii="標楷體" w:eastAsia="標楷體" w:hAnsi="標楷體" w:hint="eastAsia"/>
                          <w:sz w:val="18"/>
                          <w:szCs w:val="16"/>
                        </w:rPr>
                        <w:t>資料期間：112年1月1日至113年5月24日。</w:t>
                      </w:r>
                    </w:p>
                    <w:p w14:paraId="4A5736F9" w14:textId="77777777" w:rsidR="001D0304" w:rsidRPr="00CF4AD7" w:rsidRDefault="001D0304" w:rsidP="001D0304">
                      <w:pPr>
                        <w:spacing w:line="240" w:lineRule="exact"/>
                        <w:ind w:leftChars="150" w:left="360"/>
                        <w:jc w:val="both"/>
                        <w:rPr>
                          <w:rFonts w:hAnsi="標楷體"/>
                          <w:sz w:val="20"/>
                          <w:szCs w:val="18"/>
                        </w:rPr>
                      </w:pPr>
                      <w:r w:rsidRPr="009D7CCB">
                        <w:rPr>
                          <w:rFonts w:ascii="標楷體" w:eastAsia="標楷體" w:hAnsi="標楷體" w:hint="eastAsia"/>
                          <w:sz w:val="18"/>
                          <w:szCs w:val="16"/>
                        </w:rPr>
                        <w:t>2.資料來源：</w:t>
                      </w:r>
                      <w:r w:rsidRPr="00AC6DC8">
                        <w:rPr>
                          <w:rFonts w:ascii="標楷體" w:eastAsia="標楷體" w:hAnsi="標楷體" w:hint="eastAsia"/>
                          <w:sz w:val="18"/>
                          <w:szCs w:val="16"/>
                        </w:rPr>
                        <w:t>整理自網路新聞內容</w:t>
                      </w:r>
                      <w:r w:rsidRPr="009D7CCB">
                        <w:rPr>
                          <w:rFonts w:ascii="標楷體" w:eastAsia="標楷體" w:hAnsi="標楷體" w:hint="eastAsia"/>
                          <w:sz w:val="18"/>
                          <w:szCs w:val="16"/>
                        </w:rPr>
                        <w:t>資料</w:t>
                      </w:r>
                      <w:r w:rsidRPr="00CF4AD7">
                        <w:rPr>
                          <w:rFonts w:hAnsi="標楷體" w:hint="eastAsia"/>
                          <w:sz w:val="20"/>
                          <w:szCs w:val="18"/>
                        </w:rPr>
                        <w:t>。</w:t>
                      </w:r>
                    </w:p>
                  </w:txbxContent>
                </v:textbox>
                <w10:wrap type="tight" anchorx="margin"/>
              </v:shape>
            </w:pict>
          </mc:Fallback>
        </mc:AlternateContent>
      </w:r>
      <w:r w:rsidR="00FC5D48" w:rsidRPr="00FC5D48">
        <w:rPr>
          <w:rFonts w:ascii="標楷體" w:eastAsia="標楷體" w:hAnsi="標楷體" w:cstheme="majorBidi" w:hint="eastAsia"/>
          <w:bCs/>
        </w:rPr>
        <w:t>年將自動輔助駕駛汽車安全教育納入駕照考訓範疇，惟我國尚未正視駕駛人啟用輔助駕駛系統，據以檢討現行駕照考訓制度及內容，不利確保駕駛人正確瞭解輔助駕駛系統功能，及建立安全操作之駕駛觀念。鑑於輔助駕駛車輛已漸趨普及，駕駛人未諳輔助系統功能及啟用限制，衍生道路交通事故頻傳，經函請行政院督促交通部研謀改善。據復：交通部為強化車輛搭載先進駕駛輔助系統（Advanced Driver Assistance Systems）使用安全，已要求業者於車主手冊載明系統安全操作說明、加強銷售人員訓練與交車宣導，及將車輛警示標語等資訊納入車輛安全審驗管理制度，俾督促業者落實社會責任，提升消費者正確使用觀念。</w:t>
      </w:r>
    </w:p>
    <w:p w14:paraId="30E12C5D" w14:textId="21B00FEF" w:rsidR="00821557" w:rsidRPr="008B4B61" w:rsidRDefault="00821557" w:rsidP="00BF7EDE">
      <w:pPr>
        <w:pStyle w:val="a5"/>
        <w:overflowPunct w:val="0"/>
        <w:spacing w:beforeLines="20" w:before="72" w:afterLines="20" w:after="72" w:line="460" w:lineRule="exact"/>
        <w:ind w:firstLineChars="200" w:firstLine="569"/>
        <w:outlineLvl w:val="3"/>
        <w:rPr>
          <w:rFonts w:ascii="標楷體" w:hAnsi="標楷體" w:cs="DFKaiShu-SB-Estd-BF"/>
          <w:spacing w:val="2"/>
          <w:kern w:val="0"/>
          <w:sz w:val="28"/>
          <w:szCs w:val="28"/>
        </w:rPr>
      </w:pPr>
      <w:r w:rsidRPr="008B4B61">
        <w:rPr>
          <w:rFonts w:ascii="標楷體" w:hAnsi="標楷體" w:cs="DFKaiShu-SB-Estd-BF" w:hint="eastAsia"/>
          <w:spacing w:val="2"/>
          <w:kern w:val="0"/>
          <w:sz w:val="28"/>
          <w:szCs w:val="28"/>
        </w:rPr>
        <w:t xml:space="preserve">（六）　</w:t>
      </w:r>
      <w:r w:rsidR="00B01A7D" w:rsidRPr="00B01A7D">
        <w:rPr>
          <w:rFonts w:ascii="標楷體" w:hAnsi="標楷體" w:cs="DFKaiShu-SB-Estd-BF" w:hint="eastAsia"/>
          <w:spacing w:val="2"/>
          <w:kern w:val="0"/>
          <w:sz w:val="28"/>
          <w:szCs w:val="28"/>
        </w:rPr>
        <w:t>汽車自動化駕駛為全球路面交通之發展趨勢，惟自動輔助駕駛系統及分級標準尚無明確法律定義，車輛安全審驗及道路行駛缺乏具體規範，試驗場域條件亦待研酌國內交通實境，允宜研謀改善，俾確保行車安全。</w:t>
      </w:r>
    </w:p>
    <w:p w14:paraId="496FA927" w14:textId="7EC6BF64" w:rsidR="00821557" w:rsidRDefault="007122DB" w:rsidP="006302F2">
      <w:pPr>
        <w:overflowPunct w:val="0"/>
        <w:spacing w:line="460" w:lineRule="exact"/>
        <w:ind w:firstLineChars="200" w:firstLine="480"/>
        <w:jc w:val="both"/>
        <w:rPr>
          <w:rFonts w:ascii="標楷體" w:eastAsia="標楷體" w:hAnsi="標楷體" w:cs="新細明體"/>
          <w:bCs/>
        </w:rPr>
      </w:pPr>
      <w:r w:rsidRPr="007122DB">
        <w:rPr>
          <w:rFonts w:ascii="標楷體" w:eastAsia="標楷體" w:hAnsi="標楷體" w:cs="新細明體" w:hint="eastAsia"/>
          <w:bCs/>
        </w:rPr>
        <w:t>汽車自動化駕駛為未來路面交通之發展趨勢，相關應用技術更為世界各國積極發展之前瞻科技項目，國際汽車工程師學會（Society of Automotive Engineers International, SAE International）已於2021年明定自駕車（或稱自動輔助駕駛系統車輛）之分級標準（表</w:t>
      </w:r>
      <w:r w:rsidR="00344E94">
        <w:rPr>
          <w:rFonts w:ascii="標楷體" w:eastAsia="標楷體" w:hAnsi="標楷體" w:cs="新細明體" w:hint="eastAsia"/>
          <w:bCs/>
        </w:rPr>
        <w:t>8</w:t>
      </w:r>
      <w:r w:rsidRPr="007122DB">
        <w:rPr>
          <w:rFonts w:ascii="標楷體" w:eastAsia="標楷體" w:hAnsi="標楷體" w:cs="新細明體" w:hint="eastAsia"/>
          <w:bCs/>
        </w:rPr>
        <w:t>）。聯合國歐洲經濟委員會（the United Nations Economic Commission for Europe, UNECE）世界車輛法規協調論壇（World Forum for Harmonization of Vehicle Regulations,</w:t>
      </w:r>
      <w:r w:rsidR="009B379B">
        <w:rPr>
          <w:rFonts w:ascii="標楷體" w:eastAsia="標楷體" w:hAnsi="標楷體" w:cs="新細明體"/>
          <w:bCs/>
        </w:rPr>
        <w:t xml:space="preserve"> </w:t>
      </w:r>
      <w:r w:rsidRPr="007122DB">
        <w:rPr>
          <w:rFonts w:ascii="標楷體" w:eastAsia="標楷體" w:hAnsi="標楷體" w:cs="新細明體" w:hint="eastAsia"/>
          <w:bCs/>
        </w:rPr>
        <w:t>Working Party 29, WP.29）亦於2021年發布第157號條例（UNECE R157），針對自動車道維持系統（Automated Lane Keeping System, ALKS）制定一致性規範，作為開發有條件自動化駕駛（L3）等級車輛之汽車製造商及技術供應商可依循之法規，確保自駕車之安全及性能可達一定標準。經查我國於自動輔助駕駛系統車輛安全管理與配套措施執行情形，核有下列事項：</w:t>
      </w:r>
    </w:p>
    <w:p w14:paraId="50FD1AE6" w14:textId="54ABA995" w:rsidR="007122DB" w:rsidRDefault="001D0304" w:rsidP="007122DB">
      <w:pPr>
        <w:overflowPunct w:val="0"/>
        <w:spacing w:line="460" w:lineRule="exact"/>
        <w:ind w:firstLineChars="450" w:firstLine="1080"/>
        <w:jc w:val="both"/>
        <w:rPr>
          <w:rFonts w:ascii="標楷體" w:eastAsia="標楷體" w:hAnsi="標楷體" w:cstheme="majorBidi"/>
          <w:bCs/>
        </w:rPr>
      </w:pPr>
      <w:r>
        <w:rPr>
          <w:rFonts w:hAnsi="標楷體" w:cs="新細明體" w:hint="eastAsia"/>
          <w:bCs/>
          <w:noProof/>
        </w:rPr>
        <mc:AlternateContent>
          <mc:Choice Requires="wps">
            <w:drawing>
              <wp:anchor distT="0" distB="0" distL="114300" distR="114300" simplePos="0" relativeHeight="251891200" behindDoc="0" locked="0" layoutInCell="1" allowOverlap="1" wp14:anchorId="26DFC4A8" wp14:editId="05980698">
                <wp:simplePos x="0" y="0"/>
                <wp:positionH relativeFrom="margin">
                  <wp:align>center</wp:align>
                </wp:positionH>
                <wp:positionV relativeFrom="margin">
                  <wp:align>top</wp:align>
                </wp:positionV>
                <wp:extent cx="6378575" cy="3209290"/>
                <wp:effectExtent l="0" t="0" r="3175" b="0"/>
                <wp:wrapSquare wrapText="bothSides"/>
                <wp:docPr id="1057847800" name="文字方塊 1057847800"/>
                <wp:cNvGraphicFramePr/>
                <a:graphic xmlns:a="http://schemas.openxmlformats.org/drawingml/2006/main">
                  <a:graphicData uri="http://schemas.microsoft.com/office/word/2010/wordprocessingShape">
                    <wps:wsp>
                      <wps:cNvSpPr txBox="1"/>
                      <wps:spPr>
                        <a:xfrm>
                          <a:off x="0" y="0"/>
                          <a:ext cx="6378854" cy="3209290"/>
                        </a:xfrm>
                        <a:prstGeom prst="rect">
                          <a:avLst/>
                        </a:prstGeom>
                        <a:solidFill>
                          <a:sysClr val="window" lastClr="FFFFFF"/>
                        </a:solidFill>
                        <a:ln w="6350">
                          <a:noFill/>
                        </a:ln>
                        <a:effectLst/>
                      </wps:spPr>
                      <wps:txbx>
                        <w:txbxContent>
                          <w:p w14:paraId="140AC746" w14:textId="7DDB0686" w:rsidR="007122DB" w:rsidRPr="00864740" w:rsidRDefault="007122DB" w:rsidP="00B5280E">
                            <w:pPr>
                              <w:keepNext/>
                              <w:ind w:left="673" w:hangingChars="280" w:hanging="673"/>
                              <w:jc w:val="center"/>
                              <w:rPr>
                                <w:rFonts w:ascii="標楷體" w:eastAsia="標楷體" w:hAnsi="標楷體"/>
                                <w:sz w:val="18"/>
                                <w:szCs w:val="18"/>
                              </w:rPr>
                            </w:pPr>
                            <w:r w:rsidRPr="003B0E66">
                              <w:rPr>
                                <w:rFonts w:ascii="標楷體" w:eastAsia="標楷體" w:hAnsi="標楷體" w:hint="eastAsia"/>
                                <w:b/>
                                <w:szCs w:val="22"/>
                              </w:rPr>
                              <w:t>表</w:t>
                            </w:r>
                            <w:r w:rsidR="00344E94">
                              <w:rPr>
                                <w:rFonts w:ascii="標楷體" w:eastAsia="標楷體" w:hAnsi="標楷體" w:hint="eastAsia"/>
                                <w:b/>
                                <w:szCs w:val="22"/>
                              </w:rPr>
                              <w:t>8</w:t>
                            </w:r>
                            <w:r w:rsidR="00B53A34">
                              <w:rPr>
                                <w:rFonts w:ascii="標楷體" w:eastAsia="標楷體" w:hAnsi="標楷體" w:hint="eastAsia"/>
                                <w:b/>
                                <w:spacing w:val="-20"/>
                              </w:rPr>
                              <w:t xml:space="preserve">　</w:t>
                            </w:r>
                            <w:r w:rsidRPr="00C1097F">
                              <w:rPr>
                                <w:rFonts w:ascii="標楷體" w:eastAsia="標楷體" w:hAnsi="標楷體" w:hint="eastAsia"/>
                                <w:b/>
                                <w:szCs w:val="22"/>
                              </w:rPr>
                              <w:t>SAE International</w:t>
                            </w:r>
                            <w:r w:rsidRPr="003821CC">
                              <w:rPr>
                                <w:rFonts w:ascii="標楷體" w:eastAsia="標楷體" w:hAnsi="標楷體" w:hint="eastAsia"/>
                                <w:b/>
                                <w:szCs w:val="22"/>
                              </w:rPr>
                              <w:t>汽車自動化駕駛</w:t>
                            </w:r>
                            <w:r>
                              <w:rPr>
                                <w:rFonts w:ascii="標楷體" w:eastAsia="標楷體" w:hAnsi="標楷體" w:hint="eastAsia"/>
                                <w:b/>
                                <w:szCs w:val="22"/>
                              </w:rPr>
                              <w:t>之</w:t>
                            </w:r>
                            <w:r w:rsidRPr="003821CC">
                              <w:rPr>
                                <w:rFonts w:ascii="標楷體" w:eastAsia="標楷體" w:hAnsi="標楷體" w:hint="eastAsia"/>
                                <w:b/>
                                <w:szCs w:val="22"/>
                              </w:rPr>
                              <w:t>分級</w:t>
                            </w:r>
                            <w:r>
                              <w:rPr>
                                <w:rFonts w:ascii="標楷體" w:eastAsia="標楷體" w:hAnsi="標楷體" w:hint="eastAsia"/>
                                <w:b/>
                                <w:szCs w:val="22"/>
                              </w:rPr>
                              <w:t>標準</w:t>
                            </w:r>
                          </w:p>
                          <w:tbl>
                            <w:tblPr>
                              <w:tblW w:w="4985" w:type="pct"/>
                              <w:tblCellMar>
                                <w:left w:w="28" w:type="dxa"/>
                                <w:right w:w="28" w:type="dxa"/>
                              </w:tblCellMar>
                              <w:tblLook w:val="04A0" w:firstRow="1" w:lastRow="0" w:firstColumn="1" w:lastColumn="0" w:noHBand="0" w:noVBand="1"/>
                            </w:tblPr>
                            <w:tblGrid>
                              <w:gridCol w:w="583"/>
                              <w:gridCol w:w="3506"/>
                              <w:gridCol w:w="5792"/>
                            </w:tblGrid>
                            <w:tr w:rsidR="007122DB" w:rsidRPr="003821CC" w14:paraId="7880FA14" w14:textId="77777777" w:rsidTr="000D3DF1">
                              <w:trPr>
                                <w:trHeight w:val="284"/>
                              </w:trPr>
                              <w:tc>
                                <w:tcPr>
                                  <w:tcW w:w="295" w:type="pct"/>
                                  <w:tcBorders>
                                    <w:top w:val="single" w:sz="4" w:space="0" w:color="auto"/>
                                    <w:left w:val="single" w:sz="4" w:space="0" w:color="auto"/>
                                    <w:bottom w:val="single" w:sz="4" w:space="0" w:color="auto"/>
                                    <w:right w:val="single" w:sz="4" w:space="0" w:color="auto"/>
                                  </w:tcBorders>
                                  <w:vAlign w:val="center"/>
                                  <w:hideMark/>
                                </w:tcPr>
                                <w:p w14:paraId="7C8B88DD" w14:textId="77777777" w:rsidR="007122DB" w:rsidRPr="003821CC" w:rsidRDefault="007122DB" w:rsidP="00092442">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等級</w:t>
                                  </w:r>
                                </w:p>
                              </w:tc>
                              <w:tc>
                                <w:tcPr>
                                  <w:tcW w:w="1774" w:type="pct"/>
                                  <w:tcBorders>
                                    <w:top w:val="single" w:sz="4" w:space="0" w:color="auto"/>
                                    <w:left w:val="single" w:sz="4" w:space="0" w:color="auto"/>
                                    <w:bottom w:val="single" w:sz="4" w:space="0" w:color="auto"/>
                                    <w:right w:val="single" w:sz="4" w:space="0" w:color="auto"/>
                                  </w:tcBorders>
                                  <w:vAlign w:val="center"/>
                                  <w:hideMark/>
                                </w:tcPr>
                                <w:p w14:paraId="100E8E95" w14:textId="77777777" w:rsidR="007122DB" w:rsidRPr="003821CC" w:rsidRDefault="007122DB" w:rsidP="00092442">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類別</w:t>
                                  </w:r>
                                </w:p>
                              </w:tc>
                              <w:tc>
                                <w:tcPr>
                                  <w:tcW w:w="2931" w:type="pct"/>
                                  <w:tcBorders>
                                    <w:top w:val="single" w:sz="4" w:space="0" w:color="auto"/>
                                    <w:left w:val="single" w:sz="4" w:space="0" w:color="auto"/>
                                    <w:bottom w:val="single" w:sz="4" w:space="0" w:color="auto"/>
                                    <w:right w:val="single" w:sz="4" w:space="0" w:color="auto"/>
                                  </w:tcBorders>
                                  <w:vAlign w:val="center"/>
                                  <w:hideMark/>
                                </w:tcPr>
                                <w:p w14:paraId="1980AD31" w14:textId="77777777" w:rsidR="007122DB" w:rsidRPr="003821CC" w:rsidRDefault="007122DB" w:rsidP="00092442">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功能示例</w:t>
                                  </w:r>
                                </w:p>
                              </w:tc>
                            </w:tr>
                            <w:tr w:rsidR="007122DB" w:rsidRPr="003821CC" w14:paraId="299391E1" w14:textId="77777777" w:rsidTr="004144C9">
                              <w:trPr>
                                <w:trHeight w:val="227"/>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0706C3D6" w14:textId="77777777" w:rsidR="007122DB" w:rsidRPr="003821CC" w:rsidRDefault="007122DB" w:rsidP="003821CC">
                                  <w:pPr>
                                    <w:widowControl/>
                                    <w:spacing w:line="240" w:lineRule="exact"/>
                                    <w:jc w:val="center"/>
                                    <w:rPr>
                                      <w:rFonts w:ascii="標楷體" w:eastAsia="標楷體" w:hAnsi="標楷體" w:cs="新細明體"/>
                                      <w:b/>
                                      <w:bCs/>
                                      <w:color w:val="000000"/>
                                      <w:kern w:val="0"/>
                                      <w:sz w:val="20"/>
                                      <w:szCs w:val="20"/>
                                    </w:rPr>
                                  </w:pPr>
                                  <w:r w:rsidRPr="003821CC">
                                    <w:rPr>
                                      <w:rFonts w:ascii="標楷體" w:eastAsia="標楷體" w:hAnsi="標楷體" w:cs="新細明體" w:hint="eastAsia"/>
                                      <w:b/>
                                      <w:bCs/>
                                      <w:color w:val="000000"/>
                                      <w:kern w:val="0"/>
                                      <w:sz w:val="20"/>
                                      <w:szCs w:val="20"/>
                                    </w:rPr>
                                    <w:t>駕駛人實施全部或部分駕駛任務</w:t>
                                  </w:r>
                                </w:p>
                              </w:tc>
                            </w:tr>
                            <w:tr w:rsidR="007122DB" w:rsidRPr="003821CC" w14:paraId="6DCE0E9C" w14:textId="77777777" w:rsidTr="004144C9">
                              <w:trPr>
                                <w:trHeight w:val="503"/>
                              </w:trPr>
                              <w:tc>
                                <w:tcPr>
                                  <w:tcW w:w="295" w:type="pct"/>
                                  <w:tcBorders>
                                    <w:top w:val="nil"/>
                                    <w:left w:val="single" w:sz="4" w:space="0" w:color="auto"/>
                                    <w:bottom w:val="single" w:sz="4" w:space="0" w:color="auto"/>
                                    <w:right w:val="single" w:sz="4" w:space="0" w:color="auto"/>
                                  </w:tcBorders>
                                  <w:shd w:val="clear" w:color="auto" w:fill="auto"/>
                                  <w:noWrap/>
                                  <w:vAlign w:val="center"/>
                                  <w:hideMark/>
                                </w:tcPr>
                                <w:p w14:paraId="1D5033DD" w14:textId="77777777" w:rsidR="007122DB" w:rsidRPr="003821CC" w:rsidRDefault="007122DB" w:rsidP="003821CC">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L</w:t>
                                  </w:r>
                                  <w:r w:rsidRPr="003821CC">
                                    <w:rPr>
                                      <w:rFonts w:ascii="標楷體" w:eastAsia="標楷體" w:hAnsi="標楷體" w:cs="新細明體" w:hint="eastAsia"/>
                                      <w:color w:val="000000"/>
                                      <w:kern w:val="0"/>
                                      <w:sz w:val="20"/>
                                      <w:szCs w:val="20"/>
                                    </w:rPr>
                                    <w:t>0</w:t>
                                  </w:r>
                                </w:p>
                              </w:tc>
                              <w:tc>
                                <w:tcPr>
                                  <w:tcW w:w="1774" w:type="pct"/>
                                  <w:tcBorders>
                                    <w:top w:val="nil"/>
                                    <w:left w:val="nil"/>
                                    <w:bottom w:val="single" w:sz="4" w:space="0" w:color="auto"/>
                                    <w:right w:val="single" w:sz="4" w:space="0" w:color="auto"/>
                                  </w:tcBorders>
                                  <w:shd w:val="clear" w:color="auto" w:fill="auto"/>
                                  <w:vAlign w:val="center"/>
                                  <w:hideMark/>
                                </w:tcPr>
                                <w:p w14:paraId="28E277EF" w14:textId="77777777" w:rsidR="007122DB" w:rsidRPr="003821CC" w:rsidRDefault="007122DB" w:rsidP="005D17C8">
                                  <w:pPr>
                                    <w:widowControl/>
                                    <w:spacing w:line="240" w:lineRule="exact"/>
                                    <w:jc w:val="center"/>
                                    <w:rPr>
                                      <w:rFonts w:ascii="標楷體" w:eastAsia="標楷體" w:hAnsi="標楷體" w:cs="新細明體"/>
                                      <w:color w:val="000000"/>
                                      <w:kern w:val="0"/>
                                      <w:sz w:val="20"/>
                                      <w:szCs w:val="20"/>
                                    </w:rPr>
                                  </w:pPr>
                                  <w:r w:rsidRPr="003821CC">
                                    <w:rPr>
                                      <w:rFonts w:ascii="標楷體" w:eastAsia="標楷體" w:hAnsi="標楷體" w:cs="新細明體" w:hint="eastAsia"/>
                                      <w:color w:val="000000"/>
                                      <w:kern w:val="0"/>
                                      <w:sz w:val="20"/>
                                      <w:szCs w:val="20"/>
                                    </w:rPr>
                                    <w:t>無自動化駕駛</w:t>
                                  </w:r>
                                </w:p>
                                <w:p w14:paraId="131FCCB7" w14:textId="77777777" w:rsidR="007122DB" w:rsidRPr="00460553" w:rsidRDefault="007122DB" w:rsidP="005D17C8">
                                  <w:pPr>
                                    <w:widowControl/>
                                    <w:spacing w:line="240" w:lineRule="exact"/>
                                    <w:jc w:val="center"/>
                                    <w:rPr>
                                      <w:rFonts w:ascii="標楷體" w:eastAsia="標楷體" w:hAnsi="標楷體" w:cs="新細明體"/>
                                      <w:color w:val="000000"/>
                                      <w:spacing w:val="-2"/>
                                      <w:kern w:val="0"/>
                                      <w:sz w:val="20"/>
                                      <w:szCs w:val="20"/>
                                    </w:rPr>
                                  </w:pPr>
                                  <w:r w:rsidRPr="00460553">
                                    <w:rPr>
                                      <w:rFonts w:ascii="標楷體" w:eastAsia="標楷體" w:hAnsi="標楷體" w:cs="新細明體" w:hint="eastAsia"/>
                                      <w:color w:val="000000"/>
                                      <w:spacing w:val="-2"/>
                                      <w:kern w:val="0"/>
                                      <w:sz w:val="20"/>
                                      <w:szCs w:val="20"/>
                                    </w:rPr>
                                    <w:t>（No Driving Automation）</w:t>
                                  </w:r>
                                </w:p>
                              </w:tc>
                              <w:tc>
                                <w:tcPr>
                                  <w:tcW w:w="2931" w:type="pct"/>
                                  <w:tcBorders>
                                    <w:top w:val="nil"/>
                                    <w:left w:val="nil"/>
                                    <w:bottom w:val="single" w:sz="4" w:space="0" w:color="auto"/>
                                    <w:right w:val="single" w:sz="4" w:space="0" w:color="auto"/>
                                  </w:tcBorders>
                                  <w:shd w:val="clear" w:color="auto" w:fill="auto"/>
                                  <w:vAlign w:val="center"/>
                                  <w:hideMark/>
                                </w:tcPr>
                                <w:p w14:paraId="45FD477F" w14:textId="0394FD7D" w:rsidR="007122DB" w:rsidRDefault="007122DB" w:rsidP="003821CC">
                                  <w:pPr>
                                    <w:widowControl/>
                                    <w:spacing w:line="240" w:lineRule="exact"/>
                                    <w:jc w:val="both"/>
                                    <w:rPr>
                                      <w:rFonts w:ascii="標楷體" w:eastAsia="標楷體" w:hAnsi="標楷體" w:cs="新細明體"/>
                                      <w:color w:val="000000"/>
                                      <w:kern w:val="0"/>
                                      <w:sz w:val="20"/>
                                      <w:szCs w:val="20"/>
                                    </w:rPr>
                                  </w:pPr>
                                  <w:r w:rsidRPr="00C1097F">
                                    <w:rPr>
                                      <w:rFonts w:ascii="標楷體" w:eastAsia="標楷體" w:hAnsi="標楷體" w:cs="新細明體" w:hint="eastAsia"/>
                                      <w:color w:val="000000"/>
                                      <w:kern w:val="0"/>
                                      <w:sz w:val="20"/>
                                      <w:szCs w:val="20"/>
                                    </w:rPr>
                                    <w:t>主動煞停系統（Automatic Emergency Braking）</w:t>
                                  </w:r>
                                </w:p>
                                <w:p w14:paraId="20ACA3C3" w14:textId="3DB9710D" w:rsidR="007122DB" w:rsidRDefault="007122DB" w:rsidP="003821CC">
                                  <w:pPr>
                                    <w:widowControl/>
                                    <w:spacing w:line="240" w:lineRule="exact"/>
                                    <w:jc w:val="both"/>
                                    <w:rPr>
                                      <w:rFonts w:ascii="標楷體" w:eastAsia="標楷體" w:hAnsi="標楷體" w:cs="新細明體"/>
                                      <w:color w:val="000000"/>
                                      <w:kern w:val="0"/>
                                      <w:sz w:val="20"/>
                                      <w:szCs w:val="20"/>
                                    </w:rPr>
                                  </w:pPr>
                                  <w:r w:rsidRPr="00C1097F">
                                    <w:rPr>
                                      <w:rFonts w:ascii="標楷體" w:eastAsia="標楷體" w:hAnsi="標楷體" w:cs="新細明體" w:hint="eastAsia"/>
                                      <w:color w:val="000000"/>
                                      <w:kern w:val="0"/>
                                      <w:sz w:val="20"/>
                                      <w:szCs w:val="20"/>
                                    </w:rPr>
                                    <w:t>盲點警示系統（Blind Spot Warning）</w:t>
                                  </w:r>
                                </w:p>
                                <w:p w14:paraId="1A133467" w14:textId="4B05E17F" w:rsidR="007122DB" w:rsidRPr="00C1097F" w:rsidRDefault="007122DB" w:rsidP="003821CC">
                                  <w:pPr>
                                    <w:widowControl/>
                                    <w:spacing w:line="240" w:lineRule="exact"/>
                                    <w:jc w:val="both"/>
                                    <w:rPr>
                                      <w:rFonts w:ascii="標楷體" w:eastAsia="標楷體" w:hAnsi="標楷體" w:cs="新細明體"/>
                                      <w:color w:val="000000"/>
                                      <w:kern w:val="0"/>
                                      <w:sz w:val="20"/>
                                      <w:szCs w:val="20"/>
                                    </w:rPr>
                                  </w:pPr>
                                  <w:r w:rsidRPr="00C1097F">
                                    <w:rPr>
                                      <w:rFonts w:ascii="標楷體" w:eastAsia="標楷體" w:hAnsi="標楷體" w:cs="新細明體" w:hint="eastAsia"/>
                                      <w:color w:val="000000"/>
                                      <w:kern w:val="0"/>
                                      <w:sz w:val="20"/>
                                      <w:szCs w:val="20"/>
                                    </w:rPr>
                                    <w:t>車道偏離警示（Lane Departure Warning）</w:t>
                                  </w:r>
                                </w:p>
                              </w:tc>
                            </w:tr>
                            <w:tr w:rsidR="007122DB" w:rsidRPr="003821CC" w14:paraId="677EEBE3" w14:textId="77777777" w:rsidTr="004144C9">
                              <w:trPr>
                                <w:trHeight w:val="510"/>
                              </w:trPr>
                              <w:tc>
                                <w:tcPr>
                                  <w:tcW w:w="295" w:type="pct"/>
                                  <w:tcBorders>
                                    <w:top w:val="nil"/>
                                    <w:left w:val="single" w:sz="4" w:space="0" w:color="auto"/>
                                    <w:bottom w:val="single" w:sz="4" w:space="0" w:color="auto"/>
                                    <w:right w:val="single" w:sz="4" w:space="0" w:color="auto"/>
                                  </w:tcBorders>
                                  <w:shd w:val="clear" w:color="auto" w:fill="auto"/>
                                  <w:noWrap/>
                                  <w:vAlign w:val="center"/>
                                  <w:hideMark/>
                                </w:tcPr>
                                <w:p w14:paraId="1513638C" w14:textId="77777777" w:rsidR="007122DB" w:rsidRPr="003821CC" w:rsidRDefault="007122DB" w:rsidP="003821CC">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L</w:t>
                                  </w:r>
                                  <w:r w:rsidRPr="003821CC">
                                    <w:rPr>
                                      <w:rFonts w:ascii="標楷體" w:eastAsia="標楷體" w:hAnsi="標楷體" w:cs="新細明體" w:hint="eastAsia"/>
                                      <w:color w:val="000000"/>
                                      <w:kern w:val="0"/>
                                      <w:sz w:val="20"/>
                                      <w:szCs w:val="20"/>
                                    </w:rPr>
                                    <w:t>1</w:t>
                                  </w:r>
                                </w:p>
                              </w:tc>
                              <w:tc>
                                <w:tcPr>
                                  <w:tcW w:w="1774" w:type="pct"/>
                                  <w:tcBorders>
                                    <w:top w:val="nil"/>
                                    <w:left w:val="nil"/>
                                    <w:bottom w:val="single" w:sz="4" w:space="0" w:color="auto"/>
                                    <w:right w:val="single" w:sz="4" w:space="0" w:color="auto"/>
                                  </w:tcBorders>
                                  <w:shd w:val="clear" w:color="auto" w:fill="auto"/>
                                  <w:vAlign w:val="center"/>
                                  <w:hideMark/>
                                </w:tcPr>
                                <w:p w14:paraId="23DEA27D" w14:textId="77777777" w:rsidR="007122DB" w:rsidRPr="003821CC" w:rsidRDefault="007122DB" w:rsidP="005D17C8">
                                  <w:pPr>
                                    <w:widowControl/>
                                    <w:spacing w:line="240" w:lineRule="exact"/>
                                    <w:jc w:val="center"/>
                                    <w:rPr>
                                      <w:rFonts w:ascii="標楷體" w:eastAsia="標楷體" w:hAnsi="標楷體" w:cs="新細明體"/>
                                      <w:color w:val="000000"/>
                                      <w:kern w:val="0"/>
                                      <w:sz w:val="20"/>
                                      <w:szCs w:val="20"/>
                                    </w:rPr>
                                  </w:pPr>
                                  <w:r w:rsidRPr="003821CC">
                                    <w:rPr>
                                      <w:rFonts w:ascii="標楷體" w:eastAsia="標楷體" w:hAnsi="標楷體" w:cs="新細明體" w:hint="eastAsia"/>
                                      <w:color w:val="000000"/>
                                      <w:kern w:val="0"/>
                                      <w:sz w:val="20"/>
                                      <w:szCs w:val="20"/>
                                    </w:rPr>
                                    <w:t>輔助駕駛</w:t>
                                  </w:r>
                                </w:p>
                                <w:p w14:paraId="2F0C6AD4" w14:textId="77777777" w:rsidR="007122DB" w:rsidRPr="003821CC" w:rsidRDefault="007122DB" w:rsidP="005D17C8">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r w:rsidRPr="003821CC">
                                    <w:rPr>
                                      <w:rFonts w:ascii="標楷體" w:eastAsia="標楷體" w:hAnsi="標楷體" w:cs="新細明體" w:hint="eastAsia"/>
                                      <w:color w:val="000000"/>
                                      <w:kern w:val="0"/>
                                      <w:sz w:val="20"/>
                                      <w:szCs w:val="20"/>
                                    </w:rPr>
                                    <w:t>Driver Assistance</w:t>
                                  </w:r>
                                  <w:r>
                                    <w:rPr>
                                      <w:rFonts w:ascii="標楷體" w:eastAsia="標楷體" w:hAnsi="標楷體" w:cs="新細明體" w:hint="eastAsia"/>
                                      <w:color w:val="000000"/>
                                      <w:kern w:val="0"/>
                                      <w:sz w:val="20"/>
                                      <w:szCs w:val="20"/>
                                    </w:rPr>
                                    <w:t>）</w:t>
                                  </w:r>
                                </w:p>
                              </w:tc>
                              <w:tc>
                                <w:tcPr>
                                  <w:tcW w:w="2931" w:type="pct"/>
                                  <w:tcBorders>
                                    <w:top w:val="nil"/>
                                    <w:left w:val="nil"/>
                                    <w:bottom w:val="single" w:sz="4" w:space="0" w:color="auto"/>
                                    <w:right w:val="single" w:sz="4" w:space="0" w:color="auto"/>
                                  </w:tcBorders>
                                  <w:shd w:val="clear" w:color="auto" w:fill="auto"/>
                                  <w:vAlign w:val="center"/>
                                  <w:hideMark/>
                                </w:tcPr>
                                <w:p w14:paraId="0A6B238E" w14:textId="77777777" w:rsidR="007122DB" w:rsidRDefault="007122DB" w:rsidP="003821CC">
                                  <w:pPr>
                                    <w:widowControl/>
                                    <w:spacing w:line="240" w:lineRule="exact"/>
                                    <w:jc w:val="both"/>
                                    <w:rPr>
                                      <w:rFonts w:ascii="標楷體" w:eastAsia="標楷體" w:hAnsi="標楷體" w:cs="新細明體"/>
                                      <w:color w:val="000000"/>
                                      <w:kern w:val="0"/>
                                      <w:sz w:val="20"/>
                                      <w:szCs w:val="20"/>
                                    </w:rPr>
                                  </w:pPr>
                                  <w:r w:rsidRPr="003821CC">
                                    <w:rPr>
                                      <w:rFonts w:ascii="標楷體" w:eastAsia="標楷體" w:hAnsi="標楷體" w:cs="新細明體" w:hint="eastAsia"/>
                                      <w:color w:val="000000"/>
                                      <w:kern w:val="0"/>
                                      <w:sz w:val="20"/>
                                      <w:szCs w:val="20"/>
                                    </w:rPr>
                                    <w:t>車道置中</w:t>
                                  </w:r>
                                  <w:r>
                                    <w:rPr>
                                      <w:rFonts w:ascii="標楷體" w:eastAsia="標楷體" w:hAnsi="標楷體" w:cs="新細明體" w:hint="eastAsia"/>
                                      <w:color w:val="000000"/>
                                      <w:kern w:val="0"/>
                                      <w:sz w:val="20"/>
                                      <w:szCs w:val="20"/>
                                    </w:rPr>
                                    <w:t>（</w:t>
                                  </w:r>
                                  <w:r w:rsidRPr="003821CC">
                                    <w:rPr>
                                      <w:rFonts w:ascii="標楷體" w:eastAsia="標楷體" w:hAnsi="標楷體" w:cs="新細明體" w:hint="eastAsia"/>
                                      <w:color w:val="000000"/>
                                      <w:kern w:val="0"/>
                                      <w:sz w:val="20"/>
                                      <w:szCs w:val="20"/>
                                    </w:rPr>
                                    <w:t>Lane Centering</w:t>
                                  </w:r>
                                  <w:r>
                                    <w:rPr>
                                      <w:rFonts w:ascii="標楷體" w:eastAsia="標楷體" w:hAnsi="標楷體" w:cs="新細明體" w:hint="eastAsia"/>
                                      <w:color w:val="000000"/>
                                      <w:kern w:val="0"/>
                                      <w:sz w:val="20"/>
                                      <w:szCs w:val="20"/>
                                    </w:rPr>
                                    <w:t>）</w:t>
                                  </w:r>
                                </w:p>
                                <w:p w14:paraId="4B3FBE93" w14:textId="77777777" w:rsidR="007122DB" w:rsidRPr="003821CC" w:rsidRDefault="007122DB" w:rsidP="003821CC">
                                  <w:pPr>
                                    <w:widowControl/>
                                    <w:spacing w:line="240" w:lineRule="exact"/>
                                    <w:jc w:val="both"/>
                                    <w:rPr>
                                      <w:rFonts w:ascii="標楷體" w:eastAsia="標楷體" w:hAnsi="標楷體" w:cs="新細明體"/>
                                      <w:color w:val="000000"/>
                                      <w:kern w:val="0"/>
                                      <w:sz w:val="20"/>
                                      <w:szCs w:val="20"/>
                                    </w:rPr>
                                  </w:pPr>
                                  <w:r w:rsidRPr="003821CC">
                                    <w:rPr>
                                      <w:rFonts w:ascii="標楷體" w:eastAsia="標楷體" w:hAnsi="標楷體" w:cs="新細明體" w:hint="eastAsia"/>
                                      <w:color w:val="000000"/>
                                      <w:kern w:val="0"/>
                                      <w:sz w:val="20"/>
                                      <w:szCs w:val="20"/>
                                    </w:rPr>
                                    <w:t>主動式車距調節巡航</w:t>
                                  </w:r>
                                  <w:r>
                                    <w:rPr>
                                      <w:rFonts w:ascii="標楷體" w:eastAsia="標楷體" w:hAnsi="標楷體" w:cs="新細明體" w:hint="eastAsia"/>
                                      <w:color w:val="000000"/>
                                      <w:kern w:val="0"/>
                                      <w:sz w:val="20"/>
                                      <w:szCs w:val="20"/>
                                    </w:rPr>
                                    <w:t>（</w:t>
                                  </w:r>
                                  <w:r w:rsidRPr="003821CC">
                                    <w:rPr>
                                      <w:rFonts w:ascii="標楷體" w:eastAsia="標楷體" w:hAnsi="標楷體" w:cs="新細明體" w:hint="eastAsia"/>
                                      <w:color w:val="000000"/>
                                      <w:kern w:val="0"/>
                                      <w:sz w:val="20"/>
                                      <w:szCs w:val="20"/>
                                    </w:rPr>
                                    <w:t>Adaptive Cruise Control, ACC</w:t>
                                  </w:r>
                                  <w:r>
                                    <w:rPr>
                                      <w:rFonts w:ascii="標楷體" w:eastAsia="標楷體" w:hAnsi="標楷體" w:cs="新細明體" w:hint="eastAsia"/>
                                      <w:color w:val="000000"/>
                                      <w:kern w:val="0"/>
                                      <w:sz w:val="20"/>
                                      <w:szCs w:val="20"/>
                                    </w:rPr>
                                    <w:t>）</w:t>
                                  </w:r>
                                </w:p>
                              </w:tc>
                            </w:tr>
                            <w:tr w:rsidR="007122DB" w:rsidRPr="003821CC" w14:paraId="5291C59A" w14:textId="77777777" w:rsidTr="004144C9">
                              <w:trPr>
                                <w:trHeight w:val="510"/>
                              </w:trPr>
                              <w:tc>
                                <w:tcPr>
                                  <w:tcW w:w="295" w:type="pct"/>
                                  <w:tcBorders>
                                    <w:top w:val="nil"/>
                                    <w:left w:val="single" w:sz="4" w:space="0" w:color="auto"/>
                                    <w:bottom w:val="single" w:sz="4" w:space="0" w:color="auto"/>
                                    <w:right w:val="single" w:sz="4" w:space="0" w:color="auto"/>
                                  </w:tcBorders>
                                  <w:shd w:val="clear" w:color="auto" w:fill="auto"/>
                                  <w:noWrap/>
                                  <w:vAlign w:val="center"/>
                                  <w:hideMark/>
                                </w:tcPr>
                                <w:p w14:paraId="0B2C3F2E" w14:textId="77777777" w:rsidR="007122DB" w:rsidRPr="003821CC" w:rsidRDefault="007122DB" w:rsidP="003821CC">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L</w:t>
                                  </w:r>
                                  <w:r w:rsidRPr="003821CC">
                                    <w:rPr>
                                      <w:rFonts w:ascii="標楷體" w:eastAsia="標楷體" w:hAnsi="標楷體" w:cs="新細明體" w:hint="eastAsia"/>
                                      <w:color w:val="000000"/>
                                      <w:kern w:val="0"/>
                                      <w:sz w:val="20"/>
                                      <w:szCs w:val="20"/>
                                    </w:rPr>
                                    <w:t>2</w:t>
                                  </w:r>
                                </w:p>
                              </w:tc>
                              <w:tc>
                                <w:tcPr>
                                  <w:tcW w:w="1774" w:type="pct"/>
                                  <w:tcBorders>
                                    <w:top w:val="nil"/>
                                    <w:left w:val="nil"/>
                                    <w:bottom w:val="single" w:sz="4" w:space="0" w:color="auto"/>
                                    <w:right w:val="single" w:sz="4" w:space="0" w:color="auto"/>
                                  </w:tcBorders>
                                  <w:shd w:val="clear" w:color="auto" w:fill="auto"/>
                                  <w:vAlign w:val="center"/>
                                  <w:hideMark/>
                                </w:tcPr>
                                <w:p w14:paraId="3B8087C6" w14:textId="77777777" w:rsidR="007122DB" w:rsidRDefault="007122DB" w:rsidP="005D17C8">
                                  <w:pPr>
                                    <w:widowControl/>
                                    <w:spacing w:line="240" w:lineRule="exact"/>
                                    <w:jc w:val="center"/>
                                    <w:rPr>
                                      <w:rFonts w:ascii="標楷體" w:eastAsia="標楷體" w:hAnsi="標楷體" w:cs="新細明體"/>
                                      <w:color w:val="000000"/>
                                      <w:kern w:val="0"/>
                                      <w:sz w:val="20"/>
                                      <w:szCs w:val="20"/>
                                    </w:rPr>
                                  </w:pPr>
                                  <w:r w:rsidRPr="003821CC">
                                    <w:rPr>
                                      <w:rFonts w:ascii="標楷體" w:eastAsia="標楷體" w:hAnsi="標楷體" w:cs="新細明體" w:hint="eastAsia"/>
                                      <w:color w:val="000000"/>
                                      <w:kern w:val="0"/>
                                      <w:sz w:val="20"/>
                                      <w:szCs w:val="20"/>
                                    </w:rPr>
                                    <w:t>部分自動化駕駛</w:t>
                                  </w:r>
                                </w:p>
                                <w:p w14:paraId="4CE59C62" w14:textId="77777777" w:rsidR="007122DB" w:rsidRPr="003821CC" w:rsidRDefault="007122DB" w:rsidP="005D17C8">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r w:rsidRPr="003821CC">
                                    <w:rPr>
                                      <w:rFonts w:ascii="標楷體" w:eastAsia="標楷體" w:hAnsi="標楷體" w:cs="新細明體" w:hint="eastAsia"/>
                                      <w:color w:val="000000"/>
                                      <w:kern w:val="0"/>
                                      <w:sz w:val="20"/>
                                      <w:szCs w:val="20"/>
                                    </w:rPr>
                                    <w:t>Partial Driving Automation</w:t>
                                  </w:r>
                                  <w:r>
                                    <w:rPr>
                                      <w:rFonts w:ascii="標楷體" w:eastAsia="標楷體" w:hAnsi="標楷體" w:cs="新細明體" w:hint="eastAsia"/>
                                      <w:color w:val="000000"/>
                                      <w:kern w:val="0"/>
                                      <w:sz w:val="20"/>
                                      <w:szCs w:val="20"/>
                                    </w:rPr>
                                    <w:t>）</w:t>
                                  </w:r>
                                </w:p>
                              </w:tc>
                              <w:tc>
                                <w:tcPr>
                                  <w:tcW w:w="2931" w:type="pct"/>
                                  <w:tcBorders>
                                    <w:top w:val="nil"/>
                                    <w:left w:val="nil"/>
                                    <w:bottom w:val="single" w:sz="4" w:space="0" w:color="auto"/>
                                    <w:right w:val="single" w:sz="4" w:space="0" w:color="auto"/>
                                  </w:tcBorders>
                                  <w:shd w:val="clear" w:color="auto" w:fill="auto"/>
                                  <w:vAlign w:val="center"/>
                                  <w:hideMark/>
                                </w:tcPr>
                                <w:p w14:paraId="1FAD3332" w14:textId="712EEB71" w:rsidR="007122DB" w:rsidRPr="003821CC" w:rsidRDefault="00B12574" w:rsidP="003821CC">
                                  <w:pPr>
                                    <w:widowControl/>
                                    <w:spacing w:line="240" w:lineRule="exact"/>
                                    <w:jc w:val="both"/>
                                    <w:rPr>
                                      <w:rFonts w:ascii="標楷體" w:eastAsia="標楷體" w:hAnsi="標楷體" w:cs="新細明體"/>
                                      <w:color w:val="000000"/>
                                      <w:kern w:val="0"/>
                                      <w:sz w:val="20"/>
                                      <w:szCs w:val="20"/>
                                    </w:rPr>
                                  </w:pPr>
                                  <w:r w:rsidRPr="00B12574">
                                    <w:rPr>
                                      <w:rFonts w:ascii="標楷體" w:eastAsia="標楷體" w:hAnsi="標楷體" w:cs="新細明體" w:hint="eastAsia"/>
                                      <w:color w:val="000000"/>
                                      <w:kern w:val="0"/>
                                      <w:sz w:val="20"/>
                                      <w:szCs w:val="20"/>
                                    </w:rPr>
                                    <w:t>車道置中及主動式車距調節巡航（ACC）同時實施</w:t>
                                  </w:r>
                                </w:p>
                              </w:tc>
                            </w:tr>
                            <w:tr w:rsidR="007122DB" w:rsidRPr="003821CC" w14:paraId="3B8128BA" w14:textId="77777777" w:rsidTr="004144C9">
                              <w:trPr>
                                <w:trHeight w:val="227"/>
                              </w:trPr>
                              <w:tc>
                                <w:tcPr>
                                  <w:tcW w:w="5000" w:type="pct"/>
                                  <w:gridSpan w:val="3"/>
                                  <w:tcBorders>
                                    <w:top w:val="nil"/>
                                    <w:left w:val="single" w:sz="4" w:space="0" w:color="auto"/>
                                    <w:bottom w:val="single" w:sz="4" w:space="0" w:color="auto"/>
                                    <w:right w:val="single" w:sz="4" w:space="0" w:color="auto"/>
                                  </w:tcBorders>
                                  <w:shd w:val="clear" w:color="auto" w:fill="auto"/>
                                  <w:noWrap/>
                                  <w:vAlign w:val="center"/>
                                </w:tcPr>
                                <w:p w14:paraId="3D5686E1" w14:textId="77777777" w:rsidR="007122DB" w:rsidRPr="004144C9" w:rsidRDefault="007122DB" w:rsidP="004144C9">
                                  <w:pPr>
                                    <w:widowControl/>
                                    <w:spacing w:line="240" w:lineRule="exact"/>
                                    <w:jc w:val="center"/>
                                    <w:rPr>
                                      <w:rFonts w:ascii="標楷體" w:eastAsia="標楷體" w:hAnsi="標楷體" w:cs="新細明體"/>
                                      <w:b/>
                                      <w:bCs/>
                                      <w:color w:val="000000"/>
                                      <w:kern w:val="0"/>
                                      <w:sz w:val="20"/>
                                      <w:szCs w:val="20"/>
                                    </w:rPr>
                                  </w:pPr>
                                  <w:r w:rsidRPr="004144C9">
                                    <w:rPr>
                                      <w:rFonts w:ascii="標楷體" w:eastAsia="標楷體" w:hAnsi="標楷體" w:cs="新細明體" w:hint="eastAsia"/>
                                      <w:b/>
                                      <w:bCs/>
                                      <w:color w:val="000000"/>
                                      <w:kern w:val="0"/>
                                      <w:sz w:val="20"/>
                                      <w:szCs w:val="20"/>
                                    </w:rPr>
                                    <w:t>自駕系統實施全部駕駛任務</w:t>
                                  </w:r>
                                </w:p>
                              </w:tc>
                            </w:tr>
                            <w:tr w:rsidR="007122DB" w:rsidRPr="003821CC" w14:paraId="6779AA6D" w14:textId="77777777" w:rsidTr="004144C9">
                              <w:trPr>
                                <w:trHeight w:val="510"/>
                              </w:trPr>
                              <w:tc>
                                <w:tcPr>
                                  <w:tcW w:w="295" w:type="pct"/>
                                  <w:tcBorders>
                                    <w:top w:val="nil"/>
                                    <w:left w:val="single" w:sz="4" w:space="0" w:color="auto"/>
                                    <w:bottom w:val="single" w:sz="4" w:space="0" w:color="auto"/>
                                    <w:right w:val="single" w:sz="4" w:space="0" w:color="auto"/>
                                  </w:tcBorders>
                                  <w:shd w:val="clear" w:color="auto" w:fill="auto"/>
                                  <w:noWrap/>
                                  <w:vAlign w:val="center"/>
                                  <w:hideMark/>
                                </w:tcPr>
                                <w:p w14:paraId="650429E1" w14:textId="77777777" w:rsidR="007122DB" w:rsidRPr="003821CC" w:rsidRDefault="007122DB" w:rsidP="003821CC">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L</w:t>
                                  </w:r>
                                  <w:r w:rsidRPr="003821CC">
                                    <w:rPr>
                                      <w:rFonts w:ascii="標楷體" w:eastAsia="標楷體" w:hAnsi="標楷體" w:cs="新細明體" w:hint="eastAsia"/>
                                      <w:color w:val="000000"/>
                                      <w:kern w:val="0"/>
                                      <w:sz w:val="20"/>
                                      <w:szCs w:val="20"/>
                                    </w:rPr>
                                    <w:t>3</w:t>
                                  </w:r>
                                </w:p>
                              </w:tc>
                              <w:tc>
                                <w:tcPr>
                                  <w:tcW w:w="1774" w:type="pct"/>
                                  <w:tcBorders>
                                    <w:top w:val="nil"/>
                                    <w:left w:val="nil"/>
                                    <w:bottom w:val="single" w:sz="4" w:space="0" w:color="auto"/>
                                    <w:right w:val="single" w:sz="4" w:space="0" w:color="auto"/>
                                  </w:tcBorders>
                                  <w:shd w:val="clear" w:color="auto" w:fill="auto"/>
                                  <w:vAlign w:val="center"/>
                                  <w:hideMark/>
                                </w:tcPr>
                                <w:p w14:paraId="6BC7936C" w14:textId="77777777" w:rsidR="007122DB" w:rsidRPr="003821CC" w:rsidRDefault="007122DB" w:rsidP="005D17C8">
                                  <w:pPr>
                                    <w:widowControl/>
                                    <w:spacing w:line="240" w:lineRule="exact"/>
                                    <w:jc w:val="center"/>
                                    <w:rPr>
                                      <w:rFonts w:ascii="標楷體" w:eastAsia="標楷體" w:hAnsi="標楷體" w:cs="新細明體"/>
                                      <w:color w:val="000000"/>
                                      <w:kern w:val="0"/>
                                      <w:sz w:val="20"/>
                                      <w:szCs w:val="20"/>
                                    </w:rPr>
                                  </w:pPr>
                                  <w:r w:rsidRPr="003821CC">
                                    <w:rPr>
                                      <w:rFonts w:ascii="標楷體" w:eastAsia="標楷體" w:hAnsi="標楷體" w:cs="新細明體" w:hint="eastAsia"/>
                                      <w:color w:val="000000"/>
                                      <w:kern w:val="0"/>
                                      <w:sz w:val="20"/>
                                      <w:szCs w:val="20"/>
                                    </w:rPr>
                                    <w:t>有條件自動化駕駛</w:t>
                                  </w:r>
                                </w:p>
                                <w:p w14:paraId="626F8BA5" w14:textId="77777777" w:rsidR="007122DB" w:rsidRPr="001D069A" w:rsidRDefault="007122DB" w:rsidP="005D17C8">
                                  <w:pPr>
                                    <w:widowControl/>
                                    <w:spacing w:line="240" w:lineRule="exact"/>
                                    <w:jc w:val="center"/>
                                    <w:rPr>
                                      <w:rFonts w:ascii="標楷體" w:eastAsia="標楷體" w:hAnsi="標楷體" w:cs="新細明體"/>
                                      <w:color w:val="000000"/>
                                      <w:spacing w:val="-4"/>
                                      <w:kern w:val="0"/>
                                      <w:sz w:val="20"/>
                                      <w:szCs w:val="20"/>
                                    </w:rPr>
                                  </w:pPr>
                                  <w:r w:rsidRPr="001D069A">
                                    <w:rPr>
                                      <w:rFonts w:ascii="標楷體" w:eastAsia="標楷體" w:hAnsi="標楷體" w:cs="新細明體" w:hint="eastAsia"/>
                                      <w:color w:val="000000"/>
                                      <w:spacing w:val="-4"/>
                                      <w:kern w:val="0"/>
                                      <w:sz w:val="20"/>
                                      <w:szCs w:val="20"/>
                                    </w:rPr>
                                    <w:t>（Conditional Driving Automation）</w:t>
                                  </w:r>
                                </w:p>
                              </w:tc>
                              <w:tc>
                                <w:tcPr>
                                  <w:tcW w:w="2931" w:type="pct"/>
                                  <w:tcBorders>
                                    <w:top w:val="nil"/>
                                    <w:left w:val="nil"/>
                                    <w:bottom w:val="single" w:sz="4" w:space="0" w:color="auto"/>
                                    <w:right w:val="single" w:sz="4" w:space="0" w:color="auto"/>
                                  </w:tcBorders>
                                  <w:shd w:val="clear" w:color="auto" w:fill="auto"/>
                                  <w:vAlign w:val="center"/>
                                  <w:hideMark/>
                                </w:tcPr>
                                <w:p w14:paraId="6C4D2B0E" w14:textId="1C7A0027" w:rsidR="007122DB" w:rsidRPr="003821CC" w:rsidRDefault="00B12574" w:rsidP="003821CC">
                                  <w:pPr>
                                    <w:widowControl/>
                                    <w:spacing w:line="240" w:lineRule="exact"/>
                                    <w:jc w:val="both"/>
                                    <w:rPr>
                                      <w:rFonts w:ascii="標楷體" w:eastAsia="標楷體" w:hAnsi="標楷體" w:cs="新細明體"/>
                                      <w:color w:val="000000"/>
                                      <w:kern w:val="0"/>
                                      <w:sz w:val="20"/>
                                      <w:szCs w:val="20"/>
                                    </w:rPr>
                                  </w:pPr>
                                  <w:r w:rsidRPr="00B12574">
                                    <w:rPr>
                                      <w:rFonts w:ascii="標楷體" w:eastAsia="標楷體" w:hAnsi="標楷體" w:cs="新細明體" w:hint="eastAsia"/>
                                      <w:color w:val="000000"/>
                                      <w:kern w:val="0"/>
                                      <w:sz w:val="20"/>
                                      <w:szCs w:val="20"/>
                                    </w:rPr>
                                    <w:t>塞車駕駛（Traffic Jam Chauffeurs），又稱ALKS</w:t>
                                  </w:r>
                                </w:p>
                              </w:tc>
                            </w:tr>
                            <w:tr w:rsidR="007122DB" w:rsidRPr="003821CC" w14:paraId="01B1D0CA" w14:textId="77777777" w:rsidTr="004144C9">
                              <w:trPr>
                                <w:trHeight w:val="510"/>
                              </w:trPr>
                              <w:tc>
                                <w:tcPr>
                                  <w:tcW w:w="295" w:type="pct"/>
                                  <w:tcBorders>
                                    <w:top w:val="nil"/>
                                    <w:left w:val="single" w:sz="4" w:space="0" w:color="auto"/>
                                    <w:bottom w:val="single" w:sz="4" w:space="0" w:color="auto"/>
                                    <w:right w:val="single" w:sz="4" w:space="0" w:color="auto"/>
                                  </w:tcBorders>
                                  <w:shd w:val="clear" w:color="auto" w:fill="auto"/>
                                  <w:noWrap/>
                                  <w:vAlign w:val="center"/>
                                  <w:hideMark/>
                                </w:tcPr>
                                <w:p w14:paraId="418BF8A1" w14:textId="77777777" w:rsidR="007122DB" w:rsidRPr="003821CC" w:rsidRDefault="007122DB" w:rsidP="003821CC">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L</w:t>
                                  </w:r>
                                  <w:r w:rsidRPr="003821CC">
                                    <w:rPr>
                                      <w:rFonts w:ascii="標楷體" w:eastAsia="標楷體" w:hAnsi="標楷體" w:cs="新細明體" w:hint="eastAsia"/>
                                      <w:color w:val="000000"/>
                                      <w:kern w:val="0"/>
                                      <w:sz w:val="20"/>
                                      <w:szCs w:val="20"/>
                                    </w:rPr>
                                    <w:t>4</w:t>
                                  </w:r>
                                </w:p>
                              </w:tc>
                              <w:tc>
                                <w:tcPr>
                                  <w:tcW w:w="1774" w:type="pct"/>
                                  <w:tcBorders>
                                    <w:top w:val="nil"/>
                                    <w:left w:val="nil"/>
                                    <w:bottom w:val="single" w:sz="4" w:space="0" w:color="auto"/>
                                    <w:right w:val="single" w:sz="4" w:space="0" w:color="auto"/>
                                  </w:tcBorders>
                                  <w:shd w:val="clear" w:color="auto" w:fill="auto"/>
                                  <w:vAlign w:val="center"/>
                                  <w:hideMark/>
                                </w:tcPr>
                                <w:p w14:paraId="31CE1AF2" w14:textId="77777777" w:rsidR="007122DB" w:rsidRDefault="007122DB" w:rsidP="005D17C8">
                                  <w:pPr>
                                    <w:widowControl/>
                                    <w:spacing w:line="240" w:lineRule="exact"/>
                                    <w:jc w:val="center"/>
                                    <w:rPr>
                                      <w:rFonts w:ascii="標楷體" w:eastAsia="標楷體" w:hAnsi="標楷體" w:cs="新細明體"/>
                                      <w:color w:val="000000"/>
                                      <w:kern w:val="0"/>
                                      <w:sz w:val="20"/>
                                      <w:szCs w:val="20"/>
                                    </w:rPr>
                                  </w:pPr>
                                  <w:r w:rsidRPr="003821CC">
                                    <w:rPr>
                                      <w:rFonts w:ascii="標楷體" w:eastAsia="標楷體" w:hAnsi="標楷體" w:cs="新細明體" w:hint="eastAsia"/>
                                      <w:color w:val="000000"/>
                                      <w:kern w:val="0"/>
                                      <w:sz w:val="20"/>
                                      <w:szCs w:val="20"/>
                                    </w:rPr>
                                    <w:t>高度自動化駕駛</w:t>
                                  </w:r>
                                </w:p>
                                <w:p w14:paraId="4AEC8351" w14:textId="77777777" w:rsidR="007122DB" w:rsidRPr="003821CC" w:rsidRDefault="007122DB" w:rsidP="005D17C8">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r w:rsidRPr="003821CC">
                                    <w:rPr>
                                      <w:rFonts w:ascii="標楷體" w:eastAsia="標楷體" w:hAnsi="標楷體" w:cs="新細明體" w:hint="eastAsia"/>
                                      <w:color w:val="000000"/>
                                      <w:kern w:val="0"/>
                                      <w:sz w:val="20"/>
                                      <w:szCs w:val="20"/>
                                    </w:rPr>
                                    <w:t>High Driving Automation</w:t>
                                  </w:r>
                                  <w:r>
                                    <w:rPr>
                                      <w:rFonts w:ascii="標楷體" w:eastAsia="標楷體" w:hAnsi="標楷體" w:cs="新細明體" w:hint="eastAsia"/>
                                      <w:color w:val="000000"/>
                                      <w:kern w:val="0"/>
                                      <w:sz w:val="20"/>
                                      <w:szCs w:val="20"/>
                                    </w:rPr>
                                    <w:t>）</w:t>
                                  </w:r>
                                </w:p>
                              </w:tc>
                              <w:tc>
                                <w:tcPr>
                                  <w:tcW w:w="2931" w:type="pct"/>
                                  <w:tcBorders>
                                    <w:top w:val="nil"/>
                                    <w:left w:val="nil"/>
                                    <w:bottom w:val="single" w:sz="4" w:space="0" w:color="auto"/>
                                    <w:right w:val="single" w:sz="4" w:space="0" w:color="auto"/>
                                  </w:tcBorders>
                                  <w:shd w:val="clear" w:color="auto" w:fill="auto"/>
                                  <w:vAlign w:val="center"/>
                                  <w:hideMark/>
                                </w:tcPr>
                                <w:p w14:paraId="6E768640" w14:textId="77777777" w:rsidR="007122DB" w:rsidRDefault="007122DB" w:rsidP="003821CC">
                                  <w:pPr>
                                    <w:widowControl/>
                                    <w:spacing w:line="240" w:lineRule="exact"/>
                                    <w:jc w:val="both"/>
                                    <w:rPr>
                                      <w:rFonts w:ascii="標楷體" w:eastAsia="標楷體" w:hAnsi="標楷體" w:cs="新細明體"/>
                                      <w:color w:val="000000"/>
                                      <w:kern w:val="0"/>
                                      <w:sz w:val="20"/>
                                      <w:szCs w:val="20"/>
                                    </w:rPr>
                                  </w:pPr>
                                  <w:r w:rsidRPr="003821CC">
                                    <w:rPr>
                                      <w:rFonts w:ascii="標楷體" w:eastAsia="標楷體" w:hAnsi="標楷體" w:cs="新細明體" w:hint="eastAsia"/>
                                      <w:color w:val="000000"/>
                                      <w:kern w:val="0"/>
                                      <w:sz w:val="20"/>
                                      <w:szCs w:val="20"/>
                                    </w:rPr>
                                    <w:t>無人計程車</w:t>
                                  </w:r>
                                  <w:r>
                                    <w:rPr>
                                      <w:rFonts w:ascii="標楷體" w:eastAsia="標楷體" w:hAnsi="標楷體" w:cs="新細明體" w:hint="eastAsia"/>
                                      <w:color w:val="000000"/>
                                      <w:kern w:val="0"/>
                                      <w:sz w:val="20"/>
                                      <w:szCs w:val="20"/>
                                    </w:rPr>
                                    <w:t>（</w:t>
                                  </w:r>
                                  <w:r w:rsidRPr="003821CC">
                                    <w:rPr>
                                      <w:rFonts w:ascii="標楷體" w:eastAsia="標楷體" w:hAnsi="標楷體" w:cs="新細明體" w:hint="eastAsia"/>
                                      <w:color w:val="000000"/>
                                      <w:kern w:val="0"/>
                                      <w:sz w:val="20"/>
                                      <w:szCs w:val="20"/>
                                    </w:rPr>
                                    <w:t>local driverless taxi</w:t>
                                  </w:r>
                                  <w:r>
                                    <w:rPr>
                                      <w:rFonts w:ascii="標楷體" w:eastAsia="標楷體" w:hAnsi="標楷體" w:cs="新細明體" w:hint="eastAsia"/>
                                      <w:color w:val="000000"/>
                                      <w:kern w:val="0"/>
                                      <w:sz w:val="20"/>
                                      <w:szCs w:val="20"/>
                                    </w:rPr>
                                    <w:t>）</w:t>
                                  </w:r>
                                </w:p>
                                <w:p w14:paraId="54093E8F" w14:textId="77777777" w:rsidR="007122DB" w:rsidRPr="003821CC" w:rsidRDefault="007122DB" w:rsidP="003821CC">
                                  <w:pPr>
                                    <w:widowControl/>
                                    <w:spacing w:line="240" w:lineRule="exact"/>
                                    <w:jc w:val="both"/>
                                    <w:rPr>
                                      <w:rFonts w:ascii="標楷體" w:eastAsia="標楷體" w:hAnsi="標楷體" w:cs="新細明體"/>
                                      <w:color w:val="000000"/>
                                      <w:kern w:val="0"/>
                                      <w:sz w:val="20"/>
                                      <w:szCs w:val="20"/>
                                    </w:rPr>
                                  </w:pPr>
                                  <w:r w:rsidRPr="003821CC">
                                    <w:rPr>
                                      <w:rFonts w:ascii="標楷體" w:eastAsia="標楷體" w:hAnsi="標楷體" w:cs="新細明體" w:hint="eastAsia"/>
                                      <w:color w:val="000000"/>
                                      <w:kern w:val="0"/>
                                      <w:sz w:val="20"/>
                                      <w:szCs w:val="20"/>
                                    </w:rPr>
                                    <w:t>踏板/方向盤可以安裝也可以不安裝</w:t>
                                  </w:r>
                                  <w:r>
                                    <w:rPr>
                                      <w:rFonts w:ascii="標楷體" w:eastAsia="標楷體" w:hAnsi="標楷體" w:cs="新細明體" w:hint="eastAsia"/>
                                      <w:color w:val="000000"/>
                                      <w:kern w:val="0"/>
                                      <w:sz w:val="20"/>
                                      <w:szCs w:val="20"/>
                                    </w:rPr>
                                    <w:t>（</w:t>
                                  </w:r>
                                  <w:r w:rsidRPr="003821CC">
                                    <w:rPr>
                                      <w:rFonts w:ascii="標楷體" w:eastAsia="標楷體" w:hAnsi="標楷體" w:cs="新細明體" w:hint="eastAsia"/>
                                      <w:color w:val="000000"/>
                                      <w:kern w:val="0"/>
                                      <w:sz w:val="20"/>
                                      <w:szCs w:val="20"/>
                                    </w:rPr>
                                    <w:t>pedals/steering wheel may or may not be installed</w:t>
                                  </w:r>
                                  <w:r>
                                    <w:rPr>
                                      <w:rFonts w:ascii="標楷體" w:eastAsia="標楷體" w:hAnsi="標楷體" w:cs="新細明體" w:hint="eastAsia"/>
                                      <w:color w:val="000000"/>
                                      <w:kern w:val="0"/>
                                      <w:sz w:val="20"/>
                                      <w:szCs w:val="20"/>
                                    </w:rPr>
                                    <w:t>）</w:t>
                                  </w:r>
                                </w:p>
                              </w:tc>
                            </w:tr>
                            <w:tr w:rsidR="007122DB" w:rsidRPr="003821CC" w14:paraId="39CF41B4" w14:textId="77777777" w:rsidTr="004144C9">
                              <w:trPr>
                                <w:trHeight w:val="510"/>
                              </w:trPr>
                              <w:tc>
                                <w:tcPr>
                                  <w:tcW w:w="295" w:type="pct"/>
                                  <w:tcBorders>
                                    <w:top w:val="nil"/>
                                    <w:left w:val="single" w:sz="4" w:space="0" w:color="auto"/>
                                    <w:bottom w:val="single" w:sz="4" w:space="0" w:color="auto"/>
                                    <w:right w:val="single" w:sz="4" w:space="0" w:color="auto"/>
                                  </w:tcBorders>
                                  <w:shd w:val="clear" w:color="auto" w:fill="auto"/>
                                  <w:noWrap/>
                                  <w:vAlign w:val="center"/>
                                  <w:hideMark/>
                                </w:tcPr>
                                <w:p w14:paraId="1DA38AE2" w14:textId="77777777" w:rsidR="007122DB" w:rsidRPr="003821CC" w:rsidRDefault="007122DB" w:rsidP="003821CC">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L</w:t>
                                  </w:r>
                                  <w:r w:rsidRPr="003821CC">
                                    <w:rPr>
                                      <w:rFonts w:ascii="標楷體" w:eastAsia="標楷體" w:hAnsi="標楷體" w:cs="新細明體" w:hint="eastAsia"/>
                                      <w:color w:val="000000"/>
                                      <w:kern w:val="0"/>
                                      <w:sz w:val="20"/>
                                      <w:szCs w:val="20"/>
                                    </w:rPr>
                                    <w:t>5</w:t>
                                  </w:r>
                                </w:p>
                              </w:tc>
                              <w:tc>
                                <w:tcPr>
                                  <w:tcW w:w="1774" w:type="pct"/>
                                  <w:tcBorders>
                                    <w:top w:val="nil"/>
                                    <w:left w:val="nil"/>
                                    <w:bottom w:val="single" w:sz="4" w:space="0" w:color="auto"/>
                                    <w:right w:val="single" w:sz="4" w:space="0" w:color="auto"/>
                                  </w:tcBorders>
                                  <w:shd w:val="clear" w:color="auto" w:fill="auto"/>
                                  <w:vAlign w:val="center"/>
                                  <w:hideMark/>
                                </w:tcPr>
                                <w:p w14:paraId="2613CE1B" w14:textId="77777777" w:rsidR="007122DB" w:rsidRDefault="007122DB" w:rsidP="005D17C8">
                                  <w:pPr>
                                    <w:widowControl/>
                                    <w:spacing w:line="240" w:lineRule="exact"/>
                                    <w:jc w:val="center"/>
                                    <w:rPr>
                                      <w:rFonts w:ascii="標楷體" w:eastAsia="標楷體" w:hAnsi="標楷體" w:cs="新細明體"/>
                                      <w:color w:val="000000"/>
                                      <w:kern w:val="0"/>
                                      <w:sz w:val="20"/>
                                      <w:szCs w:val="20"/>
                                    </w:rPr>
                                  </w:pPr>
                                  <w:r w:rsidRPr="003821CC">
                                    <w:rPr>
                                      <w:rFonts w:ascii="標楷體" w:eastAsia="標楷體" w:hAnsi="標楷體" w:cs="新細明體" w:hint="eastAsia"/>
                                      <w:color w:val="000000"/>
                                      <w:kern w:val="0"/>
                                      <w:sz w:val="20"/>
                                      <w:szCs w:val="20"/>
                                    </w:rPr>
                                    <w:t>完全自動化駕駛</w:t>
                                  </w:r>
                                </w:p>
                                <w:p w14:paraId="60D6AFA8" w14:textId="77777777" w:rsidR="007122DB" w:rsidRPr="003821CC" w:rsidRDefault="007122DB" w:rsidP="005D17C8">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r w:rsidRPr="003821CC">
                                    <w:rPr>
                                      <w:rFonts w:ascii="標楷體" w:eastAsia="標楷體" w:hAnsi="標楷體" w:cs="新細明體" w:hint="eastAsia"/>
                                      <w:color w:val="000000"/>
                                      <w:kern w:val="0"/>
                                      <w:sz w:val="20"/>
                                      <w:szCs w:val="20"/>
                                    </w:rPr>
                                    <w:t>Full Driving Automation</w:t>
                                  </w:r>
                                  <w:r>
                                    <w:rPr>
                                      <w:rFonts w:ascii="標楷體" w:eastAsia="標楷體" w:hAnsi="標楷體" w:cs="新細明體" w:hint="eastAsia"/>
                                      <w:color w:val="000000"/>
                                      <w:kern w:val="0"/>
                                      <w:sz w:val="20"/>
                                      <w:szCs w:val="20"/>
                                    </w:rPr>
                                    <w:t>）</w:t>
                                  </w:r>
                                </w:p>
                              </w:tc>
                              <w:tc>
                                <w:tcPr>
                                  <w:tcW w:w="2931" w:type="pct"/>
                                  <w:tcBorders>
                                    <w:top w:val="nil"/>
                                    <w:left w:val="nil"/>
                                    <w:bottom w:val="single" w:sz="4" w:space="0" w:color="auto"/>
                                    <w:right w:val="single" w:sz="4" w:space="0" w:color="auto"/>
                                  </w:tcBorders>
                                  <w:shd w:val="clear" w:color="auto" w:fill="auto"/>
                                  <w:noWrap/>
                                  <w:vAlign w:val="center"/>
                                  <w:hideMark/>
                                </w:tcPr>
                                <w:p w14:paraId="271DB5AC" w14:textId="77777777" w:rsidR="007122DB" w:rsidRPr="003821CC" w:rsidRDefault="007122DB" w:rsidP="003821CC">
                                  <w:pPr>
                                    <w:widowControl/>
                                    <w:spacing w:line="240" w:lineRule="exact"/>
                                    <w:jc w:val="both"/>
                                    <w:rPr>
                                      <w:rFonts w:ascii="標楷體" w:eastAsia="標楷體" w:hAnsi="標楷體" w:cs="新細明體"/>
                                      <w:color w:val="000000"/>
                                      <w:kern w:val="0"/>
                                      <w:sz w:val="20"/>
                                      <w:szCs w:val="20"/>
                                    </w:rPr>
                                  </w:pPr>
                                  <w:r w:rsidRPr="003821CC">
                                    <w:rPr>
                                      <w:rFonts w:ascii="標楷體" w:eastAsia="標楷體" w:hAnsi="標楷體" w:cs="新細明體" w:hint="eastAsia"/>
                                      <w:color w:val="000000"/>
                                      <w:kern w:val="0"/>
                                      <w:sz w:val="20"/>
                                      <w:szCs w:val="20"/>
                                    </w:rPr>
                                    <w:t>與L4相同，自駕功能可在任何情況下啟用</w:t>
                                  </w:r>
                                </w:p>
                              </w:tc>
                            </w:tr>
                          </w:tbl>
                          <w:p w14:paraId="5F187566" w14:textId="77777777" w:rsidR="007122DB" w:rsidRPr="00460553" w:rsidRDefault="007122DB" w:rsidP="007122DB">
                            <w:pPr>
                              <w:spacing w:line="240" w:lineRule="exact"/>
                              <w:ind w:left="846" w:hangingChars="470" w:hanging="846"/>
                              <w:jc w:val="both"/>
                              <w:rPr>
                                <w:rFonts w:ascii="標楷體" w:eastAsia="標楷體" w:hAnsi="標楷體"/>
                                <w:sz w:val="18"/>
                                <w:szCs w:val="16"/>
                              </w:rPr>
                            </w:pPr>
                            <w:r w:rsidRPr="00092442">
                              <w:rPr>
                                <w:rFonts w:ascii="標楷體" w:eastAsia="標楷體" w:hAnsi="標楷體" w:hint="eastAsia"/>
                                <w:sz w:val="18"/>
                                <w:szCs w:val="16"/>
                              </w:rPr>
                              <w:t>資料來源：整理自</w:t>
                            </w:r>
                            <w:r w:rsidRPr="00092442">
                              <w:rPr>
                                <w:rFonts w:ascii="標楷體" w:eastAsia="標楷體" w:hAnsi="標楷體"/>
                                <w:sz w:val="18"/>
                                <w:szCs w:val="16"/>
                              </w:rPr>
                              <w:t>SAE International</w:t>
                            </w:r>
                            <w:r>
                              <w:rPr>
                                <w:rFonts w:ascii="標楷體" w:eastAsia="標楷體" w:hAnsi="標楷體" w:hint="eastAsia"/>
                                <w:sz w:val="18"/>
                                <w:szCs w:val="16"/>
                              </w:rPr>
                              <w:t>所訂</w:t>
                            </w:r>
                            <w:r w:rsidRPr="00092442">
                              <w:rPr>
                                <w:rFonts w:ascii="標楷體" w:eastAsia="標楷體" w:hAnsi="標楷體"/>
                                <w:sz w:val="18"/>
                                <w:szCs w:val="16"/>
                              </w:rPr>
                              <w:t>J3016</w:t>
                            </w:r>
                            <w:r w:rsidRPr="00092442">
                              <w:rPr>
                                <w:rFonts w:ascii="標楷體" w:eastAsia="標楷體" w:hAnsi="標楷體" w:hint="eastAsia"/>
                                <w:sz w:val="18"/>
                                <w:szCs w:val="16"/>
                              </w:rPr>
                              <w:t>標準暨該學會網站資料。</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DFC4A8" id="文字方塊 1057847800" o:spid="_x0000_s1035" type="#_x0000_t202" style="position:absolute;left:0;text-align:left;margin-left:0;margin-top:0;width:502.25pt;height:252.7pt;z-index:251891200;visibility:visible;mso-wrap-style:square;mso-width-percent:0;mso-height-percent:0;mso-wrap-distance-left:9pt;mso-wrap-distance-top:0;mso-wrap-distance-right:9pt;mso-wrap-distance-bottom:0;mso-position-horizontal:center;mso-position-horizontal-relative:margin;mso-position-vertical:top;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" fillcolor="window" stroked="f" strokeweight=".5pt">
                <v:textbox inset="1mm,1mm,1mm,1mm">
                  <w:txbxContent>
                    <w:p w14:paraId="140AC746" w14:textId="7DDB0686" w:rsidR="007122DB" w:rsidRPr="00864740" w:rsidRDefault="007122DB" w:rsidP="00B5280E">
                      <w:pPr>
                        <w:keepNext/>
                        <w:ind w:left="673" w:hangingChars="280" w:hanging="673"/>
                        <w:jc w:val="center"/>
                        <w:rPr>
                          <w:rFonts w:ascii="標楷體" w:eastAsia="標楷體" w:hAnsi="標楷體"/>
                          <w:sz w:val="18"/>
                          <w:szCs w:val="18"/>
                        </w:rPr>
                      </w:pPr>
                      <w:r w:rsidRPr="003B0E66">
                        <w:rPr>
                          <w:rFonts w:ascii="標楷體" w:eastAsia="標楷體" w:hAnsi="標楷體" w:hint="eastAsia"/>
                          <w:b/>
                          <w:szCs w:val="22"/>
                        </w:rPr>
                        <w:t>表</w:t>
                      </w:r>
                      <w:r w:rsidR="00344E94">
                        <w:rPr>
                          <w:rFonts w:ascii="標楷體" w:eastAsia="標楷體" w:hAnsi="標楷體" w:hint="eastAsia"/>
                          <w:b/>
                          <w:szCs w:val="22"/>
                        </w:rPr>
                        <w:t>8</w:t>
                      </w:r>
                      <w:r w:rsidR="00B53A34">
                        <w:rPr>
                          <w:rFonts w:ascii="標楷體" w:eastAsia="標楷體" w:hAnsi="標楷體" w:hint="eastAsia"/>
                          <w:b/>
                          <w:spacing w:val="-20"/>
                        </w:rPr>
                        <w:t xml:space="preserve">　</w:t>
                      </w:r>
                      <w:r w:rsidRPr="00C1097F">
                        <w:rPr>
                          <w:rFonts w:ascii="標楷體" w:eastAsia="標楷體" w:hAnsi="標楷體" w:hint="eastAsia"/>
                          <w:b/>
                          <w:szCs w:val="22"/>
                        </w:rPr>
                        <w:t>SAE International</w:t>
                      </w:r>
                      <w:r w:rsidRPr="003821CC">
                        <w:rPr>
                          <w:rFonts w:ascii="標楷體" w:eastAsia="標楷體" w:hAnsi="標楷體" w:hint="eastAsia"/>
                          <w:b/>
                          <w:szCs w:val="22"/>
                        </w:rPr>
                        <w:t>汽車自動化駕駛</w:t>
                      </w:r>
                      <w:r>
                        <w:rPr>
                          <w:rFonts w:ascii="標楷體" w:eastAsia="標楷體" w:hAnsi="標楷體" w:hint="eastAsia"/>
                          <w:b/>
                          <w:szCs w:val="22"/>
                        </w:rPr>
                        <w:t>之</w:t>
                      </w:r>
                      <w:r w:rsidRPr="003821CC">
                        <w:rPr>
                          <w:rFonts w:ascii="標楷體" w:eastAsia="標楷體" w:hAnsi="標楷體" w:hint="eastAsia"/>
                          <w:b/>
                          <w:szCs w:val="22"/>
                        </w:rPr>
                        <w:t>分級</w:t>
                      </w:r>
                      <w:r>
                        <w:rPr>
                          <w:rFonts w:ascii="標楷體" w:eastAsia="標楷體" w:hAnsi="標楷體" w:hint="eastAsia"/>
                          <w:b/>
                          <w:szCs w:val="22"/>
                        </w:rPr>
                        <w:t>標準</w:t>
                      </w:r>
                    </w:p>
                    <w:tbl>
                      <w:tblPr>
                        <w:tblW w:w="4985" w:type="pct"/>
                        <w:tblCellMar>
                          <w:left w:w="28" w:type="dxa"/>
                          <w:right w:w="28" w:type="dxa"/>
                        </w:tblCellMar>
                        <w:tblLook w:val="04A0" w:firstRow="1" w:lastRow="0" w:firstColumn="1" w:lastColumn="0" w:noHBand="0" w:noVBand="1"/>
                      </w:tblPr>
                      <w:tblGrid>
                        <w:gridCol w:w="583"/>
                        <w:gridCol w:w="3506"/>
                        <w:gridCol w:w="5792"/>
                      </w:tblGrid>
                      <w:tr w:rsidR="007122DB" w:rsidRPr="003821CC" w14:paraId="7880FA14" w14:textId="77777777" w:rsidTr="000D3DF1">
                        <w:trPr>
                          <w:trHeight w:val="284"/>
                        </w:trPr>
                        <w:tc>
                          <w:tcPr>
                            <w:tcW w:w="295" w:type="pct"/>
                            <w:tcBorders>
                              <w:top w:val="single" w:sz="4" w:space="0" w:color="auto"/>
                              <w:left w:val="single" w:sz="4" w:space="0" w:color="auto"/>
                              <w:bottom w:val="single" w:sz="4" w:space="0" w:color="auto"/>
                              <w:right w:val="single" w:sz="4" w:space="0" w:color="auto"/>
                            </w:tcBorders>
                            <w:vAlign w:val="center"/>
                            <w:hideMark/>
                          </w:tcPr>
                          <w:p w14:paraId="7C8B88DD" w14:textId="77777777" w:rsidR="007122DB" w:rsidRPr="003821CC" w:rsidRDefault="007122DB" w:rsidP="00092442">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等級</w:t>
                            </w:r>
                          </w:p>
                        </w:tc>
                        <w:tc>
                          <w:tcPr>
                            <w:tcW w:w="1774" w:type="pct"/>
                            <w:tcBorders>
                              <w:top w:val="single" w:sz="4" w:space="0" w:color="auto"/>
                              <w:left w:val="single" w:sz="4" w:space="0" w:color="auto"/>
                              <w:bottom w:val="single" w:sz="4" w:space="0" w:color="auto"/>
                              <w:right w:val="single" w:sz="4" w:space="0" w:color="auto"/>
                            </w:tcBorders>
                            <w:vAlign w:val="center"/>
                            <w:hideMark/>
                          </w:tcPr>
                          <w:p w14:paraId="100E8E95" w14:textId="77777777" w:rsidR="007122DB" w:rsidRPr="003821CC" w:rsidRDefault="007122DB" w:rsidP="00092442">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類別</w:t>
                            </w:r>
                          </w:p>
                        </w:tc>
                        <w:tc>
                          <w:tcPr>
                            <w:tcW w:w="2931" w:type="pct"/>
                            <w:tcBorders>
                              <w:top w:val="single" w:sz="4" w:space="0" w:color="auto"/>
                              <w:left w:val="single" w:sz="4" w:space="0" w:color="auto"/>
                              <w:bottom w:val="single" w:sz="4" w:space="0" w:color="auto"/>
                              <w:right w:val="single" w:sz="4" w:space="0" w:color="auto"/>
                            </w:tcBorders>
                            <w:vAlign w:val="center"/>
                            <w:hideMark/>
                          </w:tcPr>
                          <w:p w14:paraId="1980AD31" w14:textId="77777777" w:rsidR="007122DB" w:rsidRPr="003821CC" w:rsidRDefault="007122DB" w:rsidP="00092442">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功能示例</w:t>
                            </w:r>
                          </w:p>
                        </w:tc>
                      </w:tr>
                      <w:tr w:rsidR="007122DB" w:rsidRPr="003821CC" w14:paraId="299391E1" w14:textId="77777777" w:rsidTr="004144C9">
                        <w:trPr>
                          <w:trHeight w:val="227"/>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0706C3D6" w14:textId="77777777" w:rsidR="007122DB" w:rsidRPr="003821CC" w:rsidRDefault="007122DB" w:rsidP="003821CC">
                            <w:pPr>
                              <w:widowControl/>
                              <w:spacing w:line="240" w:lineRule="exact"/>
                              <w:jc w:val="center"/>
                              <w:rPr>
                                <w:rFonts w:ascii="標楷體" w:eastAsia="標楷體" w:hAnsi="標楷體" w:cs="新細明體"/>
                                <w:b/>
                                <w:bCs/>
                                <w:color w:val="000000"/>
                                <w:kern w:val="0"/>
                                <w:sz w:val="20"/>
                                <w:szCs w:val="20"/>
                              </w:rPr>
                            </w:pPr>
                            <w:r w:rsidRPr="003821CC">
                              <w:rPr>
                                <w:rFonts w:ascii="標楷體" w:eastAsia="標楷體" w:hAnsi="標楷體" w:cs="新細明體" w:hint="eastAsia"/>
                                <w:b/>
                                <w:bCs/>
                                <w:color w:val="000000"/>
                                <w:kern w:val="0"/>
                                <w:sz w:val="20"/>
                                <w:szCs w:val="20"/>
                              </w:rPr>
                              <w:t>駕駛人實施全部或部分駕駛任務</w:t>
                            </w:r>
                          </w:p>
                        </w:tc>
                      </w:tr>
                      <w:tr w:rsidR="007122DB" w:rsidRPr="003821CC" w14:paraId="6DCE0E9C" w14:textId="77777777" w:rsidTr="004144C9">
                        <w:trPr>
                          <w:trHeight w:val="503"/>
                        </w:trPr>
                        <w:tc>
                          <w:tcPr>
                            <w:tcW w:w="295" w:type="pct"/>
                            <w:tcBorders>
                              <w:top w:val="nil"/>
                              <w:left w:val="single" w:sz="4" w:space="0" w:color="auto"/>
                              <w:bottom w:val="single" w:sz="4" w:space="0" w:color="auto"/>
                              <w:right w:val="single" w:sz="4" w:space="0" w:color="auto"/>
                            </w:tcBorders>
                            <w:shd w:val="clear" w:color="auto" w:fill="auto"/>
                            <w:noWrap/>
                            <w:vAlign w:val="center"/>
                            <w:hideMark/>
                          </w:tcPr>
                          <w:p w14:paraId="1D5033DD" w14:textId="77777777" w:rsidR="007122DB" w:rsidRPr="003821CC" w:rsidRDefault="007122DB" w:rsidP="003821CC">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L</w:t>
                            </w:r>
                            <w:r w:rsidRPr="003821CC">
                              <w:rPr>
                                <w:rFonts w:ascii="標楷體" w:eastAsia="標楷體" w:hAnsi="標楷體" w:cs="新細明體" w:hint="eastAsia"/>
                                <w:color w:val="000000"/>
                                <w:kern w:val="0"/>
                                <w:sz w:val="20"/>
                                <w:szCs w:val="20"/>
                              </w:rPr>
                              <w:t>0</w:t>
                            </w:r>
                          </w:p>
                        </w:tc>
                        <w:tc>
                          <w:tcPr>
                            <w:tcW w:w="1774" w:type="pct"/>
                            <w:tcBorders>
                              <w:top w:val="nil"/>
                              <w:left w:val="nil"/>
                              <w:bottom w:val="single" w:sz="4" w:space="0" w:color="auto"/>
                              <w:right w:val="single" w:sz="4" w:space="0" w:color="auto"/>
                            </w:tcBorders>
                            <w:shd w:val="clear" w:color="auto" w:fill="auto"/>
                            <w:vAlign w:val="center"/>
                            <w:hideMark/>
                          </w:tcPr>
                          <w:p w14:paraId="28E277EF" w14:textId="77777777" w:rsidR="007122DB" w:rsidRPr="003821CC" w:rsidRDefault="007122DB" w:rsidP="005D17C8">
                            <w:pPr>
                              <w:widowControl/>
                              <w:spacing w:line="240" w:lineRule="exact"/>
                              <w:jc w:val="center"/>
                              <w:rPr>
                                <w:rFonts w:ascii="標楷體" w:eastAsia="標楷體" w:hAnsi="標楷體" w:cs="新細明體"/>
                                <w:color w:val="000000"/>
                                <w:kern w:val="0"/>
                                <w:sz w:val="20"/>
                                <w:szCs w:val="20"/>
                              </w:rPr>
                            </w:pPr>
                            <w:r w:rsidRPr="003821CC">
                              <w:rPr>
                                <w:rFonts w:ascii="標楷體" w:eastAsia="標楷體" w:hAnsi="標楷體" w:cs="新細明體" w:hint="eastAsia"/>
                                <w:color w:val="000000"/>
                                <w:kern w:val="0"/>
                                <w:sz w:val="20"/>
                                <w:szCs w:val="20"/>
                              </w:rPr>
                              <w:t>無自動化駕駛</w:t>
                            </w:r>
                          </w:p>
                          <w:p w14:paraId="131FCCB7" w14:textId="77777777" w:rsidR="007122DB" w:rsidRPr="00460553" w:rsidRDefault="007122DB" w:rsidP="005D17C8">
                            <w:pPr>
                              <w:widowControl/>
                              <w:spacing w:line="240" w:lineRule="exact"/>
                              <w:jc w:val="center"/>
                              <w:rPr>
                                <w:rFonts w:ascii="標楷體" w:eastAsia="標楷體" w:hAnsi="標楷體" w:cs="新細明體"/>
                                <w:color w:val="000000"/>
                                <w:spacing w:val="-2"/>
                                <w:kern w:val="0"/>
                                <w:sz w:val="20"/>
                                <w:szCs w:val="20"/>
                              </w:rPr>
                            </w:pPr>
                            <w:r w:rsidRPr="00460553">
                              <w:rPr>
                                <w:rFonts w:ascii="標楷體" w:eastAsia="標楷體" w:hAnsi="標楷體" w:cs="新細明體" w:hint="eastAsia"/>
                                <w:color w:val="000000"/>
                                <w:spacing w:val="-2"/>
                                <w:kern w:val="0"/>
                                <w:sz w:val="20"/>
                                <w:szCs w:val="20"/>
                              </w:rPr>
                              <w:t>（No Driving Automation）</w:t>
                            </w:r>
                          </w:p>
                        </w:tc>
                        <w:tc>
                          <w:tcPr>
                            <w:tcW w:w="2931" w:type="pct"/>
                            <w:tcBorders>
                              <w:top w:val="nil"/>
                              <w:left w:val="nil"/>
                              <w:bottom w:val="single" w:sz="4" w:space="0" w:color="auto"/>
                              <w:right w:val="single" w:sz="4" w:space="0" w:color="auto"/>
                            </w:tcBorders>
                            <w:shd w:val="clear" w:color="auto" w:fill="auto"/>
                            <w:vAlign w:val="center"/>
                            <w:hideMark/>
                          </w:tcPr>
                          <w:p w14:paraId="45FD477F" w14:textId="0394FD7D" w:rsidR="007122DB" w:rsidRDefault="007122DB" w:rsidP="003821CC">
                            <w:pPr>
                              <w:widowControl/>
                              <w:spacing w:line="240" w:lineRule="exact"/>
                              <w:jc w:val="both"/>
                              <w:rPr>
                                <w:rFonts w:ascii="標楷體" w:eastAsia="標楷體" w:hAnsi="標楷體" w:cs="新細明體"/>
                                <w:color w:val="000000"/>
                                <w:kern w:val="0"/>
                                <w:sz w:val="20"/>
                                <w:szCs w:val="20"/>
                              </w:rPr>
                            </w:pPr>
                            <w:r w:rsidRPr="00C1097F">
                              <w:rPr>
                                <w:rFonts w:ascii="標楷體" w:eastAsia="標楷體" w:hAnsi="標楷體" w:cs="新細明體" w:hint="eastAsia"/>
                                <w:color w:val="000000"/>
                                <w:kern w:val="0"/>
                                <w:sz w:val="20"/>
                                <w:szCs w:val="20"/>
                              </w:rPr>
                              <w:t>主動煞停系統（Automatic Emergency Braking）</w:t>
                            </w:r>
                          </w:p>
                          <w:p w14:paraId="20ACA3C3" w14:textId="3DB9710D" w:rsidR="007122DB" w:rsidRDefault="007122DB" w:rsidP="003821CC">
                            <w:pPr>
                              <w:widowControl/>
                              <w:spacing w:line="240" w:lineRule="exact"/>
                              <w:jc w:val="both"/>
                              <w:rPr>
                                <w:rFonts w:ascii="標楷體" w:eastAsia="標楷體" w:hAnsi="標楷體" w:cs="新細明體"/>
                                <w:color w:val="000000"/>
                                <w:kern w:val="0"/>
                                <w:sz w:val="20"/>
                                <w:szCs w:val="20"/>
                              </w:rPr>
                            </w:pPr>
                            <w:r w:rsidRPr="00C1097F">
                              <w:rPr>
                                <w:rFonts w:ascii="標楷體" w:eastAsia="標楷體" w:hAnsi="標楷體" w:cs="新細明體" w:hint="eastAsia"/>
                                <w:color w:val="000000"/>
                                <w:kern w:val="0"/>
                                <w:sz w:val="20"/>
                                <w:szCs w:val="20"/>
                              </w:rPr>
                              <w:t>盲點警示系統（Blind Spot Warning）</w:t>
                            </w:r>
                          </w:p>
                          <w:p w14:paraId="1A133467" w14:textId="4B05E17F" w:rsidR="007122DB" w:rsidRPr="00C1097F" w:rsidRDefault="007122DB" w:rsidP="003821CC">
                            <w:pPr>
                              <w:widowControl/>
                              <w:spacing w:line="240" w:lineRule="exact"/>
                              <w:jc w:val="both"/>
                              <w:rPr>
                                <w:rFonts w:ascii="標楷體" w:eastAsia="標楷體" w:hAnsi="標楷體" w:cs="新細明體"/>
                                <w:color w:val="000000"/>
                                <w:kern w:val="0"/>
                                <w:sz w:val="20"/>
                                <w:szCs w:val="20"/>
                              </w:rPr>
                            </w:pPr>
                            <w:r w:rsidRPr="00C1097F">
                              <w:rPr>
                                <w:rFonts w:ascii="標楷體" w:eastAsia="標楷體" w:hAnsi="標楷體" w:cs="新細明體" w:hint="eastAsia"/>
                                <w:color w:val="000000"/>
                                <w:kern w:val="0"/>
                                <w:sz w:val="20"/>
                                <w:szCs w:val="20"/>
                              </w:rPr>
                              <w:t>車道偏離警示（Lane Departure Warning）</w:t>
                            </w:r>
                          </w:p>
                        </w:tc>
                      </w:tr>
                      <w:tr w:rsidR="007122DB" w:rsidRPr="003821CC" w14:paraId="677EEBE3" w14:textId="77777777" w:rsidTr="004144C9">
                        <w:trPr>
                          <w:trHeight w:val="510"/>
                        </w:trPr>
                        <w:tc>
                          <w:tcPr>
                            <w:tcW w:w="295" w:type="pct"/>
                            <w:tcBorders>
                              <w:top w:val="nil"/>
                              <w:left w:val="single" w:sz="4" w:space="0" w:color="auto"/>
                              <w:bottom w:val="single" w:sz="4" w:space="0" w:color="auto"/>
                              <w:right w:val="single" w:sz="4" w:space="0" w:color="auto"/>
                            </w:tcBorders>
                            <w:shd w:val="clear" w:color="auto" w:fill="auto"/>
                            <w:noWrap/>
                            <w:vAlign w:val="center"/>
                            <w:hideMark/>
                          </w:tcPr>
                          <w:p w14:paraId="1513638C" w14:textId="77777777" w:rsidR="007122DB" w:rsidRPr="003821CC" w:rsidRDefault="007122DB" w:rsidP="003821CC">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L</w:t>
                            </w:r>
                            <w:r w:rsidRPr="003821CC">
                              <w:rPr>
                                <w:rFonts w:ascii="標楷體" w:eastAsia="標楷體" w:hAnsi="標楷體" w:cs="新細明體" w:hint="eastAsia"/>
                                <w:color w:val="000000"/>
                                <w:kern w:val="0"/>
                                <w:sz w:val="20"/>
                                <w:szCs w:val="20"/>
                              </w:rPr>
                              <w:t>1</w:t>
                            </w:r>
                          </w:p>
                        </w:tc>
                        <w:tc>
                          <w:tcPr>
                            <w:tcW w:w="1774" w:type="pct"/>
                            <w:tcBorders>
                              <w:top w:val="nil"/>
                              <w:left w:val="nil"/>
                              <w:bottom w:val="single" w:sz="4" w:space="0" w:color="auto"/>
                              <w:right w:val="single" w:sz="4" w:space="0" w:color="auto"/>
                            </w:tcBorders>
                            <w:shd w:val="clear" w:color="auto" w:fill="auto"/>
                            <w:vAlign w:val="center"/>
                            <w:hideMark/>
                          </w:tcPr>
                          <w:p w14:paraId="23DEA27D" w14:textId="77777777" w:rsidR="007122DB" w:rsidRPr="003821CC" w:rsidRDefault="007122DB" w:rsidP="005D17C8">
                            <w:pPr>
                              <w:widowControl/>
                              <w:spacing w:line="240" w:lineRule="exact"/>
                              <w:jc w:val="center"/>
                              <w:rPr>
                                <w:rFonts w:ascii="標楷體" w:eastAsia="標楷體" w:hAnsi="標楷體" w:cs="新細明體"/>
                                <w:color w:val="000000"/>
                                <w:kern w:val="0"/>
                                <w:sz w:val="20"/>
                                <w:szCs w:val="20"/>
                              </w:rPr>
                            </w:pPr>
                            <w:r w:rsidRPr="003821CC">
                              <w:rPr>
                                <w:rFonts w:ascii="標楷體" w:eastAsia="標楷體" w:hAnsi="標楷體" w:cs="新細明體" w:hint="eastAsia"/>
                                <w:color w:val="000000"/>
                                <w:kern w:val="0"/>
                                <w:sz w:val="20"/>
                                <w:szCs w:val="20"/>
                              </w:rPr>
                              <w:t>輔助駕駛</w:t>
                            </w:r>
                          </w:p>
                          <w:p w14:paraId="2F0C6AD4" w14:textId="77777777" w:rsidR="007122DB" w:rsidRPr="003821CC" w:rsidRDefault="007122DB" w:rsidP="005D17C8">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r w:rsidRPr="003821CC">
                              <w:rPr>
                                <w:rFonts w:ascii="標楷體" w:eastAsia="標楷體" w:hAnsi="標楷體" w:cs="新細明體" w:hint="eastAsia"/>
                                <w:color w:val="000000"/>
                                <w:kern w:val="0"/>
                                <w:sz w:val="20"/>
                                <w:szCs w:val="20"/>
                              </w:rPr>
                              <w:t>Driver Assistance</w:t>
                            </w:r>
                            <w:r>
                              <w:rPr>
                                <w:rFonts w:ascii="標楷體" w:eastAsia="標楷體" w:hAnsi="標楷體" w:cs="新細明體" w:hint="eastAsia"/>
                                <w:color w:val="000000"/>
                                <w:kern w:val="0"/>
                                <w:sz w:val="20"/>
                                <w:szCs w:val="20"/>
                              </w:rPr>
                              <w:t>）</w:t>
                            </w:r>
                          </w:p>
                        </w:tc>
                        <w:tc>
                          <w:tcPr>
                            <w:tcW w:w="2931" w:type="pct"/>
                            <w:tcBorders>
                              <w:top w:val="nil"/>
                              <w:left w:val="nil"/>
                              <w:bottom w:val="single" w:sz="4" w:space="0" w:color="auto"/>
                              <w:right w:val="single" w:sz="4" w:space="0" w:color="auto"/>
                            </w:tcBorders>
                            <w:shd w:val="clear" w:color="auto" w:fill="auto"/>
                            <w:vAlign w:val="center"/>
                            <w:hideMark/>
                          </w:tcPr>
                          <w:p w14:paraId="0A6B238E" w14:textId="77777777" w:rsidR="007122DB" w:rsidRDefault="007122DB" w:rsidP="003821CC">
                            <w:pPr>
                              <w:widowControl/>
                              <w:spacing w:line="240" w:lineRule="exact"/>
                              <w:jc w:val="both"/>
                              <w:rPr>
                                <w:rFonts w:ascii="標楷體" w:eastAsia="標楷體" w:hAnsi="標楷體" w:cs="新細明體"/>
                                <w:color w:val="000000"/>
                                <w:kern w:val="0"/>
                                <w:sz w:val="20"/>
                                <w:szCs w:val="20"/>
                              </w:rPr>
                            </w:pPr>
                            <w:r w:rsidRPr="003821CC">
                              <w:rPr>
                                <w:rFonts w:ascii="標楷體" w:eastAsia="標楷體" w:hAnsi="標楷體" w:cs="新細明體" w:hint="eastAsia"/>
                                <w:color w:val="000000"/>
                                <w:kern w:val="0"/>
                                <w:sz w:val="20"/>
                                <w:szCs w:val="20"/>
                              </w:rPr>
                              <w:t>車道置中</w:t>
                            </w:r>
                            <w:r>
                              <w:rPr>
                                <w:rFonts w:ascii="標楷體" w:eastAsia="標楷體" w:hAnsi="標楷體" w:cs="新細明體" w:hint="eastAsia"/>
                                <w:color w:val="000000"/>
                                <w:kern w:val="0"/>
                                <w:sz w:val="20"/>
                                <w:szCs w:val="20"/>
                              </w:rPr>
                              <w:t>（</w:t>
                            </w:r>
                            <w:r w:rsidRPr="003821CC">
                              <w:rPr>
                                <w:rFonts w:ascii="標楷體" w:eastAsia="標楷體" w:hAnsi="標楷體" w:cs="新細明體" w:hint="eastAsia"/>
                                <w:color w:val="000000"/>
                                <w:kern w:val="0"/>
                                <w:sz w:val="20"/>
                                <w:szCs w:val="20"/>
                              </w:rPr>
                              <w:t>Lane Centering</w:t>
                            </w:r>
                            <w:r>
                              <w:rPr>
                                <w:rFonts w:ascii="標楷體" w:eastAsia="標楷體" w:hAnsi="標楷體" w:cs="新細明體" w:hint="eastAsia"/>
                                <w:color w:val="000000"/>
                                <w:kern w:val="0"/>
                                <w:sz w:val="20"/>
                                <w:szCs w:val="20"/>
                              </w:rPr>
                              <w:t>）</w:t>
                            </w:r>
                          </w:p>
                          <w:p w14:paraId="4B3FBE93" w14:textId="77777777" w:rsidR="007122DB" w:rsidRPr="003821CC" w:rsidRDefault="007122DB" w:rsidP="003821CC">
                            <w:pPr>
                              <w:widowControl/>
                              <w:spacing w:line="240" w:lineRule="exact"/>
                              <w:jc w:val="both"/>
                              <w:rPr>
                                <w:rFonts w:ascii="標楷體" w:eastAsia="標楷體" w:hAnsi="標楷體" w:cs="新細明體"/>
                                <w:color w:val="000000"/>
                                <w:kern w:val="0"/>
                                <w:sz w:val="20"/>
                                <w:szCs w:val="20"/>
                              </w:rPr>
                            </w:pPr>
                            <w:r w:rsidRPr="003821CC">
                              <w:rPr>
                                <w:rFonts w:ascii="標楷體" w:eastAsia="標楷體" w:hAnsi="標楷體" w:cs="新細明體" w:hint="eastAsia"/>
                                <w:color w:val="000000"/>
                                <w:kern w:val="0"/>
                                <w:sz w:val="20"/>
                                <w:szCs w:val="20"/>
                              </w:rPr>
                              <w:t>主動式車距調節巡航</w:t>
                            </w:r>
                            <w:r>
                              <w:rPr>
                                <w:rFonts w:ascii="標楷體" w:eastAsia="標楷體" w:hAnsi="標楷體" w:cs="新細明體" w:hint="eastAsia"/>
                                <w:color w:val="000000"/>
                                <w:kern w:val="0"/>
                                <w:sz w:val="20"/>
                                <w:szCs w:val="20"/>
                              </w:rPr>
                              <w:t>（</w:t>
                            </w:r>
                            <w:r w:rsidRPr="003821CC">
                              <w:rPr>
                                <w:rFonts w:ascii="標楷體" w:eastAsia="標楷體" w:hAnsi="標楷體" w:cs="新細明體" w:hint="eastAsia"/>
                                <w:color w:val="000000"/>
                                <w:kern w:val="0"/>
                                <w:sz w:val="20"/>
                                <w:szCs w:val="20"/>
                              </w:rPr>
                              <w:t>Adaptive Cruise Control, ACC</w:t>
                            </w:r>
                            <w:r>
                              <w:rPr>
                                <w:rFonts w:ascii="標楷體" w:eastAsia="標楷體" w:hAnsi="標楷體" w:cs="新細明體" w:hint="eastAsia"/>
                                <w:color w:val="000000"/>
                                <w:kern w:val="0"/>
                                <w:sz w:val="20"/>
                                <w:szCs w:val="20"/>
                              </w:rPr>
                              <w:t>）</w:t>
                            </w:r>
                          </w:p>
                        </w:tc>
                      </w:tr>
                      <w:tr w:rsidR="007122DB" w:rsidRPr="003821CC" w14:paraId="5291C59A" w14:textId="77777777" w:rsidTr="004144C9">
                        <w:trPr>
                          <w:trHeight w:val="510"/>
                        </w:trPr>
                        <w:tc>
                          <w:tcPr>
                            <w:tcW w:w="295" w:type="pct"/>
                            <w:tcBorders>
                              <w:top w:val="nil"/>
                              <w:left w:val="single" w:sz="4" w:space="0" w:color="auto"/>
                              <w:bottom w:val="single" w:sz="4" w:space="0" w:color="auto"/>
                              <w:right w:val="single" w:sz="4" w:space="0" w:color="auto"/>
                            </w:tcBorders>
                            <w:shd w:val="clear" w:color="auto" w:fill="auto"/>
                            <w:noWrap/>
                            <w:vAlign w:val="center"/>
                            <w:hideMark/>
                          </w:tcPr>
                          <w:p w14:paraId="0B2C3F2E" w14:textId="77777777" w:rsidR="007122DB" w:rsidRPr="003821CC" w:rsidRDefault="007122DB" w:rsidP="003821CC">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L</w:t>
                            </w:r>
                            <w:r w:rsidRPr="003821CC">
                              <w:rPr>
                                <w:rFonts w:ascii="標楷體" w:eastAsia="標楷體" w:hAnsi="標楷體" w:cs="新細明體" w:hint="eastAsia"/>
                                <w:color w:val="000000"/>
                                <w:kern w:val="0"/>
                                <w:sz w:val="20"/>
                                <w:szCs w:val="20"/>
                              </w:rPr>
                              <w:t>2</w:t>
                            </w:r>
                          </w:p>
                        </w:tc>
                        <w:tc>
                          <w:tcPr>
                            <w:tcW w:w="1774" w:type="pct"/>
                            <w:tcBorders>
                              <w:top w:val="nil"/>
                              <w:left w:val="nil"/>
                              <w:bottom w:val="single" w:sz="4" w:space="0" w:color="auto"/>
                              <w:right w:val="single" w:sz="4" w:space="0" w:color="auto"/>
                            </w:tcBorders>
                            <w:shd w:val="clear" w:color="auto" w:fill="auto"/>
                            <w:vAlign w:val="center"/>
                            <w:hideMark/>
                          </w:tcPr>
                          <w:p w14:paraId="3B8087C6" w14:textId="77777777" w:rsidR="007122DB" w:rsidRDefault="007122DB" w:rsidP="005D17C8">
                            <w:pPr>
                              <w:widowControl/>
                              <w:spacing w:line="240" w:lineRule="exact"/>
                              <w:jc w:val="center"/>
                              <w:rPr>
                                <w:rFonts w:ascii="標楷體" w:eastAsia="標楷體" w:hAnsi="標楷體" w:cs="新細明體"/>
                                <w:color w:val="000000"/>
                                <w:kern w:val="0"/>
                                <w:sz w:val="20"/>
                                <w:szCs w:val="20"/>
                              </w:rPr>
                            </w:pPr>
                            <w:r w:rsidRPr="003821CC">
                              <w:rPr>
                                <w:rFonts w:ascii="標楷體" w:eastAsia="標楷體" w:hAnsi="標楷體" w:cs="新細明體" w:hint="eastAsia"/>
                                <w:color w:val="000000"/>
                                <w:kern w:val="0"/>
                                <w:sz w:val="20"/>
                                <w:szCs w:val="20"/>
                              </w:rPr>
                              <w:t>部分自動化駕駛</w:t>
                            </w:r>
                          </w:p>
                          <w:p w14:paraId="4CE59C62" w14:textId="77777777" w:rsidR="007122DB" w:rsidRPr="003821CC" w:rsidRDefault="007122DB" w:rsidP="005D17C8">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r w:rsidRPr="003821CC">
                              <w:rPr>
                                <w:rFonts w:ascii="標楷體" w:eastAsia="標楷體" w:hAnsi="標楷體" w:cs="新細明體" w:hint="eastAsia"/>
                                <w:color w:val="000000"/>
                                <w:kern w:val="0"/>
                                <w:sz w:val="20"/>
                                <w:szCs w:val="20"/>
                              </w:rPr>
                              <w:t>Partial Driving Automation</w:t>
                            </w:r>
                            <w:r>
                              <w:rPr>
                                <w:rFonts w:ascii="標楷體" w:eastAsia="標楷體" w:hAnsi="標楷體" w:cs="新細明體" w:hint="eastAsia"/>
                                <w:color w:val="000000"/>
                                <w:kern w:val="0"/>
                                <w:sz w:val="20"/>
                                <w:szCs w:val="20"/>
                              </w:rPr>
                              <w:t>）</w:t>
                            </w:r>
                          </w:p>
                        </w:tc>
                        <w:tc>
                          <w:tcPr>
                            <w:tcW w:w="2931" w:type="pct"/>
                            <w:tcBorders>
                              <w:top w:val="nil"/>
                              <w:left w:val="nil"/>
                              <w:bottom w:val="single" w:sz="4" w:space="0" w:color="auto"/>
                              <w:right w:val="single" w:sz="4" w:space="0" w:color="auto"/>
                            </w:tcBorders>
                            <w:shd w:val="clear" w:color="auto" w:fill="auto"/>
                            <w:vAlign w:val="center"/>
                            <w:hideMark/>
                          </w:tcPr>
                          <w:p w14:paraId="1FAD3332" w14:textId="712EEB71" w:rsidR="007122DB" w:rsidRPr="003821CC" w:rsidRDefault="00B12574" w:rsidP="003821CC">
                            <w:pPr>
                              <w:widowControl/>
                              <w:spacing w:line="240" w:lineRule="exact"/>
                              <w:jc w:val="both"/>
                              <w:rPr>
                                <w:rFonts w:ascii="標楷體" w:eastAsia="標楷體" w:hAnsi="標楷體" w:cs="新細明體"/>
                                <w:color w:val="000000"/>
                                <w:kern w:val="0"/>
                                <w:sz w:val="20"/>
                                <w:szCs w:val="20"/>
                              </w:rPr>
                            </w:pPr>
                            <w:r w:rsidRPr="00B12574">
                              <w:rPr>
                                <w:rFonts w:ascii="標楷體" w:eastAsia="標楷體" w:hAnsi="標楷體" w:cs="新細明體" w:hint="eastAsia"/>
                                <w:color w:val="000000"/>
                                <w:kern w:val="0"/>
                                <w:sz w:val="20"/>
                                <w:szCs w:val="20"/>
                              </w:rPr>
                              <w:t>車道置中及主動式車距調節巡航（ACC）同時實施</w:t>
                            </w:r>
                          </w:p>
                        </w:tc>
                      </w:tr>
                      <w:tr w:rsidR="007122DB" w:rsidRPr="003821CC" w14:paraId="3B8128BA" w14:textId="77777777" w:rsidTr="004144C9">
                        <w:trPr>
                          <w:trHeight w:val="227"/>
                        </w:trPr>
                        <w:tc>
                          <w:tcPr>
                            <w:tcW w:w="5000" w:type="pct"/>
                            <w:gridSpan w:val="3"/>
                            <w:tcBorders>
                              <w:top w:val="nil"/>
                              <w:left w:val="single" w:sz="4" w:space="0" w:color="auto"/>
                              <w:bottom w:val="single" w:sz="4" w:space="0" w:color="auto"/>
                              <w:right w:val="single" w:sz="4" w:space="0" w:color="auto"/>
                            </w:tcBorders>
                            <w:shd w:val="clear" w:color="auto" w:fill="auto"/>
                            <w:noWrap/>
                            <w:vAlign w:val="center"/>
                          </w:tcPr>
                          <w:p w14:paraId="3D5686E1" w14:textId="77777777" w:rsidR="007122DB" w:rsidRPr="004144C9" w:rsidRDefault="007122DB" w:rsidP="004144C9">
                            <w:pPr>
                              <w:widowControl/>
                              <w:spacing w:line="240" w:lineRule="exact"/>
                              <w:jc w:val="center"/>
                              <w:rPr>
                                <w:rFonts w:ascii="標楷體" w:eastAsia="標楷體" w:hAnsi="標楷體" w:cs="新細明體"/>
                                <w:b/>
                                <w:bCs/>
                                <w:color w:val="000000"/>
                                <w:kern w:val="0"/>
                                <w:sz w:val="20"/>
                                <w:szCs w:val="20"/>
                              </w:rPr>
                            </w:pPr>
                            <w:r w:rsidRPr="004144C9">
                              <w:rPr>
                                <w:rFonts w:ascii="標楷體" w:eastAsia="標楷體" w:hAnsi="標楷體" w:cs="新細明體" w:hint="eastAsia"/>
                                <w:b/>
                                <w:bCs/>
                                <w:color w:val="000000"/>
                                <w:kern w:val="0"/>
                                <w:sz w:val="20"/>
                                <w:szCs w:val="20"/>
                              </w:rPr>
                              <w:t>自駕系統實施全部駕駛任務</w:t>
                            </w:r>
                          </w:p>
                        </w:tc>
                      </w:tr>
                      <w:tr w:rsidR="007122DB" w:rsidRPr="003821CC" w14:paraId="6779AA6D" w14:textId="77777777" w:rsidTr="004144C9">
                        <w:trPr>
                          <w:trHeight w:val="510"/>
                        </w:trPr>
                        <w:tc>
                          <w:tcPr>
                            <w:tcW w:w="295" w:type="pct"/>
                            <w:tcBorders>
                              <w:top w:val="nil"/>
                              <w:left w:val="single" w:sz="4" w:space="0" w:color="auto"/>
                              <w:bottom w:val="single" w:sz="4" w:space="0" w:color="auto"/>
                              <w:right w:val="single" w:sz="4" w:space="0" w:color="auto"/>
                            </w:tcBorders>
                            <w:shd w:val="clear" w:color="auto" w:fill="auto"/>
                            <w:noWrap/>
                            <w:vAlign w:val="center"/>
                            <w:hideMark/>
                          </w:tcPr>
                          <w:p w14:paraId="650429E1" w14:textId="77777777" w:rsidR="007122DB" w:rsidRPr="003821CC" w:rsidRDefault="007122DB" w:rsidP="003821CC">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L</w:t>
                            </w:r>
                            <w:r w:rsidRPr="003821CC">
                              <w:rPr>
                                <w:rFonts w:ascii="標楷體" w:eastAsia="標楷體" w:hAnsi="標楷體" w:cs="新細明體" w:hint="eastAsia"/>
                                <w:color w:val="000000"/>
                                <w:kern w:val="0"/>
                                <w:sz w:val="20"/>
                                <w:szCs w:val="20"/>
                              </w:rPr>
                              <w:t>3</w:t>
                            </w:r>
                          </w:p>
                        </w:tc>
                        <w:tc>
                          <w:tcPr>
                            <w:tcW w:w="1774" w:type="pct"/>
                            <w:tcBorders>
                              <w:top w:val="nil"/>
                              <w:left w:val="nil"/>
                              <w:bottom w:val="single" w:sz="4" w:space="0" w:color="auto"/>
                              <w:right w:val="single" w:sz="4" w:space="0" w:color="auto"/>
                            </w:tcBorders>
                            <w:shd w:val="clear" w:color="auto" w:fill="auto"/>
                            <w:vAlign w:val="center"/>
                            <w:hideMark/>
                          </w:tcPr>
                          <w:p w14:paraId="6BC7936C" w14:textId="77777777" w:rsidR="007122DB" w:rsidRPr="003821CC" w:rsidRDefault="007122DB" w:rsidP="005D17C8">
                            <w:pPr>
                              <w:widowControl/>
                              <w:spacing w:line="240" w:lineRule="exact"/>
                              <w:jc w:val="center"/>
                              <w:rPr>
                                <w:rFonts w:ascii="標楷體" w:eastAsia="標楷體" w:hAnsi="標楷體" w:cs="新細明體"/>
                                <w:color w:val="000000"/>
                                <w:kern w:val="0"/>
                                <w:sz w:val="20"/>
                                <w:szCs w:val="20"/>
                              </w:rPr>
                            </w:pPr>
                            <w:r w:rsidRPr="003821CC">
                              <w:rPr>
                                <w:rFonts w:ascii="標楷體" w:eastAsia="標楷體" w:hAnsi="標楷體" w:cs="新細明體" w:hint="eastAsia"/>
                                <w:color w:val="000000"/>
                                <w:kern w:val="0"/>
                                <w:sz w:val="20"/>
                                <w:szCs w:val="20"/>
                              </w:rPr>
                              <w:t>有條件自動化駕駛</w:t>
                            </w:r>
                          </w:p>
                          <w:p w14:paraId="626F8BA5" w14:textId="77777777" w:rsidR="007122DB" w:rsidRPr="001D069A" w:rsidRDefault="007122DB" w:rsidP="005D17C8">
                            <w:pPr>
                              <w:widowControl/>
                              <w:spacing w:line="240" w:lineRule="exact"/>
                              <w:jc w:val="center"/>
                              <w:rPr>
                                <w:rFonts w:ascii="標楷體" w:eastAsia="標楷體" w:hAnsi="標楷體" w:cs="新細明體"/>
                                <w:color w:val="000000"/>
                                <w:spacing w:val="-4"/>
                                <w:kern w:val="0"/>
                                <w:sz w:val="20"/>
                                <w:szCs w:val="20"/>
                              </w:rPr>
                            </w:pPr>
                            <w:r w:rsidRPr="001D069A">
                              <w:rPr>
                                <w:rFonts w:ascii="標楷體" w:eastAsia="標楷體" w:hAnsi="標楷體" w:cs="新細明體" w:hint="eastAsia"/>
                                <w:color w:val="000000"/>
                                <w:spacing w:val="-4"/>
                                <w:kern w:val="0"/>
                                <w:sz w:val="20"/>
                                <w:szCs w:val="20"/>
                              </w:rPr>
                              <w:t>（Conditional Driving Automation）</w:t>
                            </w:r>
                          </w:p>
                        </w:tc>
                        <w:tc>
                          <w:tcPr>
                            <w:tcW w:w="2931" w:type="pct"/>
                            <w:tcBorders>
                              <w:top w:val="nil"/>
                              <w:left w:val="nil"/>
                              <w:bottom w:val="single" w:sz="4" w:space="0" w:color="auto"/>
                              <w:right w:val="single" w:sz="4" w:space="0" w:color="auto"/>
                            </w:tcBorders>
                            <w:shd w:val="clear" w:color="auto" w:fill="auto"/>
                            <w:vAlign w:val="center"/>
                            <w:hideMark/>
                          </w:tcPr>
                          <w:p w14:paraId="6C4D2B0E" w14:textId="1C7A0027" w:rsidR="007122DB" w:rsidRPr="003821CC" w:rsidRDefault="00B12574" w:rsidP="003821CC">
                            <w:pPr>
                              <w:widowControl/>
                              <w:spacing w:line="240" w:lineRule="exact"/>
                              <w:jc w:val="both"/>
                              <w:rPr>
                                <w:rFonts w:ascii="標楷體" w:eastAsia="標楷體" w:hAnsi="標楷體" w:cs="新細明體"/>
                                <w:color w:val="000000"/>
                                <w:kern w:val="0"/>
                                <w:sz w:val="20"/>
                                <w:szCs w:val="20"/>
                              </w:rPr>
                            </w:pPr>
                            <w:r w:rsidRPr="00B12574">
                              <w:rPr>
                                <w:rFonts w:ascii="標楷體" w:eastAsia="標楷體" w:hAnsi="標楷體" w:cs="新細明體" w:hint="eastAsia"/>
                                <w:color w:val="000000"/>
                                <w:kern w:val="0"/>
                                <w:sz w:val="20"/>
                                <w:szCs w:val="20"/>
                              </w:rPr>
                              <w:t>塞車駕駛（Traffic Jam Chauffeurs），又稱ALKS</w:t>
                            </w:r>
                          </w:p>
                        </w:tc>
                      </w:tr>
                      <w:tr w:rsidR="007122DB" w:rsidRPr="003821CC" w14:paraId="01B1D0CA" w14:textId="77777777" w:rsidTr="004144C9">
                        <w:trPr>
                          <w:trHeight w:val="510"/>
                        </w:trPr>
                        <w:tc>
                          <w:tcPr>
                            <w:tcW w:w="295" w:type="pct"/>
                            <w:tcBorders>
                              <w:top w:val="nil"/>
                              <w:left w:val="single" w:sz="4" w:space="0" w:color="auto"/>
                              <w:bottom w:val="single" w:sz="4" w:space="0" w:color="auto"/>
                              <w:right w:val="single" w:sz="4" w:space="0" w:color="auto"/>
                            </w:tcBorders>
                            <w:shd w:val="clear" w:color="auto" w:fill="auto"/>
                            <w:noWrap/>
                            <w:vAlign w:val="center"/>
                            <w:hideMark/>
                          </w:tcPr>
                          <w:p w14:paraId="418BF8A1" w14:textId="77777777" w:rsidR="007122DB" w:rsidRPr="003821CC" w:rsidRDefault="007122DB" w:rsidP="003821CC">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L</w:t>
                            </w:r>
                            <w:r w:rsidRPr="003821CC">
                              <w:rPr>
                                <w:rFonts w:ascii="標楷體" w:eastAsia="標楷體" w:hAnsi="標楷體" w:cs="新細明體" w:hint="eastAsia"/>
                                <w:color w:val="000000"/>
                                <w:kern w:val="0"/>
                                <w:sz w:val="20"/>
                                <w:szCs w:val="20"/>
                              </w:rPr>
                              <w:t>4</w:t>
                            </w:r>
                          </w:p>
                        </w:tc>
                        <w:tc>
                          <w:tcPr>
                            <w:tcW w:w="1774" w:type="pct"/>
                            <w:tcBorders>
                              <w:top w:val="nil"/>
                              <w:left w:val="nil"/>
                              <w:bottom w:val="single" w:sz="4" w:space="0" w:color="auto"/>
                              <w:right w:val="single" w:sz="4" w:space="0" w:color="auto"/>
                            </w:tcBorders>
                            <w:shd w:val="clear" w:color="auto" w:fill="auto"/>
                            <w:vAlign w:val="center"/>
                            <w:hideMark/>
                          </w:tcPr>
                          <w:p w14:paraId="31CE1AF2" w14:textId="77777777" w:rsidR="007122DB" w:rsidRDefault="007122DB" w:rsidP="005D17C8">
                            <w:pPr>
                              <w:widowControl/>
                              <w:spacing w:line="240" w:lineRule="exact"/>
                              <w:jc w:val="center"/>
                              <w:rPr>
                                <w:rFonts w:ascii="標楷體" w:eastAsia="標楷體" w:hAnsi="標楷體" w:cs="新細明體"/>
                                <w:color w:val="000000"/>
                                <w:kern w:val="0"/>
                                <w:sz w:val="20"/>
                                <w:szCs w:val="20"/>
                              </w:rPr>
                            </w:pPr>
                            <w:r w:rsidRPr="003821CC">
                              <w:rPr>
                                <w:rFonts w:ascii="標楷體" w:eastAsia="標楷體" w:hAnsi="標楷體" w:cs="新細明體" w:hint="eastAsia"/>
                                <w:color w:val="000000"/>
                                <w:kern w:val="0"/>
                                <w:sz w:val="20"/>
                                <w:szCs w:val="20"/>
                              </w:rPr>
                              <w:t>高度自動化駕駛</w:t>
                            </w:r>
                          </w:p>
                          <w:p w14:paraId="4AEC8351" w14:textId="77777777" w:rsidR="007122DB" w:rsidRPr="003821CC" w:rsidRDefault="007122DB" w:rsidP="005D17C8">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r w:rsidRPr="003821CC">
                              <w:rPr>
                                <w:rFonts w:ascii="標楷體" w:eastAsia="標楷體" w:hAnsi="標楷體" w:cs="新細明體" w:hint="eastAsia"/>
                                <w:color w:val="000000"/>
                                <w:kern w:val="0"/>
                                <w:sz w:val="20"/>
                                <w:szCs w:val="20"/>
                              </w:rPr>
                              <w:t>High Driving Automation</w:t>
                            </w:r>
                            <w:r>
                              <w:rPr>
                                <w:rFonts w:ascii="標楷體" w:eastAsia="標楷體" w:hAnsi="標楷體" w:cs="新細明體" w:hint="eastAsia"/>
                                <w:color w:val="000000"/>
                                <w:kern w:val="0"/>
                                <w:sz w:val="20"/>
                                <w:szCs w:val="20"/>
                              </w:rPr>
                              <w:t>）</w:t>
                            </w:r>
                          </w:p>
                        </w:tc>
                        <w:tc>
                          <w:tcPr>
                            <w:tcW w:w="2931" w:type="pct"/>
                            <w:tcBorders>
                              <w:top w:val="nil"/>
                              <w:left w:val="nil"/>
                              <w:bottom w:val="single" w:sz="4" w:space="0" w:color="auto"/>
                              <w:right w:val="single" w:sz="4" w:space="0" w:color="auto"/>
                            </w:tcBorders>
                            <w:shd w:val="clear" w:color="auto" w:fill="auto"/>
                            <w:vAlign w:val="center"/>
                            <w:hideMark/>
                          </w:tcPr>
                          <w:p w14:paraId="6E768640" w14:textId="77777777" w:rsidR="007122DB" w:rsidRDefault="007122DB" w:rsidP="003821CC">
                            <w:pPr>
                              <w:widowControl/>
                              <w:spacing w:line="240" w:lineRule="exact"/>
                              <w:jc w:val="both"/>
                              <w:rPr>
                                <w:rFonts w:ascii="標楷體" w:eastAsia="標楷體" w:hAnsi="標楷體" w:cs="新細明體"/>
                                <w:color w:val="000000"/>
                                <w:kern w:val="0"/>
                                <w:sz w:val="20"/>
                                <w:szCs w:val="20"/>
                              </w:rPr>
                            </w:pPr>
                            <w:r w:rsidRPr="003821CC">
                              <w:rPr>
                                <w:rFonts w:ascii="標楷體" w:eastAsia="標楷體" w:hAnsi="標楷體" w:cs="新細明體" w:hint="eastAsia"/>
                                <w:color w:val="000000"/>
                                <w:kern w:val="0"/>
                                <w:sz w:val="20"/>
                                <w:szCs w:val="20"/>
                              </w:rPr>
                              <w:t>無人計程車</w:t>
                            </w:r>
                            <w:r>
                              <w:rPr>
                                <w:rFonts w:ascii="標楷體" w:eastAsia="標楷體" w:hAnsi="標楷體" w:cs="新細明體" w:hint="eastAsia"/>
                                <w:color w:val="000000"/>
                                <w:kern w:val="0"/>
                                <w:sz w:val="20"/>
                                <w:szCs w:val="20"/>
                              </w:rPr>
                              <w:t>（</w:t>
                            </w:r>
                            <w:r w:rsidRPr="003821CC">
                              <w:rPr>
                                <w:rFonts w:ascii="標楷體" w:eastAsia="標楷體" w:hAnsi="標楷體" w:cs="新細明體" w:hint="eastAsia"/>
                                <w:color w:val="000000"/>
                                <w:kern w:val="0"/>
                                <w:sz w:val="20"/>
                                <w:szCs w:val="20"/>
                              </w:rPr>
                              <w:t>local driverless taxi</w:t>
                            </w:r>
                            <w:r>
                              <w:rPr>
                                <w:rFonts w:ascii="標楷體" w:eastAsia="標楷體" w:hAnsi="標楷體" w:cs="新細明體" w:hint="eastAsia"/>
                                <w:color w:val="000000"/>
                                <w:kern w:val="0"/>
                                <w:sz w:val="20"/>
                                <w:szCs w:val="20"/>
                              </w:rPr>
                              <w:t>）</w:t>
                            </w:r>
                          </w:p>
                          <w:p w14:paraId="54093E8F" w14:textId="77777777" w:rsidR="007122DB" w:rsidRPr="003821CC" w:rsidRDefault="007122DB" w:rsidP="003821CC">
                            <w:pPr>
                              <w:widowControl/>
                              <w:spacing w:line="240" w:lineRule="exact"/>
                              <w:jc w:val="both"/>
                              <w:rPr>
                                <w:rFonts w:ascii="標楷體" w:eastAsia="標楷體" w:hAnsi="標楷體" w:cs="新細明體"/>
                                <w:color w:val="000000"/>
                                <w:kern w:val="0"/>
                                <w:sz w:val="20"/>
                                <w:szCs w:val="20"/>
                              </w:rPr>
                            </w:pPr>
                            <w:r w:rsidRPr="003821CC">
                              <w:rPr>
                                <w:rFonts w:ascii="標楷體" w:eastAsia="標楷體" w:hAnsi="標楷體" w:cs="新細明體" w:hint="eastAsia"/>
                                <w:color w:val="000000"/>
                                <w:kern w:val="0"/>
                                <w:sz w:val="20"/>
                                <w:szCs w:val="20"/>
                              </w:rPr>
                              <w:t>踏板/方向盤可以安裝也可以不安裝</w:t>
                            </w:r>
                            <w:r>
                              <w:rPr>
                                <w:rFonts w:ascii="標楷體" w:eastAsia="標楷體" w:hAnsi="標楷體" w:cs="新細明體" w:hint="eastAsia"/>
                                <w:color w:val="000000"/>
                                <w:kern w:val="0"/>
                                <w:sz w:val="20"/>
                                <w:szCs w:val="20"/>
                              </w:rPr>
                              <w:t>（</w:t>
                            </w:r>
                            <w:r w:rsidRPr="003821CC">
                              <w:rPr>
                                <w:rFonts w:ascii="標楷體" w:eastAsia="標楷體" w:hAnsi="標楷體" w:cs="新細明體" w:hint="eastAsia"/>
                                <w:color w:val="000000"/>
                                <w:kern w:val="0"/>
                                <w:sz w:val="20"/>
                                <w:szCs w:val="20"/>
                              </w:rPr>
                              <w:t>pedals/steering wheel may or may not be installed</w:t>
                            </w:r>
                            <w:r>
                              <w:rPr>
                                <w:rFonts w:ascii="標楷體" w:eastAsia="標楷體" w:hAnsi="標楷體" w:cs="新細明體" w:hint="eastAsia"/>
                                <w:color w:val="000000"/>
                                <w:kern w:val="0"/>
                                <w:sz w:val="20"/>
                                <w:szCs w:val="20"/>
                              </w:rPr>
                              <w:t>）</w:t>
                            </w:r>
                          </w:p>
                        </w:tc>
                      </w:tr>
                      <w:tr w:rsidR="007122DB" w:rsidRPr="003821CC" w14:paraId="39CF41B4" w14:textId="77777777" w:rsidTr="004144C9">
                        <w:trPr>
                          <w:trHeight w:val="510"/>
                        </w:trPr>
                        <w:tc>
                          <w:tcPr>
                            <w:tcW w:w="295" w:type="pct"/>
                            <w:tcBorders>
                              <w:top w:val="nil"/>
                              <w:left w:val="single" w:sz="4" w:space="0" w:color="auto"/>
                              <w:bottom w:val="single" w:sz="4" w:space="0" w:color="auto"/>
                              <w:right w:val="single" w:sz="4" w:space="0" w:color="auto"/>
                            </w:tcBorders>
                            <w:shd w:val="clear" w:color="auto" w:fill="auto"/>
                            <w:noWrap/>
                            <w:vAlign w:val="center"/>
                            <w:hideMark/>
                          </w:tcPr>
                          <w:p w14:paraId="1DA38AE2" w14:textId="77777777" w:rsidR="007122DB" w:rsidRPr="003821CC" w:rsidRDefault="007122DB" w:rsidP="003821CC">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L</w:t>
                            </w:r>
                            <w:r w:rsidRPr="003821CC">
                              <w:rPr>
                                <w:rFonts w:ascii="標楷體" w:eastAsia="標楷體" w:hAnsi="標楷體" w:cs="新細明體" w:hint="eastAsia"/>
                                <w:color w:val="000000"/>
                                <w:kern w:val="0"/>
                                <w:sz w:val="20"/>
                                <w:szCs w:val="20"/>
                              </w:rPr>
                              <w:t>5</w:t>
                            </w:r>
                          </w:p>
                        </w:tc>
                        <w:tc>
                          <w:tcPr>
                            <w:tcW w:w="1774" w:type="pct"/>
                            <w:tcBorders>
                              <w:top w:val="nil"/>
                              <w:left w:val="nil"/>
                              <w:bottom w:val="single" w:sz="4" w:space="0" w:color="auto"/>
                              <w:right w:val="single" w:sz="4" w:space="0" w:color="auto"/>
                            </w:tcBorders>
                            <w:shd w:val="clear" w:color="auto" w:fill="auto"/>
                            <w:vAlign w:val="center"/>
                            <w:hideMark/>
                          </w:tcPr>
                          <w:p w14:paraId="2613CE1B" w14:textId="77777777" w:rsidR="007122DB" w:rsidRDefault="007122DB" w:rsidP="005D17C8">
                            <w:pPr>
                              <w:widowControl/>
                              <w:spacing w:line="240" w:lineRule="exact"/>
                              <w:jc w:val="center"/>
                              <w:rPr>
                                <w:rFonts w:ascii="標楷體" w:eastAsia="標楷體" w:hAnsi="標楷體" w:cs="新細明體"/>
                                <w:color w:val="000000"/>
                                <w:kern w:val="0"/>
                                <w:sz w:val="20"/>
                                <w:szCs w:val="20"/>
                              </w:rPr>
                            </w:pPr>
                            <w:r w:rsidRPr="003821CC">
                              <w:rPr>
                                <w:rFonts w:ascii="標楷體" w:eastAsia="標楷體" w:hAnsi="標楷體" w:cs="新細明體" w:hint="eastAsia"/>
                                <w:color w:val="000000"/>
                                <w:kern w:val="0"/>
                                <w:sz w:val="20"/>
                                <w:szCs w:val="20"/>
                              </w:rPr>
                              <w:t>完全自動化駕駛</w:t>
                            </w:r>
                          </w:p>
                          <w:p w14:paraId="60D6AFA8" w14:textId="77777777" w:rsidR="007122DB" w:rsidRPr="003821CC" w:rsidRDefault="007122DB" w:rsidP="005D17C8">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r w:rsidRPr="003821CC">
                              <w:rPr>
                                <w:rFonts w:ascii="標楷體" w:eastAsia="標楷體" w:hAnsi="標楷體" w:cs="新細明體" w:hint="eastAsia"/>
                                <w:color w:val="000000"/>
                                <w:kern w:val="0"/>
                                <w:sz w:val="20"/>
                                <w:szCs w:val="20"/>
                              </w:rPr>
                              <w:t>Full Driving Automation</w:t>
                            </w:r>
                            <w:r>
                              <w:rPr>
                                <w:rFonts w:ascii="標楷體" w:eastAsia="標楷體" w:hAnsi="標楷體" w:cs="新細明體" w:hint="eastAsia"/>
                                <w:color w:val="000000"/>
                                <w:kern w:val="0"/>
                                <w:sz w:val="20"/>
                                <w:szCs w:val="20"/>
                              </w:rPr>
                              <w:t>）</w:t>
                            </w:r>
                          </w:p>
                        </w:tc>
                        <w:tc>
                          <w:tcPr>
                            <w:tcW w:w="2931" w:type="pct"/>
                            <w:tcBorders>
                              <w:top w:val="nil"/>
                              <w:left w:val="nil"/>
                              <w:bottom w:val="single" w:sz="4" w:space="0" w:color="auto"/>
                              <w:right w:val="single" w:sz="4" w:space="0" w:color="auto"/>
                            </w:tcBorders>
                            <w:shd w:val="clear" w:color="auto" w:fill="auto"/>
                            <w:noWrap/>
                            <w:vAlign w:val="center"/>
                            <w:hideMark/>
                          </w:tcPr>
                          <w:p w14:paraId="271DB5AC" w14:textId="77777777" w:rsidR="007122DB" w:rsidRPr="003821CC" w:rsidRDefault="007122DB" w:rsidP="003821CC">
                            <w:pPr>
                              <w:widowControl/>
                              <w:spacing w:line="240" w:lineRule="exact"/>
                              <w:jc w:val="both"/>
                              <w:rPr>
                                <w:rFonts w:ascii="標楷體" w:eastAsia="標楷體" w:hAnsi="標楷體" w:cs="新細明體"/>
                                <w:color w:val="000000"/>
                                <w:kern w:val="0"/>
                                <w:sz w:val="20"/>
                                <w:szCs w:val="20"/>
                              </w:rPr>
                            </w:pPr>
                            <w:r w:rsidRPr="003821CC">
                              <w:rPr>
                                <w:rFonts w:ascii="標楷體" w:eastAsia="標楷體" w:hAnsi="標楷體" w:cs="新細明體" w:hint="eastAsia"/>
                                <w:color w:val="000000"/>
                                <w:kern w:val="0"/>
                                <w:sz w:val="20"/>
                                <w:szCs w:val="20"/>
                              </w:rPr>
                              <w:t>與L4相同，自駕功能可在任何情況下啟用</w:t>
                            </w:r>
                          </w:p>
                        </w:tc>
                      </w:tr>
                    </w:tbl>
                    <w:p w14:paraId="5F187566" w14:textId="77777777" w:rsidR="007122DB" w:rsidRPr="00460553" w:rsidRDefault="007122DB" w:rsidP="007122DB">
                      <w:pPr>
                        <w:spacing w:line="240" w:lineRule="exact"/>
                        <w:ind w:left="846" w:hangingChars="470" w:hanging="846"/>
                        <w:jc w:val="both"/>
                        <w:rPr>
                          <w:rFonts w:ascii="標楷體" w:eastAsia="標楷體" w:hAnsi="標楷體"/>
                          <w:sz w:val="18"/>
                          <w:szCs w:val="16"/>
                        </w:rPr>
                      </w:pPr>
                      <w:r w:rsidRPr="00092442">
                        <w:rPr>
                          <w:rFonts w:ascii="標楷體" w:eastAsia="標楷體" w:hAnsi="標楷體" w:hint="eastAsia"/>
                          <w:sz w:val="18"/>
                          <w:szCs w:val="16"/>
                        </w:rPr>
                        <w:t>資料來源：整理自</w:t>
                      </w:r>
                      <w:r w:rsidRPr="00092442">
                        <w:rPr>
                          <w:rFonts w:ascii="標楷體" w:eastAsia="標楷體" w:hAnsi="標楷體"/>
                          <w:sz w:val="18"/>
                          <w:szCs w:val="16"/>
                        </w:rPr>
                        <w:t>SAE International</w:t>
                      </w:r>
                      <w:r>
                        <w:rPr>
                          <w:rFonts w:ascii="標楷體" w:eastAsia="標楷體" w:hAnsi="標楷體" w:hint="eastAsia"/>
                          <w:sz w:val="18"/>
                          <w:szCs w:val="16"/>
                        </w:rPr>
                        <w:t>所訂</w:t>
                      </w:r>
                      <w:r w:rsidRPr="00092442">
                        <w:rPr>
                          <w:rFonts w:ascii="標楷體" w:eastAsia="標楷體" w:hAnsi="標楷體"/>
                          <w:sz w:val="18"/>
                          <w:szCs w:val="16"/>
                        </w:rPr>
                        <w:t>J3016</w:t>
                      </w:r>
                      <w:r w:rsidRPr="00092442">
                        <w:rPr>
                          <w:rFonts w:ascii="標楷體" w:eastAsia="標楷體" w:hAnsi="標楷體" w:hint="eastAsia"/>
                          <w:sz w:val="18"/>
                          <w:szCs w:val="16"/>
                        </w:rPr>
                        <w:t>標準暨該學會網站資料。</w:t>
                      </w:r>
                    </w:p>
                  </w:txbxContent>
                </v:textbox>
                <w10:wrap type="square" anchorx="margin" anchory="margin"/>
              </v:shape>
            </w:pict>
          </mc:Fallback>
        </mc:AlternateContent>
      </w:r>
      <w:r w:rsidR="007122DB">
        <w:rPr>
          <w:rFonts w:ascii="標楷體" w:eastAsia="標楷體" w:hAnsi="標楷體" w:cstheme="majorBidi" w:hint="eastAsia"/>
          <w:b/>
          <w:bCs/>
        </w:rPr>
        <w:t>1</w:t>
      </w:r>
      <w:r w:rsidR="007122DB" w:rsidRPr="00361F9D">
        <w:rPr>
          <w:rFonts w:ascii="標楷體" w:eastAsia="標楷體" w:hAnsi="標楷體" w:cstheme="majorBidi" w:hint="eastAsia"/>
          <w:b/>
          <w:bCs/>
        </w:rPr>
        <w:t>.</w:t>
      </w:r>
      <w:r w:rsidR="00F87092">
        <w:rPr>
          <w:rFonts w:ascii="標楷體" w:eastAsia="標楷體" w:hAnsi="標楷體" w:cstheme="majorBidi" w:hint="eastAsia"/>
          <w:b/>
          <w:bCs/>
        </w:rPr>
        <w:t xml:space="preserve">　</w:t>
      </w:r>
      <w:r w:rsidR="007122DB" w:rsidRPr="007122DB">
        <w:rPr>
          <w:rFonts w:ascii="標楷體" w:eastAsia="標楷體" w:hAnsi="標楷體" w:cstheme="majorBidi" w:hint="eastAsia"/>
          <w:b/>
          <w:bCs/>
        </w:rPr>
        <w:t>自動輔助駕駛系統及分級標準尚無明確法律定義，車輛安全審驗及道路行駛亦缺乏具體規範，致自動輔助駕駛系統遭民眾濫用或誤用，潛藏道路交通安全風險</w:t>
      </w:r>
      <w:r w:rsidR="007122DB" w:rsidRPr="00C4201E">
        <w:rPr>
          <w:rFonts w:ascii="標楷體" w:eastAsia="標楷體" w:hAnsi="標楷體" w:cstheme="majorBidi" w:hint="eastAsia"/>
          <w:b/>
          <w:bCs/>
        </w:rPr>
        <w:t>：</w:t>
      </w:r>
      <w:r w:rsidR="00B12574" w:rsidRPr="00B12574">
        <w:rPr>
          <w:rFonts w:ascii="標楷體" w:eastAsia="標楷體" w:hAnsi="標楷體" w:cstheme="majorBidi" w:hint="eastAsia"/>
          <w:bCs/>
        </w:rPr>
        <w:t>政府為推動自駕車技術研究發展與應用，於107年間制定公布無人載具科技創新實驗條例，經濟部嗣依該條例規定於108年間訂定無人載具科技創新實驗管理辦法等4個子法，迄113年5月24日止，核准「無人載具科技創新實驗計畫」計16案；交通部亦於107年間新增道路交通安全規則（下稱道安規則）第20條第3項規定，明訂汽車研究機構等單位因研究、測試業務而有試行有條件自動化（L3）、高度自動化（L4）及完全自動化（L5）等自助駕駛車輛之需求，得依規定申領試車牌照及行駛。據公路局統計，112年度小客車新車領牌數計41萬餘輛，該等新車款於市面販售，多已將主動式車距調節巡航（ACC）、車道維持輔助（Lane Keeping Assistance, LKA）等先進駕駛輔助系統（Advanced Driver Assistance Systems）及車道置中功能列為標準配備，可單獨或共同進行系統作動，相當於SAE International自動化駕駛分級標準所定之輔助駕駛（L1）、部分自動化駕駛（L2）等級，半自動駕駛之小客車於我國消費市場已逐漸普及與商業化。另據美國知名車輛評測機構消費者報告（Consumer Reports）調查結果指出，配備ACC車輛之車主僅有49％理解其功能操作原理，又ACC及LKA等功能存有各廠牌命名不一，消費者容易混淆，且車主普遍不瞭解確切之系統功能及性能差異，或賦予其過高期待等現象。惟政府尚未考量全自動駕駛車輛正式商業化量產前，道路交通須面臨半自動駕駛車輛上路之過渡時期，歷年政策推行或法規研訂，多聚焦於有條件自動化（L3）、高度自動化（L4）及完全自動化（L5）駕駛車輛，因我國對於自動輔助駕駛系統車輛及分級標準仍乏明確法律定義，車輛安全審驗及道路行駛亦無具體規範，致配備各式輔助程度不一之車輛，迭經媒體報導遭民眾濫用或誤用，發生道路交通事故，造成人員傷亡及財物損失。鑑於半自動駕駛車輛於消費市場普及已為趨勢，經函請行政院督促交通部協同經濟部研謀改善。據復：為強化輔助駕駛系統使用安全，已要求車廠善盡責任讓駕駛人獲悉系統功能及應注意事項，俾利消費者瞭解車輛搭載之系統能力。又因應國內有條件自動化駕駛（L3）以上車輛商轉落地應用需求，已就現行使用輔助駕駛及未來自駕車行駛上路之車輛技術安全法規，及道路交通安全法令等，展開研究及法規調適管理，預計113年底完成相關草案。</w:t>
      </w:r>
    </w:p>
    <w:p w14:paraId="3F86DFED" w14:textId="522A4565" w:rsidR="007122DB" w:rsidRDefault="007122DB" w:rsidP="007122DB">
      <w:pPr>
        <w:overflowPunct w:val="0"/>
        <w:spacing w:line="460" w:lineRule="exact"/>
        <w:ind w:firstLineChars="450" w:firstLine="1081"/>
        <w:jc w:val="both"/>
        <w:rPr>
          <w:rFonts w:ascii="標楷體" w:eastAsia="標楷體" w:hAnsi="標楷體" w:cstheme="majorBidi"/>
          <w:bCs/>
        </w:rPr>
      </w:pPr>
      <w:r>
        <w:rPr>
          <w:rFonts w:ascii="標楷體" w:eastAsia="標楷體" w:hAnsi="標楷體" w:cstheme="majorBidi" w:hint="eastAsia"/>
          <w:b/>
          <w:bCs/>
        </w:rPr>
        <w:t>2</w:t>
      </w:r>
      <w:r w:rsidRPr="00361F9D">
        <w:rPr>
          <w:rFonts w:ascii="標楷體" w:eastAsia="標楷體" w:hAnsi="標楷體" w:cstheme="majorBidi" w:hint="eastAsia"/>
          <w:b/>
          <w:bCs/>
        </w:rPr>
        <w:t>.</w:t>
      </w:r>
      <w:r w:rsidR="00F87092">
        <w:rPr>
          <w:rFonts w:ascii="標楷體" w:eastAsia="標楷體" w:hAnsi="標楷體" w:cstheme="majorBidi" w:hint="eastAsia"/>
          <w:b/>
          <w:bCs/>
        </w:rPr>
        <w:t xml:space="preserve">　</w:t>
      </w:r>
      <w:r w:rsidRPr="007122DB">
        <w:rPr>
          <w:rFonts w:ascii="標楷體" w:eastAsia="標楷體" w:hAnsi="標楷體" w:cstheme="majorBidi" w:hint="eastAsia"/>
          <w:b/>
          <w:bCs/>
        </w:rPr>
        <w:t>自駕車試驗場域之興建與營運，為我國自駕車產業發展之重要節點，允宜督促綜合考量交通實境條件及落地應用可行性，妥為完善自駕車試驗場域，俾營造適宜之自駕車技術研發環境</w:t>
      </w:r>
      <w:r w:rsidRPr="00C4201E">
        <w:rPr>
          <w:rFonts w:ascii="標楷體" w:eastAsia="標楷體" w:hAnsi="標楷體" w:cstheme="majorBidi" w:hint="eastAsia"/>
          <w:b/>
          <w:bCs/>
        </w:rPr>
        <w:t>：</w:t>
      </w:r>
      <w:r w:rsidR="00B12574" w:rsidRPr="00B12574">
        <w:rPr>
          <w:rFonts w:ascii="標楷體" w:eastAsia="標楷體" w:hAnsi="標楷體" w:cstheme="majorBidi" w:hint="eastAsia"/>
          <w:bCs/>
        </w:rPr>
        <w:t>交通部推動智慧運輸系統發展建設計畫，協助無人載具科技創新實驗條例擬定與推動，透過跨部會合作，積極推動自駕巴士於國內道路環境驗證測試。查國家科學及技術委員會（下稱國科會）為加速扶持國內自駕車產業發展，推動「綠能科技產業推動方案－建構沙崙綠能科學城」及「前瞻基礎建設計畫－科學城低碳智慧環境基礎建置」等計畫，107年底於臺南市沙崙成立「臺灣智駕測試實驗室」，設置有十字路口及行人穿越道等13種模擬國內實質交通環境之封閉式測試場域，供自駕車低速測試及展示運行。經分析國內外自駕車主要測試場域模擬情境等環境條件，發現「臺灣智駕測試實驗室」之一般測試車速僅供低速（0～30km/h）行駛，與道安規則第93條規定無速限標誌或標線道路之行車時速上限50公里顯有落差，且相較國際主要自駕車測試場域一般測試車速較低，亦未研酌考量國內輔助駕駛系統常啟用於國道高速路段行駛之需求，都會區市區道路常設公車專用道之交通環境，及我國混</w:t>
      </w:r>
      <w:r w:rsidR="00ED2660">
        <w:rPr>
          <w:rFonts w:ascii="標楷體" w:eastAsia="標楷體" w:hAnsi="標楷體" w:cstheme="majorBidi" w:hint="eastAsia"/>
          <w:bCs/>
        </w:rPr>
        <w:t>合</w:t>
      </w:r>
      <w:r w:rsidR="00B12574" w:rsidRPr="00B12574">
        <w:rPr>
          <w:rFonts w:ascii="標楷體" w:eastAsia="標楷體" w:hAnsi="標楷體" w:cstheme="majorBidi" w:hint="eastAsia"/>
          <w:bCs/>
        </w:rPr>
        <w:t>車流之交通常態、偏鄉山路蜿蜒且高低起伏不一之地理環境，建置相當情境之測試場域，不利我國自駕科技研發成果落地應用之驗證與測試。鑑於自駕車試驗場域之興建與營運，為我國自駕車產業發展之重要節點，經函請行政院督促交通部協同經濟部、國科會綜合考量交通實境條件及自駕車落地應用可行性，妥為完善自駕車試驗場域。據復：各部會已因應自駕車產業及技術發展，逐步建置國內試驗場域，其中經濟部自108年起陸續於財團法人車輛研究測試中心建置智慧座艙、多合一動力驅控系統，及自駕車之天候環境、高架橋等測試驗證能量，以加速自駕車產業發展及實現創新運行；交通部亦將視未來自動駕駛法規推動導入期程，適時協助完善國內相關檢測能量，以確保法規要求均能於場域內進行測試及驗證。</w:t>
      </w:r>
    </w:p>
    <w:p w14:paraId="60620053" w14:textId="5E7E58C9" w:rsidR="007122DB" w:rsidRPr="00580A58" w:rsidRDefault="007122DB" w:rsidP="007122DB">
      <w:pPr>
        <w:overflowPunct w:val="0"/>
        <w:spacing w:line="460" w:lineRule="exact"/>
        <w:ind w:firstLineChars="450" w:firstLine="1081"/>
        <w:jc w:val="both"/>
        <w:rPr>
          <w:rFonts w:ascii="標楷體" w:eastAsia="標楷體" w:hAnsi="標楷體" w:cstheme="majorBidi"/>
          <w:bCs/>
        </w:rPr>
      </w:pPr>
      <w:r>
        <w:rPr>
          <w:rFonts w:ascii="標楷體" w:eastAsia="標楷體" w:hAnsi="標楷體" w:cstheme="majorBidi" w:hint="eastAsia"/>
          <w:b/>
          <w:bCs/>
        </w:rPr>
        <w:t>3</w:t>
      </w:r>
      <w:r w:rsidRPr="00361F9D">
        <w:rPr>
          <w:rFonts w:ascii="標楷體" w:eastAsia="標楷體" w:hAnsi="標楷體" w:cstheme="majorBidi" w:hint="eastAsia"/>
          <w:b/>
          <w:bCs/>
        </w:rPr>
        <w:t>.</w:t>
      </w:r>
      <w:r w:rsidR="00F87092">
        <w:rPr>
          <w:rFonts w:ascii="標楷體" w:eastAsia="標楷體" w:hAnsi="標楷體" w:cstheme="majorBidi" w:hint="eastAsia"/>
          <w:b/>
          <w:bCs/>
        </w:rPr>
        <w:t xml:space="preserve">　</w:t>
      </w:r>
      <w:r w:rsidRPr="007122DB">
        <w:rPr>
          <w:rFonts w:ascii="標楷體" w:eastAsia="標楷體" w:hAnsi="標楷體" w:cstheme="majorBidi" w:hint="eastAsia"/>
          <w:b/>
          <w:bCs/>
        </w:rPr>
        <w:t>資通安全為維持自駕車安全運行之重要關鍵，允宜督促積極調和聯合國汽車網路安全法規及國際車輛資訊安全標準，並研擬因資安事件致載具失能之預防機制及因應對策，俾確保車載系統之資安防禦韌性</w:t>
      </w:r>
      <w:r w:rsidRPr="00C4201E">
        <w:rPr>
          <w:rFonts w:ascii="標楷體" w:eastAsia="標楷體" w:hAnsi="標楷體" w:cstheme="majorBidi" w:hint="eastAsia"/>
          <w:b/>
          <w:bCs/>
        </w:rPr>
        <w:t>：</w:t>
      </w:r>
      <w:r w:rsidR="00B12574" w:rsidRPr="00B12574">
        <w:rPr>
          <w:rFonts w:ascii="標楷體" w:eastAsia="標楷體" w:hAnsi="標楷體" w:cstheme="majorBidi" w:hint="eastAsia"/>
          <w:bCs/>
        </w:rPr>
        <w:t>隨著人工智慧及聯網車輛技術發展，半自動及自動駕駛車輛相應之資安風險亦趨增加。據世界經濟論壇（World Economic Forum）發布「2024年全球風險報告」（Global Risks Report 2024）指出，未來2年及未來10年之全球十大風險，「網路不安全（Cyber insecurity）」分別排名第4名及第8名，且與「人工智慧的不良影響（Adverse outcomes of AI technologies）」具密切關聯。以色列新創汽車網路安全公司Upstream Security發布「2024年全球汽車網路安全報告」（2024 Global Automotive Cybersecurity Report）指出，全球2023年明網（Clear Web）公開揭露與汽車及智慧移動相關之網路安全事件計295起，較2019年增加逾5成，其中95％為遠端攻擊，64％係由黑帽駭客發動攻擊，且網路攻擊媒介多元，任何連接點均有可能受到駭客攻擊。查UNECE世界車輛法規協調論壇（WP.29）鑑於資訊安全及車輛未經授權入侵風險遽增，已針對網路安全管理系統、軟體更新管理系統、保護機動車輛遭未經授權使用及車輛警報系統等，於2021年3月及10月發布UNECE R155、R156、R161及R163等車輛認證之一致性規定，歐盟、日本等國家皆已逐步導入，惟我國迄113年4月仍未完成相關車輛檢測基準之法規調適作業，不利確保車載系統之資安韌性，恐成道路交通管理之隱憂。鑑於資通安全為維持自駕車安全運行之重要關鍵，經函請行政院督促交通部研謀改善。據復：交通部為確保未來自駕車運行之網路安全，已調和導入UNECE R155及R156，完善車輛安全檢測基準規範，並於113年5月10日進行預告，國內新型式及各型式車輛分別規劃自117年及119年起實施，俾確保車輛資安韌性。</w:t>
      </w:r>
    </w:p>
    <w:p w14:paraId="5BB90DF0" w14:textId="0CC91B9C" w:rsidR="00821557" w:rsidRPr="00485530" w:rsidRDefault="00821557" w:rsidP="00821557">
      <w:pPr>
        <w:pStyle w:val="a5"/>
        <w:overflowPunct w:val="0"/>
        <w:spacing w:line="460" w:lineRule="exact"/>
        <w:ind w:firstLineChars="200" w:firstLine="561"/>
        <w:outlineLvl w:val="3"/>
        <w:rPr>
          <w:rFonts w:ascii="標楷體" w:hAnsi="標楷體" w:cs="DFKaiShu-SB-Estd-BF"/>
          <w:kern w:val="0"/>
          <w:sz w:val="28"/>
          <w:szCs w:val="28"/>
        </w:rPr>
      </w:pPr>
      <w:r>
        <w:rPr>
          <w:rFonts w:ascii="標楷體" w:hAnsi="標楷體" w:cs="DFKaiShu-SB-Estd-BF" w:hint="eastAsia"/>
          <w:kern w:val="0"/>
          <w:sz w:val="28"/>
          <w:szCs w:val="28"/>
        </w:rPr>
        <w:t>（七</w:t>
      </w:r>
      <w:r w:rsidRPr="00485530">
        <w:rPr>
          <w:rFonts w:ascii="標楷體" w:hAnsi="標楷體" w:cs="DFKaiShu-SB-Estd-BF" w:hint="eastAsia"/>
          <w:kern w:val="0"/>
          <w:sz w:val="28"/>
          <w:szCs w:val="28"/>
        </w:rPr>
        <w:t xml:space="preserve">）　</w:t>
      </w:r>
      <w:r w:rsidR="00B01A7D" w:rsidRPr="00B01A7D">
        <w:rPr>
          <w:rFonts w:ascii="標楷體" w:hAnsi="標楷體" w:cs="DFKaiShu-SB-Estd-BF" w:hint="eastAsia"/>
          <w:kern w:val="0"/>
          <w:sz w:val="28"/>
          <w:szCs w:val="28"/>
        </w:rPr>
        <w:t>交通部補助地方政府辦理自駕車實驗測試計畫，以期運用自動駕駛及智慧車輛等技術，促進交通運輸領域之創新，惟缺乏整體性推動方案，且相關法規尚未配合自駕車發展通盤檢討修正等，肇致推動多年，仍無法促成自駕車之創新應用落地，</w:t>
      </w:r>
      <w:r w:rsidR="00B7014C">
        <w:rPr>
          <w:rFonts w:ascii="標楷體" w:hAnsi="標楷體" w:cs="DFKaiShu-SB-Estd-BF" w:hint="eastAsia"/>
          <w:kern w:val="0"/>
          <w:sz w:val="28"/>
          <w:szCs w:val="28"/>
        </w:rPr>
        <w:t>允宜</w:t>
      </w:r>
      <w:r w:rsidR="00B01A7D" w:rsidRPr="00B01A7D">
        <w:rPr>
          <w:rFonts w:ascii="標楷體" w:hAnsi="標楷體" w:cs="DFKaiShu-SB-Estd-BF" w:hint="eastAsia"/>
          <w:kern w:val="0"/>
          <w:sz w:val="28"/>
          <w:szCs w:val="28"/>
        </w:rPr>
        <w:t>研謀改善。</w:t>
      </w:r>
    </w:p>
    <w:p w14:paraId="6558A90B" w14:textId="310BE172" w:rsidR="000E070F" w:rsidRDefault="007122DB" w:rsidP="000E070F">
      <w:pPr>
        <w:pStyle w:val="afe"/>
        <w:kinsoku w:val="0"/>
        <w:overflowPunct w:val="0"/>
        <w:spacing w:line="460" w:lineRule="exact"/>
        <w:ind w:leftChars="0" w:left="0" w:firstLineChars="200" w:firstLine="480"/>
        <w:jc w:val="both"/>
        <w:rPr>
          <w:rFonts w:ascii="標楷體" w:eastAsia="標楷體" w:hAnsi="標楷體" w:cs="新細明體"/>
          <w:bCs/>
        </w:rPr>
      </w:pPr>
      <w:r w:rsidRPr="007122DB">
        <w:rPr>
          <w:rFonts w:ascii="標楷體" w:eastAsia="標楷體" w:hAnsi="標楷體" w:cs="新細明體" w:hint="eastAsia"/>
          <w:bCs/>
        </w:rPr>
        <w:t>交通部為期運用自動駕駛及智慧車輛等技術，促進交通運輸領域之創新，並聚焦公共運輸為優先推動之政策方向，以智慧運輸系統</w:t>
      </w:r>
      <w:r w:rsidR="00EB61AE" w:rsidRPr="00EB61AE">
        <w:rPr>
          <w:rFonts w:ascii="標楷體" w:eastAsia="標楷體" w:hAnsi="標楷體" w:cs="新細明體" w:hint="eastAsia"/>
          <w:bCs/>
        </w:rPr>
        <w:t>（Intelligent Transportation System, ITS）</w:t>
      </w:r>
      <w:r w:rsidRPr="007122DB">
        <w:rPr>
          <w:rFonts w:ascii="標楷體" w:eastAsia="標楷體" w:hAnsi="標楷體" w:cs="新細明體" w:hint="eastAsia"/>
          <w:bCs/>
        </w:rPr>
        <w:t>發展建設計畫（106至109年）（下稱ITS第1期計畫）項下「自動駕駛車輛示範計畫」核定經費1億2,000萬元、智慧運輸系統發展建設計畫（110至113年）（下稱ITS第2期計畫）項下「5G智慧交通實驗場域創新應用計畫」核定經費3億7,500萬元及「智慧運輸資訊安全防護計畫」核定經費1億1,000萬元，補助地方政府辦理自駕車相關實驗測試計畫，與委託廠商辦理國內自駕車法規調適等研究計畫。經查上開有關自駕車之補助及委辦計畫執行情形，核有下列事項：</w:t>
      </w:r>
    </w:p>
    <w:p w14:paraId="155A0AAD" w14:textId="197F7E58" w:rsidR="00821557" w:rsidRPr="007122DB" w:rsidRDefault="00821557" w:rsidP="00821557">
      <w:pPr>
        <w:pStyle w:val="afe"/>
        <w:kinsoku w:val="0"/>
        <w:overflowPunct w:val="0"/>
        <w:spacing w:line="460" w:lineRule="exact"/>
        <w:ind w:leftChars="0" w:left="0" w:firstLineChars="450" w:firstLine="1081"/>
        <w:jc w:val="both"/>
        <w:rPr>
          <w:rFonts w:ascii="標楷體" w:eastAsia="標楷體" w:hAnsi="標楷體"/>
          <w:color w:val="000000" w:themeColor="text1"/>
          <w:kern w:val="0"/>
          <w:sz w:val="28"/>
          <w:szCs w:val="28"/>
        </w:rPr>
      </w:pPr>
      <w:r w:rsidRPr="00FA5ABC">
        <w:rPr>
          <w:rFonts w:ascii="標楷體" w:eastAsia="標楷體" w:hAnsi="標楷體" w:hint="eastAsia"/>
          <w:b/>
        </w:rPr>
        <w:t>1.</w:t>
      </w:r>
      <w:r w:rsidR="00F87092">
        <w:rPr>
          <w:rFonts w:ascii="標楷體" w:eastAsia="標楷體" w:hAnsi="標楷體" w:hint="eastAsia"/>
          <w:b/>
        </w:rPr>
        <w:t xml:space="preserve">　</w:t>
      </w:r>
      <w:r w:rsidR="007122DB" w:rsidRPr="007122DB">
        <w:rPr>
          <w:rFonts w:ascii="標楷體" w:eastAsia="標楷體" w:hAnsi="標楷體" w:hint="eastAsia"/>
          <w:b/>
        </w:rPr>
        <w:t>補助地方政府辦理自駕車相關實驗測試計畫，期促進交通運輸領域之創新，惟缺乏整體性推動方案，於政府資源有限情形下，分散補助實驗測試結果，尚未完整建構自駕車上路周全運行模式，且未持續追蹤檢討地方政府所提研究結論與建議之辦理情形，肇致計畫推動多年，仍無法促成自駕車之創新應用落地：</w:t>
      </w:r>
      <w:r w:rsidR="007122DB" w:rsidRPr="007122DB">
        <w:rPr>
          <w:rFonts w:ascii="標楷體" w:eastAsia="標楷體" w:hAnsi="標楷體" w:cstheme="majorBidi" w:hint="eastAsia"/>
          <w:bCs/>
        </w:rPr>
        <w:t>交通部為期運用自動駕駛及智慧車輛等技術，聚焦公共運輸為優先推動之政策方向，以ITS第1期及第2期計畫經費補助地方政府辦理自駕巴士相關實驗測試計畫。舉如：新北市政府辦理「新北市自動駕駛電動巴士系統測試計畫」及「淡海智駕電動巴士環線多車服務測試運行計畫」；臺中市政府辦理「臺中水湳場域自駕巴士虛實整合載客運行測試計畫」；臺南市政府辦理「臺南市自動駕駛公車智慧基礎設施建置計畫」；新竹縣政府辦理「V2X技術與應用強化新竹縣自駕車運行路線計畫」（表</w:t>
      </w:r>
      <w:r w:rsidR="00344E94">
        <w:rPr>
          <w:rFonts w:ascii="標楷體" w:eastAsia="標楷體" w:hAnsi="標楷體" w:cstheme="majorBidi" w:hint="eastAsia"/>
          <w:bCs/>
        </w:rPr>
        <w:t>9</w:t>
      </w:r>
      <w:r w:rsidR="007122DB" w:rsidRPr="007122DB">
        <w:rPr>
          <w:rFonts w:ascii="標楷體" w:eastAsia="標楷體" w:hAnsi="標楷體" w:cstheme="majorBidi" w:hint="eastAsia"/>
          <w:bCs/>
        </w:rPr>
        <w:t>），惟交通部研擬ITS各期計畫時，缺乏整體性推動方案，於政府資源有限情形下，分散補助地方政府實驗測試結果，雖於計畫執行期間分別達成自駕車運行里程6,768公里、3,472公里、</w:t>
      </w:r>
      <w:r w:rsidR="007122DB" w:rsidRPr="00CB5BA5">
        <w:rPr>
          <w:rFonts w:ascii="標楷體" w:eastAsia="標楷體" w:hAnsi="標楷體" w:cstheme="majorBidi" w:hint="eastAsia"/>
          <w:bCs/>
        </w:rPr>
        <w:t>250公里、1</w:t>
      </w:r>
      <w:r w:rsidR="007122DB" w:rsidRPr="007122DB">
        <w:rPr>
          <w:rFonts w:ascii="標楷體" w:eastAsia="標楷體" w:hAnsi="標楷體" w:cstheme="majorBidi" w:hint="eastAsia"/>
          <w:bCs/>
        </w:rPr>
        <w:t>,512公里、2,818公里，然後續多有待賡續研究事項，未能完整建構出自駕車上路周全運行模式。又各案實驗測試結果，該等地方政府於成果報告分別提出導入駕駛人生理狀態監視（Driver Monitoring System），主動偵測及告警並回饋監控中心，</w:t>
      </w:r>
      <w:r w:rsidR="00FA3899">
        <w:rPr>
          <w:rFonts w:ascii="標楷體" w:eastAsia="標楷體" w:hAnsi="標楷體" w:cstheme="majorBidi" w:hint="eastAsia"/>
          <w:bCs/>
        </w:rPr>
        <w:t>與</w:t>
      </w:r>
      <w:r w:rsidR="007122DB" w:rsidRPr="007122DB">
        <w:rPr>
          <w:rFonts w:ascii="標楷體" w:eastAsia="標楷體" w:hAnsi="標楷體" w:cstheme="majorBidi" w:hint="eastAsia"/>
          <w:bCs/>
        </w:rPr>
        <w:t>導入車道偏離警示系統（Lane Departure Warning System），偵測環境外之預警資料予駕駛及中心人員供提早應變；全臺智駕車輛少且高頻率使用，較難找到替代備品，建議健全車輛整備環境，提供完善空間使車輛得以進行全面檢測、保養及維修；考量自駕巴士行駛速率，運行路線建議選擇於專用車道或雙車道以上道路，避免影響其他車輛之行駛效率；配合自駕車行駛特性，自駕巴士車隊行經路口時，需檢討設計號誌時制計畫，避免後車無法持續進行跟車行為；未來自駕巴士若成為新型態運具，需將現有法規進行檢討，並彙集相關產、官、學人士進行重新立法或排除；現階段法規規定，自駕巴士車上仍需配有</w:t>
      </w:r>
      <w:r w:rsidR="006978AF" w:rsidRPr="000E0055">
        <w:rPr>
          <w:rFonts w:ascii="標楷體" w:eastAsia="標楷體" w:hAnsi="標楷體" w:cstheme="majorBidi"/>
          <w:bCs/>
          <w:noProof/>
        </w:rPr>
        <mc:AlternateContent>
          <mc:Choice Requires="wps">
            <w:drawing>
              <wp:anchor distT="45720" distB="45720" distL="114300" distR="114300" simplePos="0" relativeHeight="251893248" behindDoc="0" locked="0" layoutInCell="1" allowOverlap="1" wp14:anchorId="5A6226A8" wp14:editId="11B8827D">
                <wp:simplePos x="0" y="0"/>
                <wp:positionH relativeFrom="margin">
                  <wp:posOffset>1956435</wp:posOffset>
                </wp:positionH>
                <wp:positionV relativeFrom="paragraph">
                  <wp:posOffset>4737100</wp:posOffset>
                </wp:positionV>
                <wp:extent cx="4432935" cy="4141470"/>
                <wp:effectExtent l="0" t="0" r="5715" b="3810"/>
                <wp:wrapSquare wrapText="bothSides"/>
                <wp:docPr id="2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32935" cy="4141470"/>
                        </a:xfrm>
                        <a:prstGeom prst="rect">
                          <a:avLst/>
                        </a:prstGeom>
                        <a:solidFill>
                          <a:srgbClr val="FFFFFF"/>
                        </a:solidFill>
                        <a:ln w="9525">
                          <a:noFill/>
                          <a:miter lim="800000"/>
                          <a:headEnd/>
                          <a:tailEnd/>
                        </a:ln>
                      </wps:spPr>
                      <wps:txbx>
                        <w:txbxContent>
                          <w:tbl>
                            <w:tblPr>
                              <w:tblStyle w:val="af5"/>
                              <w:tblW w:w="0" w:type="auto"/>
                              <w:tblLook w:val="04A0" w:firstRow="1" w:lastRow="0" w:firstColumn="1" w:lastColumn="0" w:noHBand="0" w:noVBand="1"/>
                            </w:tblPr>
                            <w:tblGrid>
                              <w:gridCol w:w="709"/>
                              <w:gridCol w:w="1897"/>
                              <w:gridCol w:w="791"/>
                              <w:gridCol w:w="3282"/>
                            </w:tblGrid>
                            <w:tr w:rsidR="000E0055" w:rsidRPr="00D95A8F" w14:paraId="1640F19B" w14:textId="77777777" w:rsidTr="00225A4A">
                              <w:tc>
                                <w:tcPr>
                                  <w:tcW w:w="6679" w:type="dxa"/>
                                  <w:gridSpan w:val="4"/>
                                  <w:tcBorders>
                                    <w:top w:val="nil"/>
                                    <w:left w:val="nil"/>
                                    <w:bottom w:val="single" w:sz="4" w:space="0" w:color="auto"/>
                                    <w:right w:val="nil"/>
                                  </w:tcBorders>
                                </w:tcPr>
                                <w:p w14:paraId="78188104" w14:textId="5B71625D" w:rsidR="000E0055" w:rsidRDefault="000E0055" w:rsidP="000E0055">
                                  <w:pPr>
                                    <w:spacing w:beforeLines="10" w:before="36" w:afterLines="20" w:after="72" w:line="240" w:lineRule="exact"/>
                                    <w:ind w:left="-23" w:right="-23"/>
                                    <w:jc w:val="center"/>
                                    <w:rPr>
                                      <w:rFonts w:ascii="標楷體" w:eastAsia="標楷體" w:hAnsi="標楷體"/>
                                      <w:b/>
                                    </w:rPr>
                                  </w:pPr>
                                  <w:r>
                                    <w:rPr>
                                      <w:rFonts w:ascii="標楷體" w:eastAsia="標楷體" w:hAnsi="標楷體" w:hint="eastAsia"/>
                                      <w:b/>
                                    </w:rPr>
                                    <w:t>表</w:t>
                                  </w:r>
                                  <w:r w:rsidR="00344E94">
                                    <w:rPr>
                                      <w:rFonts w:ascii="標楷體" w:eastAsia="標楷體" w:hAnsi="標楷體" w:hint="eastAsia"/>
                                      <w:b/>
                                    </w:rPr>
                                    <w:t>9</w:t>
                                  </w:r>
                                  <w:r w:rsidR="00B53A34">
                                    <w:rPr>
                                      <w:rFonts w:ascii="標楷體" w:eastAsia="標楷體" w:hAnsi="標楷體" w:hint="eastAsia"/>
                                      <w:b/>
                                      <w:spacing w:val="-20"/>
                                    </w:rPr>
                                    <w:t xml:space="preserve">　</w:t>
                                  </w:r>
                                  <w:r w:rsidRPr="000E0055">
                                    <w:rPr>
                                      <w:rFonts w:ascii="標楷體" w:eastAsia="標楷體" w:hAnsi="標楷體" w:hint="eastAsia"/>
                                      <w:b/>
                                      <w:spacing w:val="-4"/>
                                    </w:rPr>
                                    <w:t>交通部補助地方政府辦理自駕車相關實驗測試計畫案例</w:t>
                                  </w:r>
                                </w:p>
                                <w:p w14:paraId="5F1A7D2C" w14:textId="77777777" w:rsidR="000E0055" w:rsidRPr="00AE3217" w:rsidRDefault="000E0055" w:rsidP="000E0055">
                                  <w:pPr>
                                    <w:spacing w:afterLines="10" w:after="36" w:line="240" w:lineRule="exact"/>
                                    <w:ind w:left="-23" w:right="-23"/>
                                    <w:jc w:val="right"/>
                                    <w:rPr>
                                      <w:rFonts w:ascii="標楷體" w:eastAsia="標楷體" w:hAnsi="標楷體" w:cs="新細明體"/>
                                      <w:bCs/>
                                      <w:color w:val="000000"/>
                                      <w:kern w:val="0"/>
                                      <w:sz w:val="20"/>
                                      <w:szCs w:val="20"/>
                                    </w:rPr>
                                  </w:pPr>
                                  <w:r w:rsidRPr="00AE3217">
                                    <w:rPr>
                                      <w:rFonts w:ascii="標楷體" w:eastAsia="標楷體" w:hAnsi="標楷體" w:hint="eastAsia"/>
                                      <w:bCs/>
                                      <w:sz w:val="20"/>
                                      <w:szCs w:val="20"/>
                                    </w:rPr>
                                    <w:t>單位：新臺幣</w:t>
                                  </w:r>
                                  <w:r>
                                    <w:rPr>
                                      <w:rFonts w:ascii="標楷體" w:eastAsia="標楷體" w:hAnsi="標楷體" w:hint="eastAsia"/>
                                      <w:bCs/>
                                      <w:sz w:val="20"/>
                                      <w:szCs w:val="20"/>
                                    </w:rPr>
                                    <w:t>千</w:t>
                                  </w:r>
                                  <w:r w:rsidRPr="00AE3217">
                                    <w:rPr>
                                      <w:rFonts w:ascii="標楷體" w:eastAsia="標楷體" w:hAnsi="標楷體" w:hint="eastAsia"/>
                                      <w:bCs/>
                                      <w:sz w:val="20"/>
                                      <w:szCs w:val="20"/>
                                    </w:rPr>
                                    <w:t>元</w:t>
                                  </w:r>
                                </w:p>
                              </w:tc>
                            </w:tr>
                            <w:tr w:rsidR="000E0055" w:rsidRPr="00D95A8F" w14:paraId="063705CF" w14:textId="77777777" w:rsidTr="0001767C">
                              <w:tc>
                                <w:tcPr>
                                  <w:tcW w:w="709" w:type="dxa"/>
                                  <w:tcBorders>
                                    <w:top w:val="single" w:sz="4" w:space="0" w:color="auto"/>
                                  </w:tcBorders>
                                  <w:vAlign w:val="center"/>
                                </w:tcPr>
                                <w:p w14:paraId="54817B02" w14:textId="4D31B1CE" w:rsidR="000E0055" w:rsidRDefault="000E0055" w:rsidP="000E0055">
                                  <w:pPr>
                                    <w:spacing w:line="240" w:lineRule="exact"/>
                                    <w:ind w:leftChars="-25" w:left="-60" w:rightChars="-25" w:right="-60"/>
                                    <w:jc w:val="center"/>
                                    <w:rPr>
                                      <w:rFonts w:ascii="標楷體" w:eastAsia="標楷體" w:hAnsi="標楷體" w:cs="新細明體"/>
                                      <w:bCs/>
                                      <w:color w:val="000000"/>
                                      <w:kern w:val="0"/>
                                      <w:sz w:val="20"/>
                                      <w:szCs w:val="20"/>
                                    </w:rPr>
                                  </w:pPr>
                                  <w:r>
                                    <w:rPr>
                                      <w:rFonts w:ascii="標楷體" w:eastAsia="標楷體" w:hAnsi="標楷體" w:cs="新細明體" w:hint="eastAsia"/>
                                      <w:bCs/>
                                      <w:color w:val="000000"/>
                                      <w:kern w:val="0"/>
                                      <w:sz w:val="20"/>
                                      <w:szCs w:val="20"/>
                                    </w:rPr>
                                    <w:t>受補助</w:t>
                                  </w:r>
                                  <w:r w:rsidR="00D35EEB">
                                    <w:rPr>
                                      <w:rFonts w:ascii="標楷體" w:eastAsia="標楷體" w:hAnsi="標楷體" w:cs="新細明體" w:hint="eastAsia"/>
                                      <w:bCs/>
                                      <w:color w:val="000000"/>
                                      <w:kern w:val="0"/>
                                      <w:sz w:val="20"/>
                                      <w:szCs w:val="20"/>
                                    </w:rPr>
                                    <w:t>政府</w:t>
                                  </w:r>
                                </w:p>
                              </w:tc>
                              <w:tc>
                                <w:tcPr>
                                  <w:tcW w:w="1897" w:type="dxa"/>
                                  <w:tcBorders>
                                    <w:top w:val="single" w:sz="4" w:space="0" w:color="auto"/>
                                  </w:tcBorders>
                                  <w:vAlign w:val="center"/>
                                </w:tcPr>
                                <w:p w14:paraId="0658E24F" w14:textId="77777777" w:rsidR="000E0055" w:rsidRDefault="000E0055" w:rsidP="000E0055">
                                  <w:pPr>
                                    <w:spacing w:line="240" w:lineRule="exact"/>
                                    <w:ind w:left="-25" w:right="-25"/>
                                    <w:jc w:val="center"/>
                                    <w:rPr>
                                      <w:rFonts w:ascii="標楷體" w:eastAsia="標楷體" w:hAnsi="標楷體" w:cs="新細明體"/>
                                      <w:bCs/>
                                      <w:color w:val="000000"/>
                                      <w:kern w:val="0"/>
                                      <w:sz w:val="20"/>
                                      <w:szCs w:val="20"/>
                                    </w:rPr>
                                  </w:pPr>
                                  <w:r>
                                    <w:rPr>
                                      <w:rFonts w:ascii="標楷體" w:eastAsia="標楷體" w:hAnsi="標楷體" w:cs="新細明體" w:hint="eastAsia"/>
                                      <w:bCs/>
                                      <w:color w:val="000000"/>
                                      <w:kern w:val="0"/>
                                      <w:sz w:val="20"/>
                                      <w:szCs w:val="20"/>
                                    </w:rPr>
                                    <w:t>計畫名稱</w:t>
                                  </w:r>
                                </w:p>
                              </w:tc>
                              <w:tc>
                                <w:tcPr>
                                  <w:tcW w:w="791" w:type="dxa"/>
                                  <w:tcBorders>
                                    <w:top w:val="single" w:sz="4" w:space="0" w:color="auto"/>
                                  </w:tcBorders>
                                  <w:vAlign w:val="center"/>
                                </w:tcPr>
                                <w:p w14:paraId="1AEE975D" w14:textId="77777777" w:rsidR="000E0055" w:rsidRDefault="000E0055" w:rsidP="000E0055">
                                  <w:pPr>
                                    <w:spacing w:line="240" w:lineRule="exact"/>
                                    <w:ind w:left="-25" w:right="-25"/>
                                    <w:jc w:val="center"/>
                                    <w:rPr>
                                      <w:rFonts w:ascii="標楷體" w:eastAsia="標楷體" w:hAnsi="標楷體" w:cs="新細明體"/>
                                      <w:bCs/>
                                      <w:color w:val="000000"/>
                                      <w:kern w:val="0"/>
                                      <w:sz w:val="20"/>
                                      <w:szCs w:val="20"/>
                                    </w:rPr>
                                  </w:pPr>
                                  <w:r>
                                    <w:rPr>
                                      <w:rFonts w:ascii="標楷體" w:eastAsia="標楷體" w:hAnsi="標楷體" w:cs="新細明體" w:hint="eastAsia"/>
                                      <w:bCs/>
                                      <w:color w:val="000000"/>
                                      <w:kern w:val="0"/>
                                      <w:sz w:val="20"/>
                                      <w:szCs w:val="20"/>
                                    </w:rPr>
                                    <w:t>核定</w:t>
                                  </w:r>
                                </w:p>
                                <w:p w14:paraId="4E319A22" w14:textId="77777777" w:rsidR="000E0055" w:rsidRDefault="000E0055" w:rsidP="000E0055">
                                  <w:pPr>
                                    <w:spacing w:line="240" w:lineRule="exact"/>
                                    <w:ind w:left="-25" w:right="-25"/>
                                    <w:jc w:val="center"/>
                                    <w:rPr>
                                      <w:rFonts w:ascii="標楷體" w:eastAsia="標楷體" w:hAnsi="標楷體" w:cs="新細明體"/>
                                      <w:bCs/>
                                      <w:color w:val="000000"/>
                                      <w:kern w:val="0"/>
                                      <w:sz w:val="20"/>
                                      <w:szCs w:val="20"/>
                                    </w:rPr>
                                  </w:pPr>
                                  <w:r>
                                    <w:rPr>
                                      <w:rFonts w:ascii="標楷體" w:eastAsia="標楷體" w:hAnsi="標楷體" w:cs="新細明體" w:hint="eastAsia"/>
                                      <w:bCs/>
                                      <w:color w:val="000000"/>
                                      <w:kern w:val="0"/>
                                      <w:sz w:val="20"/>
                                      <w:szCs w:val="20"/>
                                    </w:rPr>
                                    <w:t>經費</w:t>
                                  </w:r>
                                </w:p>
                              </w:tc>
                              <w:tc>
                                <w:tcPr>
                                  <w:tcW w:w="3282" w:type="dxa"/>
                                  <w:tcBorders>
                                    <w:top w:val="single" w:sz="4" w:space="0" w:color="auto"/>
                                  </w:tcBorders>
                                  <w:vAlign w:val="center"/>
                                </w:tcPr>
                                <w:p w14:paraId="5FF2F1E7" w14:textId="77777777" w:rsidR="000E0055" w:rsidRDefault="000E0055" w:rsidP="000E0055">
                                  <w:pPr>
                                    <w:spacing w:line="240" w:lineRule="exact"/>
                                    <w:ind w:left="-25" w:right="-25"/>
                                    <w:jc w:val="center"/>
                                    <w:rPr>
                                      <w:rFonts w:ascii="標楷體" w:eastAsia="標楷體" w:hAnsi="標楷體" w:cs="新細明體"/>
                                      <w:bCs/>
                                      <w:color w:val="000000"/>
                                      <w:kern w:val="0"/>
                                      <w:sz w:val="20"/>
                                      <w:szCs w:val="20"/>
                                    </w:rPr>
                                  </w:pPr>
                                  <w:r>
                                    <w:rPr>
                                      <w:rFonts w:ascii="標楷體" w:eastAsia="標楷體" w:hAnsi="標楷體" w:cs="新細明體" w:hint="eastAsia"/>
                                      <w:bCs/>
                                      <w:color w:val="000000"/>
                                      <w:kern w:val="0"/>
                                      <w:sz w:val="20"/>
                                      <w:szCs w:val="20"/>
                                    </w:rPr>
                                    <w:t>計畫內容摘要</w:t>
                                  </w:r>
                                </w:p>
                              </w:tc>
                            </w:tr>
                            <w:tr w:rsidR="000E0055" w:rsidRPr="00D95A8F" w14:paraId="793D7D4B" w14:textId="77777777" w:rsidTr="0001767C">
                              <w:tc>
                                <w:tcPr>
                                  <w:tcW w:w="709" w:type="dxa"/>
                                  <w:vMerge w:val="restart"/>
                                  <w:vAlign w:val="center"/>
                                </w:tcPr>
                                <w:p w14:paraId="07E69657" w14:textId="071CCAD3" w:rsidR="000E0055" w:rsidRPr="00D95A8F" w:rsidRDefault="000E0055" w:rsidP="000E0055">
                                  <w:pPr>
                                    <w:spacing w:line="240" w:lineRule="exact"/>
                                    <w:ind w:leftChars="-25" w:left="-60" w:rightChars="-25" w:right="-60"/>
                                    <w:jc w:val="center"/>
                                    <w:rPr>
                                      <w:rFonts w:ascii="標楷體" w:eastAsia="標楷體" w:hAnsi="標楷體" w:cs="新細明體"/>
                                      <w:bCs/>
                                      <w:color w:val="000000"/>
                                      <w:kern w:val="0"/>
                                      <w:sz w:val="20"/>
                                      <w:szCs w:val="20"/>
                                    </w:rPr>
                                  </w:pPr>
                                  <w:r w:rsidRPr="00D95A8F">
                                    <w:rPr>
                                      <w:rFonts w:ascii="標楷體" w:eastAsia="標楷體" w:hAnsi="標楷體" w:hint="eastAsia"/>
                                      <w:sz w:val="20"/>
                                      <w:szCs w:val="20"/>
                                    </w:rPr>
                                    <w:t>新北市</w:t>
                                  </w:r>
                                </w:p>
                              </w:tc>
                              <w:tc>
                                <w:tcPr>
                                  <w:tcW w:w="1897" w:type="dxa"/>
                                  <w:vAlign w:val="center"/>
                                </w:tcPr>
                                <w:p w14:paraId="34224DAA" w14:textId="77777777" w:rsidR="000E0055" w:rsidRPr="0001767C" w:rsidRDefault="000E0055" w:rsidP="000E0055">
                                  <w:pPr>
                                    <w:spacing w:line="240" w:lineRule="exact"/>
                                    <w:ind w:left="-25" w:right="-25"/>
                                    <w:jc w:val="both"/>
                                    <w:rPr>
                                      <w:rFonts w:ascii="標楷體" w:eastAsia="標楷體" w:hAnsi="標楷體" w:cs="新細明體"/>
                                      <w:bCs/>
                                      <w:color w:val="000000"/>
                                      <w:spacing w:val="-4"/>
                                      <w:kern w:val="0"/>
                                      <w:sz w:val="20"/>
                                      <w:szCs w:val="20"/>
                                    </w:rPr>
                                  </w:pPr>
                                  <w:r w:rsidRPr="0001767C">
                                    <w:rPr>
                                      <w:rFonts w:ascii="標楷體" w:eastAsia="標楷體" w:hAnsi="標楷體"/>
                                      <w:spacing w:val="-4"/>
                                      <w:sz w:val="20"/>
                                      <w:szCs w:val="20"/>
                                    </w:rPr>
                                    <w:t>新北市自動駕駛電動巴士系統測試計畫</w:t>
                                  </w:r>
                                </w:p>
                              </w:tc>
                              <w:tc>
                                <w:tcPr>
                                  <w:tcW w:w="791" w:type="dxa"/>
                                  <w:vAlign w:val="center"/>
                                </w:tcPr>
                                <w:p w14:paraId="230A463B" w14:textId="77777777" w:rsidR="000E0055" w:rsidRPr="00D95A8F" w:rsidRDefault="000E0055" w:rsidP="000E0055">
                                  <w:pPr>
                                    <w:spacing w:line="240" w:lineRule="exact"/>
                                    <w:ind w:left="-25" w:right="-25"/>
                                    <w:jc w:val="right"/>
                                    <w:rPr>
                                      <w:rFonts w:ascii="標楷體" w:eastAsia="標楷體" w:hAnsi="標楷體" w:cs="新細明體"/>
                                      <w:bCs/>
                                      <w:color w:val="000000"/>
                                      <w:kern w:val="0"/>
                                      <w:sz w:val="20"/>
                                      <w:szCs w:val="20"/>
                                    </w:rPr>
                                  </w:pPr>
                                  <w:r w:rsidRPr="00D95A8F">
                                    <w:rPr>
                                      <w:rFonts w:ascii="標楷體" w:eastAsia="標楷體" w:hAnsi="標楷體" w:hint="eastAsia"/>
                                      <w:sz w:val="20"/>
                                      <w:szCs w:val="20"/>
                                    </w:rPr>
                                    <w:t>50</w:t>
                                  </w:r>
                                  <w:r>
                                    <w:rPr>
                                      <w:rFonts w:ascii="標楷體" w:eastAsia="標楷體" w:hAnsi="標楷體" w:hint="eastAsia"/>
                                      <w:sz w:val="20"/>
                                      <w:szCs w:val="20"/>
                                    </w:rPr>
                                    <w:t>,00</w:t>
                                  </w:r>
                                  <w:r w:rsidRPr="00D95A8F">
                                    <w:rPr>
                                      <w:rFonts w:ascii="標楷體" w:eastAsia="標楷體" w:hAnsi="標楷體" w:hint="eastAsia"/>
                                      <w:sz w:val="20"/>
                                      <w:szCs w:val="20"/>
                                    </w:rPr>
                                    <w:t>0</w:t>
                                  </w:r>
                                </w:p>
                              </w:tc>
                              <w:tc>
                                <w:tcPr>
                                  <w:tcW w:w="3282" w:type="dxa"/>
                                </w:tcPr>
                                <w:p w14:paraId="5C35063F" w14:textId="77777777" w:rsidR="000E0055" w:rsidRPr="00D95A8F" w:rsidRDefault="000E0055" w:rsidP="006978AF">
                                  <w:pPr>
                                    <w:spacing w:line="260" w:lineRule="exact"/>
                                    <w:ind w:left="-23" w:right="-23"/>
                                    <w:jc w:val="both"/>
                                    <w:rPr>
                                      <w:rFonts w:ascii="標楷體" w:eastAsia="標楷體" w:hAnsi="標楷體" w:cs="新細明體"/>
                                      <w:bCs/>
                                      <w:color w:val="000000"/>
                                      <w:kern w:val="0"/>
                                      <w:sz w:val="20"/>
                                      <w:szCs w:val="20"/>
                                    </w:rPr>
                                  </w:pPr>
                                  <w:r w:rsidRPr="00D95A8F">
                                    <w:rPr>
                                      <w:rFonts w:ascii="標楷體" w:eastAsia="標楷體" w:hAnsi="標楷體" w:hint="eastAsia"/>
                                      <w:sz w:val="20"/>
                                      <w:szCs w:val="20"/>
                                    </w:rPr>
                                    <w:t>於</w:t>
                                  </w:r>
                                  <w:r w:rsidRPr="00D95A8F">
                                    <w:rPr>
                                      <w:rFonts w:ascii="標楷體" w:eastAsia="標楷體" w:hAnsi="標楷體"/>
                                      <w:sz w:val="20"/>
                                      <w:szCs w:val="20"/>
                                    </w:rPr>
                                    <w:t>淡海新市鎮陸續布建路側及環境監測基礎設施，蒐集智駕電動巴士測試期間人、車、路等相關數據資料</w:t>
                                  </w:r>
                                  <w:r w:rsidRPr="00D95A8F">
                                    <w:rPr>
                                      <w:rFonts w:ascii="標楷體" w:eastAsia="標楷體" w:hAnsi="標楷體" w:hint="eastAsia"/>
                                      <w:sz w:val="20"/>
                                      <w:szCs w:val="20"/>
                                    </w:rPr>
                                    <w:t>。</w:t>
                                  </w:r>
                                </w:p>
                              </w:tc>
                            </w:tr>
                            <w:tr w:rsidR="000E0055" w:rsidRPr="00D95A8F" w14:paraId="4C0392B2" w14:textId="77777777" w:rsidTr="0001767C">
                              <w:tc>
                                <w:tcPr>
                                  <w:tcW w:w="709" w:type="dxa"/>
                                  <w:vMerge/>
                                  <w:vAlign w:val="center"/>
                                </w:tcPr>
                                <w:p w14:paraId="46FCA15A" w14:textId="77777777" w:rsidR="000E0055" w:rsidRPr="00D95A8F" w:rsidRDefault="000E0055" w:rsidP="000E0055">
                                  <w:pPr>
                                    <w:spacing w:line="240" w:lineRule="exact"/>
                                    <w:ind w:leftChars="-25" w:left="-60" w:rightChars="-25" w:right="-60"/>
                                    <w:jc w:val="center"/>
                                    <w:rPr>
                                      <w:rFonts w:ascii="標楷體" w:eastAsia="標楷體" w:hAnsi="標楷體" w:cs="新細明體"/>
                                      <w:bCs/>
                                      <w:color w:val="000000"/>
                                      <w:kern w:val="0"/>
                                      <w:sz w:val="20"/>
                                      <w:szCs w:val="20"/>
                                    </w:rPr>
                                  </w:pPr>
                                </w:p>
                              </w:tc>
                              <w:tc>
                                <w:tcPr>
                                  <w:tcW w:w="1897" w:type="dxa"/>
                                  <w:vAlign w:val="center"/>
                                </w:tcPr>
                                <w:p w14:paraId="64C6E451" w14:textId="77777777" w:rsidR="000E0055" w:rsidRPr="00D95A8F" w:rsidRDefault="000E0055" w:rsidP="000E0055">
                                  <w:pPr>
                                    <w:spacing w:line="240" w:lineRule="exact"/>
                                    <w:ind w:left="-25" w:right="-25"/>
                                    <w:jc w:val="both"/>
                                    <w:rPr>
                                      <w:rFonts w:ascii="標楷體" w:eastAsia="標楷體" w:hAnsi="標楷體" w:cs="新細明體"/>
                                      <w:bCs/>
                                      <w:color w:val="000000"/>
                                      <w:kern w:val="0"/>
                                      <w:sz w:val="20"/>
                                      <w:szCs w:val="20"/>
                                    </w:rPr>
                                  </w:pPr>
                                  <w:r w:rsidRPr="00D95A8F">
                                    <w:rPr>
                                      <w:rFonts w:ascii="標楷體" w:eastAsia="標楷體" w:hAnsi="標楷體"/>
                                      <w:sz w:val="20"/>
                                      <w:szCs w:val="20"/>
                                    </w:rPr>
                                    <w:t>淡海智駕電動巴士環線多車服務測試運行計畫</w:t>
                                  </w:r>
                                </w:p>
                              </w:tc>
                              <w:tc>
                                <w:tcPr>
                                  <w:tcW w:w="791" w:type="dxa"/>
                                  <w:vAlign w:val="center"/>
                                </w:tcPr>
                                <w:p w14:paraId="3D31E379" w14:textId="77777777" w:rsidR="000E0055" w:rsidRPr="00D95A8F" w:rsidRDefault="000E0055" w:rsidP="000E0055">
                                  <w:pPr>
                                    <w:spacing w:line="240" w:lineRule="exact"/>
                                    <w:ind w:left="-25" w:right="-25"/>
                                    <w:jc w:val="right"/>
                                    <w:rPr>
                                      <w:rFonts w:ascii="標楷體" w:eastAsia="標楷體" w:hAnsi="標楷體" w:cs="新細明體"/>
                                      <w:bCs/>
                                      <w:color w:val="000000"/>
                                      <w:kern w:val="0"/>
                                      <w:sz w:val="20"/>
                                      <w:szCs w:val="20"/>
                                    </w:rPr>
                                  </w:pPr>
                                  <w:r w:rsidRPr="00D95A8F">
                                    <w:rPr>
                                      <w:rFonts w:ascii="標楷體" w:eastAsia="標楷體" w:hAnsi="標楷體" w:hint="eastAsia"/>
                                      <w:sz w:val="20"/>
                                      <w:szCs w:val="20"/>
                                    </w:rPr>
                                    <w:t>72</w:t>
                                  </w:r>
                                  <w:r>
                                    <w:rPr>
                                      <w:rFonts w:ascii="標楷體" w:eastAsia="標楷體" w:hAnsi="標楷體"/>
                                      <w:sz w:val="20"/>
                                      <w:szCs w:val="20"/>
                                    </w:rPr>
                                    <w:t>,619</w:t>
                                  </w:r>
                                </w:p>
                              </w:tc>
                              <w:tc>
                                <w:tcPr>
                                  <w:tcW w:w="3282" w:type="dxa"/>
                                </w:tcPr>
                                <w:p w14:paraId="3DF06FF3" w14:textId="77777777" w:rsidR="000E0055" w:rsidRPr="003A2D5A" w:rsidRDefault="000E0055" w:rsidP="006978AF">
                                  <w:pPr>
                                    <w:spacing w:line="260" w:lineRule="exact"/>
                                    <w:ind w:left="-23" w:right="-23"/>
                                    <w:jc w:val="both"/>
                                    <w:rPr>
                                      <w:rFonts w:ascii="標楷體" w:eastAsia="標楷體" w:hAnsi="標楷體" w:cs="新細明體"/>
                                      <w:bCs/>
                                      <w:color w:val="000000"/>
                                      <w:spacing w:val="2"/>
                                      <w:kern w:val="0"/>
                                      <w:sz w:val="20"/>
                                      <w:szCs w:val="20"/>
                                    </w:rPr>
                                  </w:pPr>
                                  <w:r w:rsidRPr="003A2D5A">
                                    <w:rPr>
                                      <w:rFonts w:ascii="標楷體" w:eastAsia="標楷體" w:hAnsi="標楷體" w:hint="eastAsia"/>
                                      <w:spacing w:val="2"/>
                                      <w:sz w:val="20"/>
                                      <w:szCs w:val="20"/>
                                    </w:rPr>
                                    <w:t>導入雙路線雙車輛之多車營運模式，驗證國產車輛搭載自駕系統之可行性。</w:t>
                                  </w:r>
                                </w:p>
                              </w:tc>
                            </w:tr>
                            <w:tr w:rsidR="000E0055" w:rsidRPr="00D95A8F" w14:paraId="047B784D" w14:textId="77777777" w:rsidTr="0001767C">
                              <w:tc>
                                <w:tcPr>
                                  <w:tcW w:w="709" w:type="dxa"/>
                                  <w:vAlign w:val="center"/>
                                </w:tcPr>
                                <w:p w14:paraId="401F9333" w14:textId="19A9F7F5" w:rsidR="000E0055" w:rsidRPr="00D95A8F" w:rsidRDefault="000E0055" w:rsidP="000E0055">
                                  <w:pPr>
                                    <w:spacing w:line="240" w:lineRule="exact"/>
                                    <w:ind w:leftChars="-25" w:left="-60" w:rightChars="-25" w:right="-60"/>
                                    <w:jc w:val="center"/>
                                    <w:rPr>
                                      <w:rFonts w:ascii="標楷體" w:eastAsia="標楷體" w:hAnsi="標楷體" w:cs="新細明體"/>
                                      <w:bCs/>
                                      <w:color w:val="000000"/>
                                      <w:kern w:val="0"/>
                                      <w:sz w:val="20"/>
                                      <w:szCs w:val="20"/>
                                    </w:rPr>
                                  </w:pPr>
                                  <w:r w:rsidRPr="00D95A8F">
                                    <w:rPr>
                                      <w:rFonts w:ascii="標楷體" w:eastAsia="標楷體" w:hAnsi="標楷體" w:hint="eastAsia"/>
                                      <w:sz w:val="20"/>
                                      <w:szCs w:val="20"/>
                                    </w:rPr>
                                    <w:t>臺中市</w:t>
                                  </w:r>
                                </w:p>
                              </w:tc>
                              <w:tc>
                                <w:tcPr>
                                  <w:tcW w:w="1897" w:type="dxa"/>
                                  <w:vAlign w:val="center"/>
                                </w:tcPr>
                                <w:p w14:paraId="165EF1E2" w14:textId="77777777" w:rsidR="000E0055" w:rsidRPr="00D95A8F" w:rsidRDefault="000E0055" w:rsidP="000E0055">
                                  <w:pPr>
                                    <w:spacing w:line="240" w:lineRule="exact"/>
                                    <w:ind w:left="-25" w:right="-25"/>
                                    <w:jc w:val="both"/>
                                    <w:rPr>
                                      <w:rFonts w:ascii="標楷體" w:eastAsia="標楷體" w:hAnsi="標楷體" w:cs="新細明體"/>
                                      <w:bCs/>
                                      <w:color w:val="000000"/>
                                      <w:kern w:val="0"/>
                                      <w:sz w:val="20"/>
                                      <w:szCs w:val="20"/>
                                    </w:rPr>
                                  </w:pPr>
                                  <w:r w:rsidRPr="00D95A8F">
                                    <w:rPr>
                                      <w:rFonts w:ascii="標楷體" w:eastAsia="標楷體" w:hAnsi="標楷體"/>
                                      <w:sz w:val="20"/>
                                      <w:szCs w:val="20"/>
                                    </w:rPr>
                                    <w:t>臺中水湳場域自駕巴士虛實整合載客運行測試計畫</w:t>
                                  </w:r>
                                </w:p>
                              </w:tc>
                              <w:tc>
                                <w:tcPr>
                                  <w:tcW w:w="791" w:type="dxa"/>
                                  <w:vAlign w:val="center"/>
                                </w:tcPr>
                                <w:p w14:paraId="53722339" w14:textId="77777777" w:rsidR="000E0055" w:rsidRPr="00D95A8F" w:rsidRDefault="000E0055" w:rsidP="000E0055">
                                  <w:pPr>
                                    <w:spacing w:line="240" w:lineRule="exact"/>
                                    <w:ind w:left="-25" w:right="-25"/>
                                    <w:jc w:val="right"/>
                                    <w:rPr>
                                      <w:rFonts w:ascii="標楷體" w:eastAsia="標楷體" w:hAnsi="標楷體" w:cs="新細明體"/>
                                      <w:bCs/>
                                      <w:color w:val="000000"/>
                                      <w:kern w:val="0"/>
                                      <w:sz w:val="20"/>
                                      <w:szCs w:val="20"/>
                                    </w:rPr>
                                  </w:pPr>
                                  <w:r w:rsidRPr="00D95A8F">
                                    <w:rPr>
                                      <w:rFonts w:ascii="標楷體" w:eastAsia="標楷體" w:hAnsi="標楷體" w:hint="eastAsia"/>
                                      <w:sz w:val="20"/>
                                      <w:szCs w:val="20"/>
                                    </w:rPr>
                                    <w:t>15</w:t>
                                  </w:r>
                                  <w:r>
                                    <w:rPr>
                                      <w:rFonts w:ascii="標楷體" w:eastAsia="標楷體" w:hAnsi="標楷體"/>
                                      <w:sz w:val="20"/>
                                      <w:szCs w:val="20"/>
                                    </w:rPr>
                                    <w:t>,</w:t>
                                  </w:r>
                                  <w:r w:rsidRPr="00D95A8F">
                                    <w:rPr>
                                      <w:rFonts w:ascii="標楷體" w:eastAsia="標楷體" w:hAnsi="標楷體" w:hint="eastAsia"/>
                                      <w:sz w:val="20"/>
                                      <w:szCs w:val="20"/>
                                    </w:rPr>
                                    <w:t>6</w:t>
                                  </w:r>
                                  <w:r>
                                    <w:rPr>
                                      <w:rFonts w:ascii="標楷體" w:eastAsia="標楷體" w:hAnsi="標楷體"/>
                                      <w:sz w:val="20"/>
                                      <w:szCs w:val="20"/>
                                    </w:rPr>
                                    <w:t>00</w:t>
                                  </w:r>
                                </w:p>
                              </w:tc>
                              <w:tc>
                                <w:tcPr>
                                  <w:tcW w:w="3282" w:type="dxa"/>
                                </w:tcPr>
                                <w:p w14:paraId="5CBE1D6B" w14:textId="77777777" w:rsidR="000E0055" w:rsidRPr="00D95A8F" w:rsidRDefault="000E0055" w:rsidP="006978AF">
                                  <w:pPr>
                                    <w:spacing w:line="260" w:lineRule="exact"/>
                                    <w:ind w:left="-23" w:right="-23"/>
                                    <w:jc w:val="both"/>
                                    <w:rPr>
                                      <w:rFonts w:ascii="標楷體" w:eastAsia="標楷體" w:hAnsi="標楷體" w:cs="新細明體"/>
                                      <w:bCs/>
                                      <w:color w:val="000000"/>
                                      <w:kern w:val="0"/>
                                      <w:sz w:val="20"/>
                                      <w:szCs w:val="20"/>
                                    </w:rPr>
                                  </w:pPr>
                                  <w:r w:rsidRPr="00D95A8F">
                                    <w:rPr>
                                      <w:rFonts w:ascii="標楷體" w:eastAsia="標楷體" w:hAnsi="標楷體" w:hint="eastAsia"/>
                                      <w:sz w:val="20"/>
                                      <w:szCs w:val="20"/>
                                    </w:rPr>
                                    <w:t>推動自駕巴士於半開放場域內試運行，並結合虛擬數位場域，使自駕車預先學習臺灣道路交通環境。</w:t>
                                  </w:r>
                                </w:p>
                              </w:tc>
                            </w:tr>
                            <w:tr w:rsidR="000E0055" w:rsidRPr="00D95A8F" w14:paraId="15883CC8" w14:textId="77777777" w:rsidTr="0001767C">
                              <w:tc>
                                <w:tcPr>
                                  <w:tcW w:w="709" w:type="dxa"/>
                                  <w:vAlign w:val="center"/>
                                </w:tcPr>
                                <w:p w14:paraId="0FC2E111" w14:textId="3F9F0EB2" w:rsidR="000E0055" w:rsidRPr="00D95A8F" w:rsidRDefault="000E0055" w:rsidP="000E0055">
                                  <w:pPr>
                                    <w:spacing w:line="240" w:lineRule="exact"/>
                                    <w:ind w:leftChars="-25" w:left="-60" w:rightChars="-25" w:right="-60"/>
                                    <w:jc w:val="center"/>
                                    <w:rPr>
                                      <w:rFonts w:ascii="標楷體" w:eastAsia="標楷體" w:hAnsi="標楷體" w:cs="新細明體"/>
                                      <w:bCs/>
                                      <w:color w:val="000000"/>
                                      <w:kern w:val="0"/>
                                      <w:sz w:val="20"/>
                                      <w:szCs w:val="20"/>
                                    </w:rPr>
                                  </w:pPr>
                                  <w:r w:rsidRPr="00D95A8F">
                                    <w:rPr>
                                      <w:rFonts w:ascii="標楷體" w:eastAsia="標楷體" w:hAnsi="標楷體" w:hint="eastAsia"/>
                                      <w:sz w:val="20"/>
                                      <w:szCs w:val="20"/>
                                    </w:rPr>
                                    <w:t>臺南市</w:t>
                                  </w:r>
                                </w:p>
                              </w:tc>
                              <w:tc>
                                <w:tcPr>
                                  <w:tcW w:w="1897" w:type="dxa"/>
                                  <w:vAlign w:val="center"/>
                                </w:tcPr>
                                <w:p w14:paraId="4240FA67" w14:textId="77777777" w:rsidR="000E0055" w:rsidRPr="00D95A8F" w:rsidRDefault="000E0055" w:rsidP="000E0055">
                                  <w:pPr>
                                    <w:spacing w:line="240" w:lineRule="exact"/>
                                    <w:ind w:left="-25" w:right="-25"/>
                                    <w:jc w:val="both"/>
                                    <w:rPr>
                                      <w:rFonts w:ascii="標楷體" w:eastAsia="標楷體" w:hAnsi="標楷體" w:cs="新細明體"/>
                                      <w:bCs/>
                                      <w:color w:val="000000"/>
                                      <w:kern w:val="0"/>
                                      <w:sz w:val="20"/>
                                      <w:szCs w:val="20"/>
                                    </w:rPr>
                                  </w:pPr>
                                  <w:r w:rsidRPr="00D95A8F">
                                    <w:rPr>
                                      <w:rFonts w:ascii="標楷體" w:eastAsia="標楷體" w:hAnsi="標楷體" w:hint="eastAsia"/>
                                      <w:sz w:val="20"/>
                                      <w:szCs w:val="20"/>
                                    </w:rPr>
                                    <w:t>臺南市自動駕駛公車智慧基礎設施建置計畫</w:t>
                                  </w:r>
                                </w:p>
                              </w:tc>
                              <w:tc>
                                <w:tcPr>
                                  <w:tcW w:w="791" w:type="dxa"/>
                                  <w:vAlign w:val="center"/>
                                </w:tcPr>
                                <w:p w14:paraId="51D32838" w14:textId="77777777" w:rsidR="000E0055" w:rsidRPr="00D95A8F" w:rsidRDefault="000E0055" w:rsidP="000E0055">
                                  <w:pPr>
                                    <w:spacing w:line="240" w:lineRule="exact"/>
                                    <w:ind w:left="-25" w:right="-25"/>
                                    <w:jc w:val="right"/>
                                    <w:rPr>
                                      <w:rFonts w:ascii="標楷體" w:eastAsia="標楷體" w:hAnsi="標楷體" w:cs="新細明體"/>
                                      <w:bCs/>
                                      <w:color w:val="000000"/>
                                      <w:kern w:val="0"/>
                                      <w:sz w:val="20"/>
                                      <w:szCs w:val="20"/>
                                    </w:rPr>
                                  </w:pPr>
                                  <w:r w:rsidRPr="00D95A8F">
                                    <w:rPr>
                                      <w:rFonts w:ascii="標楷體" w:eastAsia="標楷體" w:hAnsi="標楷體" w:hint="eastAsia"/>
                                      <w:sz w:val="20"/>
                                      <w:szCs w:val="20"/>
                                    </w:rPr>
                                    <w:t>23</w:t>
                                  </w:r>
                                  <w:r>
                                    <w:rPr>
                                      <w:rFonts w:ascii="標楷體" w:eastAsia="標楷體" w:hAnsi="標楷體"/>
                                      <w:sz w:val="20"/>
                                      <w:szCs w:val="20"/>
                                    </w:rPr>
                                    <w:t>,</w:t>
                                  </w:r>
                                  <w:r w:rsidRPr="00D95A8F">
                                    <w:rPr>
                                      <w:rFonts w:ascii="標楷體" w:eastAsia="標楷體" w:hAnsi="標楷體" w:hint="eastAsia"/>
                                      <w:sz w:val="20"/>
                                      <w:szCs w:val="20"/>
                                    </w:rPr>
                                    <w:t>6</w:t>
                                  </w:r>
                                  <w:r>
                                    <w:rPr>
                                      <w:rFonts w:ascii="標楷體" w:eastAsia="標楷體" w:hAnsi="標楷體"/>
                                      <w:sz w:val="20"/>
                                      <w:szCs w:val="20"/>
                                    </w:rPr>
                                    <w:t>00</w:t>
                                  </w:r>
                                </w:p>
                              </w:tc>
                              <w:tc>
                                <w:tcPr>
                                  <w:tcW w:w="3282" w:type="dxa"/>
                                </w:tcPr>
                                <w:p w14:paraId="2CBACE47" w14:textId="77777777" w:rsidR="000E0055" w:rsidRPr="00792D85" w:rsidRDefault="000E0055" w:rsidP="006978AF">
                                  <w:pPr>
                                    <w:spacing w:line="260" w:lineRule="exact"/>
                                    <w:ind w:left="-23" w:right="-23"/>
                                    <w:jc w:val="both"/>
                                    <w:rPr>
                                      <w:rFonts w:ascii="標楷體" w:eastAsia="標楷體" w:hAnsi="標楷體" w:cs="新細明體"/>
                                      <w:bCs/>
                                      <w:color w:val="000000"/>
                                      <w:spacing w:val="-2"/>
                                      <w:kern w:val="0"/>
                                      <w:sz w:val="20"/>
                                      <w:szCs w:val="20"/>
                                    </w:rPr>
                                  </w:pPr>
                                  <w:r w:rsidRPr="00792D85">
                                    <w:rPr>
                                      <w:rFonts w:ascii="標楷體" w:eastAsia="標楷體" w:hAnsi="標楷體" w:hint="eastAsia"/>
                                      <w:spacing w:val="-2"/>
                                      <w:sz w:val="20"/>
                                      <w:szCs w:val="20"/>
                                    </w:rPr>
                                    <w:t>於</w:t>
                                  </w:r>
                                  <w:r w:rsidRPr="00792D85">
                                    <w:rPr>
                                      <w:rFonts w:ascii="標楷體" w:eastAsia="標楷體" w:hAnsi="標楷體"/>
                                      <w:spacing w:val="-2"/>
                                      <w:sz w:val="20"/>
                                      <w:szCs w:val="20"/>
                                    </w:rPr>
                                    <w:t>車載感測器存在</w:t>
                                  </w:r>
                                  <w:r w:rsidRPr="00792D85">
                                    <w:rPr>
                                      <w:rFonts w:ascii="標楷體" w:eastAsia="標楷體" w:hAnsi="標楷體" w:hint="eastAsia"/>
                                      <w:spacing w:val="-2"/>
                                      <w:sz w:val="20"/>
                                      <w:szCs w:val="20"/>
                                    </w:rPr>
                                    <w:t>之</w:t>
                                  </w:r>
                                  <w:r w:rsidRPr="00792D85">
                                    <w:rPr>
                                      <w:rFonts w:ascii="標楷體" w:eastAsia="標楷體" w:hAnsi="標楷體"/>
                                      <w:spacing w:val="-2"/>
                                      <w:sz w:val="20"/>
                                      <w:szCs w:val="20"/>
                                    </w:rPr>
                                    <w:t>盲點區域，增設路側設備協助偵測車流資訊，並連接路口號誌控制器，讀取即時號誌資訊，提供前方路口狀態</w:t>
                                  </w:r>
                                  <w:r w:rsidRPr="00792D85">
                                    <w:rPr>
                                      <w:rFonts w:ascii="標楷體" w:eastAsia="標楷體" w:hAnsi="標楷體" w:hint="eastAsia"/>
                                      <w:spacing w:val="-2"/>
                                      <w:sz w:val="20"/>
                                      <w:szCs w:val="20"/>
                                    </w:rPr>
                                    <w:t>供</w:t>
                                  </w:r>
                                  <w:r w:rsidRPr="00792D85">
                                    <w:rPr>
                                      <w:rFonts w:ascii="標楷體" w:eastAsia="標楷體" w:hAnsi="標楷體"/>
                                      <w:spacing w:val="-2"/>
                                      <w:sz w:val="20"/>
                                      <w:szCs w:val="20"/>
                                    </w:rPr>
                                    <w:t>自駕車行車判斷</w:t>
                                  </w:r>
                                  <w:r w:rsidRPr="00792D85">
                                    <w:rPr>
                                      <w:rFonts w:ascii="標楷體" w:eastAsia="標楷體" w:hAnsi="標楷體" w:hint="eastAsia"/>
                                      <w:spacing w:val="-2"/>
                                      <w:sz w:val="20"/>
                                      <w:szCs w:val="20"/>
                                    </w:rPr>
                                    <w:t>。</w:t>
                                  </w:r>
                                </w:p>
                              </w:tc>
                            </w:tr>
                            <w:tr w:rsidR="000E0055" w:rsidRPr="00D95A8F" w14:paraId="2242A385" w14:textId="77777777" w:rsidTr="0001767C">
                              <w:tc>
                                <w:tcPr>
                                  <w:tcW w:w="709" w:type="dxa"/>
                                  <w:tcBorders>
                                    <w:bottom w:val="single" w:sz="4" w:space="0" w:color="auto"/>
                                  </w:tcBorders>
                                  <w:vAlign w:val="center"/>
                                </w:tcPr>
                                <w:p w14:paraId="269086F8" w14:textId="2ABD0558" w:rsidR="000E0055" w:rsidRPr="00D95A8F" w:rsidRDefault="000E0055" w:rsidP="000E0055">
                                  <w:pPr>
                                    <w:spacing w:line="240" w:lineRule="exact"/>
                                    <w:ind w:leftChars="-25" w:left="-60" w:rightChars="-25" w:right="-60"/>
                                    <w:jc w:val="center"/>
                                    <w:rPr>
                                      <w:rFonts w:ascii="標楷體" w:eastAsia="標楷體" w:hAnsi="標楷體" w:cs="新細明體"/>
                                      <w:bCs/>
                                      <w:color w:val="000000"/>
                                      <w:kern w:val="0"/>
                                      <w:sz w:val="20"/>
                                      <w:szCs w:val="20"/>
                                    </w:rPr>
                                  </w:pPr>
                                  <w:r w:rsidRPr="00D95A8F">
                                    <w:rPr>
                                      <w:rFonts w:ascii="標楷體" w:eastAsia="標楷體" w:hAnsi="標楷體" w:hint="eastAsia"/>
                                      <w:sz w:val="20"/>
                                      <w:szCs w:val="20"/>
                                    </w:rPr>
                                    <w:t>新竹縣</w:t>
                                  </w:r>
                                </w:p>
                              </w:tc>
                              <w:tc>
                                <w:tcPr>
                                  <w:tcW w:w="1897" w:type="dxa"/>
                                  <w:tcBorders>
                                    <w:bottom w:val="single" w:sz="4" w:space="0" w:color="auto"/>
                                  </w:tcBorders>
                                  <w:vAlign w:val="center"/>
                                </w:tcPr>
                                <w:p w14:paraId="1196A86C" w14:textId="77777777" w:rsidR="000E0055" w:rsidRPr="00D95A8F" w:rsidRDefault="000E0055" w:rsidP="000E0055">
                                  <w:pPr>
                                    <w:spacing w:line="240" w:lineRule="exact"/>
                                    <w:ind w:left="-25" w:right="-25"/>
                                    <w:jc w:val="both"/>
                                    <w:rPr>
                                      <w:rFonts w:ascii="標楷體" w:eastAsia="標楷體" w:hAnsi="標楷體" w:cs="新細明體"/>
                                      <w:bCs/>
                                      <w:color w:val="000000"/>
                                      <w:kern w:val="0"/>
                                      <w:sz w:val="20"/>
                                      <w:szCs w:val="20"/>
                                    </w:rPr>
                                  </w:pPr>
                                  <w:r w:rsidRPr="00D95A8F">
                                    <w:rPr>
                                      <w:rFonts w:ascii="標楷體" w:eastAsia="標楷體" w:hAnsi="標楷體" w:hint="eastAsia"/>
                                      <w:sz w:val="20"/>
                                      <w:szCs w:val="20"/>
                                    </w:rPr>
                                    <w:t>V2X技術與應用強化新竹縣自駕車運行路線計畫</w:t>
                                  </w:r>
                                </w:p>
                              </w:tc>
                              <w:tc>
                                <w:tcPr>
                                  <w:tcW w:w="791" w:type="dxa"/>
                                  <w:tcBorders>
                                    <w:bottom w:val="single" w:sz="4" w:space="0" w:color="auto"/>
                                  </w:tcBorders>
                                  <w:vAlign w:val="center"/>
                                </w:tcPr>
                                <w:p w14:paraId="5BC7DFEB" w14:textId="77777777" w:rsidR="000E0055" w:rsidRPr="00D95A8F" w:rsidRDefault="000E0055" w:rsidP="000E0055">
                                  <w:pPr>
                                    <w:spacing w:line="240" w:lineRule="exact"/>
                                    <w:ind w:left="-25" w:right="-25"/>
                                    <w:jc w:val="right"/>
                                    <w:rPr>
                                      <w:rFonts w:ascii="標楷體" w:eastAsia="標楷體" w:hAnsi="標楷體" w:cs="新細明體"/>
                                      <w:bCs/>
                                      <w:color w:val="000000"/>
                                      <w:kern w:val="0"/>
                                      <w:sz w:val="20"/>
                                      <w:szCs w:val="20"/>
                                    </w:rPr>
                                  </w:pPr>
                                  <w:r w:rsidRPr="00D95A8F">
                                    <w:rPr>
                                      <w:rFonts w:ascii="標楷體" w:eastAsia="標楷體" w:hAnsi="標楷體" w:hint="eastAsia"/>
                                      <w:sz w:val="20"/>
                                      <w:szCs w:val="20"/>
                                    </w:rPr>
                                    <w:t>6</w:t>
                                  </w:r>
                                  <w:r>
                                    <w:rPr>
                                      <w:rFonts w:ascii="標楷體" w:eastAsia="標楷體" w:hAnsi="標楷體"/>
                                      <w:sz w:val="20"/>
                                      <w:szCs w:val="20"/>
                                    </w:rPr>
                                    <w:t>,00</w:t>
                                  </w:r>
                                  <w:r w:rsidRPr="00D95A8F">
                                    <w:rPr>
                                      <w:rFonts w:ascii="標楷體" w:eastAsia="標楷體" w:hAnsi="標楷體" w:hint="eastAsia"/>
                                      <w:sz w:val="20"/>
                                      <w:szCs w:val="20"/>
                                    </w:rPr>
                                    <w:t>0</w:t>
                                  </w:r>
                                </w:p>
                              </w:tc>
                              <w:tc>
                                <w:tcPr>
                                  <w:tcW w:w="3282" w:type="dxa"/>
                                  <w:tcBorders>
                                    <w:bottom w:val="single" w:sz="4" w:space="0" w:color="auto"/>
                                  </w:tcBorders>
                                </w:tcPr>
                                <w:p w14:paraId="1DE62C6A" w14:textId="212B16C9" w:rsidR="000E0055" w:rsidRPr="00D95A8F" w:rsidRDefault="000E0055" w:rsidP="006978AF">
                                  <w:pPr>
                                    <w:spacing w:line="260" w:lineRule="exact"/>
                                    <w:ind w:left="-23" w:right="-23"/>
                                    <w:jc w:val="both"/>
                                    <w:rPr>
                                      <w:rFonts w:ascii="標楷體" w:eastAsia="標楷體" w:hAnsi="標楷體" w:cs="新細明體"/>
                                      <w:bCs/>
                                      <w:color w:val="000000"/>
                                      <w:kern w:val="0"/>
                                      <w:sz w:val="20"/>
                                      <w:szCs w:val="20"/>
                                    </w:rPr>
                                  </w:pPr>
                                  <w:r w:rsidRPr="00D95A8F">
                                    <w:rPr>
                                      <w:rFonts w:ascii="標楷體" w:eastAsia="標楷體" w:hAnsi="標楷體"/>
                                      <w:sz w:val="20"/>
                                      <w:szCs w:val="20"/>
                                    </w:rPr>
                                    <w:t>透過</w:t>
                                  </w:r>
                                  <w:r w:rsidR="00FA3899">
                                    <w:rPr>
                                      <w:rFonts w:ascii="標楷體" w:eastAsia="標楷體" w:hAnsi="標楷體" w:hint="eastAsia"/>
                                      <w:sz w:val="20"/>
                                      <w:szCs w:val="20"/>
                                    </w:rPr>
                                    <w:t>車聯網（</w:t>
                                  </w:r>
                                  <w:r w:rsidRPr="00D95A8F">
                                    <w:rPr>
                                      <w:rFonts w:ascii="標楷體" w:eastAsia="標楷體" w:hAnsi="標楷體"/>
                                      <w:sz w:val="20"/>
                                      <w:szCs w:val="20"/>
                                    </w:rPr>
                                    <w:t>V2X</w:t>
                                  </w:r>
                                  <w:r w:rsidR="00FA3899">
                                    <w:rPr>
                                      <w:rFonts w:ascii="標楷體" w:eastAsia="標楷體" w:hAnsi="標楷體" w:hint="eastAsia"/>
                                      <w:sz w:val="20"/>
                                      <w:szCs w:val="20"/>
                                    </w:rPr>
                                    <w:t>）</w:t>
                                  </w:r>
                                  <w:r w:rsidRPr="00D95A8F">
                                    <w:rPr>
                                      <w:rFonts w:ascii="標楷體" w:eastAsia="標楷體" w:hAnsi="標楷體"/>
                                      <w:sz w:val="20"/>
                                      <w:szCs w:val="20"/>
                                    </w:rPr>
                                    <w:t>技術與應用智慧路口防撞系統、智慧號誌時相推播系統與智慧候車站牌系統</w:t>
                                  </w:r>
                                  <w:r w:rsidRPr="00D95A8F">
                                    <w:rPr>
                                      <w:rFonts w:ascii="標楷體" w:eastAsia="標楷體" w:hAnsi="標楷體" w:hint="eastAsia"/>
                                      <w:sz w:val="20"/>
                                      <w:szCs w:val="20"/>
                                    </w:rPr>
                                    <w:t>，</w:t>
                                  </w:r>
                                  <w:r w:rsidRPr="00D95A8F">
                                    <w:rPr>
                                      <w:rFonts w:ascii="標楷體" w:eastAsia="標楷體" w:hAnsi="標楷體"/>
                                      <w:sz w:val="20"/>
                                      <w:szCs w:val="20"/>
                                    </w:rPr>
                                    <w:t>強化自駕車運行路線</w:t>
                                  </w:r>
                                  <w:r w:rsidRPr="00D95A8F">
                                    <w:rPr>
                                      <w:rFonts w:ascii="標楷體" w:eastAsia="標楷體" w:hAnsi="標楷體" w:hint="eastAsia"/>
                                      <w:sz w:val="20"/>
                                      <w:szCs w:val="20"/>
                                    </w:rPr>
                                    <w:t>之</w:t>
                                  </w:r>
                                  <w:r w:rsidRPr="00D95A8F">
                                    <w:rPr>
                                      <w:rFonts w:ascii="標楷體" w:eastAsia="標楷體" w:hAnsi="標楷體"/>
                                      <w:sz w:val="20"/>
                                      <w:szCs w:val="20"/>
                                    </w:rPr>
                                    <w:t>安全與便捷性。</w:t>
                                  </w:r>
                                </w:p>
                              </w:tc>
                            </w:tr>
                            <w:tr w:rsidR="000E0055" w:rsidRPr="00D95A8F" w14:paraId="05410227" w14:textId="77777777" w:rsidTr="00225A4A">
                              <w:tc>
                                <w:tcPr>
                                  <w:tcW w:w="6679" w:type="dxa"/>
                                  <w:gridSpan w:val="4"/>
                                  <w:tcBorders>
                                    <w:top w:val="single" w:sz="4" w:space="0" w:color="auto"/>
                                    <w:left w:val="nil"/>
                                    <w:bottom w:val="nil"/>
                                    <w:right w:val="nil"/>
                                  </w:tcBorders>
                                </w:tcPr>
                                <w:p w14:paraId="06A04DEA" w14:textId="77777777" w:rsidR="00DB1810" w:rsidRPr="0010374E" w:rsidRDefault="00DB1810" w:rsidP="00AB6E7B">
                                  <w:pPr>
                                    <w:overflowPunct w:val="0"/>
                                    <w:spacing w:line="200" w:lineRule="exact"/>
                                    <w:ind w:leftChars="-70" w:left="-168" w:firstLineChars="50" w:firstLine="90"/>
                                    <w:rPr>
                                      <w:rFonts w:ascii="標楷體" w:eastAsia="標楷體" w:hAnsi="標楷體"/>
                                      <w:sz w:val="18"/>
                                      <w:szCs w:val="18"/>
                                    </w:rPr>
                                  </w:pPr>
                                  <w:r w:rsidRPr="0010374E">
                                    <w:rPr>
                                      <w:rFonts w:ascii="標楷體" w:eastAsia="標楷體" w:hAnsi="標楷體" w:hint="eastAsia"/>
                                      <w:sz w:val="18"/>
                                      <w:szCs w:val="18"/>
                                    </w:rPr>
                                    <w:t>註：1.資料截止日：112年12月31日。</w:t>
                                  </w:r>
                                </w:p>
                                <w:p w14:paraId="7187E3F4" w14:textId="14B5F2C7" w:rsidR="000E0055" w:rsidRPr="00D95A8F" w:rsidRDefault="00DB1810" w:rsidP="00AB6E7B">
                                  <w:pPr>
                                    <w:spacing w:line="200" w:lineRule="exact"/>
                                    <w:ind w:leftChars="120" w:left="288"/>
                                    <w:jc w:val="both"/>
                                    <w:rPr>
                                      <w:rFonts w:ascii="標楷體" w:eastAsia="標楷體" w:hAnsi="標楷體" w:cs="新細明體"/>
                                      <w:bCs/>
                                      <w:color w:val="000000"/>
                                      <w:kern w:val="0"/>
                                      <w:sz w:val="20"/>
                                      <w:szCs w:val="20"/>
                                    </w:rPr>
                                  </w:pPr>
                                  <w:r>
                                    <w:rPr>
                                      <w:rFonts w:ascii="標楷體" w:eastAsia="標楷體" w:hAnsi="標楷體" w:hint="eastAsia"/>
                                      <w:sz w:val="18"/>
                                      <w:szCs w:val="18"/>
                                    </w:rPr>
                                    <w:t>2</w:t>
                                  </w:r>
                                  <w:r>
                                    <w:rPr>
                                      <w:rFonts w:ascii="標楷體" w:eastAsia="標楷體" w:hAnsi="標楷體"/>
                                      <w:sz w:val="18"/>
                                      <w:szCs w:val="18"/>
                                    </w:rPr>
                                    <w:t>.</w:t>
                                  </w:r>
                                  <w:r w:rsidR="000E0055" w:rsidRPr="007F2254">
                                    <w:rPr>
                                      <w:rFonts w:ascii="標楷體" w:eastAsia="標楷體" w:hAnsi="標楷體" w:hint="eastAsia"/>
                                      <w:sz w:val="18"/>
                                      <w:szCs w:val="18"/>
                                    </w:rPr>
                                    <w:t>資料來源：</w:t>
                                  </w:r>
                                  <w:r w:rsidR="000E0055" w:rsidRPr="007F2254">
                                    <w:rPr>
                                      <w:rFonts w:ascii="標楷體" w:eastAsia="標楷體" w:hAnsi="標楷體"/>
                                      <w:sz w:val="18"/>
                                      <w:szCs w:val="18"/>
                                    </w:rPr>
                                    <w:t>整理自</w:t>
                                  </w:r>
                                  <w:r w:rsidR="000E0055">
                                    <w:rPr>
                                      <w:rFonts w:ascii="標楷體" w:eastAsia="標楷體" w:hAnsi="標楷體" w:hint="eastAsia"/>
                                      <w:sz w:val="18"/>
                                      <w:szCs w:val="18"/>
                                    </w:rPr>
                                    <w:t>交通部及各</w:t>
                                  </w:r>
                                  <w:r w:rsidR="00EB61AE">
                                    <w:rPr>
                                      <w:rFonts w:ascii="標楷體" w:eastAsia="標楷體" w:hAnsi="標楷體" w:hint="eastAsia"/>
                                      <w:sz w:val="18"/>
                                      <w:szCs w:val="18"/>
                                    </w:rPr>
                                    <w:t>該</w:t>
                                  </w:r>
                                  <w:r w:rsidR="000E0055">
                                    <w:rPr>
                                      <w:rFonts w:ascii="標楷體" w:eastAsia="標楷體" w:hAnsi="標楷體" w:hint="eastAsia"/>
                                      <w:sz w:val="18"/>
                                      <w:szCs w:val="18"/>
                                    </w:rPr>
                                    <w:t>地方政府</w:t>
                                  </w:r>
                                  <w:r w:rsidR="000E0055" w:rsidRPr="007F2254">
                                    <w:rPr>
                                      <w:rFonts w:ascii="標楷體" w:eastAsia="標楷體" w:hAnsi="標楷體"/>
                                      <w:sz w:val="18"/>
                                      <w:szCs w:val="18"/>
                                    </w:rPr>
                                    <w:t>提供資料。</w:t>
                                  </w:r>
                                </w:p>
                              </w:tc>
                            </w:tr>
                          </w:tbl>
                          <w:p w14:paraId="66F349F9" w14:textId="41C6BD7F" w:rsidR="000E0055" w:rsidRPr="000E0055" w:rsidRDefault="000E0055"/>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A6226A8" id="文字方塊 2" o:spid="_x0000_s1036" type="#_x0000_t202" style="position:absolute;left:0;text-align:left;margin-left:154.05pt;margin-top:373pt;width:349.05pt;height:326.1pt;z-index:25189324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" stroked="f">
                <v:textbox>
                  <w:txbxContent>
                    <w:tbl>
                      <w:tblPr>
                        <w:tblStyle w:val="af5"/>
                        <w:tblW w:w="0" w:type="auto"/>
                        <w:tblLook w:val="04A0" w:firstRow="1" w:lastRow="0" w:firstColumn="1" w:lastColumn="0" w:noHBand="0" w:noVBand="1"/>
                      </w:tblPr>
                      <w:tblGrid>
                        <w:gridCol w:w="709"/>
                        <w:gridCol w:w="1897"/>
                        <w:gridCol w:w="791"/>
                        <w:gridCol w:w="3282"/>
                      </w:tblGrid>
                      <w:tr w:rsidR="000E0055" w:rsidRPr="00D95A8F" w14:paraId="1640F19B" w14:textId="77777777" w:rsidTr="00225A4A">
                        <w:tc>
                          <w:tcPr>
                            <w:tcW w:w="6679" w:type="dxa"/>
                            <w:gridSpan w:val="4"/>
                            <w:tcBorders>
                              <w:top w:val="nil"/>
                              <w:left w:val="nil"/>
                              <w:bottom w:val="single" w:sz="4" w:space="0" w:color="auto"/>
                              <w:right w:val="nil"/>
                            </w:tcBorders>
                          </w:tcPr>
                          <w:p w14:paraId="78188104" w14:textId="5B71625D" w:rsidR="000E0055" w:rsidRDefault="000E0055" w:rsidP="000E0055">
                            <w:pPr>
                              <w:spacing w:beforeLines="10" w:before="36" w:afterLines="20" w:after="72" w:line="240" w:lineRule="exact"/>
                              <w:ind w:left="-23" w:right="-23"/>
                              <w:jc w:val="center"/>
                              <w:rPr>
                                <w:rFonts w:ascii="標楷體" w:eastAsia="標楷體" w:hAnsi="標楷體"/>
                                <w:b/>
                              </w:rPr>
                            </w:pPr>
                            <w:r>
                              <w:rPr>
                                <w:rFonts w:ascii="標楷體" w:eastAsia="標楷體" w:hAnsi="標楷體" w:hint="eastAsia"/>
                                <w:b/>
                              </w:rPr>
                              <w:t>表</w:t>
                            </w:r>
                            <w:r w:rsidR="00344E94">
                              <w:rPr>
                                <w:rFonts w:ascii="標楷體" w:eastAsia="標楷體" w:hAnsi="標楷體" w:hint="eastAsia"/>
                                <w:b/>
                              </w:rPr>
                              <w:t>9</w:t>
                            </w:r>
                            <w:r w:rsidR="00B53A34">
                              <w:rPr>
                                <w:rFonts w:ascii="標楷體" w:eastAsia="標楷體" w:hAnsi="標楷體" w:hint="eastAsia"/>
                                <w:b/>
                                <w:spacing w:val="-20"/>
                              </w:rPr>
                              <w:t xml:space="preserve">　</w:t>
                            </w:r>
                            <w:r w:rsidRPr="000E0055">
                              <w:rPr>
                                <w:rFonts w:ascii="標楷體" w:eastAsia="標楷體" w:hAnsi="標楷體" w:hint="eastAsia"/>
                                <w:b/>
                                <w:spacing w:val="-4"/>
                              </w:rPr>
                              <w:t>交通部補助地方政府辦理自駕車相關實驗測試計畫案例</w:t>
                            </w:r>
                          </w:p>
                          <w:p w14:paraId="5F1A7D2C" w14:textId="77777777" w:rsidR="000E0055" w:rsidRPr="00AE3217" w:rsidRDefault="000E0055" w:rsidP="000E0055">
                            <w:pPr>
                              <w:spacing w:afterLines="10" w:after="36" w:line="240" w:lineRule="exact"/>
                              <w:ind w:left="-23" w:right="-23"/>
                              <w:jc w:val="right"/>
                              <w:rPr>
                                <w:rFonts w:ascii="標楷體" w:eastAsia="標楷體" w:hAnsi="標楷體" w:cs="新細明體"/>
                                <w:bCs/>
                                <w:color w:val="000000"/>
                                <w:kern w:val="0"/>
                                <w:sz w:val="20"/>
                                <w:szCs w:val="20"/>
                              </w:rPr>
                            </w:pPr>
                            <w:r w:rsidRPr="00AE3217">
                              <w:rPr>
                                <w:rFonts w:ascii="標楷體" w:eastAsia="標楷體" w:hAnsi="標楷體" w:hint="eastAsia"/>
                                <w:bCs/>
                                <w:sz w:val="20"/>
                                <w:szCs w:val="20"/>
                              </w:rPr>
                              <w:t>單位：新臺幣</w:t>
                            </w:r>
                            <w:r>
                              <w:rPr>
                                <w:rFonts w:ascii="標楷體" w:eastAsia="標楷體" w:hAnsi="標楷體" w:hint="eastAsia"/>
                                <w:bCs/>
                                <w:sz w:val="20"/>
                                <w:szCs w:val="20"/>
                              </w:rPr>
                              <w:t>千</w:t>
                            </w:r>
                            <w:r w:rsidRPr="00AE3217">
                              <w:rPr>
                                <w:rFonts w:ascii="標楷體" w:eastAsia="標楷體" w:hAnsi="標楷體" w:hint="eastAsia"/>
                                <w:bCs/>
                                <w:sz w:val="20"/>
                                <w:szCs w:val="20"/>
                              </w:rPr>
                              <w:t>元</w:t>
                            </w:r>
                          </w:p>
                        </w:tc>
                      </w:tr>
                      <w:tr w:rsidR="000E0055" w:rsidRPr="00D95A8F" w14:paraId="063705CF" w14:textId="77777777" w:rsidTr="0001767C">
                        <w:tc>
                          <w:tcPr>
                            <w:tcW w:w="709" w:type="dxa"/>
                            <w:tcBorders>
                              <w:top w:val="single" w:sz="4" w:space="0" w:color="auto"/>
                            </w:tcBorders>
                            <w:vAlign w:val="center"/>
                          </w:tcPr>
                          <w:p w14:paraId="54817B02" w14:textId="4D31B1CE" w:rsidR="000E0055" w:rsidRDefault="000E0055" w:rsidP="000E0055">
                            <w:pPr>
                              <w:spacing w:line="240" w:lineRule="exact"/>
                              <w:ind w:leftChars="-25" w:left="-60" w:rightChars="-25" w:right="-60"/>
                              <w:jc w:val="center"/>
                              <w:rPr>
                                <w:rFonts w:ascii="標楷體" w:eastAsia="標楷體" w:hAnsi="標楷體" w:cs="新細明體"/>
                                <w:bCs/>
                                <w:color w:val="000000"/>
                                <w:kern w:val="0"/>
                                <w:sz w:val="20"/>
                                <w:szCs w:val="20"/>
                              </w:rPr>
                            </w:pPr>
                            <w:r>
                              <w:rPr>
                                <w:rFonts w:ascii="標楷體" w:eastAsia="標楷體" w:hAnsi="標楷體" w:cs="新細明體" w:hint="eastAsia"/>
                                <w:bCs/>
                                <w:color w:val="000000"/>
                                <w:kern w:val="0"/>
                                <w:sz w:val="20"/>
                                <w:szCs w:val="20"/>
                              </w:rPr>
                              <w:t>受補助</w:t>
                            </w:r>
                            <w:r w:rsidR="00D35EEB">
                              <w:rPr>
                                <w:rFonts w:ascii="標楷體" w:eastAsia="標楷體" w:hAnsi="標楷體" w:cs="新細明體" w:hint="eastAsia"/>
                                <w:bCs/>
                                <w:color w:val="000000"/>
                                <w:kern w:val="0"/>
                                <w:sz w:val="20"/>
                                <w:szCs w:val="20"/>
                              </w:rPr>
                              <w:t>政府</w:t>
                            </w:r>
                          </w:p>
                        </w:tc>
                        <w:tc>
                          <w:tcPr>
                            <w:tcW w:w="1897" w:type="dxa"/>
                            <w:tcBorders>
                              <w:top w:val="single" w:sz="4" w:space="0" w:color="auto"/>
                            </w:tcBorders>
                            <w:vAlign w:val="center"/>
                          </w:tcPr>
                          <w:p w14:paraId="0658E24F" w14:textId="77777777" w:rsidR="000E0055" w:rsidRDefault="000E0055" w:rsidP="000E0055">
                            <w:pPr>
                              <w:spacing w:line="240" w:lineRule="exact"/>
                              <w:ind w:left="-25" w:right="-25"/>
                              <w:jc w:val="center"/>
                              <w:rPr>
                                <w:rFonts w:ascii="標楷體" w:eastAsia="標楷體" w:hAnsi="標楷體" w:cs="新細明體"/>
                                <w:bCs/>
                                <w:color w:val="000000"/>
                                <w:kern w:val="0"/>
                                <w:sz w:val="20"/>
                                <w:szCs w:val="20"/>
                              </w:rPr>
                            </w:pPr>
                            <w:r>
                              <w:rPr>
                                <w:rFonts w:ascii="標楷體" w:eastAsia="標楷體" w:hAnsi="標楷體" w:cs="新細明體" w:hint="eastAsia"/>
                                <w:bCs/>
                                <w:color w:val="000000"/>
                                <w:kern w:val="0"/>
                                <w:sz w:val="20"/>
                                <w:szCs w:val="20"/>
                              </w:rPr>
                              <w:t>計畫名稱</w:t>
                            </w:r>
                          </w:p>
                        </w:tc>
                        <w:tc>
                          <w:tcPr>
                            <w:tcW w:w="791" w:type="dxa"/>
                            <w:tcBorders>
                              <w:top w:val="single" w:sz="4" w:space="0" w:color="auto"/>
                            </w:tcBorders>
                            <w:vAlign w:val="center"/>
                          </w:tcPr>
                          <w:p w14:paraId="1AEE975D" w14:textId="77777777" w:rsidR="000E0055" w:rsidRDefault="000E0055" w:rsidP="000E0055">
                            <w:pPr>
                              <w:spacing w:line="240" w:lineRule="exact"/>
                              <w:ind w:left="-25" w:right="-25"/>
                              <w:jc w:val="center"/>
                              <w:rPr>
                                <w:rFonts w:ascii="標楷體" w:eastAsia="標楷體" w:hAnsi="標楷體" w:cs="新細明體"/>
                                <w:bCs/>
                                <w:color w:val="000000"/>
                                <w:kern w:val="0"/>
                                <w:sz w:val="20"/>
                                <w:szCs w:val="20"/>
                              </w:rPr>
                            </w:pPr>
                            <w:r>
                              <w:rPr>
                                <w:rFonts w:ascii="標楷體" w:eastAsia="標楷體" w:hAnsi="標楷體" w:cs="新細明體" w:hint="eastAsia"/>
                                <w:bCs/>
                                <w:color w:val="000000"/>
                                <w:kern w:val="0"/>
                                <w:sz w:val="20"/>
                                <w:szCs w:val="20"/>
                              </w:rPr>
                              <w:t>核定</w:t>
                            </w:r>
                          </w:p>
                          <w:p w14:paraId="4E319A22" w14:textId="77777777" w:rsidR="000E0055" w:rsidRDefault="000E0055" w:rsidP="000E0055">
                            <w:pPr>
                              <w:spacing w:line="240" w:lineRule="exact"/>
                              <w:ind w:left="-25" w:right="-25"/>
                              <w:jc w:val="center"/>
                              <w:rPr>
                                <w:rFonts w:ascii="標楷體" w:eastAsia="標楷體" w:hAnsi="標楷體" w:cs="新細明體"/>
                                <w:bCs/>
                                <w:color w:val="000000"/>
                                <w:kern w:val="0"/>
                                <w:sz w:val="20"/>
                                <w:szCs w:val="20"/>
                              </w:rPr>
                            </w:pPr>
                            <w:r>
                              <w:rPr>
                                <w:rFonts w:ascii="標楷體" w:eastAsia="標楷體" w:hAnsi="標楷體" w:cs="新細明體" w:hint="eastAsia"/>
                                <w:bCs/>
                                <w:color w:val="000000"/>
                                <w:kern w:val="0"/>
                                <w:sz w:val="20"/>
                                <w:szCs w:val="20"/>
                              </w:rPr>
                              <w:t>經費</w:t>
                            </w:r>
                          </w:p>
                        </w:tc>
                        <w:tc>
                          <w:tcPr>
                            <w:tcW w:w="3282" w:type="dxa"/>
                            <w:tcBorders>
                              <w:top w:val="single" w:sz="4" w:space="0" w:color="auto"/>
                            </w:tcBorders>
                            <w:vAlign w:val="center"/>
                          </w:tcPr>
                          <w:p w14:paraId="5FF2F1E7" w14:textId="77777777" w:rsidR="000E0055" w:rsidRDefault="000E0055" w:rsidP="000E0055">
                            <w:pPr>
                              <w:spacing w:line="240" w:lineRule="exact"/>
                              <w:ind w:left="-25" w:right="-25"/>
                              <w:jc w:val="center"/>
                              <w:rPr>
                                <w:rFonts w:ascii="標楷體" w:eastAsia="標楷體" w:hAnsi="標楷體" w:cs="新細明體"/>
                                <w:bCs/>
                                <w:color w:val="000000"/>
                                <w:kern w:val="0"/>
                                <w:sz w:val="20"/>
                                <w:szCs w:val="20"/>
                              </w:rPr>
                            </w:pPr>
                            <w:r>
                              <w:rPr>
                                <w:rFonts w:ascii="標楷體" w:eastAsia="標楷體" w:hAnsi="標楷體" w:cs="新細明體" w:hint="eastAsia"/>
                                <w:bCs/>
                                <w:color w:val="000000"/>
                                <w:kern w:val="0"/>
                                <w:sz w:val="20"/>
                                <w:szCs w:val="20"/>
                              </w:rPr>
                              <w:t>計畫內容摘要</w:t>
                            </w:r>
                          </w:p>
                        </w:tc>
                      </w:tr>
                      <w:tr w:rsidR="000E0055" w:rsidRPr="00D95A8F" w14:paraId="793D7D4B" w14:textId="77777777" w:rsidTr="0001767C">
                        <w:tc>
                          <w:tcPr>
                            <w:tcW w:w="709" w:type="dxa"/>
                            <w:vMerge w:val="restart"/>
                            <w:vAlign w:val="center"/>
                          </w:tcPr>
                          <w:p w14:paraId="07E69657" w14:textId="071CCAD3" w:rsidR="000E0055" w:rsidRPr="00D95A8F" w:rsidRDefault="000E0055" w:rsidP="000E0055">
                            <w:pPr>
                              <w:spacing w:line="240" w:lineRule="exact"/>
                              <w:ind w:leftChars="-25" w:left="-60" w:rightChars="-25" w:right="-60"/>
                              <w:jc w:val="center"/>
                              <w:rPr>
                                <w:rFonts w:ascii="標楷體" w:eastAsia="標楷體" w:hAnsi="標楷體" w:cs="新細明體"/>
                                <w:bCs/>
                                <w:color w:val="000000"/>
                                <w:kern w:val="0"/>
                                <w:sz w:val="20"/>
                                <w:szCs w:val="20"/>
                              </w:rPr>
                            </w:pPr>
                            <w:r w:rsidRPr="00D95A8F">
                              <w:rPr>
                                <w:rFonts w:ascii="標楷體" w:eastAsia="標楷體" w:hAnsi="標楷體" w:hint="eastAsia"/>
                                <w:sz w:val="20"/>
                                <w:szCs w:val="20"/>
                              </w:rPr>
                              <w:t>新北市</w:t>
                            </w:r>
                          </w:p>
                        </w:tc>
                        <w:tc>
                          <w:tcPr>
                            <w:tcW w:w="1897" w:type="dxa"/>
                            <w:vAlign w:val="center"/>
                          </w:tcPr>
                          <w:p w14:paraId="34224DAA" w14:textId="77777777" w:rsidR="000E0055" w:rsidRPr="0001767C" w:rsidRDefault="000E0055" w:rsidP="000E0055">
                            <w:pPr>
                              <w:spacing w:line="240" w:lineRule="exact"/>
                              <w:ind w:left="-25" w:right="-25"/>
                              <w:jc w:val="both"/>
                              <w:rPr>
                                <w:rFonts w:ascii="標楷體" w:eastAsia="標楷體" w:hAnsi="標楷體" w:cs="新細明體"/>
                                <w:bCs/>
                                <w:color w:val="000000"/>
                                <w:spacing w:val="-4"/>
                                <w:kern w:val="0"/>
                                <w:sz w:val="20"/>
                                <w:szCs w:val="20"/>
                              </w:rPr>
                            </w:pPr>
                            <w:r w:rsidRPr="0001767C">
                              <w:rPr>
                                <w:rFonts w:ascii="標楷體" w:eastAsia="標楷體" w:hAnsi="標楷體"/>
                                <w:spacing w:val="-4"/>
                                <w:sz w:val="20"/>
                                <w:szCs w:val="20"/>
                              </w:rPr>
                              <w:t>新北市自動駕駛電動巴士系統測試計畫</w:t>
                            </w:r>
                          </w:p>
                        </w:tc>
                        <w:tc>
                          <w:tcPr>
                            <w:tcW w:w="791" w:type="dxa"/>
                            <w:vAlign w:val="center"/>
                          </w:tcPr>
                          <w:p w14:paraId="230A463B" w14:textId="77777777" w:rsidR="000E0055" w:rsidRPr="00D95A8F" w:rsidRDefault="000E0055" w:rsidP="000E0055">
                            <w:pPr>
                              <w:spacing w:line="240" w:lineRule="exact"/>
                              <w:ind w:left="-25" w:right="-25"/>
                              <w:jc w:val="right"/>
                              <w:rPr>
                                <w:rFonts w:ascii="標楷體" w:eastAsia="標楷體" w:hAnsi="標楷體" w:cs="新細明體"/>
                                <w:bCs/>
                                <w:color w:val="000000"/>
                                <w:kern w:val="0"/>
                                <w:sz w:val="20"/>
                                <w:szCs w:val="20"/>
                              </w:rPr>
                            </w:pPr>
                            <w:r w:rsidRPr="00D95A8F">
                              <w:rPr>
                                <w:rFonts w:ascii="標楷體" w:eastAsia="標楷體" w:hAnsi="標楷體" w:hint="eastAsia"/>
                                <w:sz w:val="20"/>
                                <w:szCs w:val="20"/>
                              </w:rPr>
                              <w:t>50</w:t>
                            </w:r>
                            <w:r>
                              <w:rPr>
                                <w:rFonts w:ascii="標楷體" w:eastAsia="標楷體" w:hAnsi="標楷體" w:hint="eastAsia"/>
                                <w:sz w:val="20"/>
                                <w:szCs w:val="20"/>
                              </w:rPr>
                              <w:t>,00</w:t>
                            </w:r>
                            <w:r w:rsidRPr="00D95A8F">
                              <w:rPr>
                                <w:rFonts w:ascii="標楷體" w:eastAsia="標楷體" w:hAnsi="標楷體" w:hint="eastAsia"/>
                                <w:sz w:val="20"/>
                                <w:szCs w:val="20"/>
                              </w:rPr>
                              <w:t>0</w:t>
                            </w:r>
                          </w:p>
                        </w:tc>
                        <w:tc>
                          <w:tcPr>
                            <w:tcW w:w="3282" w:type="dxa"/>
                          </w:tcPr>
                          <w:p w14:paraId="5C35063F" w14:textId="77777777" w:rsidR="000E0055" w:rsidRPr="00D95A8F" w:rsidRDefault="000E0055" w:rsidP="006978AF">
                            <w:pPr>
                              <w:spacing w:line="260" w:lineRule="exact"/>
                              <w:ind w:left="-23" w:right="-23"/>
                              <w:jc w:val="both"/>
                              <w:rPr>
                                <w:rFonts w:ascii="標楷體" w:eastAsia="標楷體" w:hAnsi="標楷體" w:cs="新細明體"/>
                                <w:bCs/>
                                <w:color w:val="000000"/>
                                <w:kern w:val="0"/>
                                <w:sz w:val="20"/>
                                <w:szCs w:val="20"/>
                              </w:rPr>
                            </w:pPr>
                            <w:r w:rsidRPr="00D95A8F">
                              <w:rPr>
                                <w:rFonts w:ascii="標楷體" w:eastAsia="標楷體" w:hAnsi="標楷體" w:hint="eastAsia"/>
                                <w:sz w:val="20"/>
                                <w:szCs w:val="20"/>
                              </w:rPr>
                              <w:t>於</w:t>
                            </w:r>
                            <w:r w:rsidRPr="00D95A8F">
                              <w:rPr>
                                <w:rFonts w:ascii="標楷體" w:eastAsia="標楷體" w:hAnsi="標楷體"/>
                                <w:sz w:val="20"/>
                                <w:szCs w:val="20"/>
                              </w:rPr>
                              <w:t>淡海新市鎮陸續布建路側及環境監測基礎設施，蒐集智駕電動巴士測試期間人、車、路等相關數據資料</w:t>
                            </w:r>
                            <w:r w:rsidRPr="00D95A8F">
                              <w:rPr>
                                <w:rFonts w:ascii="標楷體" w:eastAsia="標楷體" w:hAnsi="標楷體" w:hint="eastAsia"/>
                                <w:sz w:val="20"/>
                                <w:szCs w:val="20"/>
                              </w:rPr>
                              <w:t>。</w:t>
                            </w:r>
                          </w:p>
                        </w:tc>
                      </w:tr>
                      <w:tr w:rsidR="000E0055" w:rsidRPr="00D95A8F" w14:paraId="4C0392B2" w14:textId="77777777" w:rsidTr="0001767C">
                        <w:tc>
                          <w:tcPr>
                            <w:tcW w:w="709" w:type="dxa"/>
                            <w:vMerge/>
                            <w:vAlign w:val="center"/>
                          </w:tcPr>
                          <w:p w14:paraId="46FCA15A" w14:textId="77777777" w:rsidR="000E0055" w:rsidRPr="00D95A8F" w:rsidRDefault="000E0055" w:rsidP="000E0055">
                            <w:pPr>
                              <w:spacing w:line="240" w:lineRule="exact"/>
                              <w:ind w:leftChars="-25" w:left="-60" w:rightChars="-25" w:right="-60"/>
                              <w:jc w:val="center"/>
                              <w:rPr>
                                <w:rFonts w:ascii="標楷體" w:eastAsia="標楷體" w:hAnsi="標楷體" w:cs="新細明體"/>
                                <w:bCs/>
                                <w:color w:val="000000"/>
                                <w:kern w:val="0"/>
                                <w:sz w:val="20"/>
                                <w:szCs w:val="20"/>
                              </w:rPr>
                            </w:pPr>
                          </w:p>
                        </w:tc>
                        <w:tc>
                          <w:tcPr>
                            <w:tcW w:w="1897" w:type="dxa"/>
                            <w:vAlign w:val="center"/>
                          </w:tcPr>
                          <w:p w14:paraId="64C6E451" w14:textId="77777777" w:rsidR="000E0055" w:rsidRPr="00D95A8F" w:rsidRDefault="000E0055" w:rsidP="000E0055">
                            <w:pPr>
                              <w:spacing w:line="240" w:lineRule="exact"/>
                              <w:ind w:left="-25" w:right="-25"/>
                              <w:jc w:val="both"/>
                              <w:rPr>
                                <w:rFonts w:ascii="標楷體" w:eastAsia="標楷體" w:hAnsi="標楷體" w:cs="新細明體"/>
                                <w:bCs/>
                                <w:color w:val="000000"/>
                                <w:kern w:val="0"/>
                                <w:sz w:val="20"/>
                                <w:szCs w:val="20"/>
                              </w:rPr>
                            </w:pPr>
                            <w:r w:rsidRPr="00D95A8F">
                              <w:rPr>
                                <w:rFonts w:ascii="標楷體" w:eastAsia="標楷體" w:hAnsi="標楷體"/>
                                <w:sz w:val="20"/>
                                <w:szCs w:val="20"/>
                              </w:rPr>
                              <w:t>淡海智駕電動巴士環線多車服務測試運行計畫</w:t>
                            </w:r>
                          </w:p>
                        </w:tc>
                        <w:tc>
                          <w:tcPr>
                            <w:tcW w:w="791" w:type="dxa"/>
                            <w:vAlign w:val="center"/>
                          </w:tcPr>
                          <w:p w14:paraId="3D31E379" w14:textId="77777777" w:rsidR="000E0055" w:rsidRPr="00D95A8F" w:rsidRDefault="000E0055" w:rsidP="000E0055">
                            <w:pPr>
                              <w:spacing w:line="240" w:lineRule="exact"/>
                              <w:ind w:left="-25" w:right="-25"/>
                              <w:jc w:val="right"/>
                              <w:rPr>
                                <w:rFonts w:ascii="標楷體" w:eastAsia="標楷體" w:hAnsi="標楷體" w:cs="新細明體"/>
                                <w:bCs/>
                                <w:color w:val="000000"/>
                                <w:kern w:val="0"/>
                                <w:sz w:val="20"/>
                                <w:szCs w:val="20"/>
                              </w:rPr>
                            </w:pPr>
                            <w:r w:rsidRPr="00D95A8F">
                              <w:rPr>
                                <w:rFonts w:ascii="標楷體" w:eastAsia="標楷體" w:hAnsi="標楷體" w:hint="eastAsia"/>
                                <w:sz w:val="20"/>
                                <w:szCs w:val="20"/>
                              </w:rPr>
                              <w:t>72</w:t>
                            </w:r>
                            <w:r>
                              <w:rPr>
                                <w:rFonts w:ascii="標楷體" w:eastAsia="標楷體" w:hAnsi="標楷體"/>
                                <w:sz w:val="20"/>
                                <w:szCs w:val="20"/>
                              </w:rPr>
                              <w:t>,619</w:t>
                            </w:r>
                          </w:p>
                        </w:tc>
                        <w:tc>
                          <w:tcPr>
                            <w:tcW w:w="3282" w:type="dxa"/>
                          </w:tcPr>
                          <w:p w14:paraId="3DF06FF3" w14:textId="77777777" w:rsidR="000E0055" w:rsidRPr="003A2D5A" w:rsidRDefault="000E0055" w:rsidP="006978AF">
                            <w:pPr>
                              <w:spacing w:line="260" w:lineRule="exact"/>
                              <w:ind w:left="-23" w:right="-23"/>
                              <w:jc w:val="both"/>
                              <w:rPr>
                                <w:rFonts w:ascii="標楷體" w:eastAsia="標楷體" w:hAnsi="標楷體" w:cs="新細明體"/>
                                <w:bCs/>
                                <w:color w:val="000000"/>
                                <w:spacing w:val="2"/>
                                <w:kern w:val="0"/>
                                <w:sz w:val="20"/>
                                <w:szCs w:val="20"/>
                              </w:rPr>
                            </w:pPr>
                            <w:r w:rsidRPr="003A2D5A">
                              <w:rPr>
                                <w:rFonts w:ascii="標楷體" w:eastAsia="標楷體" w:hAnsi="標楷體" w:hint="eastAsia"/>
                                <w:spacing w:val="2"/>
                                <w:sz w:val="20"/>
                                <w:szCs w:val="20"/>
                              </w:rPr>
                              <w:t>導入雙路線雙車輛之多車營運模式，驗證國產車輛搭載自駕系統之可行性。</w:t>
                            </w:r>
                          </w:p>
                        </w:tc>
                      </w:tr>
                      <w:tr w:rsidR="000E0055" w:rsidRPr="00D95A8F" w14:paraId="047B784D" w14:textId="77777777" w:rsidTr="0001767C">
                        <w:tc>
                          <w:tcPr>
                            <w:tcW w:w="709" w:type="dxa"/>
                            <w:vAlign w:val="center"/>
                          </w:tcPr>
                          <w:p w14:paraId="401F9333" w14:textId="19A9F7F5" w:rsidR="000E0055" w:rsidRPr="00D95A8F" w:rsidRDefault="000E0055" w:rsidP="000E0055">
                            <w:pPr>
                              <w:spacing w:line="240" w:lineRule="exact"/>
                              <w:ind w:leftChars="-25" w:left="-60" w:rightChars="-25" w:right="-60"/>
                              <w:jc w:val="center"/>
                              <w:rPr>
                                <w:rFonts w:ascii="標楷體" w:eastAsia="標楷體" w:hAnsi="標楷體" w:cs="新細明體"/>
                                <w:bCs/>
                                <w:color w:val="000000"/>
                                <w:kern w:val="0"/>
                                <w:sz w:val="20"/>
                                <w:szCs w:val="20"/>
                              </w:rPr>
                            </w:pPr>
                            <w:r w:rsidRPr="00D95A8F">
                              <w:rPr>
                                <w:rFonts w:ascii="標楷體" w:eastAsia="標楷體" w:hAnsi="標楷體" w:hint="eastAsia"/>
                                <w:sz w:val="20"/>
                                <w:szCs w:val="20"/>
                              </w:rPr>
                              <w:t>臺中市</w:t>
                            </w:r>
                          </w:p>
                        </w:tc>
                        <w:tc>
                          <w:tcPr>
                            <w:tcW w:w="1897" w:type="dxa"/>
                            <w:vAlign w:val="center"/>
                          </w:tcPr>
                          <w:p w14:paraId="165EF1E2" w14:textId="77777777" w:rsidR="000E0055" w:rsidRPr="00D95A8F" w:rsidRDefault="000E0055" w:rsidP="000E0055">
                            <w:pPr>
                              <w:spacing w:line="240" w:lineRule="exact"/>
                              <w:ind w:left="-25" w:right="-25"/>
                              <w:jc w:val="both"/>
                              <w:rPr>
                                <w:rFonts w:ascii="標楷體" w:eastAsia="標楷體" w:hAnsi="標楷體" w:cs="新細明體"/>
                                <w:bCs/>
                                <w:color w:val="000000"/>
                                <w:kern w:val="0"/>
                                <w:sz w:val="20"/>
                                <w:szCs w:val="20"/>
                              </w:rPr>
                            </w:pPr>
                            <w:r w:rsidRPr="00D95A8F">
                              <w:rPr>
                                <w:rFonts w:ascii="標楷體" w:eastAsia="標楷體" w:hAnsi="標楷體"/>
                                <w:sz w:val="20"/>
                                <w:szCs w:val="20"/>
                              </w:rPr>
                              <w:t>臺中水湳場域自駕巴士虛實整合載客運行測試計畫</w:t>
                            </w:r>
                          </w:p>
                        </w:tc>
                        <w:tc>
                          <w:tcPr>
                            <w:tcW w:w="791" w:type="dxa"/>
                            <w:vAlign w:val="center"/>
                          </w:tcPr>
                          <w:p w14:paraId="53722339" w14:textId="77777777" w:rsidR="000E0055" w:rsidRPr="00D95A8F" w:rsidRDefault="000E0055" w:rsidP="000E0055">
                            <w:pPr>
                              <w:spacing w:line="240" w:lineRule="exact"/>
                              <w:ind w:left="-25" w:right="-25"/>
                              <w:jc w:val="right"/>
                              <w:rPr>
                                <w:rFonts w:ascii="標楷體" w:eastAsia="標楷體" w:hAnsi="標楷體" w:cs="新細明體"/>
                                <w:bCs/>
                                <w:color w:val="000000"/>
                                <w:kern w:val="0"/>
                                <w:sz w:val="20"/>
                                <w:szCs w:val="20"/>
                              </w:rPr>
                            </w:pPr>
                            <w:r w:rsidRPr="00D95A8F">
                              <w:rPr>
                                <w:rFonts w:ascii="標楷體" w:eastAsia="標楷體" w:hAnsi="標楷體" w:hint="eastAsia"/>
                                <w:sz w:val="20"/>
                                <w:szCs w:val="20"/>
                              </w:rPr>
                              <w:t>15</w:t>
                            </w:r>
                            <w:r>
                              <w:rPr>
                                <w:rFonts w:ascii="標楷體" w:eastAsia="標楷體" w:hAnsi="標楷體"/>
                                <w:sz w:val="20"/>
                                <w:szCs w:val="20"/>
                              </w:rPr>
                              <w:t>,</w:t>
                            </w:r>
                            <w:r w:rsidRPr="00D95A8F">
                              <w:rPr>
                                <w:rFonts w:ascii="標楷體" w:eastAsia="標楷體" w:hAnsi="標楷體" w:hint="eastAsia"/>
                                <w:sz w:val="20"/>
                                <w:szCs w:val="20"/>
                              </w:rPr>
                              <w:t>6</w:t>
                            </w:r>
                            <w:r>
                              <w:rPr>
                                <w:rFonts w:ascii="標楷體" w:eastAsia="標楷體" w:hAnsi="標楷體"/>
                                <w:sz w:val="20"/>
                                <w:szCs w:val="20"/>
                              </w:rPr>
                              <w:t>00</w:t>
                            </w:r>
                          </w:p>
                        </w:tc>
                        <w:tc>
                          <w:tcPr>
                            <w:tcW w:w="3282" w:type="dxa"/>
                          </w:tcPr>
                          <w:p w14:paraId="5CBE1D6B" w14:textId="77777777" w:rsidR="000E0055" w:rsidRPr="00D95A8F" w:rsidRDefault="000E0055" w:rsidP="006978AF">
                            <w:pPr>
                              <w:spacing w:line="260" w:lineRule="exact"/>
                              <w:ind w:left="-23" w:right="-23"/>
                              <w:jc w:val="both"/>
                              <w:rPr>
                                <w:rFonts w:ascii="標楷體" w:eastAsia="標楷體" w:hAnsi="標楷體" w:cs="新細明體"/>
                                <w:bCs/>
                                <w:color w:val="000000"/>
                                <w:kern w:val="0"/>
                                <w:sz w:val="20"/>
                                <w:szCs w:val="20"/>
                              </w:rPr>
                            </w:pPr>
                            <w:r w:rsidRPr="00D95A8F">
                              <w:rPr>
                                <w:rFonts w:ascii="標楷體" w:eastAsia="標楷體" w:hAnsi="標楷體" w:hint="eastAsia"/>
                                <w:sz w:val="20"/>
                                <w:szCs w:val="20"/>
                              </w:rPr>
                              <w:t>推動自駕巴士於半開放場域內試運行，並結合虛擬數位場域，使自駕車預先學習臺灣道路交通環境。</w:t>
                            </w:r>
                          </w:p>
                        </w:tc>
                      </w:tr>
                      <w:tr w:rsidR="000E0055" w:rsidRPr="00D95A8F" w14:paraId="15883CC8" w14:textId="77777777" w:rsidTr="0001767C">
                        <w:tc>
                          <w:tcPr>
                            <w:tcW w:w="709" w:type="dxa"/>
                            <w:vAlign w:val="center"/>
                          </w:tcPr>
                          <w:p w14:paraId="0FC2E111" w14:textId="3F9F0EB2" w:rsidR="000E0055" w:rsidRPr="00D95A8F" w:rsidRDefault="000E0055" w:rsidP="000E0055">
                            <w:pPr>
                              <w:spacing w:line="240" w:lineRule="exact"/>
                              <w:ind w:leftChars="-25" w:left="-60" w:rightChars="-25" w:right="-60"/>
                              <w:jc w:val="center"/>
                              <w:rPr>
                                <w:rFonts w:ascii="標楷體" w:eastAsia="標楷體" w:hAnsi="標楷體" w:cs="新細明體"/>
                                <w:bCs/>
                                <w:color w:val="000000"/>
                                <w:kern w:val="0"/>
                                <w:sz w:val="20"/>
                                <w:szCs w:val="20"/>
                              </w:rPr>
                            </w:pPr>
                            <w:r w:rsidRPr="00D95A8F">
                              <w:rPr>
                                <w:rFonts w:ascii="標楷體" w:eastAsia="標楷體" w:hAnsi="標楷體" w:hint="eastAsia"/>
                                <w:sz w:val="20"/>
                                <w:szCs w:val="20"/>
                              </w:rPr>
                              <w:t>臺南市</w:t>
                            </w:r>
                          </w:p>
                        </w:tc>
                        <w:tc>
                          <w:tcPr>
                            <w:tcW w:w="1897" w:type="dxa"/>
                            <w:vAlign w:val="center"/>
                          </w:tcPr>
                          <w:p w14:paraId="4240FA67" w14:textId="77777777" w:rsidR="000E0055" w:rsidRPr="00D95A8F" w:rsidRDefault="000E0055" w:rsidP="000E0055">
                            <w:pPr>
                              <w:spacing w:line="240" w:lineRule="exact"/>
                              <w:ind w:left="-25" w:right="-25"/>
                              <w:jc w:val="both"/>
                              <w:rPr>
                                <w:rFonts w:ascii="標楷體" w:eastAsia="標楷體" w:hAnsi="標楷體" w:cs="新細明體"/>
                                <w:bCs/>
                                <w:color w:val="000000"/>
                                <w:kern w:val="0"/>
                                <w:sz w:val="20"/>
                                <w:szCs w:val="20"/>
                              </w:rPr>
                            </w:pPr>
                            <w:r w:rsidRPr="00D95A8F">
                              <w:rPr>
                                <w:rFonts w:ascii="標楷體" w:eastAsia="標楷體" w:hAnsi="標楷體" w:hint="eastAsia"/>
                                <w:sz w:val="20"/>
                                <w:szCs w:val="20"/>
                              </w:rPr>
                              <w:t>臺南市自動駕駛公車智慧基礎設施建置計畫</w:t>
                            </w:r>
                          </w:p>
                        </w:tc>
                        <w:tc>
                          <w:tcPr>
                            <w:tcW w:w="791" w:type="dxa"/>
                            <w:vAlign w:val="center"/>
                          </w:tcPr>
                          <w:p w14:paraId="51D32838" w14:textId="77777777" w:rsidR="000E0055" w:rsidRPr="00D95A8F" w:rsidRDefault="000E0055" w:rsidP="000E0055">
                            <w:pPr>
                              <w:spacing w:line="240" w:lineRule="exact"/>
                              <w:ind w:left="-25" w:right="-25"/>
                              <w:jc w:val="right"/>
                              <w:rPr>
                                <w:rFonts w:ascii="標楷體" w:eastAsia="標楷體" w:hAnsi="標楷體" w:cs="新細明體"/>
                                <w:bCs/>
                                <w:color w:val="000000"/>
                                <w:kern w:val="0"/>
                                <w:sz w:val="20"/>
                                <w:szCs w:val="20"/>
                              </w:rPr>
                            </w:pPr>
                            <w:r w:rsidRPr="00D95A8F">
                              <w:rPr>
                                <w:rFonts w:ascii="標楷體" w:eastAsia="標楷體" w:hAnsi="標楷體" w:hint="eastAsia"/>
                                <w:sz w:val="20"/>
                                <w:szCs w:val="20"/>
                              </w:rPr>
                              <w:t>23</w:t>
                            </w:r>
                            <w:r>
                              <w:rPr>
                                <w:rFonts w:ascii="標楷體" w:eastAsia="標楷體" w:hAnsi="標楷體"/>
                                <w:sz w:val="20"/>
                                <w:szCs w:val="20"/>
                              </w:rPr>
                              <w:t>,</w:t>
                            </w:r>
                            <w:r w:rsidRPr="00D95A8F">
                              <w:rPr>
                                <w:rFonts w:ascii="標楷體" w:eastAsia="標楷體" w:hAnsi="標楷體" w:hint="eastAsia"/>
                                <w:sz w:val="20"/>
                                <w:szCs w:val="20"/>
                              </w:rPr>
                              <w:t>6</w:t>
                            </w:r>
                            <w:r>
                              <w:rPr>
                                <w:rFonts w:ascii="標楷體" w:eastAsia="標楷體" w:hAnsi="標楷體"/>
                                <w:sz w:val="20"/>
                                <w:szCs w:val="20"/>
                              </w:rPr>
                              <w:t>00</w:t>
                            </w:r>
                          </w:p>
                        </w:tc>
                        <w:tc>
                          <w:tcPr>
                            <w:tcW w:w="3282" w:type="dxa"/>
                          </w:tcPr>
                          <w:p w14:paraId="2CBACE47" w14:textId="77777777" w:rsidR="000E0055" w:rsidRPr="00792D85" w:rsidRDefault="000E0055" w:rsidP="006978AF">
                            <w:pPr>
                              <w:spacing w:line="260" w:lineRule="exact"/>
                              <w:ind w:left="-23" w:right="-23"/>
                              <w:jc w:val="both"/>
                              <w:rPr>
                                <w:rFonts w:ascii="標楷體" w:eastAsia="標楷體" w:hAnsi="標楷體" w:cs="新細明體"/>
                                <w:bCs/>
                                <w:color w:val="000000"/>
                                <w:spacing w:val="-2"/>
                                <w:kern w:val="0"/>
                                <w:sz w:val="20"/>
                                <w:szCs w:val="20"/>
                              </w:rPr>
                            </w:pPr>
                            <w:r w:rsidRPr="00792D85">
                              <w:rPr>
                                <w:rFonts w:ascii="標楷體" w:eastAsia="標楷體" w:hAnsi="標楷體" w:hint="eastAsia"/>
                                <w:spacing w:val="-2"/>
                                <w:sz w:val="20"/>
                                <w:szCs w:val="20"/>
                              </w:rPr>
                              <w:t>於</w:t>
                            </w:r>
                            <w:r w:rsidRPr="00792D85">
                              <w:rPr>
                                <w:rFonts w:ascii="標楷體" w:eastAsia="標楷體" w:hAnsi="標楷體"/>
                                <w:spacing w:val="-2"/>
                                <w:sz w:val="20"/>
                                <w:szCs w:val="20"/>
                              </w:rPr>
                              <w:t>車載感測器存在</w:t>
                            </w:r>
                            <w:r w:rsidRPr="00792D85">
                              <w:rPr>
                                <w:rFonts w:ascii="標楷體" w:eastAsia="標楷體" w:hAnsi="標楷體" w:hint="eastAsia"/>
                                <w:spacing w:val="-2"/>
                                <w:sz w:val="20"/>
                                <w:szCs w:val="20"/>
                              </w:rPr>
                              <w:t>之</w:t>
                            </w:r>
                            <w:r w:rsidRPr="00792D85">
                              <w:rPr>
                                <w:rFonts w:ascii="標楷體" w:eastAsia="標楷體" w:hAnsi="標楷體"/>
                                <w:spacing w:val="-2"/>
                                <w:sz w:val="20"/>
                                <w:szCs w:val="20"/>
                              </w:rPr>
                              <w:t>盲點區域，增設路側設備協助偵測車流資訊，並連接路口號誌控制器，讀取即時號誌資訊，提供前方路口狀態</w:t>
                            </w:r>
                            <w:r w:rsidRPr="00792D85">
                              <w:rPr>
                                <w:rFonts w:ascii="標楷體" w:eastAsia="標楷體" w:hAnsi="標楷體" w:hint="eastAsia"/>
                                <w:spacing w:val="-2"/>
                                <w:sz w:val="20"/>
                                <w:szCs w:val="20"/>
                              </w:rPr>
                              <w:t>供</w:t>
                            </w:r>
                            <w:r w:rsidRPr="00792D85">
                              <w:rPr>
                                <w:rFonts w:ascii="標楷體" w:eastAsia="標楷體" w:hAnsi="標楷體"/>
                                <w:spacing w:val="-2"/>
                                <w:sz w:val="20"/>
                                <w:szCs w:val="20"/>
                              </w:rPr>
                              <w:t>自駕車行車判斷</w:t>
                            </w:r>
                            <w:r w:rsidRPr="00792D85">
                              <w:rPr>
                                <w:rFonts w:ascii="標楷體" w:eastAsia="標楷體" w:hAnsi="標楷體" w:hint="eastAsia"/>
                                <w:spacing w:val="-2"/>
                                <w:sz w:val="20"/>
                                <w:szCs w:val="20"/>
                              </w:rPr>
                              <w:t>。</w:t>
                            </w:r>
                          </w:p>
                        </w:tc>
                      </w:tr>
                      <w:tr w:rsidR="000E0055" w:rsidRPr="00D95A8F" w14:paraId="2242A385" w14:textId="77777777" w:rsidTr="0001767C">
                        <w:tc>
                          <w:tcPr>
                            <w:tcW w:w="709" w:type="dxa"/>
                            <w:tcBorders>
                              <w:bottom w:val="single" w:sz="4" w:space="0" w:color="auto"/>
                            </w:tcBorders>
                            <w:vAlign w:val="center"/>
                          </w:tcPr>
                          <w:p w14:paraId="269086F8" w14:textId="2ABD0558" w:rsidR="000E0055" w:rsidRPr="00D95A8F" w:rsidRDefault="000E0055" w:rsidP="000E0055">
                            <w:pPr>
                              <w:spacing w:line="240" w:lineRule="exact"/>
                              <w:ind w:leftChars="-25" w:left="-60" w:rightChars="-25" w:right="-60"/>
                              <w:jc w:val="center"/>
                              <w:rPr>
                                <w:rFonts w:ascii="標楷體" w:eastAsia="標楷體" w:hAnsi="標楷體" w:cs="新細明體"/>
                                <w:bCs/>
                                <w:color w:val="000000"/>
                                <w:kern w:val="0"/>
                                <w:sz w:val="20"/>
                                <w:szCs w:val="20"/>
                              </w:rPr>
                            </w:pPr>
                            <w:r w:rsidRPr="00D95A8F">
                              <w:rPr>
                                <w:rFonts w:ascii="標楷體" w:eastAsia="標楷體" w:hAnsi="標楷體" w:hint="eastAsia"/>
                                <w:sz w:val="20"/>
                                <w:szCs w:val="20"/>
                              </w:rPr>
                              <w:t>新竹縣</w:t>
                            </w:r>
                          </w:p>
                        </w:tc>
                        <w:tc>
                          <w:tcPr>
                            <w:tcW w:w="1897" w:type="dxa"/>
                            <w:tcBorders>
                              <w:bottom w:val="single" w:sz="4" w:space="0" w:color="auto"/>
                            </w:tcBorders>
                            <w:vAlign w:val="center"/>
                          </w:tcPr>
                          <w:p w14:paraId="1196A86C" w14:textId="77777777" w:rsidR="000E0055" w:rsidRPr="00D95A8F" w:rsidRDefault="000E0055" w:rsidP="000E0055">
                            <w:pPr>
                              <w:spacing w:line="240" w:lineRule="exact"/>
                              <w:ind w:left="-25" w:right="-25"/>
                              <w:jc w:val="both"/>
                              <w:rPr>
                                <w:rFonts w:ascii="標楷體" w:eastAsia="標楷體" w:hAnsi="標楷體" w:cs="新細明體"/>
                                <w:bCs/>
                                <w:color w:val="000000"/>
                                <w:kern w:val="0"/>
                                <w:sz w:val="20"/>
                                <w:szCs w:val="20"/>
                              </w:rPr>
                            </w:pPr>
                            <w:r w:rsidRPr="00D95A8F">
                              <w:rPr>
                                <w:rFonts w:ascii="標楷體" w:eastAsia="標楷體" w:hAnsi="標楷體" w:hint="eastAsia"/>
                                <w:sz w:val="20"/>
                                <w:szCs w:val="20"/>
                              </w:rPr>
                              <w:t>V2X技術與應用強化新竹縣自駕車運行路線計畫</w:t>
                            </w:r>
                          </w:p>
                        </w:tc>
                        <w:tc>
                          <w:tcPr>
                            <w:tcW w:w="791" w:type="dxa"/>
                            <w:tcBorders>
                              <w:bottom w:val="single" w:sz="4" w:space="0" w:color="auto"/>
                            </w:tcBorders>
                            <w:vAlign w:val="center"/>
                          </w:tcPr>
                          <w:p w14:paraId="5BC7DFEB" w14:textId="77777777" w:rsidR="000E0055" w:rsidRPr="00D95A8F" w:rsidRDefault="000E0055" w:rsidP="000E0055">
                            <w:pPr>
                              <w:spacing w:line="240" w:lineRule="exact"/>
                              <w:ind w:left="-25" w:right="-25"/>
                              <w:jc w:val="right"/>
                              <w:rPr>
                                <w:rFonts w:ascii="標楷體" w:eastAsia="標楷體" w:hAnsi="標楷體" w:cs="新細明體"/>
                                <w:bCs/>
                                <w:color w:val="000000"/>
                                <w:kern w:val="0"/>
                                <w:sz w:val="20"/>
                                <w:szCs w:val="20"/>
                              </w:rPr>
                            </w:pPr>
                            <w:r w:rsidRPr="00D95A8F">
                              <w:rPr>
                                <w:rFonts w:ascii="標楷體" w:eastAsia="標楷體" w:hAnsi="標楷體" w:hint="eastAsia"/>
                                <w:sz w:val="20"/>
                                <w:szCs w:val="20"/>
                              </w:rPr>
                              <w:t>6</w:t>
                            </w:r>
                            <w:r>
                              <w:rPr>
                                <w:rFonts w:ascii="標楷體" w:eastAsia="標楷體" w:hAnsi="標楷體"/>
                                <w:sz w:val="20"/>
                                <w:szCs w:val="20"/>
                              </w:rPr>
                              <w:t>,00</w:t>
                            </w:r>
                            <w:r w:rsidRPr="00D95A8F">
                              <w:rPr>
                                <w:rFonts w:ascii="標楷體" w:eastAsia="標楷體" w:hAnsi="標楷體" w:hint="eastAsia"/>
                                <w:sz w:val="20"/>
                                <w:szCs w:val="20"/>
                              </w:rPr>
                              <w:t>0</w:t>
                            </w:r>
                          </w:p>
                        </w:tc>
                        <w:tc>
                          <w:tcPr>
                            <w:tcW w:w="3282" w:type="dxa"/>
                            <w:tcBorders>
                              <w:bottom w:val="single" w:sz="4" w:space="0" w:color="auto"/>
                            </w:tcBorders>
                          </w:tcPr>
                          <w:p w14:paraId="1DE62C6A" w14:textId="212B16C9" w:rsidR="000E0055" w:rsidRPr="00D95A8F" w:rsidRDefault="000E0055" w:rsidP="006978AF">
                            <w:pPr>
                              <w:spacing w:line="260" w:lineRule="exact"/>
                              <w:ind w:left="-23" w:right="-23"/>
                              <w:jc w:val="both"/>
                              <w:rPr>
                                <w:rFonts w:ascii="標楷體" w:eastAsia="標楷體" w:hAnsi="標楷體" w:cs="新細明體"/>
                                <w:bCs/>
                                <w:color w:val="000000"/>
                                <w:kern w:val="0"/>
                                <w:sz w:val="20"/>
                                <w:szCs w:val="20"/>
                              </w:rPr>
                            </w:pPr>
                            <w:r w:rsidRPr="00D95A8F">
                              <w:rPr>
                                <w:rFonts w:ascii="標楷體" w:eastAsia="標楷體" w:hAnsi="標楷體"/>
                                <w:sz w:val="20"/>
                                <w:szCs w:val="20"/>
                              </w:rPr>
                              <w:t>透過</w:t>
                            </w:r>
                            <w:r w:rsidR="00FA3899">
                              <w:rPr>
                                <w:rFonts w:ascii="標楷體" w:eastAsia="標楷體" w:hAnsi="標楷體" w:hint="eastAsia"/>
                                <w:sz w:val="20"/>
                                <w:szCs w:val="20"/>
                              </w:rPr>
                              <w:t>車聯網（</w:t>
                            </w:r>
                            <w:r w:rsidRPr="00D95A8F">
                              <w:rPr>
                                <w:rFonts w:ascii="標楷體" w:eastAsia="標楷體" w:hAnsi="標楷體"/>
                                <w:sz w:val="20"/>
                                <w:szCs w:val="20"/>
                              </w:rPr>
                              <w:t>V2X</w:t>
                            </w:r>
                            <w:r w:rsidR="00FA3899">
                              <w:rPr>
                                <w:rFonts w:ascii="標楷體" w:eastAsia="標楷體" w:hAnsi="標楷體" w:hint="eastAsia"/>
                                <w:sz w:val="20"/>
                                <w:szCs w:val="20"/>
                              </w:rPr>
                              <w:t>）</w:t>
                            </w:r>
                            <w:r w:rsidRPr="00D95A8F">
                              <w:rPr>
                                <w:rFonts w:ascii="標楷體" w:eastAsia="標楷體" w:hAnsi="標楷體"/>
                                <w:sz w:val="20"/>
                                <w:szCs w:val="20"/>
                              </w:rPr>
                              <w:t>技術與應用智慧路口防撞系統、智慧號誌時相推播系統與智慧候車站牌系統</w:t>
                            </w:r>
                            <w:r w:rsidRPr="00D95A8F">
                              <w:rPr>
                                <w:rFonts w:ascii="標楷體" w:eastAsia="標楷體" w:hAnsi="標楷體" w:hint="eastAsia"/>
                                <w:sz w:val="20"/>
                                <w:szCs w:val="20"/>
                              </w:rPr>
                              <w:t>，</w:t>
                            </w:r>
                            <w:r w:rsidRPr="00D95A8F">
                              <w:rPr>
                                <w:rFonts w:ascii="標楷體" w:eastAsia="標楷體" w:hAnsi="標楷體"/>
                                <w:sz w:val="20"/>
                                <w:szCs w:val="20"/>
                              </w:rPr>
                              <w:t>強化自駕車運行路線</w:t>
                            </w:r>
                            <w:r w:rsidRPr="00D95A8F">
                              <w:rPr>
                                <w:rFonts w:ascii="標楷體" w:eastAsia="標楷體" w:hAnsi="標楷體" w:hint="eastAsia"/>
                                <w:sz w:val="20"/>
                                <w:szCs w:val="20"/>
                              </w:rPr>
                              <w:t>之</w:t>
                            </w:r>
                            <w:r w:rsidRPr="00D95A8F">
                              <w:rPr>
                                <w:rFonts w:ascii="標楷體" w:eastAsia="標楷體" w:hAnsi="標楷體"/>
                                <w:sz w:val="20"/>
                                <w:szCs w:val="20"/>
                              </w:rPr>
                              <w:t>安全與便捷性。</w:t>
                            </w:r>
                          </w:p>
                        </w:tc>
                      </w:tr>
                      <w:tr w:rsidR="000E0055" w:rsidRPr="00D95A8F" w14:paraId="05410227" w14:textId="77777777" w:rsidTr="00225A4A">
                        <w:tc>
                          <w:tcPr>
                            <w:tcW w:w="6679" w:type="dxa"/>
                            <w:gridSpan w:val="4"/>
                            <w:tcBorders>
                              <w:top w:val="single" w:sz="4" w:space="0" w:color="auto"/>
                              <w:left w:val="nil"/>
                              <w:bottom w:val="nil"/>
                              <w:right w:val="nil"/>
                            </w:tcBorders>
                          </w:tcPr>
                          <w:p w14:paraId="06A04DEA" w14:textId="77777777" w:rsidR="00DB1810" w:rsidRPr="0010374E" w:rsidRDefault="00DB1810" w:rsidP="00AB6E7B">
                            <w:pPr>
                              <w:overflowPunct w:val="0"/>
                              <w:spacing w:line="200" w:lineRule="exact"/>
                              <w:ind w:leftChars="-70" w:left="-168" w:firstLineChars="50" w:firstLine="90"/>
                              <w:rPr>
                                <w:rFonts w:ascii="標楷體" w:eastAsia="標楷體" w:hAnsi="標楷體"/>
                                <w:sz w:val="18"/>
                                <w:szCs w:val="18"/>
                              </w:rPr>
                            </w:pPr>
                            <w:r w:rsidRPr="0010374E">
                              <w:rPr>
                                <w:rFonts w:ascii="標楷體" w:eastAsia="標楷體" w:hAnsi="標楷體" w:hint="eastAsia"/>
                                <w:sz w:val="18"/>
                                <w:szCs w:val="18"/>
                              </w:rPr>
                              <w:t>註：1.資料截止日：112年12月31日。</w:t>
                            </w:r>
                          </w:p>
                          <w:p w14:paraId="7187E3F4" w14:textId="14B5F2C7" w:rsidR="000E0055" w:rsidRPr="00D95A8F" w:rsidRDefault="00DB1810" w:rsidP="00AB6E7B">
                            <w:pPr>
                              <w:spacing w:line="200" w:lineRule="exact"/>
                              <w:ind w:leftChars="120" w:left="288"/>
                              <w:jc w:val="both"/>
                              <w:rPr>
                                <w:rFonts w:ascii="標楷體" w:eastAsia="標楷體" w:hAnsi="標楷體" w:cs="新細明體"/>
                                <w:bCs/>
                                <w:color w:val="000000"/>
                                <w:kern w:val="0"/>
                                <w:sz w:val="20"/>
                                <w:szCs w:val="20"/>
                              </w:rPr>
                            </w:pPr>
                            <w:r>
                              <w:rPr>
                                <w:rFonts w:ascii="標楷體" w:eastAsia="標楷體" w:hAnsi="標楷體" w:hint="eastAsia"/>
                                <w:sz w:val="18"/>
                                <w:szCs w:val="18"/>
                              </w:rPr>
                              <w:t>2</w:t>
                            </w:r>
                            <w:r>
                              <w:rPr>
                                <w:rFonts w:ascii="標楷體" w:eastAsia="標楷體" w:hAnsi="標楷體"/>
                                <w:sz w:val="18"/>
                                <w:szCs w:val="18"/>
                              </w:rPr>
                              <w:t>.</w:t>
                            </w:r>
                            <w:r w:rsidR="000E0055" w:rsidRPr="007F2254">
                              <w:rPr>
                                <w:rFonts w:ascii="標楷體" w:eastAsia="標楷體" w:hAnsi="標楷體" w:hint="eastAsia"/>
                                <w:sz w:val="18"/>
                                <w:szCs w:val="18"/>
                              </w:rPr>
                              <w:t>資料來源：</w:t>
                            </w:r>
                            <w:r w:rsidR="000E0055" w:rsidRPr="007F2254">
                              <w:rPr>
                                <w:rFonts w:ascii="標楷體" w:eastAsia="標楷體" w:hAnsi="標楷體"/>
                                <w:sz w:val="18"/>
                                <w:szCs w:val="18"/>
                              </w:rPr>
                              <w:t>整理自</w:t>
                            </w:r>
                            <w:r w:rsidR="000E0055">
                              <w:rPr>
                                <w:rFonts w:ascii="標楷體" w:eastAsia="標楷體" w:hAnsi="標楷體" w:hint="eastAsia"/>
                                <w:sz w:val="18"/>
                                <w:szCs w:val="18"/>
                              </w:rPr>
                              <w:t>交通部及各</w:t>
                            </w:r>
                            <w:r w:rsidR="00EB61AE">
                              <w:rPr>
                                <w:rFonts w:ascii="標楷體" w:eastAsia="標楷體" w:hAnsi="標楷體" w:hint="eastAsia"/>
                                <w:sz w:val="18"/>
                                <w:szCs w:val="18"/>
                              </w:rPr>
                              <w:t>該</w:t>
                            </w:r>
                            <w:r w:rsidR="000E0055">
                              <w:rPr>
                                <w:rFonts w:ascii="標楷體" w:eastAsia="標楷體" w:hAnsi="標楷體" w:hint="eastAsia"/>
                                <w:sz w:val="18"/>
                                <w:szCs w:val="18"/>
                              </w:rPr>
                              <w:t>地方政府</w:t>
                            </w:r>
                            <w:r w:rsidR="000E0055" w:rsidRPr="007F2254">
                              <w:rPr>
                                <w:rFonts w:ascii="標楷體" w:eastAsia="標楷體" w:hAnsi="標楷體"/>
                                <w:sz w:val="18"/>
                                <w:szCs w:val="18"/>
                              </w:rPr>
                              <w:t>提供資料。</w:t>
                            </w:r>
                          </w:p>
                        </w:tc>
                      </w:tr>
                    </w:tbl>
                    <w:p w14:paraId="66F349F9" w14:textId="41C6BD7F" w:rsidR="000E0055" w:rsidRPr="000E0055" w:rsidRDefault="000E0055"/>
                  </w:txbxContent>
                </v:textbox>
                <w10:wrap type="square" anchorx="margin"/>
              </v:shape>
            </w:pict>
          </mc:Fallback>
        </mc:AlternateContent>
      </w:r>
      <w:r w:rsidR="007122DB" w:rsidRPr="007122DB">
        <w:rPr>
          <w:rFonts w:ascii="標楷體" w:eastAsia="標楷體" w:hAnsi="標楷體" w:cstheme="majorBidi" w:hint="eastAsia"/>
          <w:bCs/>
        </w:rPr>
        <w:t>司機人員，營運成本並未減少，且增加車輛改裝、系統調校測試、虛擬模擬、交維、路側設備與雲端管理等成本，建議政府針對開發與營運階段建立補貼機制，以吸引業者願意持續投入等結論與建議，並將研究成果函送交通部，惟該部並未持續追蹤檢討辦理情形，均肇致ITS計畫推動多年，仍無法促成自駕車之創新應用落地，經函請交通部研謀改善。</w:t>
      </w:r>
      <w:r w:rsidR="00E26B29" w:rsidRPr="00E26B29">
        <w:rPr>
          <w:rFonts w:ascii="標楷體" w:eastAsia="標楷體" w:hAnsi="標楷體" w:cstheme="majorBidi" w:hint="eastAsia"/>
          <w:bCs/>
        </w:rPr>
        <w:t>據復：國內外自駕車大多處於技術發展試驗階段，仍待跨越量產化與實務環境需求等技術門檻，該部透過補助地方政府建置自駕車試運行所需之路側設備，並研訂自駕公車實驗運行安全指引，期引導自駕公車發展技術落地，藉由相關實驗推動經驗，作為日後自駕車輛技術成熟後上路運行管理之參考。</w:t>
      </w:r>
    </w:p>
    <w:p w14:paraId="532A9441" w14:textId="462D4190" w:rsidR="000E070F" w:rsidRPr="000E070F" w:rsidRDefault="00821557" w:rsidP="000E070F">
      <w:pPr>
        <w:overflowPunct w:val="0"/>
        <w:spacing w:line="460" w:lineRule="exact"/>
        <w:ind w:firstLineChars="450" w:firstLine="1081"/>
        <w:jc w:val="both"/>
        <w:rPr>
          <w:rFonts w:ascii="標楷體" w:eastAsia="標楷體" w:hAnsi="標楷體"/>
          <w:b/>
          <w:sz w:val="28"/>
        </w:rPr>
      </w:pPr>
      <w:r w:rsidRPr="00FA5ABC">
        <w:rPr>
          <w:rFonts w:ascii="標楷體" w:eastAsia="標楷體" w:hAnsi="標楷體" w:hint="eastAsia"/>
          <w:b/>
        </w:rPr>
        <w:t>2.</w:t>
      </w:r>
      <w:r w:rsidR="00F87092">
        <w:rPr>
          <w:rFonts w:ascii="標楷體" w:eastAsia="標楷體" w:hAnsi="標楷體" w:hint="eastAsia"/>
          <w:b/>
        </w:rPr>
        <w:t xml:space="preserve">　</w:t>
      </w:r>
      <w:r w:rsidR="000E0055" w:rsidRPr="000E0055">
        <w:rPr>
          <w:rFonts w:ascii="標楷體" w:eastAsia="標楷體" w:hAnsi="標楷體" w:hint="eastAsia"/>
          <w:b/>
        </w:rPr>
        <w:t>我國自駕車相關規範推動進程與世界各國發展存有差距，無人載具科技創新實驗條例施行5年以來，尚停留於實驗測試階段，無法讓自駕車合法上路，且路權優先順序、車聯網等議題尚未訂定專屬規範，公路法等規定亦待配合自駕車發展進行通盤檢討修正</w:t>
      </w:r>
      <w:r w:rsidR="000E070F" w:rsidRPr="000E070F">
        <w:rPr>
          <w:rFonts w:ascii="標楷體" w:eastAsia="標楷體" w:hAnsi="標楷體" w:hint="eastAsia"/>
          <w:b/>
        </w:rPr>
        <w:t>：</w:t>
      </w:r>
      <w:r w:rsidR="000E0055" w:rsidRPr="000E0055">
        <w:rPr>
          <w:rFonts w:ascii="標楷體" w:eastAsia="標楷體" w:hAnsi="標楷體" w:hint="eastAsia"/>
        </w:rPr>
        <w:t>全球都市化趨勢帶來人車流動之挑戰，5G基礎設施布建及物聯網技術日趨成熟，已成為智慧運輸發展之主要驅動力，世界各國尤其重視車聯網與自駕車之應用。隨自動化時代來臨，各國政府從早期制</w:t>
      </w:r>
      <w:r w:rsidR="000E0055" w:rsidRPr="00033CB1">
        <w:rPr>
          <w:rFonts w:ascii="標楷體" w:eastAsia="標楷體" w:hAnsi="標楷體" w:hint="eastAsia"/>
          <w:spacing w:val="2"/>
        </w:rPr>
        <w:t>定道路測試規範，逐步轉變為探討以實務需求與商業營運為核心之汽車監管制度，不再侷限於整車技術領域，更著手討論如保險理賠、道德倫理及事故調查等配套措施。舉如：美國眾議院於2017年9月通過「自駕車法案」，除放寬自駕車數量外，並明文排除適用傳統汽車規定（如需具備方向盤與油門踏板等），及規定對消費者有告知義務、自駕車安全標準等；德國於2017年5月修正「道路交通法」，對L3級自駕車提出詳盡規範，包含駕駛人有義務於特定時機重新接管、提高事故賠償上限、釐清車廠與駕駛人之責任歸屬、自駕車需裝設黑盒子等，嗣於2017年8月提出15條「自駕車道德準則」，明確指出人類生命安全優先於動物及財產保護，並於2022年5月28日通過立法，允許L4級自駕車於公共道路行駛；日本於2014年成立SIP</w:t>
      </w:r>
      <w:r w:rsidR="00C5624F">
        <w:rPr>
          <w:rFonts w:ascii="標楷體" w:eastAsia="標楷體" w:hAnsi="標楷體" w:hint="eastAsia"/>
          <w:spacing w:val="2"/>
        </w:rPr>
        <w:t>－</w:t>
      </w:r>
      <w:proofErr w:type="spellStart"/>
      <w:r w:rsidR="000E0055" w:rsidRPr="00033CB1">
        <w:rPr>
          <w:rFonts w:ascii="標楷體" w:eastAsia="標楷體" w:hAnsi="標楷體" w:hint="eastAsia"/>
          <w:spacing w:val="2"/>
        </w:rPr>
        <w:t>adus</w:t>
      </w:r>
      <w:proofErr w:type="spellEnd"/>
      <w:r w:rsidR="000E0055" w:rsidRPr="00033CB1">
        <w:rPr>
          <w:rFonts w:ascii="標楷體" w:eastAsia="標楷體" w:hAnsi="標楷體" w:hint="eastAsia"/>
          <w:spacing w:val="2"/>
        </w:rPr>
        <w:t>自動駕駛系統計畫與促進委員會，2017年6月發布「遠程自動駕駛系統道路測試許可處理基準」，允許自駕車於真正無人駕駛狀態下進行道路測試，2018年頒布「自動駕駛制度整備大綱」、「自動駕駛汽車安全技術指南」等，目的均為建立相關規範，日本已實現L3級自駕車技術，並修正「道路交通法」，於2023年4月1日開始生效施行，有條件開放L4級自動駕駛。我國考量自動駕駛技術已成為世界各國之發展重點，國內對於自駕車尚無周延管理規定，相關規範推動進程與前述世界各國發展存有差距，爰政府於107年12月19日制定公布無人載具科技創新實驗條例</w:t>
      </w:r>
      <w:r w:rsidR="003B07E8">
        <w:rPr>
          <w:rFonts w:ascii="標楷體" w:eastAsia="標楷體" w:hAnsi="標楷體" w:hint="eastAsia"/>
          <w:spacing w:val="2"/>
        </w:rPr>
        <w:t>，</w:t>
      </w:r>
      <w:r w:rsidR="000E0055" w:rsidRPr="00033CB1">
        <w:rPr>
          <w:rFonts w:ascii="標楷體" w:eastAsia="標楷體" w:hAnsi="標楷體" w:hint="eastAsia"/>
          <w:spacing w:val="2"/>
        </w:rPr>
        <w:t>自108年6月1日起施行，結合監理沙盒及人工智慧建置臺灣無人載具產業發展環境。惟上開實驗條例施行5年以來，尚停留於實驗測試階段，無法讓自駕車合法上路，且除與自駕車有關議題如路權優先順序、肇事權責歸屬、道路基礎設施、車聯網、網路安全等，尚未訂定專屬規範外，公路法第63條第1項汽車安全檢測、道路交通管理處罰條例第62條第1項及第4項汽車駕駛人肇事處罰、道路交通安全規則第50條第1項駕駛執照取得與第83條之1第1項第1款動力機械需裝設方向盤始能申請登記領用牌證等規定，亦待配合自駕車發展進行通盤檢討修正，經函請交通部研謀改善</w:t>
      </w:r>
      <w:r w:rsidR="000E070F" w:rsidRPr="00033CB1">
        <w:rPr>
          <w:rFonts w:ascii="標楷體" w:eastAsia="標楷體" w:hAnsi="標楷體" w:hint="eastAsia"/>
          <w:spacing w:val="2"/>
        </w:rPr>
        <w:t>。</w:t>
      </w:r>
      <w:r w:rsidR="00E26B29" w:rsidRPr="00033CB1">
        <w:rPr>
          <w:rFonts w:ascii="標楷體" w:eastAsia="標楷體" w:hAnsi="標楷體" w:hint="eastAsia"/>
          <w:spacing w:val="2"/>
        </w:rPr>
        <w:t>據復：已邀集自駕車領域學者專家籌組設置「自動駕駛車輛發展策略委員會」，聚焦以公共運輸為優先推動政策方向，刻正銜接國際規範研訂自駕公車實驗運行安全指引作業，並辦理自駕車法規調適委託研究計畫，未來可具體引導國內自駕公車之發展。</w:t>
      </w:r>
    </w:p>
    <w:p w14:paraId="23865503" w14:textId="7920844D" w:rsidR="00821557" w:rsidRPr="00DF7EA8" w:rsidRDefault="00821557" w:rsidP="00BF7EDE">
      <w:pPr>
        <w:pStyle w:val="a5"/>
        <w:overflowPunct w:val="0"/>
        <w:spacing w:beforeLines="20" w:before="72" w:afterLines="20" w:after="72" w:line="460" w:lineRule="exact"/>
        <w:ind w:firstLineChars="200" w:firstLine="561"/>
        <w:outlineLvl w:val="3"/>
        <w:rPr>
          <w:rFonts w:ascii="標楷體" w:hAnsi="標楷體" w:cs="DFKaiShu-SB-Estd-BF"/>
          <w:kern w:val="0"/>
          <w:sz w:val="28"/>
          <w:szCs w:val="28"/>
        </w:rPr>
      </w:pPr>
      <w:r w:rsidRPr="00DF7EA8">
        <w:rPr>
          <w:rFonts w:ascii="標楷體" w:hAnsi="標楷體" w:cs="DFKaiShu-SB-Estd-BF" w:hint="eastAsia"/>
          <w:kern w:val="0"/>
          <w:sz w:val="28"/>
          <w:szCs w:val="28"/>
        </w:rPr>
        <w:t>（</w:t>
      </w:r>
      <w:r>
        <w:rPr>
          <w:rFonts w:ascii="標楷體" w:hAnsi="標楷體" w:cs="DFKaiShu-SB-Estd-BF" w:hint="eastAsia"/>
          <w:kern w:val="0"/>
          <w:sz w:val="28"/>
          <w:szCs w:val="28"/>
        </w:rPr>
        <w:t>八</w:t>
      </w:r>
      <w:r w:rsidRPr="00DF7EA8">
        <w:rPr>
          <w:rFonts w:ascii="標楷體" w:hAnsi="標楷體" w:cs="DFKaiShu-SB-Estd-BF" w:hint="eastAsia"/>
          <w:kern w:val="0"/>
          <w:sz w:val="28"/>
          <w:szCs w:val="28"/>
        </w:rPr>
        <w:t>）</w:t>
      </w:r>
      <w:r>
        <w:rPr>
          <w:rFonts w:ascii="標楷體" w:hAnsi="標楷體" w:hint="eastAsia"/>
        </w:rPr>
        <w:t xml:space="preserve">　</w:t>
      </w:r>
      <w:r w:rsidR="00B01A7D" w:rsidRPr="00B01A7D">
        <w:rPr>
          <w:rFonts w:ascii="標楷體" w:hAnsi="標楷體" w:cs="DFKaiShu-SB-Estd-BF" w:hint="eastAsia"/>
          <w:kern w:val="0"/>
          <w:sz w:val="28"/>
          <w:szCs w:val="28"/>
        </w:rPr>
        <w:t>交通部補助地方政府辦理運輸走廊壅塞改善計畫及建置核心路網數位基礎設施，以改善銜接高、快速道路及都會區主要幹道之交通壅塞問題，惟辦理過程缺乏跨區域整合協控機制及相關配套措施，建置之數位設施（備）未與智慧交控中心連線或損壞久未修復等，</w:t>
      </w:r>
      <w:r w:rsidR="00B7014C">
        <w:rPr>
          <w:rFonts w:ascii="標楷體" w:hAnsi="標楷體" w:cs="DFKaiShu-SB-Estd-BF" w:hint="eastAsia"/>
          <w:kern w:val="0"/>
          <w:sz w:val="28"/>
          <w:szCs w:val="28"/>
        </w:rPr>
        <w:t>允宜</w:t>
      </w:r>
      <w:r w:rsidR="00B01A7D" w:rsidRPr="00B01A7D">
        <w:rPr>
          <w:rFonts w:ascii="標楷體" w:hAnsi="標楷體" w:cs="DFKaiShu-SB-Estd-BF" w:hint="eastAsia"/>
          <w:kern w:val="0"/>
          <w:sz w:val="28"/>
          <w:szCs w:val="28"/>
        </w:rPr>
        <w:t>研謀改善。</w:t>
      </w:r>
    </w:p>
    <w:p w14:paraId="73780DEF" w14:textId="5785E763" w:rsidR="00821557" w:rsidRDefault="000E0055" w:rsidP="00821557">
      <w:pPr>
        <w:overflowPunct w:val="0"/>
        <w:spacing w:line="460" w:lineRule="exact"/>
        <w:ind w:firstLineChars="200" w:firstLine="480"/>
        <w:jc w:val="both"/>
        <w:rPr>
          <w:rFonts w:ascii="標楷體" w:eastAsia="標楷體" w:hAnsi="標楷體" w:cs="新細明體"/>
          <w:bCs/>
          <w:noProof/>
        </w:rPr>
      </w:pPr>
      <w:r w:rsidRPr="000E0055">
        <w:rPr>
          <w:rFonts w:ascii="標楷體" w:eastAsia="標楷體" w:hAnsi="標楷體" w:cs="新細明體" w:hint="eastAsia"/>
          <w:bCs/>
          <w:noProof/>
        </w:rPr>
        <w:t>國內高、快速道路路網及都會區主要幹道已大致完成，惟因私人運具持有與使用率高，加上交通需求之時空集中性強，及假日觀光旅遊需求持續增加，導致許多路段在上、下午尖峰時段及例假日發生嚴重之重現性交通壅塞問題，不僅造成旅運者旅行時間浪費，亦導致不必要之能源消耗</w:t>
      </w:r>
      <w:r w:rsidR="003B07E8" w:rsidRPr="000E0055">
        <w:rPr>
          <w:rFonts w:ascii="標楷體" w:eastAsia="標楷體" w:hAnsi="標楷體" w:cs="新細明體" w:hint="eastAsia"/>
          <w:bCs/>
          <w:noProof/>
        </w:rPr>
        <w:t>與</w:t>
      </w:r>
      <w:r w:rsidRPr="000E0055">
        <w:rPr>
          <w:rFonts w:ascii="標楷體" w:eastAsia="標楷體" w:hAnsi="標楷體" w:cs="新細明體" w:hint="eastAsia"/>
          <w:bCs/>
          <w:noProof/>
        </w:rPr>
        <w:t>污染排放。為改善前述交通壅塞問題，交通部於智慧運輸系統發展建設計畫（106至109年）（下稱ITS第1期計畫）項下「運輸走廊壅塞改善計畫」工作項目，編列經費9億797萬元，及智慧運輸系統發展建設計畫（110至113年）（下稱ITS第2期計畫）項下「國家交通核心路網數位基礎建置」工作項目，編列經費19億5,500萬元，補助地方政府導入多元交通資訊感測設備，提升道路交通資訊覆蓋率，及建置或提升交通控制中心（下稱交控中心）設備與跨域跨機關合作協同管理機制等。經查執行情形，核有下列事項：</w:t>
      </w:r>
    </w:p>
    <w:p w14:paraId="5FBB6C5A" w14:textId="1661D257" w:rsidR="00B95135" w:rsidRDefault="00B95135" w:rsidP="00B95135">
      <w:pPr>
        <w:overflowPunct w:val="0"/>
        <w:spacing w:line="460" w:lineRule="exact"/>
        <w:ind w:firstLineChars="450" w:firstLine="1081"/>
        <w:jc w:val="both"/>
        <w:rPr>
          <w:rFonts w:ascii="標楷體" w:eastAsia="標楷體" w:hAnsi="標楷體" w:cstheme="majorBidi"/>
          <w:bCs/>
        </w:rPr>
      </w:pPr>
      <w:r w:rsidRPr="00485530">
        <w:rPr>
          <w:rFonts w:ascii="標楷體" w:eastAsia="標楷體" w:hAnsi="標楷體" w:cstheme="majorBidi" w:hint="eastAsia"/>
          <w:b/>
          <w:bCs/>
        </w:rPr>
        <w:t>1.</w:t>
      </w:r>
      <w:r w:rsidR="00F87092">
        <w:rPr>
          <w:rFonts w:ascii="標楷體" w:hAnsi="標楷體" w:cs="DFKaiShu-SB-Estd-BF" w:hint="eastAsia"/>
          <w:b/>
          <w:kern w:val="0"/>
        </w:rPr>
        <w:t xml:space="preserve">　</w:t>
      </w:r>
      <w:r w:rsidR="000E0055" w:rsidRPr="000E0055">
        <w:rPr>
          <w:rFonts w:ascii="標楷體" w:eastAsia="標楷體" w:hAnsi="標楷體" w:cstheme="majorBidi" w:hint="eastAsia"/>
          <w:b/>
          <w:bCs/>
        </w:rPr>
        <w:t>補助地方政府辦理交通協控相關計畫，以改善不同機關掌管交通控制系統運作交界處之交通壅塞問題，惟辦理過程受協控單位未建置相同設備相互配合，缺乏跨機關間資料交換格式、跨區域整合協控機制等，且各機關間仍以電話或即時通訊軟體等方式聯繫，致未能有效改善執行效率與效果</w:t>
      </w:r>
      <w:r w:rsidRPr="00B95135">
        <w:rPr>
          <w:rFonts w:ascii="標楷體" w:eastAsia="標楷體" w:hAnsi="標楷體" w:cstheme="majorBidi" w:hint="eastAsia"/>
          <w:b/>
          <w:bCs/>
        </w:rPr>
        <w:t>：</w:t>
      </w:r>
      <w:r w:rsidR="000E0055" w:rsidRPr="000E0055">
        <w:rPr>
          <w:rFonts w:ascii="標楷體" w:eastAsia="標楷體" w:hAnsi="標楷體" w:cstheme="majorBidi" w:hint="eastAsia"/>
          <w:bCs/>
          <w:spacing w:val="-2"/>
        </w:rPr>
        <w:t>我國許多交通瓶頸位於不同機關掌管之交通控制系統運作交界處，舉如：臺北市等6都地方政府轄管道路部分與高、快速公路銜接處，雖有路況監視攝影機（Closed</w:t>
      </w:r>
      <w:r w:rsidR="00C5624F">
        <w:rPr>
          <w:rFonts w:ascii="標楷體" w:eastAsia="標楷體" w:hAnsi="標楷體" w:cstheme="majorBidi" w:hint="eastAsia"/>
          <w:bCs/>
          <w:spacing w:val="-2"/>
        </w:rPr>
        <w:t>－</w:t>
      </w:r>
      <w:r w:rsidR="000E0055" w:rsidRPr="000E0055">
        <w:rPr>
          <w:rFonts w:ascii="標楷體" w:eastAsia="標楷體" w:hAnsi="標楷體" w:cstheme="majorBidi" w:hint="eastAsia"/>
          <w:bCs/>
          <w:spacing w:val="-2"/>
        </w:rPr>
        <w:t xml:space="preserve"> Circuit Television, CCTV）、車輛偵測器（Vehicle Detector, VD）、資訊可變標誌（Changeable Message Sign, CMS）等車流資料供參考，以紓解交通壅塞問題，惟高速公路匝道出口鄰近都會區幹道地點，或快速道路與市區道路交接處，當尖峰通勤時段，平面道路與高、快速公路匝道車流需求量同時大幅度增加，壅塞問題仍常態性發生，且壅塞情況並不侷限於高、快速公路主線本身，上下匝道處亦常因匝道儀控與地方號誌協同控制問題，如地方號誌控制未能針對高、快速公路下匝道車流作出即時有效反應，致車流溢流至高、快速公路主線上，造成主線壅塞，或地方號誌對於下匝道車流開放過多綠燈時間，致地方幹道嚴重壅塞等情事。為改善上開交通壅塞問題，機關間過去多採用私對私（Customer to Customer）、跨平臺、即時通訊軟體等方式聯繫，致交通協控執行效率與效果欠佳，嗣交通部以ITS第2期計畫經費補助地方政府辦理交通協控相關計畫，惟</w:t>
      </w:r>
      <w:r w:rsidR="005E0632">
        <w:rPr>
          <w:rFonts w:ascii="標楷體" w:eastAsia="標楷體" w:hAnsi="標楷體" w:cs="新細明體"/>
          <w:bCs/>
          <w:noProof/>
          <w:color w:val="000000"/>
          <w:kern w:val="0"/>
        </w:rPr>
        <mc:AlternateContent>
          <mc:Choice Requires="wps">
            <w:drawing>
              <wp:anchor distT="0" distB="0" distL="114300" distR="114300" simplePos="0" relativeHeight="252036608" behindDoc="0" locked="0" layoutInCell="1" allowOverlap="1" wp14:anchorId="4BDE0453" wp14:editId="56FFBA2E">
                <wp:simplePos x="0" y="0"/>
                <wp:positionH relativeFrom="margin">
                  <wp:posOffset>2958465</wp:posOffset>
                </wp:positionH>
                <wp:positionV relativeFrom="paragraph">
                  <wp:posOffset>72390</wp:posOffset>
                </wp:positionV>
                <wp:extent cx="3408680" cy="2811780"/>
                <wp:effectExtent l="0" t="0" r="0" b="7620"/>
                <wp:wrapSquare wrapText="bothSides"/>
                <wp:docPr id="2"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08680" cy="2811780"/>
                        </a:xfrm>
                        <a:prstGeom prst="rect">
                          <a:avLst/>
                        </a:prstGeom>
                        <a:noFill/>
                        <a:ln>
                          <a:noFill/>
                        </a:ln>
                        <a:extLst>
                          <a:ext uri="{909E8E84-426E-40DD-AFC4-6F175D3DCCD1}">
                            <a14:hiddenFill xmlns:a14="http://schemas.microsoft.com/office/drawing/2010/main">
                              <a:solidFill>
                                <a:srgbClr val="FBD4B4">
                                  <a:alpha val="0"/>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1AF409" w14:textId="77777777" w:rsidR="00B5280E" w:rsidRDefault="00B5280E" w:rsidP="00B5280E">
                            <w:pPr>
                              <w:spacing w:beforeLines="20" w:before="72" w:line="220" w:lineRule="exact"/>
                              <w:ind w:leftChars="-35" w:left="-84" w:rightChars="-35" w:right="-84"/>
                              <w:jc w:val="center"/>
                              <w:rPr>
                                <w:rFonts w:ascii="標楷體" w:eastAsia="標楷體" w:hAnsi="標楷體"/>
                                <w:b/>
                              </w:rPr>
                            </w:pPr>
                            <w:r w:rsidRPr="00A67400">
                              <w:rPr>
                                <w:rFonts w:ascii="標楷體" w:eastAsia="標楷體" w:hAnsi="標楷體" w:hint="eastAsia"/>
                                <w:b/>
                              </w:rPr>
                              <w:t>圖</w:t>
                            </w:r>
                            <w:r>
                              <w:rPr>
                                <w:rFonts w:ascii="標楷體" w:eastAsia="標楷體" w:hAnsi="標楷體" w:hint="eastAsia"/>
                                <w:b/>
                              </w:rPr>
                              <w:t>3</w:t>
                            </w:r>
                            <w:r>
                              <w:rPr>
                                <w:rFonts w:ascii="標楷體" w:eastAsia="標楷體" w:hAnsi="標楷體" w:hint="eastAsia"/>
                                <w:b/>
                                <w:spacing w:val="-20"/>
                              </w:rPr>
                              <w:t xml:space="preserve">　</w:t>
                            </w:r>
                            <w:r w:rsidRPr="00EE55CF">
                              <w:rPr>
                                <w:rFonts w:ascii="標楷體" w:eastAsia="標楷體" w:hAnsi="標楷體" w:hint="eastAsia"/>
                                <w:b/>
                              </w:rPr>
                              <w:t>區域協控平臺系統架構</w:t>
                            </w:r>
                          </w:p>
                          <w:p w14:paraId="3310ECB0" w14:textId="77777777" w:rsidR="00B5280E" w:rsidRPr="003A71F4" w:rsidRDefault="00B5280E" w:rsidP="00B5280E">
                            <w:pPr>
                              <w:spacing w:beforeLines="20" w:before="72" w:line="220" w:lineRule="exact"/>
                              <w:ind w:leftChars="-35" w:left="-84" w:rightChars="-35" w:right="-84"/>
                              <w:jc w:val="center"/>
                              <w:rPr>
                                <w:rFonts w:ascii="標楷體" w:eastAsia="標楷體" w:hAnsi="標楷體"/>
                                <w:b/>
                              </w:rPr>
                            </w:pPr>
                          </w:p>
                          <w:p w14:paraId="2B54F999" w14:textId="77777777" w:rsidR="00B5280E" w:rsidRDefault="00B5280E" w:rsidP="00B5280E">
                            <w:pPr>
                              <w:spacing w:line="320" w:lineRule="exact"/>
                              <w:ind w:leftChars="-50" w:left="601" w:rightChars="-50" w:right="-120" w:hangingChars="300" w:hanging="721"/>
                              <w:jc w:val="both"/>
                              <w:rPr>
                                <w:rFonts w:ascii="標楷體" w:eastAsia="標楷體" w:hAnsi="標楷體"/>
                                <w:b/>
                              </w:rPr>
                            </w:pPr>
                          </w:p>
                          <w:p w14:paraId="75F83E5E" w14:textId="77777777" w:rsidR="00B5280E" w:rsidRDefault="00B5280E" w:rsidP="00B5280E">
                            <w:pPr>
                              <w:spacing w:line="320" w:lineRule="exact"/>
                              <w:ind w:leftChars="-50" w:left="601" w:rightChars="-50" w:right="-120" w:hangingChars="300" w:hanging="721"/>
                              <w:jc w:val="both"/>
                              <w:rPr>
                                <w:rFonts w:ascii="標楷體" w:eastAsia="標楷體" w:hAnsi="標楷體"/>
                                <w:b/>
                              </w:rPr>
                            </w:pPr>
                          </w:p>
                          <w:p w14:paraId="4F7D898B" w14:textId="77777777" w:rsidR="00B5280E" w:rsidRDefault="00B5280E" w:rsidP="00B5280E">
                            <w:pPr>
                              <w:spacing w:line="320" w:lineRule="exact"/>
                              <w:ind w:leftChars="-50" w:left="601" w:rightChars="-50" w:right="-120" w:hangingChars="300" w:hanging="721"/>
                              <w:jc w:val="both"/>
                              <w:rPr>
                                <w:rFonts w:ascii="標楷體" w:eastAsia="標楷體" w:hAnsi="標楷體"/>
                                <w:b/>
                              </w:rPr>
                            </w:pPr>
                          </w:p>
                          <w:p w14:paraId="1E127AD5" w14:textId="77777777" w:rsidR="00B5280E" w:rsidRDefault="00B5280E" w:rsidP="00B5280E">
                            <w:pPr>
                              <w:spacing w:line="320" w:lineRule="exact"/>
                              <w:ind w:leftChars="-50" w:left="601" w:rightChars="-50" w:right="-120" w:hangingChars="300" w:hanging="721"/>
                              <w:jc w:val="both"/>
                              <w:rPr>
                                <w:rFonts w:ascii="標楷體" w:eastAsia="標楷體" w:hAnsi="標楷體"/>
                                <w:b/>
                              </w:rPr>
                            </w:pPr>
                          </w:p>
                          <w:p w14:paraId="45FEEEFB" w14:textId="77777777" w:rsidR="00B5280E" w:rsidRDefault="00B5280E" w:rsidP="00B5280E">
                            <w:pPr>
                              <w:spacing w:line="320" w:lineRule="exact"/>
                              <w:ind w:leftChars="-50" w:left="601" w:rightChars="-50" w:right="-120" w:hangingChars="300" w:hanging="721"/>
                              <w:jc w:val="both"/>
                              <w:rPr>
                                <w:rFonts w:ascii="標楷體" w:eastAsia="標楷體" w:hAnsi="標楷體"/>
                                <w:b/>
                              </w:rPr>
                            </w:pPr>
                          </w:p>
                          <w:p w14:paraId="6022F676" w14:textId="77777777" w:rsidR="00B5280E" w:rsidRDefault="00B5280E" w:rsidP="00B5280E">
                            <w:pPr>
                              <w:spacing w:line="320" w:lineRule="exact"/>
                              <w:ind w:leftChars="-50" w:left="601" w:rightChars="-50" w:right="-120" w:hangingChars="300" w:hanging="721"/>
                              <w:jc w:val="both"/>
                              <w:rPr>
                                <w:rFonts w:ascii="標楷體" w:eastAsia="標楷體" w:hAnsi="標楷體"/>
                                <w:b/>
                              </w:rPr>
                            </w:pPr>
                          </w:p>
                          <w:p w14:paraId="3856008F" w14:textId="77777777" w:rsidR="00B5280E" w:rsidRDefault="00B5280E" w:rsidP="00B5280E">
                            <w:pPr>
                              <w:spacing w:line="320" w:lineRule="exact"/>
                              <w:ind w:leftChars="-50" w:left="601" w:rightChars="-50" w:right="-120" w:hangingChars="300" w:hanging="721"/>
                              <w:jc w:val="both"/>
                              <w:rPr>
                                <w:rFonts w:ascii="標楷體" w:eastAsia="標楷體" w:hAnsi="標楷體"/>
                                <w:b/>
                              </w:rPr>
                            </w:pPr>
                          </w:p>
                          <w:p w14:paraId="566032CF" w14:textId="77777777" w:rsidR="00B5280E" w:rsidRDefault="00B5280E" w:rsidP="00B5280E">
                            <w:pPr>
                              <w:spacing w:line="320" w:lineRule="exact"/>
                              <w:ind w:leftChars="-50" w:left="601" w:rightChars="-50" w:right="-120" w:hangingChars="300" w:hanging="721"/>
                              <w:jc w:val="both"/>
                              <w:rPr>
                                <w:rFonts w:ascii="標楷體" w:eastAsia="標楷體" w:hAnsi="標楷體"/>
                                <w:b/>
                              </w:rPr>
                            </w:pPr>
                          </w:p>
                          <w:p w14:paraId="438A0644" w14:textId="77777777" w:rsidR="00B5280E" w:rsidRDefault="00B5280E" w:rsidP="00B5280E">
                            <w:pPr>
                              <w:spacing w:line="320" w:lineRule="exact"/>
                              <w:ind w:leftChars="-50" w:left="601" w:rightChars="-50" w:right="-120" w:hangingChars="300" w:hanging="721"/>
                              <w:jc w:val="both"/>
                              <w:rPr>
                                <w:rFonts w:ascii="標楷體" w:eastAsia="標楷體" w:hAnsi="標楷體"/>
                                <w:b/>
                              </w:rPr>
                            </w:pPr>
                          </w:p>
                          <w:p w14:paraId="211F3B18" w14:textId="77777777" w:rsidR="00B5280E" w:rsidRPr="00D363F4" w:rsidRDefault="00B5280E" w:rsidP="00B5280E">
                            <w:pPr>
                              <w:spacing w:line="320" w:lineRule="exact"/>
                              <w:ind w:leftChars="-50" w:left="600" w:rightChars="-50" w:right="-120" w:hangingChars="300" w:hanging="720"/>
                              <w:jc w:val="both"/>
                              <w:rPr>
                                <w:rFonts w:ascii="標楷體" w:eastAsia="標楷體" w:hAnsi="標楷體"/>
                                <w:b/>
                              </w:rPr>
                            </w:pPr>
                            <w:r>
                              <w:rPr>
                                <w:noProof/>
                              </w:rPr>
                              <w:drawing>
                                <wp:inline distT="0" distB="0" distL="0" distR="0" wp14:anchorId="7025A14A" wp14:editId="17B3FE52">
                                  <wp:extent cx="3357677" cy="2125345"/>
                                  <wp:effectExtent l="0" t="0" r="0" b="8255"/>
                                  <wp:docPr id="26" name="圖片 26"/>
                                  <wp:cNvGraphicFramePr/>
                                  <a:graphic xmlns:a="http://schemas.openxmlformats.org/drawingml/2006/main">
                                    <a:graphicData uri="http://schemas.openxmlformats.org/drawingml/2006/picture">
                                      <pic:pic xmlns:pic="http://schemas.openxmlformats.org/drawingml/2006/picture">
                                        <pic:nvPicPr>
                                          <pic:cNvPr id="2" name="圖片 2"/>
                                          <pic:cNvPicPr/>
                                        </pic:nvPicPr>
                                        <pic:blipFill>
                                          <a:blip r:embed="rId12" cstate="print">
                                            <a:extLst>
                                              <a:ext uri="{BEBA8EAE-BF5A-486C-A8C5-ECC9F3942E4B}">
                                                <a14:imgProps xmlns:a14="http://schemas.microsoft.com/office/drawing/2010/main">
                                                  <a14:imgLayer r:embed="rId13">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3357677" cy="2125345"/>
                                          </a:xfrm>
                                          <a:prstGeom prst="rect">
                                            <a:avLst/>
                                          </a:prstGeom>
                                          <a:noFill/>
                                        </pic:spPr>
                                      </pic:pic>
                                    </a:graphicData>
                                  </a:graphic>
                                </wp:inline>
                              </w:drawing>
                            </w:r>
                          </w:p>
                          <w:p w14:paraId="462AB9C5" w14:textId="77777777" w:rsidR="00B5280E" w:rsidRPr="007F2254" w:rsidRDefault="00B5280E" w:rsidP="00FD0696">
                            <w:pPr>
                              <w:spacing w:line="200" w:lineRule="exact"/>
                              <w:ind w:left="900" w:hangingChars="500" w:hanging="900"/>
                              <w:jc w:val="both"/>
                              <w:rPr>
                                <w:sz w:val="18"/>
                                <w:szCs w:val="18"/>
                              </w:rPr>
                            </w:pPr>
                            <w:r w:rsidRPr="007F2254">
                              <w:rPr>
                                <w:rFonts w:ascii="標楷體" w:eastAsia="標楷體" w:hAnsi="標楷體" w:hint="eastAsia"/>
                                <w:sz w:val="18"/>
                                <w:szCs w:val="18"/>
                              </w:rPr>
                              <w:t>資料來源：</w:t>
                            </w:r>
                            <w:r>
                              <w:rPr>
                                <w:rFonts w:ascii="標楷體" w:eastAsia="標楷體" w:hAnsi="標楷體" w:hint="eastAsia"/>
                                <w:sz w:val="18"/>
                                <w:szCs w:val="18"/>
                              </w:rPr>
                              <w:t>擷取自臺中市政府辦理</w:t>
                            </w:r>
                            <w:r w:rsidRPr="00F11F4F">
                              <w:rPr>
                                <w:rFonts w:ascii="標楷體" w:eastAsia="標楷體" w:hAnsi="標楷體" w:hint="eastAsia"/>
                                <w:sz w:val="18"/>
                                <w:szCs w:val="18"/>
                              </w:rPr>
                              <w:t>110年度中彰投聯合交通協控計畫</w:t>
                            </w:r>
                            <w:r>
                              <w:rPr>
                                <w:rFonts w:ascii="標楷體" w:eastAsia="標楷體" w:hAnsi="標楷體" w:hint="eastAsia"/>
                                <w:sz w:val="18"/>
                                <w:szCs w:val="18"/>
                              </w:rPr>
                              <w:t>（核定版）資料</w:t>
                            </w:r>
                            <w:r w:rsidRPr="007F2254">
                              <w:rPr>
                                <w:rFonts w:ascii="標楷體" w:eastAsia="標楷體" w:hAnsi="標楷體"/>
                                <w:sz w:val="18"/>
                                <w:szCs w:val="18"/>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4BDE0453" id="Text Box 3" o:spid="_x0000_s1037" type="#_x0000_t202" style="position:absolute;left:0;text-align:left;margin-left:232.95pt;margin-top:5.7pt;width:268.4pt;height:221.4pt;z-index:2520366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" filled="f" fillcolor="#fbd4b4" stroked="f">
                <v:fill opacity="0"/>
                <v:textbox>
                  <w:txbxContent>
                    <w:p w14:paraId="661AF409" w14:textId="77777777" w:rsidR="00B5280E" w:rsidRDefault="00B5280E" w:rsidP="00B5280E">
                      <w:pPr>
                        <w:spacing w:beforeLines="20" w:before="72" w:line="220" w:lineRule="exact"/>
                        <w:ind w:leftChars="-35" w:left="-84" w:rightChars="-35" w:right="-84"/>
                        <w:jc w:val="center"/>
                        <w:rPr>
                          <w:rFonts w:ascii="標楷體" w:eastAsia="標楷體" w:hAnsi="標楷體"/>
                          <w:b/>
                        </w:rPr>
                      </w:pPr>
                      <w:r w:rsidRPr="00A67400">
                        <w:rPr>
                          <w:rFonts w:ascii="標楷體" w:eastAsia="標楷體" w:hAnsi="標楷體" w:hint="eastAsia"/>
                          <w:b/>
                        </w:rPr>
                        <w:t>圖</w:t>
                      </w:r>
                      <w:r>
                        <w:rPr>
                          <w:rFonts w:ascii="標楷體" w:eastAsia="標楷體" w:hAnsi="標楷體" w:hint="eastAsia"/>
                          <w:b/>
                        </w:rPr>
                        <w:t>3</w:t>
                      </w:r>
                      <w:r>
                        <w:rPr>
                          <w:rFonts w:ascii="標楷體" w:eastAsia="標楷體" w:hAnsi="標楷體" w:hint="eastAsia"/>
                          <w:b/>
                          <w:spacing w:val="-20"/>
                        </w:rPr>
                        <w:t xml:space="preserve">　</w:t>
                      </w:r>
                      <w:r w:rsidRPr="00EE55CF">
                        <w:rPr>
                          <w:rFonts w:ascii="標楷體" w:eastAsia="標楷體" w:hAnsi="標楷體" w:hint="eastAsia"/>
                          <w:b/>
                        </w:rPr>
                        <w:t>區域協控平臺系統架構</w:t>
                      </w:r>
                    </w:p>
                    <w:p w14:paraId="3310ECB0" w14:textId="77777777" w:rsidR="00B5280E" w:rsidRPr="003A71F4" w:rsidRDefault="00B5280E" w:rsidP="00B5280E">
                      <w:pPr>
                        <w:spacing w:beforeLines="20" w:before="72" w:line="220" w:lineRule="exact"/>
                        <w:ind w:leftChars="-35" w:left="-84" w:rightChars="-35" w:right="-84"/>
                        <w:jc w:val="center"/>
                        <w:rPr>
                          <w:rFonts w:ascii="標楷體" w:eastAsia="標楷體" w:hAnsi="標楷體"/>
                          <w:b/>
                        </w:rPr>
                      </w:pPr>
                    </w:p>
                    <w:p w14:paraId="2B54F999" w14:textId="77777777" w:rsidR="00B5280E" w:rsidRDefault="00B5280E" w:rsidP="00B5280E">
                      <w:pPr>
                        <w:spacing w:line="320" w:lineRule="exact"/>
                        <w:ind w:leftChars="-50" w:left="601" w:rightChars="-50" w:right="-120" w:hangingChars="300" w:hanging="721"/>
                        <w:jc w:val="both"/>
                        <w:rPr>
                          <w:rFonts w:ascii="標楷體" w:eastAsia="標楷體" w:hAnsi="標楷體"/>
                          <w:b/>
                        </w:rPr>
                      </w:pPr>
                    </w:p>
                    <w:p w14:paraId="75F83E5E" w14:textId="77777777" w:rsidR="00B5280E" w:rsidRDefault="00B5280E" w:rsidP="00B5280E">
                      <w:pPr>
                        <w:spacing w:line="320" w:lineRule="exact"/>
                        <w:ind w:leftChars="-50" w:left="601" w:rightChars="-50" w:right="-120" w:hangingChars="300" w:hanging="721"/>
                        <w:jc w:val="both"/>
                        <w:rPr>
                          <w:rFonts w:ascii="標楷體" w:eastAsia="標楷體" w:hAnsi="標楷體"/>
                          <w:b/>
                        </w:rPr>
                      </w:pPr>
                    </w:p>
                    <w:p w14:paraId="4F7D898B" w14:textId="77777777" w:rsidR="00B5280E" w:rsidRDefault="00B5280E" w:rsidP="00B5280E">
                      <w:pPr>
                        <w:spacing w:line="320" w:lineRule="exact"/>
                        <w:ind w:leftChars="-50" w:left="601" w:rightChars="-50" w:right="-120" w:hangingChars="300" w:hanging="721"/>
                        <w:jc w:val="both"/>
                        <w:rPr>
                          <w:rFonts w:ascii="標楷體" w:eastAsia="標楷體" w:hAnsi="標楷體"/>
                          <w:b/>
                        </w:rPr>
                      </w:pPr>
                    </w:p>
                    <w:p w14:paraId="1E127AD5" w14:textId="77777777" w:rsidR="00B5280E" w:rsidRDefault="00B5280E" w:rsidP="00B5280E">
                      <w:pPr>
                        <w:spacing w:line="320" w:lineRule="exact"/>
                        <w:ind w:leftChars="-50" w:left="601" w:rightChars="-50" w:right="-120" w:hangingChars="300" w:hanging="721"/>
                        <w:jc w:val="both"/>
                        <w:rPr>
                          <w:rFonts w:ascii="標楷體" w:eastAsia="標楷體" w:hAnsi="標楷體"/>
                          <w:b/>
                        </w:rPr>
                      </w:pPr>
                    </w:p>
                    <w:p w14:paraId="45FEEEFB" w14:textId="77777777" w:rsidR="00B5280E" w:rsidRDefault="00B5280E" w:rsidP="00B5280E">
                      <w:pPr>
                        <w:spacing w:line="320" w:lineRule="exact"/>
                        <w:ind w:leftChars="-50" w:left="601" w:rightChars="-50" w:right="-120" w:hangingChars="300" w:hanging="721"/>
                        <w:jc w:val="both"/>
                        <w:rPr>
                          <w:rFonts w:ascii="標楷體" w:eastAsia="標楷體" w:hAnsi="標楷體"/>
                          <w:b/>
                        </w:rPr>
                      </w:pPr>
                    </w:p>
                    <w:p w14:paraId="6022F676" w14:textId="77777777" w:rsidR="00B5280E" w:rsidRDefault="00B5280E" w:rsidP="00B5280E">
                      <w:pPr>
                        <w:spacing w:line="320" w:lineRule="exact"/>
                        <w:ind w:leftChars="-50" w:left="601" w:rightChars="-50" w:right="-120" w:hangingChars="300" w:hanging="721"/>
                        <w:jc w:val="both"/>
                        <w:rPr>
                          <w:rFonts w:ascii="標楷體" w:eastAsia="標楷體" w:hAnsi="標楷體"/>
                          <w:b/>
                        </w:rPr>
                      </w:pPr>
                    </w:p>
                    <w:p w14:paraId="3856008F" w14:textId="77777777" w:rsidR="00B5280E" w:rsidRDefault="00B5280E" w:rsidP="00B5280E">
                      <w:pPr>
                        <w:spacing w:line="320" w:lineRule="exact"/>
                        <w:ind w:leftChars="-50" w:left="601" w:rightChars="-50" w:right="-120" w:hangingChars="300" w:hanging="721"/>
                        <w:jc w:val="both"/>
                        <w:rPr>
                          <w:rFonts w:ascii="標楷體" w:eastAsia="標楷體" w:hAnsi="標楷體"/>
                          <w:b/>
                        </w:rPr>
                      </w:pPr>
                    </w:p>
                    <w:p w14:paraId="566032CF" w14:textId="77777777" w:rsidR="00B5280E" w:rsidRDefault="00B5280E" w:rsidP="00B5280E">
                      <w:pPr>
                        <w:spacing w:line="320" w:lineRule="exact"/>
                        <w:ind w:leftChars="-50" w:left="601" w:rightChars="-50" w:right="-120" w:hangingChars="300" w:hanging="721"/>
                        <w:jc w:val="both"/>
                        <w:rPr>
                          <w:rFonts w:ascii="標楷體" w:eastAsia="標楷體" w:hAnsi="標楷體"/>
                          <w:b/>
                        </w:rPr>
                      </w:pPr>
                    </w:p>
                    <w:p w14:paraId="438A0644" w14:textId="77777777" w:rsidR="00B5280E" w:rsidRDefault="00B5280E" w:rsidP="00B5280E">
                      <w:pPr>
                        <w:spacing w:line="320" w:lineRule="exact"/>
                        <w:ind w:leftChars="-50" w:left="601" w:rightChars="-50" w:right="-120" w:hangingChars="300" w:hanging="721"/>
                        <w:jc w:val="both"/>
                        <w:rPr>
                          <w:rFonts w:ascii="標楷體" w:eastAsia="標楷體" w:hAnsi="標楷體"/>
                          <w:b/>
                        </w:rPr>
                      </w:pPr>
                    </w:p>
                    <w:p w14:paraId="211F3B18" w14:textId="77777777" w:rsidR="00B5280E" w:rsidRPr="00D363F4" w:rsidRDefault="00B5280E" w:rsidP="00B5280E">
                      <w:pPr>
                        <w:spacing w:line="320" w:lineRule="exact"/>
                        <w:ind w:leftChars="-50" w:left="600" w:rightChars="-50" w:right="-120" w:hangingChars="300" w:hanging="720"/>
                        <w:jc w:val="both"/>
                        <w:rPr>
                          <w:rFonts w:ascii="標楷體" w:eastAsia="標楷體" w:hAnsi="標楷體"/>
                          <w:b/>
                        </w:rPr>
                      </w:pPr>
                      <w:r>
                        <w:rPr>
                          <w:noProof/>
                        </w:rPr>
                        <w:drawing>
                          <wp:inline distT="0" distB="0" distL="0" distR="0" wp14:anchorId="7025A14A" wp14:editId="17B3FE52">
                            <wp:extent cx="3357677" cy="2125345"/>
                            <wp:effectExtent l="0" t="0" r="0" b="8255"/>
                            <wp:docPr id="26" name="圖片 26"/>
                            <wp:cNvGraphicFramePr/>
                            <a:graphic xmlns:a="http://schemas.openxmlformats.org/drawingml/2006/main">
                              <a:graphicData uri="http://schemas.openxmlformats.org/drawingml/2006/picture">
                                <pic:pic xmlns:pic="http://schemas.openxmlformats.org/drawingml/2006/picture">
                                  <pic:nvPicPr>
                                    <pic:cNvPr id="2" name="圖片 2"/>
                                    <pic:cNvPicPr/>
                                  </pic:nvPicPr>
                                  <pic:blipFill>
                                    <a:blip r:embed="rId14" cstate="print">
                                      <a:extLst>
                                        <a:ext uri="{BEBA8EAE-BF5A-486C-A8C5-ECC9F3942E4B}">
                                          <a14:imgProps xmlns:a14="http://schemas.microsoft.com/office/drawing/2010/main">
                                            <a14:imgLayer r:embed="rId15">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3357677" cy="2125345"/>
                                    </a:xfrm>
                                    <a:prstGeom prst="rect">
                                      <a:avLst/>
                                    </a:prstGeom>
                                    <a:noFill/>
                                  </pic:spPr>
                                </pic:pic>
                              </a:graphicData>
                            </a:graphic>
                          </wp:inline>
                        </w:drawing>
                      </w:r>
                    </w:p>
                    <w:p w14:paraId="462AB9C5" w14:textId="77777777" w:rsidR="00B5280E" w:rsidRPr="007F2254" w:rsidRDefault="00B5280E" w:rsidP="00FD0696">
                      <w:pPr>
                        <w:spacing w:line="200" w:lineRule="exact"/>
                        <w:ind w:left="900" w:hangingChars="500" w:hanging="900"/>
                        <w:jc w:val="both"/>
                        <w:rPr>
                          <w:sz w:val="18"/>
                          <w:szCs w:val="18"/>
                        </w:rPr>
                      </w:pPr>
                      <w:r w:rsidRPr="007F2254">
                        <w:rPr>
                          <w:rFonts w:ascii="標楷體" w:eastAsia="標楷體" w:hAnsi="標楷體" w:hint="eastAsia"/>
                          <w:sz w:val="18"/>
                          <w:szCs w:val="18"/>
                        </w:rPr>
                        <w:t>資料來源：</w:t>
                      </w:r>
                      <w:r>
                        <w:rPr>
                          <w:rFonts w:ascii="標楷體" w:eastAsia="標楷體" w:hAnsi="標楷體" w:hint="eastAsia"/>
                          <w:sz w:val="18"/>
                          <w:szCs w:val="18"/>
                        </w:rPr>
                        <w:t>擷取自臺中市政府辦理</w:t>
                      </w:r>
                      <w:r w:rsidRPr="00F11F4F">
                        <w:rPr>
                          <w:rFonts w:ascii="標楷體" w:eastAsia="標楷體" w:hAnsi="標楷體" w:hint="eastAsia"/>
                          <w:sz w:val="18"/>
                          <w:szCs w:val="18"/>
                        </w:rPr>
                        <w:t>110年度中彰投聯合交通協控計畫</w:t>
                      </w:r>
                      <w:r>
                        <w:rPr>
                          <w:rFonts w:ascii="標楷體" w:eastAsia="標楷體" w:hAnsi="標楷體" w:hint="eastAsia"/>
                          <w:sz w:val="18"/>
                          <w:szCs w:val="18"/>
                        </w:rPr>
                        <w:t>（核定版）資料</w:t>
                      </w:r>
                      <w:r w:rsidRPr="007F2254">
                        <w:rPr>
                          <w:rFonts w:ascii="標楷體" w:eastAsia="標楷體" w:hAnsi="標楷體"/>
                          <w:sz w:val="18"/>
                          <w:szCs w:val="18"/>
                        </w:rPr>
                        <w:t>。</w:t>
                      </w:r>
                    </w:p>
                  </w:txbxContent>
                </v:textbox>
                <w10:wrap type="square" anchorx="margin"/>
              </v:shape>
            </w:pict>
          </mc:Fallback>
        </mc:AlternateContent>
      </w:r>
      <w:r w:rsidR="000E0055" w:rsidRPr="000E0055">
        <w:rPr>
          <w:rFonts w:ascii="標楷體" w:eastAsia="標楷體" w:hAnsi="標楷體" w:cstheme="majorBidi" w:hint="eastAsia"/>
          <w:bCs/>
          <w:spacing w:val="-2"/>
        </w:rPr>
        <w:t>其辦理過程，經本部進行問卷及訪談時發現，受協控單位未建置相同設備相互配合，缺乏跨機關間資料交換格式、跨區域整合協控機制等，且機關間仍以電話或即時通訊軟體等方式聯繫，致未能有效改善執行效率與效果。舉如：臺中市政府為改善臺中、彰化與高、快速道路之平日上下班常態性壅塞，與彰化縣政府、南投縣政府、高速公路局（下稱高公局）、公路局等機關共同推動中彰投聯合交通協控計畫（圖</w:t>
      </w:r>
      <w:r w:rsidR="002A2E6C">
        <w:rPr>
          <w:rFonts w:ascii="標楷體" w:eastAsia="標楷體" w:hAnsi="標楷體" w:cstheme="majorBidi" w:hint="eastAsia"/>
          <w:bCs/>
          <w:spacing w:val="-2"/>
        </w:rPr>
        <w:t>3</w:t>
      </w:r>
      <w:r w:rsidR="000E0055" w:rsidRPr="000E0055">
        <w:rPr>
          <w:rFonts w:ascii="標楷體" w:eastAsia="標楷體" w:hAnsi="標楷體" w:cstheme="majorBidi" w:hint="eastAsia"/>
          <w:bCs/>
          <w:spacing w:val="-2"/>
        </w:rPr>
        <w:t>），經臺中市政府表示協控策略所需之關鍵點位設備資料，舉凡台74線下匝道前建置等候線長度偵測設備，受協控單位未建置相同設備，致計畫實施期間無法配合，且跨機關間資料交換受他機關資料格式、預算、期程等無法配合，致未能順利完成交換；屏東縣政府鑑於台1線與台9線之匯流處，因設備控制權責單位不同，爰建立區域整合協控平臺，進行跨機關資料整合，經與公路局連假配合疏運，該府雖可透過觀察台9線上游之交通量，預測台1線與台9線匯流路口之紓解情形，作為號誌控制及實施調撥車道之判斷依據，惟因號誌控制權實際仍屬各權責單位，缺乏跨區域整合協控機制，仍以人工通報及人員操作方式辦理；臺北市政府表示與新北市聯外橋梁道路及高速公路銜接部分，雖已有CCTV影像可掌握車流狀況，惟高公局尚未直接提供高速公路匝道儀控資料，仍須採人工方式進行詢問及控制，影響該府處理銜接處回堵情形之反應時間等，經函請交通部督促研謀改善。</w:t>
      </w:r>
      <w:r w:rsidR="00E26B29" w:rsidRPr="00E26B29">
        <w:rPr>
          <w:rFonts w:ascii="標楷體" w:eastAsia="標楷體" w:hAnsi="標楷體" w:cstheme="majorBidi" w:hint="eastAsia"/>
          <w:bCs/>
          <w:spacing w:val="-2"/>
        </w:rPr>
        <w:t>據復：各種設備推陳出新且種類繁多，相關參數設定亦需與時俱進調教，對於設備未達一致性、尚有待訂定資料格式等，將於後續計畫精進與改善。</w:t>
      </w:r>
    </w:p>
    <w:p w14:paraId="3438B381" w14:textId="7536A939" w:rsidR="00B95135" w:rsidRPr="009578F3" w:rsidRDefault="00B95135" w:rsidP="00B95135">
      <w:pPr>
        <w:overflowPunct w:val="0"/>
        <w:spacing w:line="460" w:lineRule="exact"/>
        <w:ind w:firstLineChars="450" w:firstLine="1081"/>
        <w:jc w:val="both"/>
        <w:rPr>
          <w:rFonts w:ascii="標楷體" w:eastAsia="標楷體" w:hAnsi="標楷體"/>
          <w:u w:val="single"/>
        </w:rPr>
      </w:pPr>
      <w:r w:rsidRPr="00FA5ABC">
        <w:rPr>
          <w:rFonts w:ascii="標楷體" w:eastAsia="標楷體" w:hAnsi="標楷體" w:cstheme="majorBidi" w:hint="eastAsia"/>
          <w:b/>
          <w:bCs/>
        </w:rPr>
        <w:t>2.</w:t>
      </w:r>
      <w:r w:rsidR="00F87092">
        <w:rPr>
          <w:rFonts w:ascii="標楷體" w:eastAsia="標楷體" w:hAnsi="標楷體" w:cstheme="majorBidi" w:hint="eastAsia"/>
          <w:b/>
          <w:bCs/>
        </w:rPr>
        <w:t xml:space="preserve">　</w:t>
      </w:r>
      <w:r w:rsidR="000E0055" w:rsidRPr="000E0055">
        <w:rPr>
          <w:rFonts w:ascii="標楷體" w:eastAsia="標楷體" w:hAnsi="標楷體" w:cstheme="majorBidi" w:hint="eastAsia"/>
          <w:b/>
          <w:bCs/>
        </w:rPr>
        <w:t>補助地方政府辦理運輸走廊壅塞改善計畫，以改善當地交通壅塞情形，惟計畫執行缺乏相關配套措施，致效益難以維持，且計畫評估未能衡平計算區域整體績效</w:t>
      </w:r>
      <w:r w:rsidR="00473FE0" w:rsidRPr="00473FE0">
        <w:rPr>
          <w:rFonts w:ascii="標楷體" w:eastAsia="標楷體" w:hAnsi="標楷體" w:hint="eastAsia"/>
          <w:b/>
        </w:rPr>
        <w:t>：</w:t>
      </w:r>
      <w:r w:rsidR="000E0055" w:rsidRPr="000E0055">
        <w:rPr>
          <w:rFonts w:ascii="標楷體" w:eastAsia="標楷體" w:hAnsi="標楷體" w:hint="eastAsia"/>
        </w:rPr>
        <w:t>新竹縣竹北地區往返新竹科學園區主要仰賴經國橋、國道1號及興隆橋等3大通勤路廊，其中跨頭前溪部分為新竹縣最容易發生交通壅塞</w:t>
      </w:r>
      <w:r w:rsidR="000E0055" w:rsidRPr="002A2E6C">
        <w:rPr>
          <w:rFonts w:ascii="標楷體" w:eastAsia="標楷體" w:hAnsi="標楷體" w:hint="eastAsia"/>
        </w:rPr>
        <w:t>區域（圖</w:t>
      </w:r>
      <w:r w:rsidR="002A2E6C" w:rsidRPr="002A2E6C">
        <w:rPr>
          <w:rFonts w:ascii="標楷體" w:eastAsia="標楷體" w:hAnsi="標楷體" w:hint="eastAsia"/>
        </w:rPr>
        <w:t>4</w:t>
      </w:r>
      <w:r w:rsidR="000E0055" w:rsidRPr="002A2E6C">
        <w:rPr>
          <w:rFonts w:ascii="標楷體" w:eastAsia="標楷體" w:hAnsi="標楷體" w:hint="eastAsia"/>
        </w:rPr>
        <w:t>）。針對經國橋及興隆橋路廊交通壅塞情形，交通部以ITS第1期計畫經費補助新竹縣市政府分別於106及107年</w:t>
      </w:r>
      <w:r w:rsidR="000E0055" w:rsidRPr="000E0055">
        <w:rPr>
          <w:rFonts w:ascii="標楷體" w:eastAsia="標楷體" w:hAnsi="標楷體" w:hint="eastAsia"/>
        </w:rPr>
        <w:t>度辦理「大新竹運輸走廊整合道路交通與電信資訊應用計畫」、108年度辦理「大新竹運輸走廊整合道路交通資訊與壅塞改善服務計畫」（以下統稱大新竹運輸走廊壅塞改善計畫），以擴大及整合新竹地區之交通資訊蒐集與發布，作為各項交通策略分析與擬定之基礎，經利用手機基地臺信令（Cellular</w:t>
      </w:r>
      <w:r w:rsidR="00C5624F">
        <w:rPr>
          <w:rFonts w:ascii="標楷體" w:eastAsia="標楷體" w:hAnsi="標楷體" w:hint="eastAsia"/>
        </w:rPr>
        <w:t>－</w:t>
      </w:r>
      <w:r w:rsidR="000E0055" w:rsidRPr="000E0055">
        <w:rPr>
          <w:rFonts w:ascii="標楷體" w:eastAsia="標楷體" w:hAnsi="標楷體" w:hint="eastAsia"/>
        </w:rPr>
        <w:t>Based Vehicle Probe）資料分析人流起迄（Origin</w:t>
      </w:r>
      <w:r w:rsidR="00C5624F">
        <w:rPr>
          <w:rFonts w:ascii="標楷體" w:eastAsia="標楷體" w:hAnsi="標楷體" w:hint="eastAsia"/>
        </w:rPr>
        <w:t>－</w:t>
      </w:r>
      <w:r w:rsidR="000E0055" w:rsidRPr="000E0055">
        <w:rPr>
          <w:rFonts w:ascii="標楷體" w:eastAsia="標楷體" w:hAnsi="標楷體" w:hint="eastAsia"/>
        </w:rPr>
        <w:t xml:space="preserve">Destination）趨勢、電子道路收費系統（Electronic Toll </w:t>
      </w:r>
      <w:r w:rsidR="001D0304">
        <w:rPr>
          <w:rFonts w:ascii="標楷體" w:eastAsia="標楷體" w:hAnsi="標楷體" w:cs="新細明體"/>
          <w:bCs/>
          <w:noProof/>
          <w:color w:val="000000"/>
          <w:kern w:val="0"/>
        </w:rPr>
        <mc:AlternateContent>
          <mc:Choice Requires="wps">
            <w:drawing>
              <wp:anchor distT="0" distB="0" distL="114300" distR="114300" simplePos="0" relativeHeight="252038656" behindDoc="0" locked="0" layoutInCell="1" allowOverlap="1" wp14:anchorId="56CD5CD4" wp14:editId="2B964C5B">
                <wp:simplePos x="0" y="0"/>
                <wp:positionH relativeFrom="margin">
                  <wp:align>center</wp:align>
                </wp:positionH>
                <wp:positionV relativeFrom="margin">
                  <wp:align>top</wp:align>
                </wp:positionV>
                <wp:extent cx="6510020" cy="2896870"/>
                <wp:effectExtent l="0" t="0" r="0" b="0"/>
                <wp:wrapSquare wrapText="bothSides"/>
                <wp:docPr id="5"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10020" cy="2896870"/>
                        </a:xfrm>
                        <a:prstGeom prst="rect">
                          <a:avLst/>
                        </a:prstGeom>
                        <a:noFill/>
                        <a:ln>
                          <a:noFill/>
                        </a:ln>
                        <a:extLst>
                          <a:ext uri="{909E8E84-426E-40DD-AFC4-6F175D3DCCD1}">
                            <a14:hiddenFill xmlns:a14="http://schemas.microsoft.com/office/drawing/2010/main">
                              <a:solidFill>
                                <a:srgbClr val="FBD4B4">
                                  <a:alpha val="0"/>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08E1CC" w14:textId="77777777" w:rsidR="00B5280E" w:rsidRDefault="00B5280E" w:rsidP="00B5280E">
                            <w:pPr>
                              <w:spacing w:beforeLines="20" w:before="72" w:afterLines="50" w:after="180" w:line="220" w:lineRule="exact"/>
                              <w:ind w:leftChars="-35" w:left="-84" w:rightChars="-35" w:right="-84"/>
                              <w:jc w:val="center"/>
                              <w:rPr>
                                <w:rFonts w:ascii="標楷體" w:eastAsia="標楷體" w:hAnsi="標楷體"/>
                                <w:b/>
                              </w:rPr>
                            </w:pPr>
                            <w:r w:rsidRPr="00A67400">
                              <w:rPr>
                                <w:rFonts w:ascii="標楷體" w:eastAsia="標楷體" w:hAnsi="標楷體" w:hint="eastAsia"/>
                                <w:b/>
                              </w:rPr>
                              <w:t>圖</w:t>
                            </w:r>
                            <w:r>
                              <w:rPr>
                                <w:rFonts w:ascii="標楷體" w:eastAsia="標楷體" w:hAnsi="標楷體" w:hint="eastAsia"/>
                                <w:b/>
                              </w:rPr>
                              <w:t>4</w:t>
                            </w:r>
                            <w:r>
                              <w:rPr>
                                <w:rFonts w:ascii="標楷體" w:eastAsia="標楷體" w:hAnsi="標楷體" w:hint="eastAsia"/>
                                <w:b/>
                                <w:spacing w:val="-20"/>
                              </w:rPr>
                              <w:t xml:space="preserve">　</w:t>
                            </w:r>
                            <w:r>
                              <w:rPr>
                                <w:rFonts w:ascii="標楷體" w:eastAsia="標楷體" w:hAnsi="標楷體" w:hint="eastAsia"/>
                                <w:b/>
                              </w:rPr>
                              <w:t>新竹縣交通壅塞情形</w:t>
                            </w:r>
                          </w:p>
                          <w:p w14:paraId="61CB0CEC" w14:textId="77777777" w:rsidR="00B5280E" w:rsidRPr="003A71F4" w:rsidRDefault="00B5280E" w:rsidP="00B5280E">
                            <w:pPr>
                              <w:spacing w:beforeLines="20" w:before="72" w:line="220" w:lineRule="exact"/>
                              <w:ind w:leftChars="-35" w:left="-84" w:rightChars="-35" w:right="-84"/>
                              <w:jc w:val="center"/>
                              <w:rPr>
                                <w:rFonts w:ascii="標楷體" w:eastAsia="標楷體" w:hAnsi="標楷體"/>
                                <w:b/>
                              </w:rPr>
                            </w:pPr>
                          </w:p>
                          <w:p w14:paraId="45BBB451" w14:textId="7940DF86" w:rsidR="00B5280E" w:rsidRDefault="00B5280E" w:rsidP="00B5280E">
                            <w:pPr>
                              <w:spacing w:line="320" w:lineRule="exact"/>
                              <w:ind w:leftChars="-50" w:left="601" w:rightChars="-50" w:right="-120" w:hangingChars="300" w:hanging="721"/>
                              <w:jc w:val="both"/>
                              <w:rPr>
                                <w:rFonts w:ascii="標楷體" w:eastAsia="標楷體" w:hAnsi="標楷體"/>
                                <w:b/>
                              </w:rPr>
                            </w:pPr>
                          </w:p>
                          <w:p w14:paraId="48CC1602" w14:textId="77777777" w:rsidR="00647A67" w:rsidRDefault="00647A67" w:rsidP="00B5280E">
                            <w:pPr>
                              <w:spacing w:line="320" w:lineRule="exact"/>
                              <w:ind w:leftChars="-50" w:left="601" w:rightChars="-50" w:right="-120" w:hangingChars="300" w:hanging="721"/>
                              <w:jc w:val="both"/>
                              <w:rPr>
                                <w:rFonts w:ascii="標楷體" w:eastAsia="標楷體" w:hAnsi="標楷體"/>
                                <w:b/>
                              </w:rPr>
                            </w:pPr>
                          </w:p>
                          <w:p w14:paraId="4D01678F" w14:textId="77777777" w:rsidR="00B5280E" w:rsidRDefault="00B5280E" w:rsidP="00B5280E">
                            <w:pPr>
                              <w:spacing w:line="320" w:lineRule="exact"/>
                              <w:ind w:leftChars="-50" w:left="601" w:rightChars="-50" w:right="-120" w:hangingChars="300" w:hanging="721"/>
                              <w:jc w:val="both"/>
                              <w:rPr>
                                <w:rFonts w:ascii="標楷體" w:eastAsia="標楷體" w:hAnsi="標楷體"/>
                                <w:b/>
                              </w:rPr>
                            </w:pPr>
                          </w:p>
                          <w:p w14:paraId="49EEB483" w14:textId="77777777" w:rsidR="00B5280E" w:rsidRDefault="00B5280E" w:rsidP="00B5280E">
                            <w:pPr>
                              <w:spacing w:line="320" w:lineRule="exact"/>
                              <w:ind w:leftChars="-50" w:left="601" w:rightChars="-50" w:right="-120" w:hangingChars="300" w:hanging="721"/>
                              <w:jc w:val="both"/>
                              <w:rPr>
                                <w:rFonts w:ascii="標楷體" w:eastAsia="標楷體" w:hAnsi="標楷體"/>
                                <w:b/>
                              </w:rPr>
                            </w:pPr>
                          </w:p>
                          <w:p w14:paraId="658FDE14" w14:textId="77777777" w:rsidR="00B5280E" w:rsidRDefault="00B5280E" w:rsidP="00B5280E">
                            <w:pPr>
                              <w:spacing w:line="320" w:lineRule="exact"/>
                              <w:ind w:leftChars="-50" w:left="601" w:rightChars="-50" w:right="-120" w:hangingChars="300" w:hanging="721"/>
                              <w:jc w:val="both"/>
                              <w:rPr>
                                <w:rFonts w:ascii="標楷體" w:eastAsia="標楷體" w:hAnsi="標楷體"/>
                                <w:b/>
                              </w:rPr>
                            </w:pPr>
                          </w:p>
                          <w:p w14:paraId="5B4792F6" w14:textId="77777777" w:rsidR="00B5280E" w:rsidRDefault="00B5280E" w:rsidP="00B5280E">
                            <w:pPr>
                              <w:spacing w:line="320" w:lineRule="exact"/>
                              <w:ind w:leftChars="-50" w:left="601" w:rightChars="-50" w:right="-120" w:hangingChars="300" w:hanging="721"/>
                              <w:jc w:val="both"/>
                              <w:rPr>
                                <w:rFonts w:ascii="標楷體" w:eastAsia="標楷體" w:hAnsi="標楷體"/>
                                <w:b/>
                              </w:rPr>
                            </w:pPr>
                          </w:p>
                          <w:p w14:paraId="63DDBE35" w14:textId="51A6588C" w:rsidR="00B5280E" w:rsidRDefault="00B5280E" w:rsidP="00B5280E">
                            <w:pPr>
                              <w:spacing w:line="320" w:lineRule="exact"/>
                              <w:ind w:leftChars="-50" w:left="601" w:rightChars="-50" w:right="-120" w:hangingChars="300" w:hanging="721"/>
                              <w:jc w:val="both"/>
                              <w:rPr>
                                <w:rFonts w:ascii="標楷體" w:eastAsia="標楷體" w:hAnsi="標楷體"/>
                                <w:b/>
                              </w:rPr>
                            </w:pPr>
                          </w:p>
                          <w:p w14:paraId="759FC4D4" w14:textId="77777777" w:rsidR="00647A67" w:rsidRDefault="00647A67" w:rsidP="00B5280E">
                            <w:pPr>
                              <w:spacing w:line="320" w:lineRule="exact"/>
                              <w:ind w:leftChars="-50" w:left="601" w:rightChars="-50" w:right="-120" w:hangingChars="300" w:hanging="721"/>
                              <w:jc w:val="both"/>
                              <w:rPr>
                                <w:rFonts w:ascii="標楷體" w:eastAsia="標楷體" w:hAnsi="標楷體"/>
                                <w:b/>
                              </w:rPr>
                            </w:pPr>
                          </w:p>
                          <w:p w14:paraId="22BDE857" w14:textId="77777777" w:rsidR="00647A67" w:rsidRDefault="00647A67" w:rsidP="00B5280E">
                            <w:pPr>
                              <w:spacing w:line="320" w:lineRule="exact"/>
                              <w:ind w:leftChars="-50" w:left="601" w:rightChars="-50" w:right="-120" w:hangingChars="300" w:hanging="721"/>
                              <w:jc w:val="both"/>
                              <w:rPr>
                                <w:rFonts w:ascii="標楷體" w:eastAsia="標楷體" w:hAnsi="標楷體"/>
                                <w:b/>
                              </w:rPr>
                            </w:pPr>
                          </w:p>
                          <w:p w14:paraId="4CD6E519" w14:textId="77777777" w:rsidR="00B5280E" w:rsidRDefault="00B5280E" w:rsidP="00B5280E">
                            <w:pPr>
                              <w:spacing w:line="320" w:lineRule="exact"/>
                              <w:ind w:leftChars="-50" w:left="601" w:rightChars="-50" w:right="-120" w:hangingChars="300" w:hanging="721"/>
                              <w:jc w:val="both"/>
                              <w:rPr>
                                <w:rFonts w:ascii="標楷體" w:eastAsia="標楷體" w:hAnsi="標楷體"/>
                                <w:b/>
                              </w:rPr>
                            </w:pPr>
                          </w:p>
                          <w:p w14:paraId="6B1FD4DC" w14:textId="77777777" w:rsidR="00B5280E" w:rsidRPr="00D363F4" w:rsidRDefault="00B5280E" w:rsidP="00647A67">
                            <w:pPr>
                              <w:spacing w:line="320" w:lineRule="exact"/>
                              <w:ind w:leftChars="-50" w:left="601" w:rightChars="-50" w:right="-120" w:hangingChars="300" w:hanging="721"/>
                              <w:jc w:val="center"/>
                              <w:rPr>
                                <w:rFonts w:ascii="標楷體" w:eastAsia="標楷體" w:hAnsi="標楷體"/>
                                <w:b/>
                              </w:rPr>
                            </w:pPr>
                            <w:r>
                              <w:rPr>
                                <w:rFonts w:ascii="標楷體" w:eastAsia="標楷體" w:hAnsi="標楷體"/>
                                <w:b/>
                                <w:noProof/>
                              </w:rPr>
                              <w:drawing>
                                <wp:inline distT="0" distB="0" distL="0" distR="0" wp14:anchorId="1119B736" wp14:editId="52775DDA">
                                  <wp:extent cx="6343828" cy="2383096"/>
                                  <wp:effectExtent l="0" t="0" r="0" b="0"/>
                                  <wp:docPr id="27" name="圖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6">
                                            <a:extLst>
                                              <a:ext uri="{BEBA8EAE-BF5A-486C-A8C5-ECC9F3942E4B}">
                                                <a14:imgProps xmlns:a14="http://schemas.microsoft.com/office/drawing/2010/main">
                                                  <a14:imgLayer r:embed="rId17">
                                                    <a14:imgEffect>
                                                      <a14:saturation sat="0"/>
                                                    </a14:imgEffect>
                                                  </a14:imgLayer>
                                                </a14:imgProps>
                                              </a:ext>
                                              <a:ext uri="{28A0092B-C50C-407E-A947-70E740481C1C}">
                                                <a14:useLocalDpi xmlns:a14="http://schemas.microsoft.com/office/drawing/2010/main" val="0"/>
                                              </a:ext>
                                            </a:extLst>
                                          </a:blip>
                                          <a:srcRect b="12572"/>
                                          <a:stretch/>
                                        </pic:blipFill>
                                        <pic:spPr bwMode="auto">
                                          <a:xfrm>
                                            <a:off x="0" y="0"/>
                                            <a:ext cx="6381017" cy="2397066"/>
                                          </a:xfrm>
                                          <a:prstGeom prst="rect">
                                            <a:avLst/>
                                          </a:prstGeom>
                                          <a:noFill/>
                                          <a:ln>
                                            <a:noFill/>
                                          </a:ln>
                                          <a:extLst>
                                            <a:ext uri="{53640926-AAD7-44D8-BBD7-CCE9431645EC}">
                                              <a14:shadowObscured xmlns:a14="http://schemas.microsoft.com/office/drawing/2010/main"/>
                                            </a:ext>
                                          </a:extLst>
                                        </pic:spPr>
                                      </pic:pic>
                                    </a:graphicData>
                                  </a:graphic>
                                </wp:inline>
                              </w:drawing>
                            </w:r>
                          </w:p>
                          <w:p w14:paraId="3F35E186" w14:textId="77777777" w:rsidR="00B5280E" w:rsidRPr="007F2254" w:rsidRDefault="00B5280E" w:rsidP="00B5280E">
                            <w:pPr>
                              <w:spacing w:line="160" w:lineRule="exact"/>
                              <w:jc w:val="both"/>
                              <w:rPr>
                                <w:sz w:val="18"/>
                                <w:szCs w:val="18"/>
                              </w:rPr>
                            </w:pPr>
                            <w:r w:rsidRPr="007F2254">
                              <w:rPr>
                                <w:rFonts w:ascii="標楷體" w:eastAsia="標楷體" w:hAnsi="標楷體" w:hint="eastAsia"/>
                                <w:sz w:val="18"/>
                                <w:szCs w:val="18"/>
                              </w:rPr>
                              <w:t>資料來源：</w:t>
                            </w:r>
                            <w:r w:rsidRPr="007F2254">
                              <w:rPr>
                                <w:rFonts w:ascii="標楷體" w:eastAsia="標楷體" w:hAnsi="標楷體"/>
                                <w:sz w:val="18"/>
                                <w:szCs w:val="18"/>
                              </w:rPr>
                              <w:t>整理自</w:t>
                            </w:r>
                            <w:r>
                              <w:rPr>
                                <w:rFonts w:ascii="標楷體" w:eastAsia="標楷體" w:hAnsi="標楷體" w:hint="eastAsia"/>
                                <w:sz w:val="18"/>
                                <w:szCs w:val="18"/>
                              </w:rPr>
                              <w:t>新竹縣政府</w:t>
                            </w:r>
                            <w:r w:rsidRPr="007F2254">
                              <w:rPr>
                                <w:rFonts w:ascii="標楷體" w:eastAsia="標楷體" w:hAnsi="標楷體"/>
                                <w:sz w:val="18"/>
                                <w:szCs w:val="18"/>
                              </w:rPr>
                              <w:t>提供資料。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56CD5CD4" id="_x0000_s1038" type="#_x0000_t202" style="position:absolute;left:0;text-align:left;margin-left:0;margin-top:0;width:512.6pt;height:228.1pt;z-index:252038656;visibility:visible;mso-wrap-style:square;mso-width-percent:0;mso-height-percent:0;mso-wrap-distance-left:9pt;mso-wrap-distance-top:0;mso-wrap-distance-right:9pt;mso-wrap-distance-bottom:0;mso-position-horizontal:center;mso-position-horizontal-relative:margin;mso-position-vertical:top;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" filled="f" fillcolor="#fbd4b4" stroked="f">
                <v:fill opacity="0"/>
                <v:textbox>
                  <w:txbxContent>
                    <w:p w14:paraId="1A08E1CC" w14:textId="77777777" w:rsidR="00B5280E" w:rsidRDefault="00B5280E" w:rsidP="00B5280E">
                      <w:pPr>
                        <w:spacing w:beforeLines="20" w:before="72" w:afterLines="50" w:after="180" w:line="220" w:lineRule="exact"/>
                        <w:ind w:leftChars="-35" w:left="-84" w:rightChars="-35" w:right="-84"/>
                        <w:jc w:val="center"/>
                        <w:rPr>
                          <w:rFonts w:ascii="標楷體" w:eastAsia="標楷體" w:hAnsi="標楷體"/>
                          <w:b/>
                        </w:rPr>
                      </w:pPr>
                      <w:r w:rsidRPr="00A67400">
                        <w:rPr>
                          <w:rFonts w:ascii="標楷體" w:eastAsia="標楷體" w:hAnsi="標楷體" w:hint="eastAsia"/>
                          <w:b/>
                        </w:rPr>
                        <w:t>圖</w:t>
                      </w:r>
                      <w:r>
                        <w:rPr>
                          <w:rFonts w:ascii="標楷體" w:eastAsia="標楷體" w:hAnsi="標楷體" w:hint="eastAsia"/>
                          <w:b/>
                        </w:rPr>
                        <w:t>4</w:t>
                      </w:r>
                      <w:r>
                        <w:rPr>
                          <w:rFonts w:ascii="標楷體" w:eastAsia="標楷體" w:hAnsi="標楷體" w:hint="eastAsia"/>
                          <w:b/>
                          <w:spacing w:val="-20"/>
                        </w:rPr>
                        <w:t xml:space="preserve">　</w:t>
                      </w:r>
                      <w:r>
                        <w:rPr>
                          <w:rFonts w:ascii="標楷體" w:eastAsia="標楷體" w:hAnsi="標楷體" w:hint="eastAsia"/>
                          <w:b/>
                        </w:rPr>
                        <w:t>新竹縣交通壅塞情形</w:t>
                      </w:r>
                    </w:p>
                    <w:p w14:paraId="61CB0CEC" w14:textId="77777777" w:rsidR="00B5280E" w:rsidRPr="003A71F4" w:rsidRDefault="00B5280E" w:rsidP="00B5280E">
                      <w:pPr>
                        <w:spacing w:beforeLines="20" w:before="72" w:line="220" w:lineRule="exact"/>
                        <w:ind w:leftChars="-35" w:left="-84" w:rightChars="-35" w:right="-84"/>
                        <w:jc w:val="center"/>
                        <w:rPr>
                          <w:rFonts w:ascii="標楷體" w:eastAsia="標楷體" w:hAnsi="標楷體"/>
                          <w:b/>
                        </w:rPr>
                      </w:pPr>
                    </w:p>
                    <w:p w14:paraId="45BBB451" w14:textId="7940DF86" w:rsidR="00B5280E" w:rsidRDefault="00B5280E" w:rsidP="00B5280E">
                      <w:pPr>
                        <w:spacing w:line="320" w:lineRule="exact"/>
                        <w:ind w:leftChars="-50" w:left="601" w:rightChars="-50" w:right="-120" w:hangingChars="300" w:hanging="721"/>
                        <w:jc w:val="both"/>
                        <w:rPr>
                          <w:rFonts w:ascii="標楷體" w:eastAsia="標楷體" w:hAnsi="標楷體"/>
                          <w:b/>
                        </w:rPr>
                      </w:pPr>
                    </w:p>
                    <w:p w14:paraId="48CC1602" w14:textId="77777777" w:rsidR="00647A67" w:rsidRDefault="00647A67" w:rsidP="00B5280E">
                      <w:pPr>
                        <w:spacing w:line="320" w:lineRule="exact"/>
                        <w:ind w:leftChars="-50" w:left="601" w:rightChars="-50" w:right="-120" w:hangingChars="300" w:hanging="721"/>
                        <w:jc w:val="both"/>
                        <w:rPr>
                          <w:rFonts w:ascii="標楷體" w:eastAsia="標楷體" w:hAnsi="標楷體"/>
                          <w:b/>
                        </w:rPr>
                      </w:pPr>
                    </w:p>
                    <w:p w14:paraId="4D01678F" w14:textId="77777777" w:rsidR="00B5280E" w:rsidRDefault="00B5280E" w:rsidP="00B5280E">
                      <w:pPr>
                        <w:spacing w:line="320" w:lineRule="exact"/>
                        <w:ind w:leftChars="-50" w:left="601" w:rightChars="-50" w:right="-120" w:hangingChars="300" w:hanging="721"/>
                        <w:jc w:val="both"/>
                        <w:rPr>
                          <w:rFonts w:ascii="標楷體" w:eastAsia="標楷體" w:hAnsi="標楷體"/>
                          <w:b/>
                        </w:rPr>
                      </w:pPr>
                    </w:p>
                    <w:p w14:paraId="49EEB483" w14:textId="77777777" w:rsidR="00B5280E" w:rsidRDefault="00B5280E" w:rsidP="00B5280E">
                      <w:pPr>
                        <w:spacing w:line="320" w:lineRule="exact"/>
                        <w:ind w:leftChars="-50" w:left="601" w:rightChars="-50" w:right="-120" w:hangingChars="300" w:hanging="721"/>
                        <w:jc w:val="both"/>
                        <w:rPr>
                          <w:rFonts w:ascii="標楷體" w:eastAsia="標楷體" w:hAnsi="標楷體"/>
                          <w:b/>
                        </w:rPr>
                      </w:pPr>
                    </w:p>
                    <w:p w14:paraId="658FDE14" w14:textId="77777777" w:rsidR="00B5280E" w:rsidRDefault="00B5280E" w:rsidP="00B5280E">
                      <w:pPr>
                        <w:spacing w:line="320" w:lineRule="exact"/>
                        <w:ind w:leftChars="-50" w:left="601" w:rightChars="-50" w:right="-120" w:hangingChars="300" w:hanging="721"/>
                        <w:jc w:val="both"/>
                        <w:rPr>
                          <w:rFonts w:ascii="標楷體" w:eastAsia="標楷體" w:hAnsi="標楷體"/>
                          <w:b/>
                        </w:rPr>
                      </w:pPr>
                    </w:p>
                    <w:p w14:paraId="5B4792F6" w14:textId="77777777" w:rsidR="00B5280E" w:rsidRDefault="00B5280E" w:rsidP="00B5280E">
                      <w:pPr>
                        <w:spacing w:line="320" w:lineRule="exact"/>
                        <w:ind w:leftChars="-50" w:left="601" w:rightChars="-50" w:right="-120" w:hangingChars="300" w:hanging="721"/>
                        <w:jc w:val="both"/>
                        <w:rPr>
                          <w:rFonts w:ascii="標楷體" w:eastAsia="標楷體" w:hAnsi="標楷體"/>
                          <w:b/>
                        </w:rPr>
                      </w:pPr>
                    </w:p>
                    <w:p w14:paraId="63DDBE35" w14:textId="51A6588C" w:rsidR="00B5280E" w:rsidRDefault="00B5280E" w:rsidP="00B5280E">
                      <w:pPr>
                        <w:spacing w:line="320" w:lineRule="exact"/>
                        <w:ind w:leftChars="-50" w:left="601" w:rightChars="-50" w:right="-120" w:hangingChars="300" w:hanging="721"/>
                        <w:jc w:val="both"/>
                        <w:rPr>
                          <w:rFonts w:ascii="標楷體" w:eastAsia="標楷體" w:hAnsi="標楷體"/>
                          <w:b/>
                        </w:rPr>
                      </w:pPr>
                    </w:p>
                    <w:p w14:paraId="759FC4D4" w14:textId="77777777" w:rsidR="00647A67" w:rsidRDefault="00647A67" w:rsidP="00B5280E">
                      <w:pPr>
                        <w:spacing w:line="320" w:lineRule="exact"/>
                        <w:ind w:leftChars="-50" w:left="601" w:rightChars="-50" w:right="-120" w:hangingChars="300" w:hanging="721"/>
                        <w:jc w:val="both"/>
                        <w:rPr>
                          <w:rFonts w:ascii="標楷體" w:eastAsia="標楷體" w:hAnsi="標楷體"/>
                          <w:b/>
                        </w:rPr>
                      </w:pPr>
                    </w:p>
                    <w:p w14:paraId="22BDE857" w14:textId="77777777" w:rsidR="00647A67" w:rsidRDefault="00647A67" w:rsidP="00B5280E">
                      <w:pPr>
                        <w:spacing w:line="320" w:lineRule="exact"/>
                        <w:ind w:leftChars="-50" w:left="601" w:rightChars="-50" w:right="-120" w:hangingChars="300" w:hanging="721"/>
                        <w:jc w:val="both"/>
                        <w:rPr>
                          <w:rFonts w:ascii="標楷體" w:eastAsia="標楷體" w:hAnsi="標楷體"/>
                          <w:b/>
                        </w:rPr>
                      </w:pPr>
                    </w:p>
                    <w:p w14:paraId="4CD6E519" w14:textId="77777777" w:rsidR="00B5280E" w:rsidRDefault="00B5280E" w:rsidP="00B5280E">
                      <w:pPr>
                        <w:spacing w:line="320" w:lineRule="exact"/>
                        <w:ind w:leftChars="-50" w:left="601" w:rightChars="-50" w:right="-120" w:hangingChars="300" w:hanging="721"/>
                        <w:jc w:val="both"/>
                        <w:rPr>
                          <w:rFonts w:ascii="標楷體" w:eastAsia="標楷體" w:hAnsi="標楷體"/>
                          <w:b/>
                        </w:rPr>
                      </w:pPr>
                    </w:p>
                    <w:p w14:paraId="6B1FD4DC" w14:textId="77777777" w:rsidR="00B5280E" w:rsidRPr="00D363F4" w:rsidRDefault="00B5280E" w:rsidP="00647A67">
                      <w:pPr>
                        <w:spacing w:line="320" w:lineRule="exact"/>
                        <w:ind w:leftChars="-50" w:left="601" w:rightChars="-50" w:right="-120" w:hangingChars="300" w:hanging="721"/>
                        <w:jc w:val="center"/>
                        <w:rPr>
                          <w:rFonts w:ascii="標楷體" w:eastAsia="標楷體" w:hAnsi="標楷體"/>
                          <w:b/>
                        </w:rPr>
                      </w:pPr>
                      <w:r>
                        <w:rPr>
                          <w:rFonts w:ascii="標楷體" w:eastAsia="標楷體" w:hAnsi="標楷體"/>
                          <w:b/>
                          <w:noProof/>
                        </w:rPr>
                        <w:drawing>
                          <wp:inline distT="0" distB="0" distL="0" distR="0" wp14:anchorId="1119B736" wp14:editId="52775DDA">
                            <wp:extent cx="6343828" cy="2383096"/>
                            <wp:effectExtent l="0" t="0" r="0" b="0"/>
                            <wp:docPr id="27" name="圖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8">
                                      <a:extLst>
                                        <a:ext uri="{BEBA8EAE-BF5A-486C-A8C5-ECC9F3942E4B}">
                                          <a14:imgProps xmlns:a14="http://schemas.microsoft.com/office/drawing/2010/main">
                                            <a14:imgLayer r:embed="rId19">
                                              <a14:imgEffect>
                                                <a14:saturation sat="0"/>
                                              </a14:imgEffect>
                                            </a14:imgLayer>
                                          </a14:imgProps>
                                        </a:ext>
                                        <a:ext uri="{28A0092B-C50C-407E-A947-70E740481C1C}">
                                          <a14:useLocalDpi xmlns:a14="http://schemas.microsoft.com/office/drawing/2010/main" val="0"/>
                                        </a:ext>
                                      </a:extLst>
                                    </a:blip>
                                    <a:srcRect b="12572"/>
                                    <a:stretch/>
                                  </pic:blipFill>
                                  <pic:spPr bwMode="auto">
                                    <a:xfrm>
                                      <a:off x="0" y="0"/>
                                      <a:ext cx="6381017" cy="2397066"/>
                                    </a:xfrm>
                                    <a:prstGeom prst="rect">
                                      <a:avLst/>
                                    </a:prstGeom>
                                    <a:noFill/>
                                    <a:ln>
                                      <a:noFill/>
                                    </a:ln>
                                    <a:extLst>
                                      <a:ext uri="{53640926-AAD7-44D8-BBD7-CCE9431645EC}">
                                        <a14:shadowObscured xmlns:a14="http://schemas.microsoft.com/office/drawing/2010/main"/>
                                      </a:ext>
                                    </a:extLst>
                                  </pic:spPr>
                                </pic:pic>
                              </a:graphicData>
                            </a:graphic>
                          </wp:inline>
                        </w:drawing>
                      </w:r>
                    </w:p>
                    <w:p w14:paraId="3F35E186" w14:textId="77777777" w:rsidR="00B5280E" w:rsidRPr="007F2254" w:rsidRDefault="00B5280E" w:rsidP="00B5280E">
                      <w:pPr>
                        <w:spacing w:line="160" w:lineRule="exact"/>
                        <w:jc w:val="both"/>
                        <w:rPr>
                          <w:sz w:val="18"/>
                          <w:szCs w:val="18"/>
                        </w:rPr>
                      </w:pPr>
                      <w:r w:rsidRPr="007F2254">
                        <w:rPr>
                          <w:rFonts w:ascii="標楷體" w:eastAsia="標楷體" w:hAnsi="標楷體" w:hint="eastAsia"/>
                          <w:sz w:val="18"/>
                          <w:szCs w:val="18"/>
                        </w:rPr>
                        <w:t>資料來源：</w:t>
                      </w:r>
                      <w:r w:rsidRPr="007F2254">
                        <w:rPr>
                          <w:rFonts w:ascii="標楷體" w:eastAsia="標楷體" w:hAnsi="標楷體"/>
                          <w:sz w:val="18"/>
                          <w:szCs w:val="18"/>
                        </w:rPr>
                        <w:t>整理自</w:t>
                      </w:r>
                      <w:r>
                        <w:rPr>
                          <w:rFonts w:ascii="標楷體" w:eastAsia="標楷體" w:hAnsi="標楷體" w:hint="eastAsia"/>
                          <w:sz w:val="18"/>
                          <w:szCs w:val="18"/>
                        </w:rPr>
                        <w:t>新竹縣政府</w:t>
                      </w:r>
                      <w:r w:rsidRPr="007F2254">
                        <w:rPr>
                          <w:rFonts w:ascii="標楷體" w:eastAsia="標楷體" w:hAnsi="標楷體"/>
                          <w:sz w:val="18"/>
                          <w:szCs w:val="18"/>
                        </w:rPr>
                        <w:t>提供資料。</w:t>
                      </w:r>
                    </w:p>
                  </w:txbxContent>
                </v:textbox>
                <w10:wrap type="square" anchorx="margin" anchory="margin"/>
              </v:shape>
            </w:pict>
          </mc:Fallback>
        </mc:AlternateContent>
      </w:r>
      <w:r w:rsidR="000E0055" w:rsidRPr="000E0055">
        <w:rPr>
          <w:rFonts w:ascii="標楷體" w:eastAsia="標楷體" w:hAnsi="標楷體" w:hint="eastAsia"/>
        </w:rPr>
        <w:t>Collection）相關設施（ETC</w:t>
      </w:r>
      <w:r w:rsidR="00C5624F">
        <w:rPr>
          <w:rFonts w:ascii="標楷體" w:eastAsia="標楷體" w:hAnsi="標楷體" w:hint="eastAsia"/>
        </w:rPr>
        <w:t>－</w:t>
      </w:r>
      <w:r w:rsidR="000E0055" w:rsidRPr="000E0055">
        <w:rPr>
          <w:rFonts w:ascii="標楷體" w:eastAsia="標楷體" w:hAnsi="標楷體" w:hint="eastAsia"/>
        </w:rPr>
        <w:t>Based Vehicle Probe）資料，獲取旅行時間或停等延滯、雨天偵測等，並配合傳統VD進行即時要徑式動態號誌控制策略，嗣透過應用程式（Application）、CMS等方式發布，使新竹縣市南北向各橋梁交通分流，進而改善交通壅塞情形，提升行車效率。惟據本部進行問卷及訪談時發現，上開大新竹運輸走廊壅塞改善計畫改善初期，雖有效縮短主要路徑行車時間約20％至30％，然隨新竹縣人口及車輛數持續增加，目前透過智慧交控僅能維持改善前服務水準，避免交通更加惡化，計畫執行缺乏有效引導使用運具、常用道路，及因應人口與車輛數增加等配套措施，致計畫效益難以維持。又恆春半島為國內熱門旅遊景點，每逢元旦、春節等連續假期或墾丁舉辦大型活動，大量車潮湧入恆春，造成台1線路段嚴重壅塞，交通部爰以ITS第1期及第2期計畫經費補助屏東縣政府於107年辦理「台1線幹道運輸走廊壅塞改善計畫」、110及111年辦理「台1線周邊路網幹道運輸走廊壅塞改善計畫」（以下統稱台1線運輸走廊壅塞改善計畫），以提升道路使用效率及節省警力配置，除建置智慧化動態號誌系統，利用車輛偵測器即時蒐集車流變化，根據實際情況調整紅綠燈之等候時間，進行路段控制外，並導入智慧交通新興科技應用，優化與擴大控制範圍。惟據本部進行問卷及訪談時發現，台1線運輸走廊壅塞改善計畫107年雖達成降低交通壅塞15％、110年達成旅行時間減少7.5％、111年達成旅行時間減少20％等目標，然該等績效均以主線道之正效益來呈現計畫執行成效，至副線、次幹道則未納入評估範圍，計畫執行偏重主線道之交通順暢，副線、次幹道恐因此增加旅行時間，</w:t>
      </w:r>
      <w:r w:rsidR="000E0055" w:rsidRPr="00792D85">
        <w:rPr>
          <w:rFonts w:ascii="標楷體" w:eastAsia="標楷體" w:hAnsi="標楷體" w:hint="eastAsia"/>
          <w:spacing w:val="-2"/>
        </w:rPr>
        <w:t>相關評估未能衡平計算區域整體績效</w:t>
      </w:r>
      <w:r w:rsidR="00926C39">
        <w:rPr>
          <w:rFonts w:ascii="標楷體" w:eastAsia="標楷體" w:hAnsi="標楷體" w:hint="eastAsia"/>
          <w:spacing w:val="-2"/>
        </w:rPr>
        <w:t>，</w:t>
      </w:r>
      <w:r w:rsidR="000E0055" w:rsidRPr="00792D85">
        <w:rPr>
          <w:rFonts w:ascii="標楷體" w:eastAsia="標楷體" w:hAnsi="標楷體" w:hint="eastAsia"/>
          <w:spacing w:val="-2"/>
        </w:rPr>
        <w:t>該</w:t>
      </w:r>
      <w:r w:rsidR="00926C39">
        <w:rPr>
          <w:rFonts w:ascii="標楷體" w:eastAsia="標楷體" w:hAnsi="標楷體" w:hint="eastAsia"/>
          <w:spacing w:val="-2"/>
        </w:rPr>
        <w:t>等</w:t>
      </w:r>
      <w:r w:rsidR="000E0055" w:rsidRPr="00792D85">
        <w:rPr>
          <w:rFonts w:ascii="標楷體" w:eastAsia="標楷體" w:hAnsi="標楷體" w:hint="eastAsia"/>
          <w:spacing w:val="-2"/>
        </w:rPr>
        <w:t>運輸走廊壅塞改善情形，經函請交通部督促研謀改善。</w:t>
      </w:r>
      <w:r w:rsidR="00E26B29" w:rsidRPr="00E26B29">
        <w:rPr>
          <w:rFonts w:ascii="標楷體" w:eastAsia="標楷體" w:hAnsi="標楷體" w:hint="eastAsia"/>
          <w:spacing w:val="-2"/>
        </w:rPr>
        <w:t>據復：將要求地方政府執行計畫前中後，均須提出對副線、次幹道之影響評估及因應配套措施，以確保整體計畫績效持續改善。</w:t>
      </w:r>
    </w:p>
    <w:p w14:paraId="7E4B2A89" w14:textId="38B40286" w:rsidR="00B95135" w:rsidRDefault="00B95135" w:rsidP="00B95135">
      <w:pPr>
        <w:overflowPunct w:val="0"/>
        <w:spacing w:line="460" w:lineRule="exact"/>
        <w:ind w:firstLineChars="450" w:firstLine="1081"/>
        <w:jc w:val="both"/>
        <w:rPr>
          <w:rFonts w:ascii="標楷體" w:eastAsia="標楷體" w:hAnsi="標楷體"/>
        </w:rPr>
      </w:pPr>
      <w:r w:rsidRPr="00FA5ABC">
        <w:rPr>
          <w:rFonts w:ascii="標楷體" w:eastAsia="標楷體" w:hAnsi="標楷體" w:cstheme="majorBidi" w:hint="eastAsia"/>
          <w:b/>
          <w:bCs/>
        </w:rPr>
        <w:t>3.</w:t>
      </w:r>
      <w:r w:rsidR="00F87092">
        <w:rPr>
          <w:rFonts w:ascii="標楷體" w:eastAsia="標楷體" w:hAnsi="標楷體" w:cstheme="majorBidi" w:hint="eastAsia"/>
          <w:b/>
          <w:bCs/>
        </w:rPr>
        <w:t xml:space="preserve">　</w:t>
      </w:r>
      <w:r w:rsidR="000E0055" w:rsidRPr="000E0055">
        <w:rPr>
          <w:rFonts w:ascii="標楷體" w:eastAsia="標楷體" w:hAnsi="標楷體" w:cstheme="majorBidi" w:hint="eastAsia"/>
          <w:b/>
          <w:bCs/>
        </w:rPr>
        <w:t>協助地方政府推動都會區智慧交通管理，補助建置核心路網數位基礎設施，惟部分市縣易壅塞路段或易肇事路口之號誌設置，未與智慧交控中心連線，或未設置專責交控中心，據以調整重點路口號誌燈號或監控危險路段等，致未能有效紓緩壅塞路況問題</w:t>
      </w:r>
      <w:r w:rsidR="00473FE0" w:rsidRPr="00473FE0">
        <w:rPr>
          <w:rFonts w:ascii="標楷體" w:eastAsia="標楷體" w:hAnsi="標楷體" w:hint="eastAsia"/>
          <w:b/>
        </w:rPr>
        <w:t>：</w:t>
      </w:r>
      <w:r w:rsidR="000E0055" w:rsidRPr="000E0055">
        <w:rPr>
          <w:rFonts w:ascii="標楷體" w:eastAsia="標楷體" w:hAnsi="標楷體" w:hint="eastAsia"/>
        </w:rPr>
        <w:t>經統計交通部補助地方政府辦理ITS第2期計畫項下「國家交通核心路網數位基礎建置」執行情形，110至112年度共補助臺北市、新北市、桃園市、臺中市、臺南市、高雄市、基隆市、宜蘭縣、新竹縣、新竹市、苗栗縣、彰化縣、雲林縣、嘉義縣、嘉義市、屏東縣、花蓮縣、臺東縣、金門縣等19個地方政府計71項計畫，編列預算數12億2,912萬餘元（中央補助9億5,877萬餘元，地方自籌2億7,035萬餘元），其中該部已撥付款項加計地方政府自籌款，累計實付金額8億3,313萬餘元。經本部所屬地方審計處室抽查發現，部分市縣易壅塞路段或易肇事路口之號誌設置，未與智慧交通中心（或交控中心）連線，或號誌控制器老舊未汰換，致無法掌握轄內主要道路車流趨勢，或未設置專責交控中心，據以調整易壅塞或易肇事路口號誌燈號或監控危險路段等，致未能有效紓緩壅塞路況。舉如：</w:t>
      </w:r>
      <w:r w:rsidR="00EB61AE">
        <w:rPr>
          <w:rFonts w:ascii="標楷體" w:eastAsia="標楷體" w:hAnsi="標楷體" w:hint="eastAsia"/>
        </w:rPr>
        <w:t>交通</w:t>
      </w:r>
      <w:r w:rsidR="000E0055" w:rsidRPr="000E0055">
        <w:rPr>
          <w:rFonts w:ascii="標楷體" w:eastAsia="標楷體" w:hAnsi="標楷體" w:hint="eastAsia"/>
        </w:rPr>
        <w:t>部補助臺中市政府辦理中彰投聯合交通協控計畫，總經費5,276萬餘元，用以改善臺中市、彰化縣、南投縣等3個市縣區域交通壅塞問題，惟仍有部分聯外道路交通節點或部分易肇事路口之號誌，尚未與交控中心連線，未能提升行車效率；</w:t>
      </w:r>
      <w:r w:rsidR="00EB61AE">
        <w:rPr>
          <w:rFonts w:ascii="標楷體" w:eastAsia="標楷體" w:hAnsi="標楷體" w:hint="eastAsia"/>
        </w:rPr>
        <w:t>補助</w:t>
      </w:r>
      <w:r w:rsidR="000E0055" w:rsidRPr="000E0055">
        <w:rPr>
          <w:rFonts w:ascii="標楷體" w:eastAsia="標楷體" w:hAnsi="標楷體" w:hint="eastAsia"/>
        </w:rPr>
        <w:t>宜蘭縣政府</w:t>
      </w:r>
      <w:r w:rsidR="00EB61AE">
        <w:rPr>
          <w:rFonts w:ascii="標楷體" w:eastAsia="標楷體" w:hAnsi="標楷體" w:hint="eastAsia"/>
        </w:rPr>
        <w:t>辦理</w:t>
      </w:r>
      <w:r w:rsidR="000E0055" w:rsidRPr="000E0055">
        <w:rPr>
          <w:rFonts w:ascii="標楷體" w:eastAsia="標楷體" w:hAnsi="標楷體" w:hint="eastAsia"/>
        </w:rPr>
        <w:t>「112至113年宜蘭縣智慧運輸系統擴充暨重點區域交通改善」等3項計畫，總經費4,222萬餘元，惟部分易肇事路口之號誌，未與交控中心連線，未能蒐集與偵測數據，研析路段肇事原因，據以研擬智慧路口應用方案，減少人車衝突及增進道路交通安全；</w:t>
      </w:r>
      <w:r w:rsidR="00EB61AE" w:rsidRPr="000E0055">
        <w:rPr>
          <w:rFonts w:ascii="標楷體" w:eastAsia="標楷體" w:hAnsi="標楷體" w:hint="eastAsia"/>
        </w:rPr>
        <w:t>補助</w:t>
      </w:r>
      <w:r w:rsidR="000E0055" w:rsidRPr="000E0055">
        <w:rPr>
          <w:rFonts w:ascii="標楷體" w:eastAsia="標楷體" w:hAnsi="標楷體" w:hint="eastAsia"/>
        </w:rPr>
        <w:t>新竹市政府</w:t>
      </w:r>
      <w:r w:rsidR="00EB61AE">
        <w:rPr>
          <w:rFonts w:ascii="標楷體" w:eastAsia="標楷體" w:hAnsi="標楷體" w:hint="eastAsia"/>
        </w:rPr>
        <w:t>辦理</w:t>
      </w:r>
      <w:r w:rsidR="000E0055" w:rsidRPr="000E0055">
        <w:rPr>
          <w:rFonts w:ascii="標楷體" w:eastAsia="標楷體" w:hAnsi="標楷體" w:hint="eastAsia"/>
        </w:rPr>
        <w:t>「新竹市智慧運輸走廊提升計畫」，總經費3,000萬元，共建置623座交通號誌控制器，惟其中63座交通控制器未與交控中心連線，不利交控人員即時掌握完整交通路況，遠端遙控調整交通號誌，以改善壅塞路況，提升智慧運輸系統計畫之整體效益；</w:t>
      </w:r>
      <w:r w:rsidR="00EB61AE" w:rsidRPr="000E0055">
        <w:rPr>
          <w:rFonts w:ascii="標楷體" w:eastAsia="標楷體" w:hAnsi="標楷體" w:hint="eastAsia"/>
        </w:rPr>
        <w:t>補助</w:t>
      </w:r>
      <w:r w:rsidR="000E0055" w:rsidRPr="000E0055">
        <w:rPr>
          <w:rFonts w:ascii="標楷體" w:eastAsia="標楷體" w:hAnsi="標楷體" w:hint="eastAsia"/>
        </w:rPr>
        <w:t>苗栗縣政府</w:t>
      </w:r>
      <w:r w:rsidR="00EB61AE">
        <w:rPr>
          <w:rFonts w:ascii="標楷體" w:eastAsia="標楷體" w:hAnsi="標楷體" w:hint="eastAsia"/>
        </w:rPr>
        <w:t>辦理</w:t>
      </w:r>
      <w:r w:rsidR="000E0055" w:rsidRPr="000E0055">
        <w:rPr>
          <w:rFonts w:ascii="標楷體" w:eastAsia="標楷體" w:hAnsi="標楷體" w:hint="eastAsia"/>
        </w:rPr>
        <w:t>「苗栗縣智慧交通管理系統服務優化與瓶頸路廊壅塞改善計畫」等4項計畫，總經費5,105萬餘元，因受限後續經費及人員組織編制因素，未設置專責交控中心，</w:t>
      </w:r>
      <w:r w:rsidR="003B07E8">
        <w:rPr>
          <w:rFonts w:ascii="標楷體" w:eastAsia="標楷體" w:hAnsi="標楷體" w:hint="eastAsia"/>
        </w:rPr>
        <w:t>且</w:t>
      </w:r>
      <w:r w:rsidR="000E0055" w:rsidRPr="000E0055">
        <w:rPr>
          <w:rFonts w:ascii="標楷體" w:eastAsia="標楷體" w:hAnsi="標楷體" w:hint="eastAsia"/>
        </w:rPr>
        <w:t>未能完備交通號誌管理系統執行環境，不利逐步優化智慧運輸系統自動化功能等，經函請交通部督促研謀改善。</w:t>
      </w:r>
      <w:r w:rsidR="00E26B29" w:rsidRPr="00E26B29">
        <w:rPr>
          <w:rFonts w:ascii="標楷體" w:eastAsia="標楷體" w:hAnsi="標楷體" w:hint="eastAsia"/>
        </w:rPr>
        <w:t>據復：針對交控中心類同申請案，將擬訂相關申請準則或指引，透過技術面、經費面、需求面等考量，引導地方政府建置合宜壅塞路網處理策略，改善瓶頸交通道路，提升道路使用效率，實現交通安全目標。</w:t>
      </w:r>
    </w:p>
    <w:p w14:paraId="375867E4" w14:textId="461A441A" w:rsidR="000E0055" w:rsidRPr="00B95135" w:rsidRDefault="000E0055" w:rsidP="00B95135">
      <w:pPr>
        <w:overflowPunct w:val="0"/>
        <w:spacing w:line="460" w:lineRule="exact"/>
        <w:ind w:firstLineChars="450" w:firstLine="1081"/>
        <w:jc w:val="both"/>
        <w:rPr>
          <w:rFonts w:ascii="標楷體" w:eastAsia="標楷體" w:hAnsi="標楷體" w:cs="新細明體"/>
          <w:bCs/>
        </w:rPr>
      </w:pPr>
      <w:r>
        <w:rPr>
          <w:rFonts w:ascii="標楷體" w:eastAsia="標楷體" w:hAnsi="標楷體" w:cstheme="majorBidi" w:hint="eastAsia"/>
          <w:b/>
          <w:bCs/>
        </w:rPr>
        <w:t>4</w:t>
      </w:r>
      <w:r w:rsidRPr="00FA5ABC">
        <w:rPr>
          <w:rFonts w:ascii="標楷體" w:eastAsia="標楷體" w:hAnsi="標楷體" w:cstheme="majorBidi" w:hint="eastAsia"/>
          <w:b/>
          <w:bCs/>
        </w:rPr>
        <w:t>.</w:t>
      </w:r>
      <w:r w:rsidR="00F87092">
        <w:rPr>
          <w:rFonts w:ascii="標楷體" w:eastAsia="標楷體" w:hAnsi="標楷體" w:cstheme="majorBidi" w:hint="eastAsia"/>
          <w:b/>
          <w:bCs/>
        </w:rPr>
        <w:t xml:space="preserve">　</w:t>
      </w:r>
      <w:r w:rsidRPr="000E0055">
        <w:rPr>
          <w:rFonts w:ascii="標楷體" w:eastAsia="標楷體" w:hAnsi="標楷體" w:cstheme="majorBidi" w:hint="eastAsia"/>
          <w:b/>
          <w:bCs/>
        </w:rPr>
        <w:t>協助地方政府改善交通壅塞等問題，補助建置各類路側設備，建立智慧化運作管理，惟部分路側設備損壞久未修復、或傳輸之資訊錯漏或未持續更新、或未涵蓋易肇事等交通瓶頸路段</w:t>
      </w:r>
      <w:r w:rsidRPr="00473FE0">
        <w:rPr>
          <w:rFonts w:ascii="標楷體" w:eastAsia="標楷體" w:hAnsi="標楷體" w:hint="eastAsia"/>
          <w:b/>
        </w:rPr>
        <w:t>：</w:t>
      </w:r>
      <w:r w:rsidRPr="000E0055">
        <w:rPr>
          <w:rFonts w:ascii="標楷體" w:eastAsia="標楷體" w:hAnsi="標楷體" w:hint="eastAsia"/>
        </w:rPr>
        <w:t>交通部為協助地方政府改善交通壅塞等問題，除補助建置交控中心或交通管制系統平臺外，另補助建置CCTV及CMS等各類路側設備，並將重要路口之號誌及路側設備與交控中心連線，以蒐集交通資訊資料，建立智慧化運作管理，主要係以CCTV蒐集影像資料監控車流，或結合CCTV及影像辨識技術偵測車輛違規行駛行為，並利用CMS即時顯示違規車輛車牌號碼及違規行為資訊，以達到警示效果。另透過路側設備所蒐集資料與高公局等其他單位資料交換，進行資訊處理轉換成道路路段績效、旅行時間、流量資訊等，提供用路人作為選擇交通幹道之參考，以期提升地區整體道路運輸效率。惟經本部所屬地方審計處室抽查發現，部分地方政府相關設備妥善率欠佳，甚有故障久未修復情形，如臺北市、新北市、桃園市、臺中市、臺南市、新竹縣、苗栗縣、南投縣、雲林縣、嘉義縣、嘉義市、花蓮縣等12市縣，因部分路側設備損壞未修復或無法連線，致未能發揮提供完整交通資訊等預期功能，且臺南市、彰化縣、雲林縣、嘉義縣、臺東縣等5市縣，因應轄內交通特性，建置相關監測交通道路動態資料系統，然影像資料未持續更新、系統資料內容錯漏等，致系統使用率偏低；新竹縣、南投縣、嘉義縣及嘉義市等4縣市，建置之路側設備或未涵蓋主要周邊道路及橫交道路，或尚未涵蓋車流較多及易肇事路口之周邊道路等，致未能善用相關交通數據之探勘與分析功能，達成疏導交通與減少交通事故發生等政策目標，經函請交通部督促研謀改善。</w:t>
      </w:r>
      <w:r w:rsidR="00E26B29" w:rsidRPr="00E26B29">
        <w:rPr>
          <w:rFonts w:ascii="標楷體" w:eastAsia="標楷體" w:hAnsi="標楷體" w:hint="eastAsia"/>
        </w:rPr>
        <w:t>據復：將督促地方政府儘速辦理修復或更新，並於核定計畫時將設備良窳狀況納為參考因素，以減少設備未修復或資訊錯漏或未更新情形，另後續審核地方申請書時，加強提醒應綜合評估並說明計畫實施範圍，減少遺漏確有需求之地點情事。</w:t>
      </w:r>
    </w:p>
    <w:p w14:paraId="24ABBF56" w14:textId="30558C02" w:rsidR="00821557" w:rsidRDefault="00821557" w:rsidP="00EC2722">
      <w:pPr>
        <w:pStyle w:val="a5"/>
        <w:overflowPunct w:val="0"/>
        <w:spacing w:beforeLines="20" w:before="72" w:afterLines="20" w:after="72" w:line="460" w:lineRule="exact"/>
        <w:ind w:firstLineChars="200" w:firstLine="561"/>
        <w:outlineLvl w:val="3"/>
        <w:rPr>
          <w:rFonts w:ascii="新細明體" w:eastAsia="新細明體" w:hAnsi="新細明體"/>
          <w:b w:val="0"/>
          <w:sz w:val="32"/>
          <w:szCs w:val="23"/>
        </w:rPr>
      </w:pPr>
      <w:r w:rsidRPr="00B07651">
        <w:rPr>
          <w:rFonts w:ascii="標楷體" w:hAnsi="標楷體" w:cs="DFKaiShu-SB-Estd-BF" w:hint="eastAsia"/>
          <w:kern w:val="0"/>
          <w:sz w:val="28"/>
          <w:szCs w:val="28"/>
        </w:rPr>
        <w:t>（</w:t>
      </w:r>
      <w:r>
        <w:rPr>
          <w:rFonts w:ascii="標楷體" w:hAnsi="標楷體" w:cs="DFKaiShu-SB-Estd-BF" w:hint="eastAsia"/>
          <w:kern w:val="0"/>
          <w:sz w:val="28"/>
          <w:szCs w:val="28"/>
        </w:rPr>
        <w:t>九</w:t>
      </w:r>
      <w:r w:rsidRPr="00B07651">
        <w:rPr>
          <w:rFonts w:ascii="標楷體" w:hAnsi="標楷體" w:cs="DFKaiShu-SB-Estd-BF" w:hint="eastAsia"/>
          <w:kern w:val="0"/>
          <w:sz w:val="28"/>
          <w:szCs w:val="28"/>
        </w:rPr>
        <w:t xml:space="preserve">）　</w:t>
      </w:r>
      <w:r w:rsidR="00B01A7D" w:rsidRPr="00B01A7D">
        <w:rPr>
          <w:rFonts w:ascii="標楷體" w:hAnsi="標楷體" w:cs="DFKaiShu-SB-Estd-BF" w:hint="eastAsia"/>
          <w:kern w:val="0"/>
          <w:sz w:val="28"/>
          <w:szCs w:val="28"/>
        </w:rPr>
        <w:t>交通部辦理機車聯網相關試驗計畫與補助地方政府建置智慧路口安全、緊急車輛優先號誌系統等，有助提升道路交通安全，惟未訂定路側設施相關指引，或部分計畫執行成果未能發揮長期效益，且部分路側設施損壞久未修復等，影響計畫效益之發揮，</w:t>
      </w:r>
      <w:r w:rsidR="00B7014C">
        <w:rPr>
          <w:rFonts w:ascii="標楷體" w:hAnsi="標楷體" w:cs="DFKaiShu-SB-Estd-BF" w:hint="eastAsia"/>
          <w:kern w:val="0"/>
          <w:sz w:val="28"/>
          <w:szCs w:val="28"/>
        </w:rPr>
        <w:t>允宜</w:t>
      </w:r>
      <w:r w:rsidR="00B01A7D" w:rsidRPr="00B01A7D">
        <w:rPr>
          <w:rFonts w:ascii="標楷體" w:hAnsi="標楷體" w:cs="DFKaiShu-SB-Estd-BF" w:hint="eastAsia"/>
          <w:kern w:val="0"/>
          <w:sz w:val="28"/>
          <w:szCs w:val="28"/>
        </w:rPr>
        <w:t>研謀改善。</w:t>
      </w:r>
    </w:p>
    <w:p w14:paraId="6BD7F991" w14:textId="0CB0174A" w:rsidR="00821557" w:rsidRDefault="000E0055" w:rsidP="00821557">
      <w:pPr>
        <w:overflowPunct w:val="0"/>
        <w:spacing w:line="460" w:lineRule="exact"/>
        <w:ind w:firstLineChars="200" w:firstLine="480"/>
        <w:jc w:val="both"/>
        <w:rPr>
          <w:rFonts w:ascii="標楷體" w:eastAsia="標楷體" w:hAnsi="標楷體" w:cs="新細明體"/>
          <w:bCs/>
          <w:noProof/>
        </w:rPr>
      </w:pPr>
      <w:r w:rsidRPr="000E0055">
        <w:rPr>
          <w:rFonts w:ascii="標楷體" w:eastAsia="標楷體" w:hAnsi="標楷體" w:cs="新細明體" w:hint="eastAsia"/>
          <w:bCs/>
          <w:noProof/>
        </w:rPr>
        <w:t>交通部為提升道路交通安全，導入先進資通訊技術，減少事故危險因子，預防重大行車事故發生，以智慧運輸系統發展建設計畫（106至109年）（下稱ITS第1期計畫）項下「智慧機車安全研發計畫」與「大型車商用車輛公共安全計畫」工作項目，編列經費2億7,501萬元、4億7,416萬元，及智慧運輸系統發展建設計畫（110至113年）（下稱ITS第2期計畫）項下「都市智慧道路安全建設計畫」與「智慧機車成果擴散計畫」工作項目，編列經費3億元、2億5,000萬元，建置科技裝置與先進路側設備，提供主動式安全防護，以降低道路事故率。經查執行情形，核有下列事項：</w:t>
      </w:r>
    </w:p>
    <w:p w14:paraId="6B41E2E7" w14:textId="34812FD3" w:rsidR="000E0055" w:rsidRDefault="000E0055" w:rsidP="00F87092">
      <w:pPr>
        <w:overflowPunct w:val="0"/>
        <w:spacing w:line="460" w:lineRule="exact"/>
        <w:ind w:firstLineChars="450" w:firstLine="1081"/>
        <w:jc w:val="both"/>
        <w:rPr>
          <w:rFonts w:ascii="標楷體" w:eastAsia="標楷體" w:hAnsi="標楷體"/>
        </w:rPr>
      </w:pPr>
      <w:r>
        <w:rPr>
          <w:rFonts w:ascii="標楷體" w:eastAsia="標楷體" w:hAnsi="標楷體" w:cstheme="majorBidi" w:hint="eastAsia"/>
          <w:b/>
          <w:bCs/>
        </w:rPr>
        <w:t>1</w:t>
      </w:r>
      <w:r w:rsidRPr="00FA5ABC">
        <w:rPr>
          <w:rFonts w:ascii="標楷體" w:eastAsia="標楷體" w:hAnsi="標楷體" w:cstheme="majorBidi" w:hint="eastAsia"/>
          <w:b/>
          <w:bCs/>
        </w:rPr>
        <w:t>.</w:t>
      </w:r>
      <w:r w:rsidR="00F87092">
        <w:rPr>
          <w:rFonts w:ascii="標楷體" w:eastAsia="標楷體" w:hAnsi="標楷體" w:cstheme="majorBidi" w:hint="eastAsia"/>
          <w:b/>
          <w:bCs/>
        </w:rPr>
        <w:t xml:space="preserve">　</w:t>
      </w:r>
      <w:r w:rsidRPr="000E0055">
        <w:rPr>
          <w:rFonts w:ascii="標楷體" w:eastAsia="標楷體" w:hAnsi="標楷體" w:cstheme="majorBidi" w:hint="eastAsia"/>
          <w:b/>
          <w:bCs/>
        </w:rPr>
        <w:t>辦理機車聯網相關試驗計畫，以改善機車安全問題，試驗結果雖可降低機車事故率，惟尚未彙整各項計畫成果，針對路側設施之設置地點條件、系統功能及運作維護等訂定相關指引，作為嗣後導入相同計畫之參據，不利後續落地推廣應用，影響計畫效益之發揮</w:t>
      </w:r>
      <w:r w:rsidRPr="00473FE0">
        <w:rPr>
          <w:rFonts w:ascii="標楷體" w:eastAsia="標楷體" w:hAnsi="標楷體" w:hint="eastAsia"/>
          <w:b/>
        </w:rPr>
        <w:t>：</w:t>
      </w:r>
      <w:r w:rsidRPr="000E0055">
        <w:rPr>
          <w:rFonts w:ascii="標楷體" w:eastAsia="標楷體" w:hAnsi="標楷體" w:hint="eastAsia"/>
        </w:rPr>
        <w:t>臺灣道路環境以機車與汽車為主要交通工具，據交通部統計查詢網資料，截至112年底止，全國機動車輛登記數量為2,313萬6,070輛，其中機車1,454萬5,338輛，占比約62.87％；又近10年度（103至112年度）機車事故件數（死傷人數）由103年度之16萬1,424件（23萬8,798人），</w:t>
      </w:r>
      <w:r w:rsidR="00F13206" w:rsidRPr="00BB6D6A">
        <w:rPr>
          <w:rFonts w:ascii="標楷體" w:eastAsia="標楷體" w:hAnsi="標楷體" w:hint="eastAsia"/>
          <w:b/>
          <w:noProof/>
          <w:spacing w:val="2"/>
        </w:rPr>
        <mc:AlternateContent>
          <mc:Choice Requires="wps">
            <w:drawing>
              <wp:anchor distT="0" distB="0" distL="114300" distR="114300" simplePos="0" relativeHeight="252042752" behindDoc="1" locked="0" layoutInCell="1" allowOverlap="1" wp14:anchorId="4EA810DD" wp14:editId="3FFC0A23">
                <wp:simplePos x="0" y="0"/>
                <wp:positionH relativeFrom="margin">
                  <wp:posOffset>2168525</wp:posOffset>
                </wp:positionH>
                <wp:positionV relativeFrom="paragraph">
                  <wp:posOffset>160020</wp:posOffset>
                </wp:positionV>
                <wp:extent cx="4147185" cy="2736215"/>
                <wp:effectExtent l="0" t="0" r="5715" b="6985"/>
                <wp:wrapTight wrapText="bothSides">
                  <wp:wrapPolygon edited="0">
                    <wp:start x="0" y="0"/>
                    <wp:lineTo x="0" y="21505"/>
                    <wp:lineTo x="21531" y="21505"/>
                    <wp:lineTo x="21531" y="0"/>
                    <wp:lineTo x="0" y="0"/>
                  </wp:wrapPolygon>
                </wp:wrapTight>
                <wp:docPr id="29" name="文字方塊 29"/>
                <wp:cNvGraphicFramePr/>
                <a:graphic xmlns:a="http://schemas.openxmlformats.org/drawingml/2006/main">
                  <a:graphicData uri="http://schemas.microsoft.com/office/word/2010/wordprocessingShape">
                    <wps:wsp>
                      <wps:cNvSpPr txBox="1"/>
                      <wps:spPr>
                        <a:xfrm>
                          <a:off x="0" y="0"/>
                          <a:ext cx="4147185" cy="2736215"/>
                        </a:xfrm>
                        <a:prstGeom prst="rect">
                          <a:avLst/>
                        </a:prstGeom>
                        <a:solidFill>
                          <a:sysClr val="window" lastClr="FFFFFF"/>
                        </a:solidFill>
                        <a:ln w="6350">
                          <a:noFill/>
                        </a:ln>
                        <a:effectLst/>
                      </wps:spPr>
                      <wps:txbx>
                        <w:txbxContent>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8"/>
                              <w:gridCol w:w="1037"/>
                              <w:gridCol w:w="958"/>
                              <w:gridCol w:w="827"/>
                              <w:gridCol w:w="1038"/>
                              <w:gridCol w:w="958"/>
                              <w:gridCol w:w="821"/>
                            </w:tblGrid>
                            <w:tr w:rsidR="00647A67" w:rsidRPr="00F616B9" w14:paraId="0971095E" w14:textId="77777777" w:rsidTr="00647A67">
                              <w:trPr>
                                <w:trHeight w:val="422"/>
                              </w:trPr>
                              <w:tc>
                                <w:tcPr>
                                  <w:tcW w:w="5000" w:type="pct"/>
                                  <w:gridSpan w:val="7"/>
                                  <w:tcBorders>
                                    <w:top w:val="nil"/>
                                    <w:left w:val="nil"/>
                                    <w:right w:val="nil"/>
                                    <w:tl2br w:val="nil"/>
                                  </w:tcBorders>
                                  <w:shd w:val="clear" w:color="auto" w:fill="FFFFFF"/>
                                  <w:vAlign w:val="center"/>
                                </w:tcPr>
                                <w:p w14:paraId="75DEA7E6" w14:textId="77777777" w:rsidR="00647A67" w:rsidRPr="00886533" w:rsidRDefault="00647A67" w:rsidP="000D3DF1">
                                  <w:pPr>
                                    <w:ind w:rightChars="-7" w:right="-17"/>
                                    <w:jc w:val="center"/>
                                    <w:rPr>
                                      <w:rFonts w:ascii="標楷體" w:eastAsia="標楷體" w:hAnsi="標楷體"/>
                                      <w:b/>
                                      <w:color w:val="000000"/>
                                    </w:rPr>
                                  </w:pPr>
                                  <w:r w:rsidRPr="00886533">
                                    <w:rPr>
                                      <w:rFonts w:ascii="標楷體" w:eastAsia="標楷體" w:hAnsi="標楷體" w:hint="eastAsia"/>
                                      <w:b/>
                                      <w:color w:val="000000"/>
                                    </w:rPr>
                                    <w:t>表</w:t>
                                  </w:r>
                                  <w:r>
                                    <w:rPr>
                                      <w:rFonts w:ascii="標楷體" w:eastAsia="標楷體" w:hAnsi="標楷體" w:hint="eastAsia"/>
                                      <w:b/>
                                      <w:color w:val="000000"/>
                                    </w:rPr>
                                    <w:t>1</w:t>
                                  </w:r>
                                  <w:r>
                                    <w:rPr>
                                      <w:rFonts w:ascii="標楷體" w:eastAsia="標楷體" w:hAnsi="標楷體"/>
                                      <w:b/>
                                      <w:color w:val="000000"/>
                                    </w:rPr>
                                    <w:t>0</w:t>
                                  </w:r>
                                  <w:r>
                                    <w:rPr>
                                      <w:rFonts w:ascii="標楷體" w:eastAsia="標楷體" w:hAnsi="標楷體" w:hint="eastAsia"/>
                                      <w:b/>
                                      <w:spacing w:val="-20"/>
                                    </w:rPr>
                                    <w:t xml:space="preserve">　</w:t>
                                  </w:r>
                                  <w:r w:rsidRPr="00886533">
                                    <w:rPr>
                                      <w:rFonts w:ascii="標楷體" w:eastAsia="標楷體" w:hAnsi="標楷體" w:hint="eastAsia"/>
                                      <w:b/>
                                      <w:color w:val="000000"/>
                                    </w:rPr>
                                    <w:t>機</w:t>
                                  </w:r>
                                  <w:r w:rsidRPr="00886533">
                                    <w:rPr>
                                      <w:rFonts w:ascii="標楷體" w:eastAsia="標楷體" w:hAnsi="標楷體"/>
                                      <w:b/>
                                      <w:color w:val="000000"/>
                                    </w:rPr>
                                    <w:t>車</w:t>
                                  </w:r>
                                  <w:r w:rsidRPr="00886533">
                                    <w:rPr>
                                      <w:rFonts w:ascii="標楷體" w:eastAsia="標楷體" w:hAnsi="標楷體" w:hint="eastAsia"/>
                                      <w:b/>
                                      <w:color w:val="000000"/>
                                    </w:rPr>
                                    <w:t>交</w:t>
                                  </w:r>
                                  <w:r w:rsidRPr="00886533">
                                    <w:rPr>
                                      <w:rFonts w:ascii="標楷體" w:eastAsia="標楷體" w:hAnsi="標楷體"/>
                                      <w:b/>
                                      <w:color w:val="000000"/>
                                    </w:rPr>
                                    <w:t>通事故</w:t>
                                  </w:r>
                                  <w:r w:rsidRPr="00886533">
                                    <w:rPr>
                                      <w:rFonts w:ascii="標楷體" w:eastAsia="標楷體" w:hAnsi="標楷體" w:hint="eastAsia"/>
                                      <w:b/>
                                      <w:color w:val="000000"/>
                                    </w:rPr>
                                    <w:t>及</w:t>
                                  </w:r>
                                  <w:r w:rsidRPr="00886533">
                                    <w:rPr>
                                      <w:rFonts w:ascii="標楷體" w:eastAsia="標楷體" w:hAnsi="標楷體"/>
                                      <w:b/>
                                      <w:color w:val="000000"/>
                                    </w:rPr>
                                    <w:t>死傷</w:t>
                                  </w:r>
                                  <w:r w:rsidRPr="00886533">
                                    <w:rPr>
                                      <w:rFonts w:ascii="標楷體" w:eastAsia="標楷體" w:hAnsi="標楷體" w:hint="eastAsia"/>
                                      <w:b/>
                                      <w:color w:val="000000"/>
                                    </w:rPr>
                                    <w:t>情形</w:t>
                                  </w:r>
                                </w:p>
                                <w:p w14:paraId="79DC09CD" w14:textId="77777777" w:rsidR="00647A67" w:rsidRDefault="00647A67" w:rsidP="008F13FA">
                                  <w:pPr>
                                    <w:spacing w:line="320" w:lineRule="exact"/>
                                    <w:ind w:rightChars="-32" w:right="-77"/>
                                    <w:jc w:val="right"/>
                                    <w:rPr>
                                      <w:rFonts w:ascii="標楷體" w:eastAsia="標楷體" w:hAnsi="標楷體"/>
                                    </w:rPr>
                                  </w:pPr>
                                  <w:r w:rsidRPr="00886533">
                                    <w:rPr>
                                      <w:rFonts w:ascii="標楷體" w:eastAsia="標楷體" w:hAnsi="標楷體" w:hint="eastAsia"/>
                                      <w:bCs/>
                                      <w:color w:val="000000"/>
                                      <w:sz w:val="20"/>
                                      <w:szCs w:val="20"/>
                                    </w:rPr>
                                    <w:t>單位：件、％、</w:t>
                                  </w:r>
                                  <w:r w:rsidRPr="00886533">
                                    <w:rPr>
                                      <w:rFonts w:ascii="標楷體" w:eastAsia="標楷體" w:hAnsi="標楷體"/>
                                      <w:bCs/>
                                      <w:color w:val="000000"/>
                                      <w:sz w:val="20"/>
                                      <w:szCs w:val="20"/>
                                    </w:rPr>
                                    <w:t>人</w:t>
                                  </w:r>
                                </w:p>
                              </w:tc>
                            </w:tr>
                            <w:tr w:rsidR="000D3DF1" w:rsidRPr="00F616B9" w14:paraId="1D1391B5" w14:textId="77777777" w:rsidTr="00961EC0">
                              <w:trPr>
                                <w:trHeight w:val="199"/>
                              </w:trPr>
                              <w:tc>
                                <w:tcPr>
                                  <w:tcW w:w="599" w:type="pct"/>
                                  <w:vMerge w:val="restart"/>
                                  <w:tcBorders>
                                    <w:tl2br w:val="nil"/>
                                  </w:tcBorders>
                                  <w:shd w:val="clear" w:color="auto" w:fill="FFFFFF"/>
                                  <w:vAlign w:val="center"/>
                                </w:tcPr>
                                <w:p w14:paraId="5081136B" w14:textId="77777777" w:rsidR="00647A67" w:rsidRPr="000152CB" w:rsidRDefault="00647A67" w:rsidP="008F141D">
                                  <w:pPr>
                                    <w:spacing w:line="240" w:lineRule="exact"/>
                                    <w:ind w:rightChars="-7" w:right="-17"/>
                                    <w:jc w:val="center"/>
                                    <w:rPr>
                                      <w:rFonts w:ascii="標楷體" w:eastAsia="標楷體" w:hAnsi="標楷體"/>
                                      <w:sz w:val="20"/>
                                      <w:szCs w:val="20"/>
                                    </w:rPr>
                                  </w:pPr>
                                  <w:r w:rsidRPr="000152CB">
                                    <w:rPr>
                                      <w:rFonts w:ascii="標楷體" w:eastAsia="標楷體" w:hAnsi="標楷體" w:hint="eastAsia"/>
                                      <w:sz w:val="20"/>
                                      <w:szCs w:val="20"/>
                                    </w:rPr>
                                    <w:t>年</w:t>
                                  </w:r>
                                  <w:r w:rsidRPr="000152CB">
                                    <w:rPr>
                                      <w:rFonts w:ascii="標楷體" w:eastAsia="標楷體" w:hAnsi="標楷體"/>
                                      <w:sz w:val="20"/>
                                      <w:szCs w:val="20"/>
                                    </w:rPr>
                                    <w:t>度</w:t>
                                  </w:r>
                                </w:p>
                              </w:tc>
                              <w:tc>
                                <w:tcPr>
                                  <w:tcW w:w="2202" w:type="pct"/>
                                  <w:gridSpan w:val="3"/>
                                  <w:tcBorders>
                                    <w:bottom w:val="nil"/>
                                    <w:right w:val="double" w:sz="4" w:space="0" w:color="auto"/>
                                  </w:tcBorders>
                                  <w:shd w:val="clear" w:color="auto" w:fill="FFFFFF"/>
                                </w:tcPr>
                                <w:p w14:paraId="02D2D986" w14:textId="77777777" w:rsidR="00647A67" w:rsidRPr="000152CB" w:rsidRDefault="00647A67" w:rsidP="008F141D">
                                  <w:pPr>
                                    <w:spacing w:line="240" w:lineRule="exact"/>
                                    <w:ind w:rightChars="-7" w:right="-17"/>
                                    <w:rPr>
                                      <w:rFonts w:ascii="標楷體" w:eastAsia="標楷體" w:hAnsi="標楷體"/>
                                      <w:sz w:val="20"/>
                                      <w:szCs w:val="20"/>
                                    </w:rPr>
                                  </w:pPr>
                                  <w:r w:rsidRPr="000152CB">
                                    <w:rPr>
                                      <w:rFonts w:ascii="標楷體" w:eastAsia="標楷體" w:hAnsi="標楷體" w:hint="eastAsia"/>
                                      <w:sz w:val="20"/>
                                      <w:szCs w:val="20"/>
                                    </w:rPr>
                                    <w:t>交</w:t>
                                  </w:r>
                                  <w:r w:rsidRPr="000152CB">
                                    <w:rPr>
                                      <w:rFonts w:ascii="標楷體" w:eastAsia="標楷體" w:hAnsi="標楷體"/>
                                      <w:sz w:val="20"/>
                                      <w:szCs w:val="20"/>
                                    </w:rPr>
                                    <w:t>通</w:t>
                                  </w:r>
                                  <w:r w:rsidRPr="000152CB">
                                    <w:rPr>
                                      <w:rFonts w:ascii="標楷體" w:eastAsia="標楷體" w:hAnsi="標楷體" w:hint="eastAsia"/>
                                      <w:sz w:val="20"/>
                                      <w:szCs w:val="20"/>
                                    </w:rPr>
                                    <w:t>事</w:t>
                                  </w:r>
                                  <w:r w:rsidRPr="000152CB">
                                    <w:rPr>
                                      <w:rFonts w:ascii="標楷體" w:eastAsia="標楷體" w:hAnsi="標楷體"/>
                                      <w:sz w:val="20"/>
                                      <w:szCs w:val="20"/>
                                    </w:rPr>
                                    <w:t>故件數</w:t>
                                  </w:r>
                                </w:p>
                              </w:tc>
                              <w:tc>
                                <w:tcPr>
                                  <w:tcW w:w="2199" w:type="pct"/>
                                  <w:gridSpan w:val="3"/>
                                  <w:tcBorders>
                                    <w:left w:val="double" w:sz="4" w:space="0" w:color="auto"/>
                                    <w:bottom w:val="nil"/>
                                  </w:tcBorders>
                                  <w:shd w:val="clear" w:color="auto" w:fill="FFFFFF"/>
                                </w:tcPr>
                                <w:p w14:paraId="6DEFA180" w14:textId="77777777" w:rsidR="00647A67" w:rsidRPr="000152CB" w:rsidRDefault="00647A67" w:rsidP="008F141D">
                                  <w:pPr>
                                    <w:spacing w:line="240" w:lineRule="exact"/>
                                    <w:ind w:rightChars="-7" w:right="-17"/>
                                    <w:rPr>
                                      <w:rFonts w:ascii="標楷體" w:eastAsia="標楷體" w:hAnsi="標楷體"/>
                                      <w:sz w:val="20"/>
                                      <w:szCs w:val="20"/>
                                    </w:rPr>
                                  </w:pPr>
                                  <w:r w:rsidRPr="000152CB">
                                    <w:rPr>
                                      <w:rFonts w:ascii="標楷體" w:eastAsia="標楷體" w:hAnsi="標楷體" w:hint="eastAsia"/>
                                      <w:sz w:val="20"/>
                                      <w:szCs w:val="20"/>
                                    </w:rPr>
                                    <w:t>交通事故死</w:t>
                                  </w:r>
                                  <w:r w:rsidRPr="000152CB">
                                    <w:rPr>
                                      <w:rFonts w:ascii="標楷體" w:eastAsia="標楷體" w:hAnsi="標楷體"/>
                                      <w:sz w:val="20"/>
                                      <w:szCs w:val="20"/>
                                    </w:rPr>
                                    <w:t>傷人</w:t>
                                  </w:r>
                                  <w:r w:rsidRPr="000152CB">
                                    <w:rPr>
                                      <w:rFonts w:ascii="標楷體" w:eastAsia="標楷體" w:hAnsi="標楷體" w:hint="eastAsia"/>
                                      <w:sz w:val="20"/>
                                      <w:szCs w:val="20"/>
                                    </w:rPr>
                                    <w:t>數</w:t>
                                  </w:r>
                                </w:p>
                              </w:tc>
                            </w:tr>
                            <w:tr w:rsidR="000D3DF1" w:rsidRPr="00F616B9" w14:paraId="68AD167C" w14:textId="77777777" w:rsidTr="00961EC0">
                              <w:trPr>
                                <w:trHeight w:val="161"/>
                              </w:trPr>
                              <w:tc>
                                <w:tcPr>
                                  <w:tcW w:w="599" w:type="pct"/>
                                  <w:vMerge/>
                                  <w:tcBorders>
                                    <w:tl2br w:val="nil"/>
                                  </w:tcBorders>
                                  <w:shd w:val="clear" w:color="auto" w:fill="FFFFFF"/>
                                </w:tcPr>
                                <w:p w14:paraId="12C98E05" w14:textId="77777777" w:rsidR="00647A67" w:rsidRPr="000152CB" w:rsidRDefault="00647A67" w:rsidP="008F141D">
                                  <w:pPr>
                                    <w:spacing w:line="240" w:lineRule="exact"/>
                                    <w:ind w:rightChars="-7" w:right="-17"/>
                                    <w:rPr>
                                      <w:rFonts w:ascii="標楷體" w:eastAsia="標楷體" w:hAnsi="標楷體"/>
                                      <w:sz w:val="20"/>
                                      <w:szCs w:val="20"/>
                                    </w:rPr>
                                  </w:pPr>
                                </w:p>
                              </w:tc>
                              <w:tc>
                                <w:tcPr>
                                  <w:tcW w:w="809" w:type="pct"/>
                                  <w:tcBorders>
                                    <w:top w:val="nil"/>
                                    <w:bottom w:val="nil"/>
                                  </w:tcBorders>
                                  <w:shd w:val="clear" w:color="auto" w:fill="FFFFFF"/>
                                </w:tcPr>
                                <w:p w14:paraId="595A114F" w14:textId="77777777" w:rsidR="00647A67" w:rsidRPr="000152CB" w:rsidRDefault="00647A67" w:rsidP="008F141D">
                                  <w:pPr>
                                    <w:spacing w:line="240" w:lineRule="exact"/>
                                    <w:ind w:rightChars="-7" w:right="-17"/>
                                    <w:rPr>
                                      <w:rFonts w:ascii="標楷體" w:eastAsia="標楷體" w:hAnsi="標楷體"/>
                                      <w:sz w:val="20"/>
                                      <w:szCs w:val="20"/>
                                    </w:rPr>
                                  </w:pPr>
                                </w:p>
                              </w:tc>
                              <w:tc>
                                <w:tcPr>
                                  <w:tcW w:w="1393" w:type="pct"/>
                                  <w:gridSpan w:val="2"/>
                                  <w:tcBorders>
                                    <w:bottom w:val="nil"/>
                                    <w:right w:val="double" w:sz="4" w:space="0" w:color="auto"/>
                                  </w:tcBorders>
                                  <w:shd w:val="clear" w:color="auto" w:fill="FFFFFF"/>
                                </w:tcPr>
                                <w:p w14:paraId="6F56E614" w14:textId="77777777" w:rsidR="00647A67" w:rsidRPr="000152CB" w:rsidRDefault="00647A67" w:rsidP="008F141D">
                                  <w:pPr>
                                    <w:spacing w:line="240" w:lineRule="exact"/>
                                    <w:ind w:rightChars="-7" w:right="-17"/>
                                    <w:rPr>
                                      <w:rFonts w:ascii="標楷體" w:eastAsia="標楷體" w:hAnsi="標楷體"/>
                                      <w:sz w:val="20"/>
                                      <w:szCs w:val="20"/>
                                    </w:rPr>
                                  </w:pPr>
                                  <w:r w:rsidRPr="000152CB">
                                    <w:rPr>
                                      <w:rFonts w:ascii="標楷體" w:eastAsia="標楷體" w:hAnsi="標楷體" w:hint="eastAsia"/>
                                      <w:sz w:val="20"/>
                                      <w:szCs w:val="20"/>
                                    </w:rPr>
                                    <w:t>機</w:t>
                                  </w:r>
                                  <w:r w:rsidRPr="000152CB">
                                    <w:rPr>
                                      <w:rFonts w:ascii="標楷體" w:eastAsia="標楷體" w:hAnsi="標楷體"/>
                                      <w:sz w:val="20"/>
                                      <w:szCs w:val="20"/>
                                    </w:rPr>
                                    <w:t>車</w:t>
                                  </w:r>
                                  <w:r w:rsidRPr="000152CB">
                                    <w:rPr>
                                      <w:rFonts w:ascii="標楷體" w:eastAsia="標楷體" w:hAnsi="標楷體" w:hint="eastAsia"/>
                                      <w:sz w:val="20"/>
                                      <w:szCs w:val="20"/>
                                    </w:rPr>
                                    <w:t>件</w:t>
                                  </w:r>
                                  <w:r w:rsidRPr="000152CB">
                                    <w:rPr>
                                      <w:rFonts w:ascii="標楷體" w:eastAsia="標楷體" w:hAnsi="標楷體"/>
                                      <w:sz w:val="20"/>
                                      <w:szCs w:val="20"/>
                                    </w:rPr>
                                    <w:t>數</w:t>
                                  </w:r>
                                </w:p>
                              </w:tc>
                              <w:tc>
                                <w:tcPr>
                                  <w:tcW w:w="810" w:type="pct"/>
                                  <w:tcBorders>
                                    <w:top w:val="nil"/>
                                    <w:left w:val="double" w:sz="4" w:space="0" w:color="auto"/>
                                    <w:bottom w:val="nil"/>
                                  </w:tcBorders>
                                  <w:shd w:val="clear" w:color="auto" w:fill="FFFFFF"/>
                                </w:tcPr>
                                <w:p w14:paraId="73C57A0F" w14:textId="77777777" w:rsidR="00647A67" w:rsidRPr="000152CB" w:rsidRDefault="00647A67" w:rsidP="008F141D">
                                  <w:pPr>
                                    <w:spacing w:line="240" w:lineRule="exact"/>
                                    <w:ind w:rightChars="-7" w:right="-17"/>
                                    <w:rPr>
                                      <w:rFonts w:ascii="標楷體" w:eastAsia="標楷體" w:hAnsi="標楷體"/>
                                      <w:sz w:val="20"/>
                                      <w:szCs w:val="20"/>
                                    </w:rPr>
                                  </w:pPr>
                                </w:p>
                              </w:tc>
                              <w:tc>
                                <w:tcPr>
                                  <w:tcW w:w="1389" w:type="pct"/>
                                  <w:gridSpan w:val="2"/>
                                  <w:tcBorders>
                                    <w:bottom w:val="nil"/>
                                  </w:tcBorders>
                                  <w:shd w:val="clear" w:color="auto" w:fill="FFFFFF"/>
                                </w:tcPr>
                                <w:p w14:paraId="79E887C2" w14:textId="77777777" w:rsidR="00647A67" w:rsidRPr="000152CB" w:rsidRDefault="00647A67" w:rsidP="008F141D">
                                  <w:pPr>
                                    <w:spacing w:line="240" w:lineRule="exact"/>
                                    <w:ind w:rightChars="-7" w:right="-17"/>
                                    <w:rPr>
                                      <w:rFonts w:ascii="標楷體" w:eastAsia="標楷體" w:hAnsi="標楷體"/>
                                      <w:sz w:val="20"/>
                                      <w:szCs w:val="20"/>
                                    </w:rPr>
                                  </w:pPr>
                                  <w:r w:rsidRPr="000152CB">
                                    <w:rPr>
                                      <w:rFonts w:ascii="標楷體" w:eastAsia="標楷體" w:hAnsi="標楷體" w:hint="eastAsia"/>
                                      <w:sz w:val="20"/>
                                      <w:szCs w:val="20"/>
                                    </w:rPr>
                                    <w:t>機</w:t>
                                  </w:r>
                                  <w:r w:rsidRPr="000152CB">
                                    <w:rPr>
                                      <w:rFonts w:ascii="標楷體" w:eastAsia="標楷體" w:hAnsi="標楷體"/>
                                      <w:sz w:val="20"/>
                                      <w:szCs w:val="20"/>
                                    </w:rPr>
                                    <w:t>車</w:t>
                                  </w:r>
                                  <w:r w:rsidRPr="000152CB">
                                    <w:rPr>
                                      <w:rFonts w:ascii="標楷體" w:eastAsia="標楷體" w:hAnsi="標楷體" w:hint="eastAsia"/>
                                      <w:sz w:val="20"/>
                                      <w:szCs w:val="20"/>
                                    </w:rPr>
                                    <w:t>死</w:t>
                                  </w:r>
                                  <w:r w:rsidRPr="000152CB">
                                    <w:rPr>
                                      <w:rFonts w:ascii="標楷體" w:eastAsia="標楷體" w:hAnsi="標楷體"/>
                                      <w:sz w:val="20"/>
                                      <w:szCs w:val="20"/>
                                    </w:rPr>
                                    <w:t>傷人數</w:t>
                                  </w:r>
                                </w:p>
                              </w:tc>
                            </w:tr>
                            <w:tr w:rsidR="00F13206" w:rsidRPr="00F616B9" w14:paraId="5FACBF2F" w14:textId="77777777" w:rsidTr="00961EC0">
                              <w:trPr>
                                <w:trHeight w:val="110"/>
                              </w:trPr>
                              <w:tc>
                                <w:tcPr>
                                  <w:tcW w:w="599" w:type="pct"/>
                                  <w:vMerge/>
                                  <w:tcBorders>
                                    <w:tl2br w:val="nil"/>
                                  </w:tcBorders>
                                  <w:shd w:val="clear" w:color="auto" w:fill="FFFFFF"/>
                                </w:tcPr>
                                <w:p w14:paraId="53447A5F" w14:textId="77777777" w:rsidR="00647A67" w:rsidRPr="000152CB" w:rsidRDefault="00647A67" w:rsidP="008F141D">
                                  <w:pPr>
                                    <w:spacing w:line="240" w:lineRule="exact"/>
                                    <w:ind w:rightChars="-7" w:right="-17"/>
                                    <w:rPr>
                                      <w:rFonts w:ascii="標楷體" w:eastAsia="標楷體" w:hAnsi="標楷體"/>
                                      <w:sz w:val="20"/>
                                      <w:szCs w:val="20"/>
                                    </w:rPr>
                                  </w:pPr>
                                </w:p>
                              </w:tc>
                              <w:tc>
                                <w:tcPr>
                                  <w:tcW w:w="809" w:type="pct"/>
                                  <w:tcBorders>
                                    <w:top w:val="nil"/>
                                  </w:tcBorders>
                                  <w:shd w:val="clear" w:color="auto" w:fill="FFFFFF"/>
                                </w:tcPr>
                                <w:p w14:paraId="05177ADD" w14:textId="77777777" w:rsidR="00647A67" w:rsidRPr="000152CB" w:rsidRDefault="00647A67" w:rsidP="008F141D">
                                  <w:pPr>
                                    <w:spacing w:line="240" w:lineRule="exact"/>
                                    <w:ind w:rightChars="-7" w:right="-17"/>
                                    <w:rPr>
                                      <w:rFonts w:ascii="標楷體" w:eastAsia="標楷體" w:hAnsi="標楷體"/>
                                      <w:sz w:val="20"/>
                                      <w:szCs w:val="20"/>
                                    </w:rPr>
                                  </w:pPr>
                                </w:p>
                              </w:tc>
                              <w:tc>
                                <w:tcPr>
                                  <w:tcW w:w="748" w:type="pct"/>
                                  <w:tcBorders>
                                    <w:top w:val="nil"/>
                                  </w:tcBorders>
                                  <w:shd w:val="clear" w:color="auto" w:fill="FFFFFF"/>
                                </w:tcPr>
                                <w:p w14:paraId="70D1166C" w14:textId="77777777" w:rsidR="00647A67" w:rsidRPr="000152CB" w:rsidRDefault="00647A67" w:rsidP="008F141D">
                                  <w:pPr>
                                    <w:spacing w:line="240" w:lineRule="exact"/>
                                    <w:ind w:rightChars="-7" w:right="-17"/>
                                    <w:rPr>
                                      <w:rFonts w:ascii="標楷體" w:eastAsia="標楷體" w:hAnsi="標楷體"/>
                                      <w:sz w:val="20"/>
                                      <w:szCs w:val="20"/>
                                    </w:rPr>
                                  </w:pPr>
                                </w:p>
                              </w:tc>
                              <w:tc>
                                <w:tcPr>
                                  <w:tcW w:w="645" w:type="pct"/>
                                  <w:tcBorders>
                                    <w:right w:val="double" w:sz="4" w:space="0" w:color="auto"/>
                                  </w:tcBorders>
                                  <w:shd w:val="clear" w:color="auto" w:fill="FFFFFF"/>
                                </w:tcPr>
                                <w:p w14:paraId="20561889" w14:textId="77777777" w:rsidR="00647A67" w:rsidRPr="000152CB" w:rsidRDefault="00647A67" w:rsidP="008F141D">
                                  <w:pPr>
                                    <w:spacing w:line="240" w:lineRule="exact"/>
                                    <w:ind w:rightChars="-7" w:right="-17"/>
                                    <w:jc w:val="center"/>
                                    <w:rPr>
                                      <w:rFonts w:ascii="標楷體" w:eastAsia="標楷體" w:hAnsi="標楷體"/>
                                      <w:sz w:val="20"/>
                                      <w:szCs w:val="20"/>
                                    </w:rPr>
                                  </w:pPr>
                                  <w:r w:rsidRPr="000152CB">
                                    <w:rPr>
                                      <w:rFonts w:ascii="標楷體" w:eastAsia="標楷體" w:hAnsi="標楷體" w:hint="eastAsia"/>
                                      <w:sz w:val="20"/>
                                      <w:szCs w:val="20"/>
                                    </w:rPr>
                                    <w:t>占</w:t>
                                  </w:r>
                                  <w:r w:rsidRPr="000152CB">
                                    <w:rPr>
                                      <w:rFonts w:ascii="標楷體" w:eastAsia="標楷體" w:hAnsi="標楷體"/>
                                      <w:sz w:val="20"/>
                                      <w:szCs w:val="20"/>
                                    </w:rPr>
                                    <w:t>比</w:t>
                                  </w:r>
                                </w:p>
                              </w:tc>
                              <w:tc>
                                <w:tcPr>
                                  <w:tcW w:w="810" w:type="pct"/>
                                  <w:tcBorders>
                                    <w:top w:val="nil"/>
                                    <w:left w:val="double" w:sz="4" w:space="0" w:color="auto"/>
                                  </w:tcBorders>
                                  <w:shd w:val="clear" w:color="auto" w:fill="FFFFFF"/>
                                </w:tcPr>
                                <w:p w14:paraId="21F7F772" w14:textId="77777777" w:rsidR="00647A67" w:rsidRPr="000152CB" w:rsidRDefault="00647A67" w:rsidP="008F141D">
                                  <w:pPr>
                                    <w:spacing w:line="240" w:lineRule="exact"/>
                                    <w:ind w:rightChars="-7" w:right="-17"/>
                                    <w:rPr>
                                      <w:rFonts w:ascii="標楷體" w:eastAsia="標楷體" w:hAnsi="標楷體"/>
                                      <w:sz w:val="20"/>
                                      <w:szCs w:val="20"/>
                                    </w:rPr>
                                  </w:pPr>
                                </w:p>
                              </w:tc>
                              <w:tc>
                                <w:tcPr>
                                  <w:tcW w:w="748" w:type="pct"/>
                                  <w:tcBorders>
                                    <w:top w:val="nil"/>
                                  </w:tcBorders>
                                  <w:shd w:val="clear" w:color="auto" w:fill="FFFFFF"/>
                                </w:tcPr>
                                <w:p w14:paraId="40DC8251" w14:textId="77777777" w:rsidR="00647A67" w:rsidRPr="000152CB" w:rsidRDefault="00647A67" w:rsidP="008F141D">
                                  <w:pPr>
                                    <w:spacing w:line="240" w:lineRule="exact"/>
                                    <w:ind w:rightChars="-7" w:right="-17"/>
                                    <w:rPr>
                                      <w:rFonts w:ascii="標楷體" w:eastAsia="標楷體" w:hAnsi="標楷體"/>
                                      <w:sz w:val="20"/>
                                      <w:szCs w:val="20"/>
                                    </w:rPr>
                                  </w:pPr>
                                </w:p>
                              </w:tc>
                              <w:tc>
                                <w:tcPr>
                                  <w:tcW w:w="641" w:type="pct"/>
                                  <w:shd w:val="clear" w:color="auto" w:fill="FFFFFF"/>
                                </w:tcPr>
                                <w:p w14:paraId="66803637" w14:textId="77777777" w:rsidR="00647A67" w:rsidRPr="000152CB" w:rsidRDefault="00647A67" w:rsidP="008F141D">
                                  <w:pPr>
                                    <w:spacing w:line="240" w:lineRule="exact"/>
                                    <w:ind w:rightChars="-7" w:right="-17"/>
                                    <w:jc w:val="center"/>
                                    <w:rPr>
                                      <w:rFonts w:ascii="標楷體" w:eastAsia="標楷體" w:hAnsi="標楷體"/>
                                      <w:sz w:val="20"/>
                                      <w:szCs w:val="20"/>
                                    </w:rPr>
                                  </w:pPr>
                                  <w:r w:rsidRPr="000152CB">
                                    <w:rPr>
                                      <w:rFonts w:ascii="標楷體" w:eastAsia="標楷體" w:hAnsi="標楷體" w:hint="eastAsia"/>
                                      <w:sz w:val="20"/>
                                      <w:szCs w:val="20"/>
                                    </w:rPr>
                                    <w:t>占比</w:t>
                                  </w:r>
                                </w:p>
                              </w:tc>
                            </w:tr>
                            <w:tr w:rsidR="000D3DF1" w:rsidRPr="00F616B9" w14:paraId="1787CD78" w14:textId="77777777" w:rsidTr="00961EC0">
                              <w:trPr>
                                <w:trHeight w:val="198"/>
                              </w:trPr>
                              <w:tc>
                                <w:tcPr>
                                  <w:tcW w:w="599" w:type="pct"/>
                                  <w:shd w:val="clear" w:color="auto" w:fill="auto"/>
                                  <w:vAlign w:val="center"/>
                                </w:tcPr>
                                <w:p w14:paraId="012F5ACD" w14:textId="77777777" w:rsidR="00647A67" w:rsidRPr="000152CB" w:rsidRDefault="00647A67" w:rsidP="008F141D">
                                  <w:pPr>
                                    <w:spacing w:line="240" w:lineRule="exact"/>
                                    <w:ind w:rightChars="-7" w:right="-17"/>
                                    <w:jc w:val="center"/>
                                    <w:rPr>
                                      <w:rFonts w:ascii="標楷體" w:eastAsia="標楷體" w:hAnsi="標楷體"/>
                                      <w:sz w:val="20"/>
                                      <w:szCs w:val="20"/>
                                    </w:rPr>
                                  </w:pPr>
                                  <w:r w:rsidRPr="000152CB">
                                    <w:rPr>
                                      <w:rFonts w:ascii="標楷體" w:eastAsia="標楷體" w:hAnsi="標楷體" w:hint="eastAsia"/>
                                      <w:sz w:val="20"/>
                                      <w:szCs w:val="20"/>
                                    </w:rPr>
                                    <w:t>103</w:t>
                                  </w:r>
                                </w:p>
                              </w:tc>
                              <w:tc>
                                <w:tcPr>
                                  <w:tcW w:w="809" w:type="pct"/>
                                  <w:shd w:val="clear" w:color="auto" w:fill="auto"/>
                                  <w:vAlign w:val="center"/>
                                </w:tcPr>
                                <w:p w14:paraId="10BB0D18" w14:textId="77777777" w:rsidR="00647A67" w:rsidRPr="000152CB" w:rsidRDefault="00647A67" w:rsidP="00000421">
                                  <w:pPr>
                                    <w:spacing w:line="240" w:lineRule="exact"/>
                                    <w:jc w:val="right"/>
                                    <w:rPr>
                                      <w:rFonts w:ascii="標楷體" w:eastAsia="標楷體" w:hAnsi="標楷體"/>
                                      <w:sz w:val="20"/>
                                      <w:szCs w:val="20"/>
                                    </w:rPr>
                                  </w:pPr>
                                  <w:r w:rsidRPr="000152CB">
                                    <w:rPr>
                                      <w:rFonts w:ascii="標楷體" w:eastAsia="標楷體" w:hAnsi="標楷體"/>
                                      <w:sz w:val="20"/>
                                      <w:szCs w:val="20"/>
                                    </w:rPr>
                                    <w:t>307,842</w:t>
                                  </w:r>
                                </w:p>
                              </w:tc>
                              <w:tc>
                                <w:tcPr>
                                  <w:tcW w:w="748" w:type="pct"/>
                                  <w:shd w:val="clear" w:color="auto" w:fill="auto"/>
                                  <w:vAlign w:val="center"/>
                                </w:tcPr>
                                <w:p w14:paraId="72F2020C" w14:textId="77777777" w:rsidR="00647A67" w:rsidRPr="000152CB" w:rsidRDefault="00647A67" w:rsidP="00000421">
                                  <w:pPr>
                                    <w:spacing w:line="240" w:lineRule="exact"/>
                                    <w:jc w:val="right"/>
                                    <w:rPr>
                                      <w:rFonts w:ascii="標楷體" w:eastAsia="標楷體" w:hAnsi="標楷體"/>
                                      <w:sz w:val="20"/>
                                      <w:szCs w:val="20"/>
                                    </w:rPr>
                                  </w:pPr>
                                  <w:r w:rsidRPr="000152CB">
                                    <w:rPr>
                                      <w:rFonts w:ascii="標楷體" w:eastAsia="標楷體" w:hAnsi="標楷體"/>
                                      <w:sz w:val="20"/>
                                      <w:szCs w:val="20"/>
                                    </w:rPr>
                                    <w:t>161,424</w:t>
                                  </w:r>
                                </w:p>
                              </w:tc>
                              <w:tc>
                                <w:tcPr>
                                  <w:tcW w:w="645" w:type="pct"/>
                                  <w:tcBorders>
                                    <w:right w:val="double" w:sz="4" w:space="0" w:color="auto"/>
                                  </w:tcBorders>
                                  <w:shd w:val="clear" w:color="auto" w:fill="auto"/>
                                  <w:vAlign w:val="center"/>
                                </w:tcPr>
                                <w:p w14:paraId="494571C5" w14:textId="77777777" w:rsidR="00647A67" w:rsidRPr="000152CB" w:rsidRDefault="00647A67" w:rsidP="00000421">
                                  <w:pPr>
                                    <w:spacing w:line="240" w:lineRule="exact"/>
                                    <w:jc w:val="right"/>
                                    <w:rPr>
                                      <w:rFonts w:ascii="標楷體" w:eastAsia="標楷體" w:hAnsi="標楷體"/>
                                      <w:sz w:val="20"/>
                                      <w:szCs w:val="20"/>
                                    </w:rPr>
                                  </w:pPr>
                                  <w:r w:rsidRPr="000152CB">
                                    <w:rPr>
                                      <w:rFonts w:ascii="標楷體" w:eastAsia="標楷體" w:hAnsi="標楷體"/>
                                      <w:sz w:val="20"/>
                                      <w:szCs w:val="20"/>
                                    </w:rPr>
                                    <w:t xml:space="preserve">52.44 </w:t>
                                  </w:r>
                                </w:p>
                              </w:tc>
                              <w:tc>
                                <w:tcPr>
                                  <w:tcW w:w="810" w:type="pct"/>
                                  <w:tcBorders>
                                    <w:left w:val="double" w:sz="4" w:space="0" w:color="auto"/>
                                  </w:tcBorders>
                                  <w:shd w:val="clear" w:color="auto" w:fill="auto"/>
                                  <w:vAlign w:val="center"/>
                                </w:tcPr>
                                <w:p w14:paraId="082A67EA" w14:textId="77777777" w:rsidR="00647A67" w:rsidRPr="000152CB" w:rsidRDefault="00647A67" w:rsidP="00000421">
                                  <w:pPr>
                                    <w:spacing w:line="240" w:lineRule="exact"/>
                                    <w:jc w:val="right"/>
                                    <w:rPr>
                                      <w:rFonts w:ascii="標楷體" w:eastAsia="標楷體" w:hAnsi="標楷體"/>
                                      <w:sz w:val="20"/>
                                      <w:szCs w:val="20"/>
                                    </w:rPr>
                                  </w:pPr>
                                  <w:r w:rsidRPr="000152CB">
                                    <w:rPr>
                                      <w:rFonts w:ascii="標楷體" w:eastAsia="標楷體" w:hAnsi="標楷體"/>
                                      <w:sz w:val="20"/>
                                      <w:szCs w:val="20"/>
                                    </w:rPr>
                                    <w:t>415,085</w:t>
                                  </w:r>
                                </w:p>
                              </w:tc>
                              <w:tc>
                                <w:tcPr>
                                  <w:tcW w:w="748" w:type="pct"/>
                                  <w:shd w:val="clear" w:color="auto" w:fill="auto"/>
                                  <w:vAlign w:val="center"/>
                                </w:tcPr>
                                <w:p w14:paraId="5DE12B36" w14:textId="77777777" w:rsidR="00647A67" w:rsidRPr="000152CB" w:rsidRDefault="00647A67" w:rsidP="00000421">
                                  <w:pPr>
                                    <w:spacing w:line="240" w:lineRule="exact"/>
                                    <w:jc w:val="right"/>
                                    <w:rPr>
                                      <w:rFonts w:ascii="標楷體" w:eastAsia="標楷體" w:hAnsi="標楷體"/>
                                      <w:sz w:val="20"/>
                                      <w:szCs w:val="20"/>
                                    </w:rPr>
                                  </w:pPr>
                                  <w:r w:rsidRPr="000152CB">
                                    <w:rPr>
                                      <w:rFonts w:ascii="標楷體" w:eastAsia="標楷體" w:hAnsi="標楷體"/>
                                      <w:sz w:val="20"/>
                                      <w:szCs w:val="20"/>
                                    </w:rPr>
                                    <w:t>238,798</w:t>
                                  </w:r>
                                </w:p>
                              </w:tc>
                              <w:tc>
                                <w:tcPr>
                                  <w:tcW w:w="641" w:type="pct"/>
                                  <w:shd w:val="clear" w:color="auto" w:fill="auto"/>
                                  <w:vAlign w:val="center"/>
                                </w:tcPr>
                                <w:p w14:paraId="2243A118" w14:textId="77777777" w:rsidR="00647A67" w:rsidRPr="000152CB" w:rsidRDefault="00647A67" w:rsidP="00000421">
                                  <w:pPr>
                                    <w:spacing w:line="240" w:lineRule="exact"/>
                                    <w:jc w:val="right"/>
                                    <w:rPr>
                                      <w:rFonts w:ascii="標楷體" w:eastAsia="標楷體" w:hAnsi="標楷體"/>
                                      <w:sz w:val="20"/>
                                      <w:szCs w:val="20"/>
                                    </w:rPr>
                                  </w:pPr>
                                  <w:r w:rsidRPr="000152CB">
                                    <w:rPr>
                                      <w:rFonts w:ascii="標楷體" w:eastAsia="標楷體" w:hAnsi="標楷體"/>
                                      <w:sz w:val="20"/>
                                      <w:szCs w:val="20"/>
                                    </w:rPr>
                                    <w:t xml:space="preserve">57.53 </w:t>
                                  </w:r>
                                </w:p>
                              </w:tc>
                            </w:tr>
                            <w:tr w:rsidR="000D3DF1" w:rsidRPr="00F616B9" w14:paraId="39496717" w14:textId="77777777" w:rsidTr="00961EC0">
                              <w:trPr>
                                <w:trHeight w:val="56"/>
                              </w:trPr>
                              <w:tc>
                                <w:tcPr>
                                  <w:tcW w:w="599" w:type="pct"/>
                                  <w:shd w:val="clear" w:color="auto" w:fill="auto"/>
                                  <w:vAlign w:val="center"/>
                                </w:tcPr>
                                <w:p w14:paraId="4FE22D77" w14:textId="77777777" w:rsidR="00647A67" w:rsidRPr="000152CB" w:rsidRDefault="00647A67" w:rsidP="008F141D">
                                  <w:pPr>
                                    <w:spacing w:line="240" w:lineRule="exact"/>
                                    <w:ind w:rightChars="-7" w:right="-17"/>
                                    <w:jc w:val="center"/>
                                    <w:rPr>
                                      <w:rFonts w:ascii="標楷體" w:eastAsia="標楷體" w:hAnsi="標楷體"/>
                                      <w:sz w:val="20"/>
                                      <w:szCs w:val="20"/>
                                    </w:rPr>
                                  </w:pPr>
                                  <w:r w:rsidRPr="000152CB">
                                    <w:rPr>
                                      <w:rFonts w:ascii="標楷體" w:eastAsia="標楷體" w:hAnsi="標楷體" w:hint="eastAsia"/>
                                      <w:sz w:val="20"/>
                                      <w:szCs w:val="20"/>
                                    </w:rPr>
                                    <w:t>104</w:t>
                                  </w:r>
                                </w:p>
                              </w:tc>
                              <w:tc>
                                <w:tcPr>
                                  <w:tcW w:w="809" w:type="pct"/>
                                  <w:shd w:val="clear" w:color="auto" w:fill="auto"/>
                                  <w:vAlign w:val="center"/>
                                </w:tcPr>
                                <w:p w14:paraId="32F702E7" w14:textId="77777777" w:rsidR="00647A67" w:rsidRPr="000152CB" w:rsidRDefault="00647A67" w:rsidP="00000421">
                                  <w:pPr>
                                    <w:spacing w:line="240" w:lineRule="exact"/>
                                    <w:jc w:val="right"/>
                                    <w:rPr>
                                      <w:rFonts w:ascii="標楷體" w:eastAsia="標楷體" w:hAnsi="標楷體"/>
                                      <w:sz w:val="20"/>
                                      <w:szCs w:val="20"/>
                                    </w:rPr>
                                  </w:pPr>
                                  <w:r w:rsidRPr="000152CB">
                                    <w:rPr>
                                      <w:rFonts w:ascii="標楷體" w:eastAsia="標楷體" w:hAnsi="標楷體"/>
                                      <w:sz w:val="20"/>
                                      <w:szCs w:val="20"/>
                                    </w:rPr>
                                    <w:t>305,413</w:t>
                                  </w:r>
                                </w:p>
                              </w:tc>
                              <w:tc>
                                <w:tcPr>
                                  <w:tcW w:w="748" w:type="pct"/>
                                  <w:shd w:val="clear" w:color="auto" w:fill="auto"/>
                                  <w:vAlign w:val="center"/>
                                </w:tcPr>
                                <w:p w14:paraId="49371522" w14:textId="77777777" w:rsidR="00647A67" w:rsidRPr="000152CB" w:rsidRDefault="00647A67" w:rsidP="00000421">
                                  <w:pPr>
                                    <w:spacing w:line="240" w:lineRule="exact"/>
                                    <w:jc w:val="right"/>
                                    <w:rPr>
                                      <w:rFonts w:ascii="標楷體" w:eastAsia="標楷體" w:hAnsi="標楷體"/>
                                      <w:sz w:val="20"/>
                                      <w:szCs w:val="20"/>
                                    </w:rPr>
                                  </w:pPr>
                                  <w:r w:rsidRPr="000152CB">
                                    <w:rPr>
                                      <w:rFonts w:ascii="標楷體" w:eastAsia="標楷體" w:hAnsi="標楷體"/>
                                      <w:sz w:val="20"/>
                                      <w:szCs w:val="20"/>
                                    </w:rPr>
                                    <w:t>160,082</w:t>
                                  </w:r>
                                </w:p>
                              </w:tc>
                              <w:tc>
                                <w:tcPr>
                                  <w:tcW w:w="645" w:type="pct"/>
                                  <w:tcBorders>
                                    <w:right w:val="double" w:sz="4" w:space="0" w:color="auto"/>
                                  </w:tcBorders>
                                  <w:shd w:val="clear" w:color="auto" w:fill="auto"/>
                                  <w:vAlign w:val="center"/>
                                </w:tcPr>
                                <w:p w14:paraId="6132A28D" w14:textId="33DF278A" w:rsidR="00647A67" w:rsidRPr="000152CB" w:rsidRDefault="00647A67" w:rsidP="00000421">
                                  <w:pPr>
                                    <w:spacing w:line="240" w:lineRule="exact"/>
                                    <w:jc w:val="right"/>
                                    <w:rPr>
                                      <w:rFonts w:ascii="標楷體" w:eastAsia="標楷體" w:hAnsi="標楷體"/>
                                      <w:sz w:val="20"/>
                                      <w:szCs w:val="20"/>
                                    </w:rPr>
                                  </w:pPr>
                                  <w:r w:rsidRPr="000152CB">
                                    <w:rPr>
                                      <w:rFonts w:ascii="標楷體" w:eastAsia="標楷體" w:hAnsi="標楷體"/>
                                      <w:sz w:val="20"/>
                                      <w:szCs w:val="20"/>
                                    </w:rPr>
                                    <w:t>52.4</w:t>
                                  </w:r>
                                  <w:r w:rsidR="00585F85">
                                    <w:rPr>
                                      <w:rFonts w:ascii="標楷體" w:eastAsia="標楷體" w:hAnsi="標楷體"/>
                                      <w:sz w:val="20"/>
                                      <w:szCs w:val="20"/>
                                    </w:rPr>
                                    <w:t>1</w:t>
                                  </w:r>
                                  <w:r w:rsidRPr="000152CB">
                                    <w:rPr>
                                      <w:rFonts w:ascii="標楷體" w:eastAsia="標楷體" w:hAnsi="標楷體"/>
                                      <w:sz w:val="20"/>
                                      <w:szCs w:val="20"/>
                                    </w:rPr>
                                    <w:t xml:space="preserve"> </w:t>
                                  </w:r>
                                </w:p>
                              </w:tc>
                              <w:tc>
                                <w:tcPr>
                                  <w:tcW w:w="810" w:type="pct"/>
                                  <w:tcBorders>
                                    <w:left w:val="double" w:sz="4" w:space="0" w:color="auto"/>
                                  </w:tcBorders>
                                  <w:shd w:val="clear" w:color="auto" w:fill="auto"/>
                                  <w:vAlign w:val="center"/>
                                </w:tcPr>
                                <w:p w14:paraId="6E92D5F5" w14:textId="77777777" w:rsidR="00647A67" w:rsidRPr="000152CB" w:rsidRDefault="00647A67" w:rsidP="00000421">
                                  <w:pPr>
                                    <w:spacing w:line="240" w:lineRule="exact"/>
                                    <w:jc w:val="right"/>
                                    <w:rPr>
                                      <w:rFonts w:ascii="標楷體" w:eastAsia="標楷體" w:hAnsi="標楷體"/>
                                      <w:sz w:val="20"/>
                                      <w:szCs w:val="20"/>
                                    </w:rPr>
                                  </w:pPr>
                                  <w:r w:rsidRPr="000152CB">
                                    <w:rPr>
                                      <w:rFonts w:ascii="標楷體" w:eastAsia="標楷體" w:hAnsi="標楷體"/>
                                      <w:sz w:val="20"/>
                                      <w:szCs w:val="20"/>
                                    </w:rPr>
                                    <w:t>411,803</w:t>
                                  </w:r>
                                </w:p>
                              </w:tc>
                              <w:tc>
                                <w:tcPr>
                                  <w:tcW w:w="748" w:type="pct"/>
                                  <w:shd w:val="clear" w:color="auto" w:fill="auto"/>
                                  <w:vAlign w:val="center"/>
                                </w:tcPr>
                                <w:p w14:paraId="122716F0" w14:textId="77777777" w:rsidR="00647A67" w:rsidRPr="000152CB" w:rsidRDefault="00647A67" w:rsidP="00000421">
                                  <w:pPr>
                                    <w:spacing w:line="240" w:lineRule="exact"/>
                                    <w:jc w:val="right"/>
                                    <w:rPr>
                                      <w:rFonts w:ascii="標楷體" w:eastAsia="標楷體" w:hAnsi="標楷體"/>
                                      <w:sz w:val="20"/>
                                      <w:szCs w:val="20"/>
                                    </w:rPr>
                                  </w:pPr>
                                  <w:r w:rsidRPr="000152CB">
                                    <w:rPr>
                                      <w:rFonts w:ascii="標楷體" w:eastAsia="標楷體" w:hAnsi="標楷體"/>
                                      <w:sz w:val="20"/>
                                      <w:szCs w:val="20"/>
                                    </w:rPr>
                                    <w:t>236,651</w:t>
                                  </w:r>
                                </w:p>
                              </w:tc>
                              <w:tc>
                                <w:tcPr>
                                  <w:tcW w:w="641" w:type="pct"/>
                                  <w:shd w:val="clear" w:color="auto" w:fill="auto"/>
                                  <w:vAlign w:val="center"/>
                                </w:tcPr>
                                <w:p w14:paraId="00A79D47" w14:textId="77777777" w:rsidR="00647A67" w:rsidRPr="000152CB" w:rsidRDefault="00647A67" w:rsidP="00000421">
                                  <w:pPr>
                                    <w:spacing w:line="240" w:lineRule="exact"/>
                                    <w:jc w:val="right"/>
                                    <w:rPr>
                                      <w:rFonts w:ascii="標楷體" w:eastAsia="標楷體" w:hAnsi="標楷體"/>
                                      <w:sz w:val="20"/>
                                      <w:szCs w:val="20"/>
                                    </w:rPr>
                                  </w:pPr>
                                  <w:r w:rsidRPr="000152CB">
                                    <w:rPr>
                                      <w:rFonts w:ascii="標楷體" w:eastAsia="標楷體" w:hAnsi="標楷體"/>
                                      <w:sz w:val="20"/>
                                      <w:szCs w:val="20"/>
                                    </w:rPr>
                                    <w:t xml:space="preserve">57.47 </w:t>
                                  </w:r>
                                </w:p>
                              </w:tc>
                            </w:tr>
                            <w:tr w:rsidR="000D3DF1" w:rsidRPr="00F616B9" w14:paraId="69D6EEEC" w14:textId="77777777" w:rsidTr="00961EC0">
                              <w:trPr>
                                <w:trHeight w:val="70"/>
                              </w:trPr>
                              <w:tc>
                                <w:tcPr>
                                  <w:tcW w:w="599" w:type="pct"/>
                                  <w:shd w:val="clear" w:color="auto" w:fill="auto"/>
                                  <w:vAlign w:val="center"/>
                                </w:tcPr>
                                <w:p w14:paraId="50049CF8" w14:textId="77777777" w:rsidR="00647A67" w:rsidRPr="000152CB" w:rsidRDefault="00647A67" w:rsidP="008F141D">
                                  <w:pPr>
                                    <w:spacing w:line="240" w:lineRule="exact"/>
                                    <w:ind w:rightChars="-7" w:right="-17"/>
                                    <w:jc w:val="center"/>
                                    <w:rPr>
                                      <w:rFonts w:ascii="標楷體" w:eastAsia="標楷體" w:hAnsi="標楷體"/>
                                      <w:sz w:val="20"/>
                                      <w:szCs w:val="20"/>
                                    </w:rPr>
                                  </w:pPr>
                                  <w:r w:rsidRPr="000152CB">
                                    <w:rPr>
                                      <w:rFonts w:ascii="標楷體" w:eastAsia="標楷體" w:hAnsi="標楷體" w:hint="eastAsia"/>
                                      <w:sz w:val="20"/>
                                      <w:szCs w:val="20"/>
                                    </w:rPr>
                                    <w:t>105</w:t>
                                  </w:r>
                                </w:p>
                              </w:tc>
                              <w:tc>
                                <w:tcPr>
                                  <w:tcW w:w="809" w:type="pct"/>
                                  <w:shd w:val="clear" w:color="auto" w:fill="auto"/>
                                  <w:vAlign w:val="center"/>
                                </w:tcPr>
                                <w:p w14:paraId="5C06C390" w14:textId="77777777" w:rsidR="00647A67" w:rsidRPr="000152CB" w:rsidRDefault="00647A67" w:rsidP="00000421">
                                  <w:pPr>
                                    <w:spacing w:line="240" w:lineRule="exact"/>
                                    <w:jc w:val="right"/>
                                    <w:rPr>
                                      <w:rFonts w:ascii="標楷體" w:eastAsia="標楷體" w:hAnsi="標楷體"/>
                                      <w:sz w:val="20"/>
                                      <w:szCs w:val="20"/>
                                    </w:rPr>
                                  </w:pPr>
                                  <w:r w:rsidRPr="000152CB">
                                    <w:rPr>
                                      <w:rFonts w:ascii="標楷體" w:eastAsia="標楷體" w:hAnsi="標楷體"/>
                                      <w:sz w:val="20"/>
                                      <w:szCs w:val="20"/>
                                    </w:rPr>
                                    <w:t>305,556</w:t>
                                  </w:r>
                                </w:p>
                              </w:tc>
                              <w:tc>
                                <w:tcPr>
                                  <w:tcW w:w="748" w:type="pct"/>
                                  <w:shd w:val="clear" w:color="auto" w:fill="auto"/>
                                  <w:vAlign w:val="center"/>
                                </w:tcPr>
                                <w:p w14:paraId="0A89539E" w14:textId="77777777" w:rsidR="00647A67" w:rsidRPr="000152CB" w:rsidRDefault="00647A67" w:rsidP="00000421">
                                  <w:pPr>
                                    <w:spacing w:line="240" w:lineRule="exact"/>
                                    <w:jc w:val="right"/>
                                    <w:rPr>
                                      <w:rFonts w:ascii="標楷體" w:eastAsia="標楷體" w:hAnsi="標楷體"/>
                                      <w:sz w:val="20"/>
                                      <w:szCs w:val="20"/>
                                    </w:rPr>
                                  </w:pPr>
                                  <w:r w:rsidRPr="000152CB">
                                    <w:rPr>
                                      <w:rFonts w:ascii="標楷體" w:eastAsia="標楷體" w:hAnsi="標楷體"/>
                                      <w:sz w:val="20"/>
                                      <w:szCs w:val="20"/>
                                    </w:rPr>
                                    <w:t>157,476</w:t>
                                  </w:r>
                                </w:p>
                              </w:tc>
                              <w:tc>
                                <w:tcPr>
                                  <w:tcW w:w="645" w:type="pct"/>
                                  <w:tcBorders>
                                    <w:right w:val="double" w:sz="4" w:space="0" w:color="auto"/>
                                  </w:tcBorders>
                                  <w:shd w:val="clear" w:color="auto" w:fill="auto"/>
                                  <w:vAlign w:val="center"/>
                                </w:tcPr>
                                <w:p w14:paraId="515981E1" w14:textId="77777777" w:rsidR="00647A67" w:rsidRPr="000152CB" w:rsidRDefault="00647A67" w:rsidP="00000421">
                                  <w:pPr>
                                    <w:spacing w:line="240" w:lineRule="exact"/>
                                    <w:jc w:val="right"/>
                                    <w:rPr>
                                      <w:rFonts w:ascii="標楷體" w:eastAsia="標楷體" w:hAnsi="標楷體"/>
                                      <w:sz w:val="20"/>
                                      <w:szCs w:val="20"/>
                                    </w:rPr>
                                  </w:pPr>
                                  <w:r w:rsidRPr="000152CB">
                                    <w:rPr>
                                      <w:rFonts w:ascii="標楷體" w:eastAsia="標楷體" w:hAnsi="標楷體"/>
                                      <w:sz w:val="20"/>
                                      <w:szCs w:val="20"/>
                                    </w:rPr>
                                    <w:t xml:space="preserve">51.54 </w:t>
                                  </w:r>
                                </w:p>
                              </w:tc>
                              <w:tc>
                                <w:tcPr>
                                  <w:tcW w:w="810" w:type="pct"/>
                                  <w:tcBorders>
                                    <w:left w:val="double" w:sz="4" w:space="0" w:color="auto"/>
                                  </w:tcBorders>
                                  <w:shd w:val="clear" w:color="auto" w:fill="auto"/>
                                  <w:vAlign w:val="center"/>
                                </w:tcPr>
                                <w:p w14:paraId="71D87864" w14:textId="77777777" w:rsidR="00647A67" w:rsidRPr="000152CB" w:rsidRDefault="00647A67" w:rsidP="00000421">
                                  <w:pPr>
                                    <w:spacing w:line="240" w:lineRule="exact"/>
                                    <w:jc w:val="right"/>
                                    <w:rPr>
                                      <w:rFonts w:ascii="標楷體" w:eastAsia="標楷體" w:hAnsi="標楷體"/>
                                      <w:sz w:val="20"/>
                                      <w:szCs w:val="20"/>
                                    </w:rPr>
                                  </w:pPr>
                                  <w:r w:rsidRPr="000152CB">
                                    <w:rPr>
                                      <w:rFonts w:ascii="標楷體" w:eastAsia="標楷體" w:hAnsi="標楷體"/>
                                      <w:sz w:val="20"/>
                                      <w:szCs w:val="20"/>
                                    </w:rPr>
                                    <w:t>405,544</w:t>
                                  </w:r>
                                </w:p>
                              </w:tc>
                              <w:tc>
                                <w:tcPr>
                                  <w:tcW w:w="748" w:type="pct"/>
                                  <w:shd w:val="clear" w:color="auto" w:fill="auto"/>
                                  <w:vAlign w:val="center"/>
                                </w:tcPr>
                                <w:p w14:paraId="188F8480" w14:textId="77777777" w:rsidR="00647A67" w:rsidRPr="000152CB" w:rsidRDefault="00647A67" w:rsidP="00000421">
                                  <w:pPr>
                                    <w:spacing w:line="240" w:lineRule="exact"/>
                                    <w:jc w:val="right"/>
                                    <w:rPr>
                                      <w:rFonts w:ascii="標楷體" w:eastAsia="標楷體" w:hAnsi="標楷體"/>
                                      <w:sz w:val="20"/>
                                      <w:szCs w:val="20"/>
                                    </w:rPr>
                                  </w:pPr>
                                  <w:r w:rsidRPr="000152CB">
                                    <w:rPr>
                                      <w:rFonts w:ascii="標楷體" w:eastAsia="標楷體" w:hAnsi="標楷體"/>
                                      <w:sz w:val="20"/>
                                      <w:szCs w:val="20"/>
                                    </w:rPr>
                                    <w:t>228,741</w:t>
                                  </w:r>
                                </w:p>
                              </w:tc>
                              <w:tc>
                                <w:tcPr>
                                  <w:tcW w:w="641" w:type="pct"/>
                                  <w:shd w:val="clear" w:color="auto" w:fill="auto"/>
                                  <w:vAlign w:val="center"/>
                                </w:tcPr>
                                <w:p w14:paraId="54DAD2D4" w14:textId="77777777" w:rsidR="00647A67" w:rsidRPr="000152CB" w:rsidRDefault="00647A67" w:rsidP="00000421">
                                  <w:pPr>
                                    <w:spacing w:line="240" w:lineRule="exact"/>
                                    <w:jc w:val="right"/>
                                    <w:rPr>
                                      <w:rFonts w:ascii="標楷體" w:eastAsia="標楷體" w:hAnsi="標楷體"/>
                                      <w:sz w:val="20"/>
                                      <w:szCs w:val="20"/>
                                    </w:rPr>
                                  </w:pPr>
                                  <w:r w:rsidRPr="000152CB">
                                    <w:rPr>
                                      <w:rFonts w:ascii="標楷體" w:eastAsia="標楷體" w:hAnsi="標楷體"/>
                                      <w:sz w:val="20"/>
                                      <w:szCs w:val="20"/>
                                    </w:rPr>
                                    <w:t xml:space="preserve">56.40 </w:t>
                                  </w:r>
                                </w:p>
                              </w:tc>
                            </w:tr>
                            <w:tr w:rsidR="000D3DF1" w:rsidRPr="00F616B9" w14:paraId="489D13AB" w14:textId="77777777" w:rsidTr="00961EC0">
                              <w:trPr>
                                <w:trHeight w:val="56"/>
                              </w:trPr>
                              <w:tc>
                                <w:tcPr>
                                  <w:tcW w:w="599" w:type="pct"/>
                                  <w:shd w:val="clear" w:color="auto" w:fill="auto"/>
                                  <w:vAlign w:val="center"/>
                                </w:tcPr>
                                <w:p w14:paraId="7598C0C1" w14:textId="77777777" w:rsidR="00647A67" w:rsidRPr="000152CB" w:rsidRDefault="00647A67" w:rsidP="008F141D">
                                  <w:pPr>
                                    <w:spacing w:line="240" w:lineRule="exact"/>
                                    <w:ind w:rightChars="-7" w:right="-17"/>
                                    <w:jc w:val="center"/>
                                    <w:rPr>
                                      <w:rFonts w:ascii="標楷體" w:eastAsia="標楷體" w:hAnsi="標楷體"/>
                                      <w:sz w:val="20"/>
                                      <w:szCs w:val="20"/>
                                    </w:rPr>
                                  </w:pPr>
                                  <w:r w:rsidRPr="000152CB">
                                    <w:rPr>
                                      <w:rFonts w:ascii="標楷體" w:eastAsia="標楷體" w:hAnsi="標楷體" w:hint="eastAsia"/>
                                      <w:sz w:val="20"/>
                                      <w:szCs w:val="20"/>
                                    </w:rPr>
                                    <w:t>106</w:t>
                                  </w:r>
                                </w:p>
                              </w:tc>
                              <w:tc>
                                <w:tcPr>
                                  <w:tcW w:w="809" w:type="pct"/>
                                  <w:shd w:val="clear" w:color="auto" w:fill="auto"/>
                                  <w:vAlign w:val="center"/>
                                </w:tcPr>
                                <w:p w14:paraId="002790F9" w14:textId="77777777" w:rsidR="00647A67" w:rsidRPr="000152CB" w:rsidRDefault="00647A67" w:rsidP="00000421">
                                  <w:pPr>
                                    <w:spacing w:line="240" w:lineRule="exact"/>
                                    <w:jc w:val="right"/>
                                    <w:rPr>
                                      <w:rFonts w:ascii="標楷體" w:eastAsia="標楷體" w:hAnsi="標楷體"/>
                                      <w:sz w:val="20"/>
                                      <w:szCs w:val="20"/>
                                    </w:rPr>
                                  </w:pPr>
                                  <w:r w:rsidRPr="000152CB">
                                    <w:rPr>
                                      <w:rFonts w:ascii="標楷體" w:eastAsia="標楷體" w:hAnsi="標楷體"/>
                                      <w:sz w:val="20"/>
                                      <w:szCs w:val="20"/>
                                    </w:rPr>
                                    <w:t>296,826</w:t>
                                  </w:r>
                                </w:p>
                              </w:tc>
                              <w:tc>
                                <w:tcPr>
                                  <w:tcW w:w="748" w:type="pct"/>
                                  <w:shd w:val="clear" w:color="auto" w:fill="auto"/>
                                  <w:vAlign w:val="center"/>
                                </w:tcPr>
                                <w:p w14:paraId="08F14075" w14:textId="77777777" w:rsidR="00647A67" w:rsidRPr="000152CB" w:rsidRDefault="00647A67" w:rsidP="00000421">
                                  <w:pPr>
                                    <w:spacing w:line="240" w:lineRule="exact"/>
                                    <w:jc w:val="right"/>
                                    <w:rPr>
                                      <w:rFonts w:ascii="標楷體" w:eastAsia="標楷體" w:hAnsi="標楷體"/>
                                      <w:sz w:val="20"/>
                                      <w:szCs w:val="20"/>
                                    </w:rPr>
                                  </w:pPr>
                                  <w:r w:rsidRPr="000152CB">
                                    <w:rPr>
                                      <w:rFonts w:ascii="標楷體" w:eastAsia="標楷體" w:hAnsi="標楷體"/>
                                      <w:sz w:val="20"/>
                                      <w:szCs w:val="20"/>
                                    </w:rPr>
                                    <w:t>155,669</w:t>
                                  </w:r>
                                </w:p>
                              </w:tc>
                              <w:tc>
                                <w:tcPr>
                                  <w:tcW w:w="645" w:type="pct"/>
                                  <w:tcBorders>
                                    <w:right w:val="double" w:sz="4" w:space="0" w:color="auto"/>
                                  </w:tcBorders>
                                  <w:shd w:val="clear" w:color="auto" w:fill="auto"/>
                                  <w:vAlign w:val="center"/>
                                </w:tcPr>
                                <w:p w14:paraId="2A426B20" w14:textId="23533556" w:rsidR="00647A67" w:rsidRPr="000152CB" w:rsidRDefault="00647A67" w:rsidP="00000421">
                                  <w:pPr>
                                    <w:spacing w:line="240" w:lineRule="exact"/>
                                    <w:jc w:val="right"/>
                                    <w:rPr>
                                      <w:rFonts w:ascii="標楷體" w:eastAsia="標楷體" w:hAnsi="標楷體"/>
                                      <w:sz w:val="20"/>
                                      <w:szCs w:val="20"/>
                                    </w:rPr>
                                  </w:pPr>
                                  <w:r w:rsidRPr="000152CB">
                                    <w:rPr>
                                      <w:rFonts w:ascii="標楷體" w:eastAsia="標楷體" w:hAnsi="標楷體"/>
                                      <w:sz w:val="20"/>
                                      <w:szCs w:val="20"/>
                                    </w:rPr>
                                    <w:t>52.</w:t>
                                  </w:r>
                                  <w:r w:rsidR="00585F85">
                                    <w:rPr>
                                      <w:rFonts w:ascii="標楷體" w:eastAsia="標楷體" w:hAnsi="標楷體"/>
                                      <w:sz w:val="20"/>
                                      <w:szCs w:val="20"/>
                                    </w:rPr>
                                    <w:t>44</w:t>
                                  </w:r>
                                  <w:r w:rsidRPr="000152CB">
                                    <w:rPr>
                                      <w:rFonts w:ascii="標楷體" w:eastAsia="標楷體" w:hAnsi="標楷體"/>
                                      <w:sz w:val="20"/>
                                      <w:szCs w:val="20"/>
                                    </w:rPr>
                                    <w:t xml:space="preserve"> </w:t>
                                  </w:r>
                                </w:p>
                              </w:tc>
                              <w:tc>
                                <w:tcPr>
                                  <w:tcW w:w="810" w:type="pct"/>
                                  <w:tcBorders>
                                    <w:left w:val="double" w:sz="4" w:space="0" w:color="auto"/>
                                  </w:tcBorders>
                                  <w:shd w:val="clear" w:color="auto" w:fill="auto"/>
                                  <w:vAlign w:val="center"/>
                                </w:tcPr>
                                <w:p w14:paraId="51146954" w14:textId="77777777" w:rsidR="00647A67" w:rsidRPr="000152CB" w:rsidRDefault="00647A67" w:rsidP="00000421">
                                  <w:pPr>
                                    <w:spacing w:line="240" w:lineRule="exact"/>
                                    <w:jc w:val="right"/>
                                    <w:rPr>
                                      <w:rFonts w:ascii="標楷體" w:eastAsia="標楷體" w:hAnsi="標楷體"/>
                                      <w:sz w:val="20"/>
                                      <w:szCs w:val="20"/>
                                    </w:rPr>
                                  </w:pPr>
                                  <w:r w:rsidRPr="000152CB">
                                    <w:rPr>
                                      <w:rFonts w:ascii="標楷體" w:eastAsia="標楷體" w:hAnsi="標楷體"/>
                                      <w:sz w:val="20"/>
                                      <w:szCs w:val="20"/>
                                    </w:rPr>
                                    <w:t>395,743</w:t>
                                  </w:r>
                                </w:p>
                              </w:tc>
                              <w:tc>
                                <w:tcPr>
                                  <w:tcW w:w="748" w:type="pct"/>
                                  <w:shd w:val="clear" w:color="auto" w:fill="auto"/>
                                  <w:vAlign w:val="center"/>
                                </w:tcPr>
                                <w:p w14:paraId="1719ADBF" w14:textId="77777777" w:rsidR="00647A67" w:rsidRPr="000152CB" w:rsidRDefault="00647A67" w:rsidP="00000421">
                                  <w:pPr>
                                    <w:spacing w:line="240" w:lineRule="exact"/>
                                    <w:jc w:val="right"/>
                                    <w:rPr>
                                      <w:rFonts w:ascii="標楷體" w:eastAsia="標楷體" w:hAnsi="標楷體"/>
                                      <w:sz w:val="20"/>
                                      <w:szCs w:val="20"/>
                                    </w:rPr>
                                  </w:pPr>
                                  <w:r w:rsidRPr="000152CB">
                                    <w:rPr>
                                      <w:rFonts w:ascii="標楷體" w:eastAsia="標楷體" w:hAnsi="標楷體"/>
                                      <w:sz w:val="20"/>
                                      <w:szCs w:val="20"/>
                                    </w:rPr>
                                    <w:t>226,295</w:t>
                                  </w:r>
                                </w:p>
                              </w:tc>
                              <w:tc>
                                <w:tcPr>
                                  <w:tcW w:w="641" w:type="pct"/>
                                  <w:shd w:val="clear" w:color="auto" w:fill="auto"/>
                                  <w:vAlign w:val="center"/>
                                </w:tcPr>
                                <w:p w14:paraId="4F2B3BAC" w14:textId="77777777" w:rsidR="00647A67" w:rsidRPr="000152CB" w:rsidRDefault="00647A67" w:rsidP="00000421">
                                  <w:pPr>
                                    <w:spacing w:line="240" w:lineRule="exact"/>
                                    <w:jc w:val="right"/>
                                    <w:rPr>
                                      <w:rFonts w:ascii="標楷體" w:eastAsia="標楷體" w:hAnsi="標楷體"/>
                                      <w:sz w:val="20"/>
                                      <w:szCs w:val="20"/>
                                    </w:rPr>
                                  </w:pPr>
                                  <w:r w:rsidRPr="000152CB">
                                    <w:rPr>
                                      <w:rFonts w:ascii="標楷體" w:eastAsia="標楷體" w:hAnsi="標楷體"/>
                                      <w:sz w:val="20"/>
                                      <w:szCs w:val="20"/>
                                    </w:rPr>
                                    <w:t xml:space="preserve">57.18 </w:t>
                                  </w:r>
                                </w:p>
                              </w:tc>
                            </w:tr>
                            <w:tr w:rsidR="000D3DF1" w:rsidRPr="00F616B9" w14:paraId="03A67FE7" w14:textId="77777777" w:rsidTr="00961EC0">
                              <w:trPr>
                                <w:trHeight w:val="56"/>
                              </w:trPr>
                              <w:tc>
                                <w:tcPr>
                                  <w:tcW w:w="599" w:type="pct"/>
                                  <w:shd w:val="clear" w:color="auto" w:fill="auto"/>
                                  <w:vAlign w:val="center"/>
                                </w:tcPr>
                                <w:p w14:paraId="4D086D53" w14:textId="77777777" w:rsidR="00647A67" w:rsidRPr="000152CB" w:rsidRDefault="00647A67" w:rsidP="008F141D">
                                  <w:pPr>
                                    <w:spacing w:line="240" w:lineRule="exact"/>
                                    <w:ind w:rightChars="-7" w:right="-17"/>
                                    <w:jc w:val="center"/>
                                    <w:rPr>
                                      <w:rFonts w:ascii="標楷體" w:eastAsia="標楷體" w:hAnsi="標楷體"/>
                                      <w:sz w:val="20"/>
                                      <w:szCs w:val="20"/>
                                    </w:rPr>
                                  </w:pPr>
                                  <w:r w:rsidRPr="000152CB">
                                    <w:rPr>
                                      <w:rFonts w:ascii="標楷體" w:eastAsia="標楷體" w:hAnsi="標楷體" w:hint="eastAsia"/>
                                      <w:sz w:val="20"/>
                                      <w:szCs w:val="20"/>
                                    </w:rPr>
                                    <w:t>107</w:t>
                                  </w:r>
                                </w:p>
                              </w:tc>
                              <w:tc>
                                <w:tcPr>
                                  <w:tcW w:w="809" w:type="pct"/>
                                  <w:shd w:val="clear" w:color="auto" w:fill="auto"/>
                                  <w:vAlign w:val="center"/>
                                </w:tcPr>
                                <w:p w14:paraId="5756D9B3" w14:textId="77777777" w:rsidR="00647A67" w:rsidRPr="000152CB" w:rsidRDefault="00647A67" w:rsidP="00000421">
                                  <w:pPr>
                                    <w:spacing w:line="240" w:lineRule="exact"/>
                                    <w:jc w:val="right"/>
                                    <w:rPr>
                                      <w:rFonts w:ascii="標楷體" w:eastAsia="標楷體" w:hAnsi="標楷體"/>
                                      <w:sz w:val="20"/>
                                      <w:szCs w:val="20"/>
                                    </w:rPr>
                                  </w:pPr>
                                  <w:r w:rsidRPr="000152CB">
                                    <w:rPr>
                                      <w:rFonts w:ascii="標楷體" w:eastAsia="標楷體" w:hAnsi="標楷體"/>
                                      <w:sz w:val="20"/>
                                      <w:szCs w:val="20"/>
                                    </w:rPr>
                                    <w:t>320,315</w:t>
                                  </w:r>
                                </w:p>
                              </w:tc>
                              <w:tc>
                                <w:tcPr>
                                  <w:tcW w:w="748" w:type="pct"/>
                                  <w:shd w:val="clear" w:color="auto" w:fill="auto"/>
                                  <w:vAlign w:val="center"/>
                                </w:tcPr>
                                <w:p w14:paraId="39EA8BFB" w14:textId="77777777" w:rsidR="00647A67" w:rsidRPr="000152CB" w:rsidRDefault="00647A67" w:rsidP="00000421">
                                  <w:pPr>
                                    <w:spacing w:line="240" w:lineRule="exact"/>
                                    <w:jc w:val="right"/>
                                    <w:rPr>
                                      <w:rFonts w:ascii="標楷體" w:eastAsia="標楷體" w:hAnsi="標楷體"/>
                                      <w:sz w:val="20"/>
                                      <w:szCs w:val="20"/>
                                    </w:rPr>
                                  </w:pPr>
                                  <w:r w:rsidRPr="000152CB">
                                    <w:rPr>
                                      <w:rFonts w:ascii="標楷體" w:eastAsia="標楷體" w:hAnsi="標楷體"/>
                                      <w:sz w:val="20"/>
                                      <w:szCs w:val="20"/>
                                    </w:rPr>
                                    <w:t>171,380</w:t>
                                  </w:r>
                                </w:p>
                              </w:tc>
                              <w:tc>
                                <w:tcPr>
                                  <w:tcW w:w="645" w:type="pct"/>
                                  <w:tcBorders>
                                    <w:right w:val="double" w:sz="4" w:space="0" w:color="auto"/>
                                  </w:tcBorders>
                                  <w:shd w:val="clear" w:color="auto" w:fill="auto"/>
                                  <w:vAlign w:val="center"/>
                                </w:tcPr>
                                <w:p w14:paraId="760901DC" w14:textId="7583BBA2" w:rsidR="00647A67" w:rsidRPr="000152CB" w:rsidRDefault="00647A67" w:rsidP="00000421">
                                  <w:pPr>
                                    <w:spacing w:line="240" w:lineRule="exact"/>
                                    <w:jc w:val="right"/>
                                    <w:rPr>
                                      <w:rFonts w:ascii="標楷體" w:eastAsia="標楷體" w:hAnsi="標楷體"/>
                                      <w:sz w:val="20"/>
                                      <w:szCs w:val="20"/>
                                    </w:rPr>
                                  </w:pPr>
                                  <w:r w:rsidRPr="000152CB">
                                    <w:rPr>
                                      <w:rFonts w:ascii="標楷體" w:eastAsia="標楷體" w:hAnsi="標楷體"/>
                                      <w:sz w:val="20"/>
                                      <w:szCs w:val="20"/>
                                    </w:rPr>
                                    <w:t>53.5</w:t>
                                  </w:r>
                                  <w:r w:rsidR="00585F85">
                                    <w:rPr>
                                      <w:rFonts w:ascii="標楷體" w:eastAsia="標楷體" w:hAnsi="標楷體"/>
                                      <w:sz w:val="20"/>
                                      <w:szCs w:val="20"/>
                                    </w:rPr>
                                    <w:t>0</w:t>
                                  </w:r>
                                  <w:r w:rsidRPr="000152CB">
                                    <w:rPr>
                                      <w:rFonts w:ascii="標楷體" w:eastAsia="標楷體" w:hAnsi="標楷體"/>
                                      <w:sz w:val="20"/>
                                      <w:szCs w:val="20"/>
                                    </w:rPr>
                                    <w:t xml:space="preserve"> </w:t>
                                  </w:r>
                                </w:p>
                              </w:tc>
                              <w:tc>
                                <w:tcPr>
                                  <w:tcW w:w="810" w:type="pct"/>
                                  <w:tcBorders>
                                    <w:left w:val="double" w:sz="4" w:space="0" w:color="auto"/>
                                  </w:tcBorders>
                                  <w:shd w:val="clear" w:color="auto" w:fill="auto"/>
                                  <w:vAlign w:val="center"/>
                                </w:tcPr>
                                <w:p w14:paraId="5299416B" w14:textId="77777777" w:rsidR="00647A67" w:rsidRPr="000152CB" w:rsidRDefault="00647A67" w:rsidP="00000421">
                                  <w:pPr>
                                    <w:spacing w:line="240" w:lineRule="exact"/>
                                    <w:jc w:val="right"/>
                                    <w:rPr>
                                      <w:rFonts w:ascii="標楷體" w:eastAsia="標楷體" w:hAnsi="標楷體"/>
                                      <w:sz w:val="20"/>
                                      <w:szCs w:val="20"/>
                                    </w:rPr>
                                  </w:pPr>
                                  <w:r w:rsidRPr="000152CB">
                                    <w:rPr>
                                      <w:rFonts w:ascii="標楷體" w:eastAsia="標楷體" w:hAnsi="標楷體"/>
                                      <w:sz w:val="20"/>
                                      <w:szCs w:val="20"/>
                                    </w:rPr>
                                    <w:t>429,579</w:t>
                                  </w:r>
                                </w:p>
                              </w:tc>
                              <w:tc>
                                <w:tcPr>
                                  <w:tcW w:w="748" w:type="pct"/>
                                  <w:shd w:val="clear" w:color="auto" w:fill="auto"/>
                                  <w:vAlign w:val="center"/>
                                </w:tcPr>
                                <w:p w14:paraId="5C6F804F" w14:textId="77777777" w:rsidR="00647A67" w:rsidRPr="000152CB" w:rsidRDefault="00647A67" w:rsidP="00000421">
                                  <w:pPr>
                                    <w:spacing w:line="240" w:lineRule="exact"/>
                                    <w:jc w:val="right"/>
                                    <w:rPr>
                                      <w:rFonts w:ascii="標楷體" w:eastAsia="標楷體" w:hAnsi="標楷體"/>
                                      <w:sz w:val="20"/>
                                      <w:szCs w:val="20"/>
                                    </w:rPr>
                                  </w:pPr>
                                  <w:r w:rsidRPr="000152CB">
                                    <w:rPr>
                                      <w:rFonts w:ascii="標楷體" w:eastAsia="標楷體" w:hAnsi="標楷體"/>
                                      <w:sz w:val="20"/>
                                      <w:szCs w:val="20"/>
                                    </w:rPr>
                                    <w:t>250,899</w:t>
                                  </w:r>
                                </w:p>
                              </w:tc>
                              <w:tc>
                                <w:tcPr>
                                  <w:tcW w:w="641" w:type="pct"/>
                                  <w:shd w:val="clear" w:color="auto" w:fill="auto"/>
                                  <w:vAlign w:val="center"/>
                                </w:tcPr>
                                <w:p w14:paraId="3C9A39C1" w14:textId="77777777" w:rsidR="00647A67" w:rsidRPr="000152CB" w:rsidRDefault="00647A67" w:rsidP="00000421">
                                  <w:pPr>
                                    <w:spacing w:line="240" w:lineRule="exact"/>
                                    <w:jc w:val="right"/>
                                    <w:rPr>
                                      <w:rFonts w:ascii="標楷體" w:eastAsia="標楷體" w:hAnsi="標楷體"/>
                                      <w:sz w:val="20"/>
                                      <w:szCs w:val="20"/>
                                    </w:rPr>
                                  </w:pPr>
                                  <w:r w:rsidRPr="000152CB">
                                    <w:rPr>
                                      <w:rFonts w:ascii="標楷體" w:eastAsia="標楷體" w:hAnsi="標楷體"/>
                                      <w:sz w:val="20"/>
                                      <w:szCs w:val="20"/>
                                    </w:rPr>
                                    <w:t xml:space="preserve">58.41 </w:t>
                                  </w:r>
                                </w:p>
                              </w:tc>
                            </w:tr>
                            <w:tr w:rsidR="000D3DF1" w:rsidRPr="00F616B9" w14:paraId="44433689" w14:textId="77777777" w:rsidTr="00961EC0">
                              <w:trPr>
                                <w:trHeight w:val="56"/>
                              </w:trPr>
                              <w:tc>
                                <w:tcPr>
                                  <w:tcW w:w="599" w:type="pct"/>
                                  <w:shd w:val="clear" w:color="auto" w:fill="auto"/>
                                  <w:vAlign w:val="center"/>
                                </w:tcPr>
                                <w:p w14:paraId="25856BC7" w14:textId="77777777" w:rsidR="00647A67" w:rsidRPr="000152CB" w:rsidRDefault="00647A67" w:rsidP="008F141D">
                                  <w:pPr>
                                    <w:spacing w:line="240" w:lineRule="exact"/>
                                    <w:ind w:rightChars="-7" w:right="-17"/>
                                    <w:jc w:val="center"/>
                                    <w:rPr>
                                      <w:rFonts w:ascii="標楷體" w:eastAsia="標楷體" w:hAnsi="標楷體"/>
                                      <w:sz w:val="20"/>
                                      <w:szCs w:val="20"/>
                                    </w:rPr>
                                  </w:pPr>
                                  <w:r w:rsidRPr="000152CB">
                                    <w:rPr>
                                      <w:rFonts w:ascii="標楷體" w:eastAsia="標楷體" w:hAnsi="標楷體" w:hint="eastAsia"/>
                                      <w:sz w:val="20"/>
                                      <w:szCs w:val="20"/>
                                    </w:rPr>
                                    <w:t>108</w:t>
                                  </w:r>
                                </w:p>
                              </w:tc>
                              <w:tc>
                                <w:tcPr>
                                  <w:tcW w:w="809" w:type="pct"/>
                                  <w:shd w:val="clear" w:color="auto" w:fill="auto"/>
                                  <w:vAlign w:val="center"/>
                                </w:tcPr>
                                <w:p w14:paraId="0A84873D" w14:textId="77777777" w:rsidR="00647A67" w:rsidRPr="000152CB" w:rsidRDefault="00647A67" w:rsidP="00000421">
                                  <w:pPr>
                                    <w:spacing w:line="240" w:lineRule="exact"/>
                                    <w:jc w:val="right"/>
                                    <w:rPr>
                                      <w:rFonts w:ascii="標楷體" w:eastAsia="標楷體" w:hAnsi="標楷體"/>
                                      <w:sz w:val="20"/>
                                      <w:szCs w:val="20"/>
                                    </w:rPr>
                                  </w:pPr>
                                  <w:r w:rsidRPr="000152CB">
                                    <w:rPr>
                                      <w:rFonts w:ascii="標楷體" w:eastAsia="標楷體" w:hAnsi="標楷體"/>
                                      <w:sz w:val="20"/>
                                      <w:szCs w:val="20"/>
                                    </w:rPr>
                                    <w:t>341,972</w:t>
                                  </w:r>
                                </w:p>
                              </w:tc>
                              <w:tc>
                                <w:tcPr>
                                  <w:tcW w:w="748" w:type="pct"/>
                                  <w:shd w:val="clear" w:color="auto" w:fill="auto"/>
                                  <w:vAlign w:val="center"/>
                                </w:tcPr>
                                <w:p w14:paraId="1944EFC0" w14:textId="77777777" w:rsidR="00647A67" w:rsidRPr="000152CB" w:rsidRDefault="00647A67" w:rsidP="00000421">
                                  <w:pPr>
                                    <w:spacing w:line="240" w:lineRule="exact"/>
                                    <w:jc w:val="right"/>
                                    <w:rPr>
                                      <w:rFonts w:ascii="標楷體" w:eastAsia="標楷體" w:hAnsi="標楷體"/>
                                      <w:sz w:val="20"/>
                                      <w:szCs w:val="20"/>
                                    </w:rPr>
                                  </w:pPr>
                                  <w:r w:rsidRPr="000152CB">
                                    <w:rPr>
                                      <w:rFonts w:ascii="標楷體" w:eastAsia="標楷體" w:hAnsi="標楷體"/>
                                      <w:sz w:val="20"/>
                                      <w:szCs w:val="20"/>
                                    </w:rPr>
                                    <w:t>185,557</w:t>
                                  </w:r>
                                </w:p>
                              </w:tc>
                              <w:tc>
                                <w:tcPr>
                                  <w:tcW w:w="645" w:type="pct"/>
                                  <w:tcBorders>
                                    <w:right w:val="double" w:sz="4" w:space="0" w:color="auto"/>
                                  </w:tcBorders>
                                  <w:shd w:val="clear" w:color="auto" w:fill="auto"/>
                                  <w:vAlign w:val="center"/>
                                </w:tcPr>
                                <w:p w14:paraId="04AE6242" w14:textId="77777777" w:rsidR="00647A67" w:rsidRPr="000152CB" w:rsidRDefault="00647A67" w:rsidP="00000421">
                                  <w:pPr>
                                    <w:spacing w:line="240" w:lineRule="exact"/>
                                    <w:jc w:val="right"/>
                                    <w:rPr>
                                      <w:rFonts w:ascii="標楷體" w:eastAsia="標楷體" w:hAnsi="標楷體"/>
                                      <w:sz w:val="20"/>
                                      <w:szCs w:val="20"/>
                                    </w:rPr>
                                  </w:pPr>
                                  <w:r w:rsidRPr="000152CB">
                                    <w:rPr>
                                      <w:rFonts w:ascii="標楷體" w:eastAsia="標楷體" w:hAnsi="標楷體"/>
                                      <w:sz w:val="20"/>
                                      <w:szCs w:val="20"/>
                                    </w:rPr>
                                    <w:t xml:space="preserve">54.26 </w:t>
                                  </w:r>
                                </w:p>
                              </w:tc>
                              <w:tc>
                                <w:tcPr>
                                  <w:tcW w:w="810" w:type="pct"/>
                                  <w:tcBorders>
                                    <w:left w:val="double" w:sz="4" w:space="0" w:color="auto"/>
                                  </w:tcBorders>
                                  <w:shd w:val="clear" w:color="auto" w:fill="auto"/>
                                  <w:vAlign w:val="center"/>
                                </w:tcPr>
                                <w:p w14:paraId="30FC38B9" w14:textId="77777777" w:rsidR="00647A67" w:rsidRPr="000152CB" w:rsidRDefault="00647A67" w:rsidP="00000421">
                                  <w:pPr>
                                    <w:spacing w:line="240" w:lineRule="exact"/>
                                    <w:jc w:val="right"/>
                                    <w:rPr>
                                      <w:rFonts w:ascii="標楷體" w:eastAsia="標楷體" w:hAnsi="標楷體"/>
                                      <w:sz w:val="20"/>
                                      <w:szCs w:val="20"/>
                                    </w:rPr>
                                  </w:pPr>
                                  <w:r w:rsidRPr="000152CB">
                                    <w:rPr>
                                      <w:rFonts w:ascii="標楷體" w:eastAsia="標楷體" w:hAnsi="標楷體"/>
                                      <w:sz w:val="20"/>
                                      <w:szCs w:val="20"/>
                                    </w:rPr>
                                    <w:t>458,265</w:t>
                                  </w:r>
                                </w:p>
                              </w:tc>
                              <w:tc>
                                <w:tcPr>
                                  <w:tcW w:w="748" w:type="pct"/>
                                  <w:shd w:val="clear" w:color="auto" w:fill="auto"/>
                                  <w:vAlign w:val="center"/>
                                </w:tcPr>
                                <w:p w14:paraId="5718D444" w14:textId="77777777" w:rsidR="00647A67" w:rsidRPr="000152CB" w:rsidRDefault="00647A67" w:rsidP="00000421">
                                  <w:pPr>
                                    <w:spacing w:line="240" w:lineRule="exact"/>
                                    <w:jc w:val="right"/>
                                    <w:rPr>
                                      <w:rFonts w:ascii="標楷體" w:eastAsia="標楷體" w:hAnsi="標楷體"/>
                                      <w:sz w:val="20"/>
                                      <w:szCs w:val="20"/>
                                    </w:rPr>
                                  </w:pPr>
                                  <w:r w:rsidRPr="000152CB">
                                    <w:rPr>
                                      <w:rFonts w:ascii="標楷體" w:eastAsia="標楷體" w:hAnsi="標楷體"/>
                                      <w:sz w:val="20"/>
                                      <w:szCs w:val="20"/>
                                    </w:rPr>
                                    <w:t>270,599</w:t>
                                  </w:r>
                                </w:p>
                              </w:tc>
                              <w:tc>
                                <w:tcPr>
                                  <w:tcW w:w="641" w:type="pct"/>
                                  <w:shd w:val="clear" w:color="auto" w:fill="auto"/>
                                  <w:vAlign w:val="center"/>
                                </w:tcPr>
                                <w:p w14:paraId="6E942458" w14:textId="77777777" w:rsidR="00647A67" w:rsidRPr="000152CB" w:rsidRDefault="00647A67" w:rsidP="00000421">
                                  <w:pPr>
                                    <w:spacing w:line="240" w:lineRule="exact"/>
                                    <w:jc w:val="right"/>
                                    <w:rPr>
                                      <w:rFonts w:ascii="標楷體" w:eastAsia="標楷體" w:hAnsi="標楷體"/>
                                      <w:sz w:val="20"/>
                                      <w:szCs w:val="20"/>
                                    </w:rPr>
                                  </w:pPr>
                                  <w:r w:rsidRPr="000152CB">
                                    <w:rPr>
                                      <w:rFonts w:ascii="標楷體" w:eastAsia="標楷體" w:hAnsi="標楷體"/>
                                      <w:sz w:val="20"/>
                                      <w:szCs w:val="20"/>
                                    </w:rPr>
                                    <w:t xml:space="preserve">59.05 </w:t>
                                  </w:r>
                                </w:p>
                              </w:tc>
                            </w:tr>
                            <w:tr w:rsidR="000D3DF1" w:rsidRPr="00F616B9" w14:paraId="0C747BB5" w14:textId="77777777" w:rsidTr="00961EC0">
                              <w:trPr>
                                <w:trHeight w:val="56"/>
                              </w:trPr>
                              <w:tc>
                                <w:tcPr>
                                  <w:tcW w:w="599" w:type="pct"/>
                                  <w:shd w:val="clear" w:color="auto" w:fill="auto"/>
                                  <w:vAlign w:val="center"/>
                                </w:tcPr>
                                <w:p w14:paraId="618FF544" w14:textId="77777777" w:rsidR="00647A67" w:rsidRPr="000152CB" w:rsidRDefault="00647A67" w:rsidP="008F141D">
                                  <w:pPr>
                                    <w:spacing w:line="240" w:lineRule="exact"/>
                                    <w:ind w:rightChars="-7" w:right="-17"/>
                                    <w:jc w:val="center"/>
                                    <w:rPr>
                                      <w:rFonts w:ascii="標楷體" w:eastAsia="標楷體" w:hAnsi="標楷體"/>
                                      <w:sz w:val="20"/>
                                      <w:szCs w:val="20"/>
                                    </w:rPr>
                                  </w:pPr>
                                  <w:r w:rsidRPr="000152CB">
                                    <w:rPr>
                                      <w:rFonts w:ascii="標楷體" w:eastAsia="標楷體" w:hAnsi="標楷體" w:hint="eastAsia"/>
                                      <w:sz w:val="20"/>
                                      <w:szCs w:val="20"/>
                                    </w:rPr>
                                    <w:t>109</w:t>
                                  </w:r>
                                </w:p>
                              </w:tc>
                              <w:tc>
                                <w:tcPr>
                                  <w:tcW w:w="809" w:type="pct"/>
                                  <w:shd w:val="clear" w:color="auto" w:fill="auto"/>
                                  <w:vAlign w:val="center"/>
                                </w:tcPr>
                                <w:p w14:paraId="6AC12730" w14:textId="77777777" w:rsidR="00647A67" w:rsidRPr="000152CB" w:rsidRDefault="00647A67" w:rsidP="00000421">
                                  <w:pPr>
                                    <w:spacing w:line="240" w:lineRule="exact"/>
                                    <w:jc w:val="right"/>
                                    <w:rPr>
                                      <w:rFonts w:ascii="標楷體" w:eastAsia="標楷體" w:hAnsi="標楷體"/>
                                      <w:sz w:val="20"/>
                                      <w:szCs w:val="20"/>
                                    </w:rPr>
                                  </w:pPr>
                                  <w:r w:rsidRPr="000152CB">
                                    <w:rPr>
                                      <w:rFonts w:ascii="標楷體" w:eastAsia="標楷體" w:hAnsi="標楷體"/>
                                      <w:sz w:val="20"/>
                                      <w:szCs w:val="20"/>
                                    </w:rPr>
                                    <w:t>362,393</w:t>
                                  </w:r>
                                </w:p>
                              </w:tc>
                              <w:tc>
                                <w:tcPr>
                                  <w:tcW w:w="748" w:type="pct"/>
                                  <w:shd w:val="clear" w:color="auto" w:fill="auto"/>
                                  <w:vAlign w:val="center"/>
                                </w:tcPr>
                                <w:p w14:paraId="0F095573" w14:textId="77777777" w:rsidR="00647A67" w:rsidRPr="000152CB" w:rsidRDefault="00647A67" w:rsidP="00000421">
                                  <w:pPr>
                                    <w:spacing w:line="240" w:lineRule="exact"/>
                                    <w:jc w:val="right"/>
                                    <w:rPr>
                                      <w:rFonts w:ascii="標楷體" w:eastAsia="標楷體" w:hAnsi="標楷體"/>
                                      <w:sz w:val="20"/>
                                      <w:szCs w:val="20"/>
                                    </w:rPr>
                                  </w:pPr>
                                  <w:r w:rsidRPr="000152CB">
                                    <w:rPr>
                                      <w:rFonts w:ascii="標楷體" w:eastAsia="標楷體" w:hAnsi="標楷體"/>
                                      <w:sz w:val="20"/>
                                      <w:szCs w:val="20"/>
                                    </w:rPr>
                                    <w:t>199,592</w:t>
                                  </w:r>
                                </w:p>
                              </w:tc>
                              <w:tc>
                                <w:tcPr>
                                  <w:tcW w:w="645" w:type="pct"/>
                                  <w:tcBorders>
                                    <w:right w:val="double" w:sz="4" w:space="0" w:color="auto"/>
                                  </w:tcBorders>
                                  <w:shd w:val="clear" w:color="auto" w:fill="auto"/>
                                  <w:vAlign w:val="center"/>
                                </w:tcPr>
                                <w:p w14:paraId="741FDDAA" w14:textId="77777777" w:rsidR="00647A67" w:rsidRPr="000152CB" w:rsidRDefault="00647A67" w:rsidP="00000421">
                                  <w:pPr>
                                    <w:spacing w:line="240" w:lineRule="exact"/>
                                    <w:jc w:val="right"/>
                                    <w:rPr>
                                      <w:rFonts w:ascii="標楷體" w:eastAsia="標楷體" w:hAnsi="標楷體"/>
                                      <w:sz w:val="20"/>
                                      <w:szCs w:val="20"/>
                                    </w:rPr>
                                  </w:pPr>
                                  <w:r w:rsidRPr="000152CB">
                                    <w:rPr>
                                      <w:rFonts w:ascii="標楷體" w:eastAsia="標楷體" w:hAnsi="標楷體"/>
                                      <w:sz w:val="20"/>
                                      <w:szCs w:val="20"/>
                                    </w:rPr>
                                    <w:t xml:space="preserve">55.08 </w:t>
                                  </w:r>
                                </w:p>
                              </w:tc>
                              <w:tc>
                                <w:tcPr>
                                  <w:tcW w:w="810" w:type="pct"/>
                                  <w:tcBorders>
                                    <w:left w:val="double" w:sz="4" w:space="0" w:color="auto"/>
                                  </w:tcBorders>
                                  <w:shd w:val="clear" w:color="auto" w:fill="auto"/>
                                  <w:vAlign w:val="center"/>
                                </w:tcPr>
                                <w:p w14:paraId="0587A824" w14:textId="77777777" w:rsidR="00647A67" w:rsidRPr="000152CB" w:rsidRDefault="00647A67" w:rsidP="00000421">
                                  <w:pPr>
                                    <w:spacing w:line="240" w:lineRule="exact"/>
                                    <w:jc w:val="right"/>
                                    <w:rPr>
                                      <w:rFonts w:ascii="標楷體" w:eastAsia="標楷體" w:hAnsi="標楷體"/>
                                      <w:sz w:val="20"/>
                                      <w:szCs w:val="20"/>
                                    </w:rPr>
                                  </w:pPr>
                                  <w:r w:rsidRPr="000152CB">
                                    <w:rPr>
                                      <w:rFonts w:ascii="標楷體" w:eastAsia="標楷體" w:hAnsi="標楷體"/>
                                      <w:sz w:val="20"/>
                                      <w:szCs w:val="20"/>
                                    </w:rPr>
                                    <w:t>485,305</w:t>
                                  </w:r>
                                </w:p>
                              </w:tc>
                              <w:tc>
                                <w:tcPr>
                                  <w:tcW w:w="748" w:type="pct"/>
                                  <w:shd w:val="clear" w:color="auto" w:fill="auto"/>
                                  <w:vAlign w:val="center"/>
                                </w:tcPr>
                                <w:p w14:paraId="404A176A" w14:textId="77777777" w:rsidR="00647A67" w:rsidRPr="000152CB" w:rsidRDefault="00647A67" w:rsidP="00000421">
                                  <w:pPr>
                                    <w:spacing w:line="240" w:lineRule="exact"/>
                                    <w:jc w:val="right"/>
                                    <w:rPr>
                                      <w:rFonts w:ascii="標楷體" w:eastAsia="標楷體" w:hAnsi="標楷體"/>
                                      <w:sz w:val="20"/>
                                      <w:szCs w:val="20"/>
                                    </w:rPr>
                                  </w:pPr>
                                  <w:r w:rsidRPr="000152CB">
                                    <w:rPr>
                                      <w:rFonts w:ascii="標楷體" w:eastAsia="標楷體" w:hAnsi="標楷體"/>
                                      <w:sz w:val="20"/>
                                      <w:szCs w:val="20"/>
                                    </w:rPr>
                                    <w:t>289,800</w:t>
                                  </w:r>
                                </w:p>
                              </w:tc>
                              <w:tc>
                                <w:tcPr>
                                  <w:tcW w:w="641" w:type="pct"/>
                                  <w:shd w:val="clear" w:color="auto" w:fill="auto"/>
                                  <w:vAlign w:val="center"/>
                                </w:tcPr>
                                <w:p w14:paraId="75710908" w14:textId="77777777" w:rsidR="00647A67" w:rsidRPr="000152CB" w:rsidRDefault="00647A67" w:rsidP="00000421">
                                  <w:pPr>
                                    <w:spacing w:line="240" w:lineRule="exact"/>
                                    <w:jc w:val="right"/>
                                    <w:rPr>
                                      <w:rFonts w:ascii="標楷體" w:eastAsia="標楷體" w:hAnsi="標楷體"/>
                                      <w:sz w:val="20"/>
                                      <w:szCs w:val="20"/>
                                    </w:rPr>
                                  </w:pPr>
                                  <w:r w:rsidRPr="000152CB">
                                    <w:rPr>
                                      <w:rFonts w:ascii="標楷體" w:eastAsia="標楷體" w:hAnsi="標楷體"/>
                                      <w:sz w:val="20"/>
                                      <w:szCs w:val="20"/>
                                    </w:rPr>
                                    <w:t xml:space="preserve">59.72 </w:t>
                                  </w:r>
                                </w:p>
                              </w:tc>
                            </w:tr>
                            <w:tr w:rsidR="000D3DF1" w:rsidRPr="00F616B9" w14:paraId="25925EA4" w14:textId="77777777" w:rsidTr="00961EC0">
                              <w:trPr>
                                <w:trHeight w:val="56"/>
                              </w:trPr>
                              <w:tc>
                                <w:tcPr>
                                  <w:tcW w:w="599" w:type="pct"/>
                                  <w:shd w:val="clear" w:color="auto" w:fill="auto"/>
                                  <w:vAlign w:val="center"/>
                                </w:tcPr>
                                <w:p w14:paraId="6BBA95B5" w14:textId="77777777" w:rsidR="00647A67" w:rsidRPr="000152CB" w:rsidRDefault="00647A67" w:rsidP="008F141D">
                                  <w:pPr>
                                    <w:spacing w:line="240" w:lineRule="exact"/>
                                    <w:ind w:rightChars="-7" w:right="-17"/>
                                    <w:jc w:val="center"/>
                                    <w:rPr>
                                      <w:rFonts w:ascii="標楷體" w:eastAsia="標楷體" w:hAnsi="標楷體"/>
                                      <w:sz w:val="20"/>
                                      <w:szCs w:val="20"/>
                                    </w:rPr>
                                  </w:pPr>
                                  <w:r w:rsidRPr="000152CB">
                                    <w:rPr>
                                      <w:rFonts w:ascii="標楷體" w:eastAsia="標楷體" w:hAnsi="標楷體" w:hint="eastAsia"/>
                                      <w:sz w:val="20"/>
                                      <w:szCs w:val="20"/>
                                    </w:rPr>
                                    <w:t>110</w:t>
                                  </w:r>
                                </w:p>
                              </w:tc>
                              <w:tc>
                                <w:tcPr>
                                  <w:tcW w:w="809" w:type="pct"/>
                                  <w:shd w:val="clear" w:color="auto" w:fill="auto"/>
                                  <w:vAlign w:val="center"/>
                                </w:tcPr>
                                <w:p w14:paraId="700E417A" w14:textId="77777777" w:rsidR="00647A67" w:rsidRPr="000152CB" w:rsidRDefault="00647A67" w:rsidP="00000421">
                                  <w:pPr>
                                    <w:spacing w:line="240" w:lineRule="exact"/>
                                    <w:jc w:val="right"/>
                                    <w:rPr>
                                      <w:rFonts w:ascii="標楷體" w:eastAsia="標楷體" w:hAnsi="標楷體"/>
                                      <w:sz w:val="20"/>
                                      <w:szCs w:val="20"/>
                                    </w:rPr>
                                  </w:pPr>
                                  <w:r w:rsidRPr="000152CB">
                                    <w:rPr>
                                      <w:rFonts w:ascii="標楷體" w:eastAsia="標楷體" w:hAnsi="標楷體"/>
                                      <w:sz w:val="20"/>
                                      <w:szCs w:val="20"/>
                                    </w:rPr>
                                    <w:t>358,221</w:t>
                                  </w:r>
                                </w:p>
                              </w:tc>
                              <w:tc>
                                <w:tcPr>
                                  <w:tcW w:w="748" w:type="pct"/>
                                  <w:shd w:val="clear" w:color="auto" w:fill="auto"/>
                                  <w:vAlign w:val="center"/>
                                </w:tcPr>
                                <w:p w14:paraId="6DF2E7EB" w14:textId="77777777" w:rsidR="00647A67" w:rsidRPr="000152CB" w:rsidRDefault="00647A67" w:rsidP="00000421">
                                  <w:pPr>
                                    <w:spacing w:line="240" w:lineRule="exact"/>
                                    <w:jc w:val="right"/>
                                    <w:rPr>
                                      <w:rFonts w:ascii="標楷體" w:eastAsia="標楷體" w:hAnsi="標楷體"/>
                                      <w:sz w:val="20"/>
                                      <w:szCs w:val="20"/>
                                    </w:rPr>
                                  </w:pPr>
                                  <w:r w:rsidRPr="000152CB">
                                    <w:rPr>
                                      <w:rFonts w:ascii="標楷體" w:eastAsia="標楷體" w:hAnsi="標楷體"/>
                                      <w:sz w:val="20"/>
                                      <w:szCs w:val="20"/>
                                    </w:rPr>
                                    <w:t>200,071</w:t>
                                  </w:r>
                                </w:p>
                              </w:tc>
                              <w:tc>
                                <w:tcPr>
                                  <w:tcW w:w="645" w:type="pct"/>
                                  <w:tcBorders>
                                    <w:right w:val="double" w:sz="4" w:space="0" w:color="auto"/>
                                  </w:tcBorders>
                                  <w:shd w:val="clear" w:color="auto" w:fill="auto"/>
                                  <w:vAlign w:val="center"/>
                                </w:tcPr>
                                <w:p w14:paraId="1AB8134A" w14:textId="77777777" w:rsidR="00647A67" w:rsidRPr="000152CB" w:rsidRDefault="00647A67" w:rsidP="00000421">
                                  <w:pPr>
                                    <w:spacing w:line="240" w:lineRule="exact"/>
                                    <w:jc w:val="right"/>
                                    <w:rPr>
                                      <w:rFonts w:ascii="標楷體" w:eastAsia="標楷體" w:hAnsi="標楷體"/>
                                      <w:sz w:val="20"/>
                                      <w:szCs w:val="20"/>
                                    </w:rPr>
                                  </w:pPr>
                                  <w:r w:rsidRPr="000152CB">
                                    <w:rPr>
                                      <w:rFonts w:ascii="標楷體" w:eastAsia="標楷體" w:hAnsi="標楷體"/>
                                      <w:sz w:val="20"/>
                                      <w:szCs w:val="20"/>
                                    </w:rPr>
                                    <w:t xml:space="preserve">55.85 </w:t>
                                  </w:r>
                                </w:p>
                              </w:tc>
                              <w:tc>
                                <w:tcPr>
                                  <w:tcW w:w="810" w:type="pct"/>
                                  <w:tcBorders>
                                    <w:left w:val="double" w:sz="4" w:space="0" w:color="auto"/>
                                  </w:tcBorders>
                                  <w:shd w:val="clear" w:color="auto" w:fill="auto"/>
                                  <w:vAlign w:val="center"/>
                                </w:tcPr>
                                <w:p w14:paraId="22C8CD89" w14:textId="77777777" w:rsidR="00647A67" w:rsidRPr="000152CB" w:rsidRDefault="00647A67" w:rsidP="00000421">
                                  <w:pPr>
                                    <w:spacing w:line="240" w:lineRule="exact"/>
                                    <w:jc w:val="right"/>
                                    <w:rPr>
                                      <w:rFonts w:ascii="標楷體" w:eastAsia="標楷體" w:hAnsi="標楷體"/>
                                      <w:sz w:val="20"/>
                                      <w:szCs w:val="20"/>
                                    </w:rPr>
                                  </w:pPr>
                                  <w:r w:rsidRPr="000152CB">
                                    <w:rPr>
                                      <w:rFonts w:ascii="標楷體" w:eastAsia="標楷體" w:hAnsi="標楷體"/>
                                      <w:sz w:val="20"/>
                                      <w:szCs w:val="20"/>
                                    </w:rPr>
                                    <w:t>479,266</w:t>
                                  </w:r>
                                </w:p>
                              </w:tc>
                              <w:tc>
                                <w:tcPr>
                                  <w:tcW w:w="748" w:type="pct"/>
                                  <w:shd w:val="clear" w:color="auto" w:fill="auto"/>
                                  <w:vAlign w:val="center"/>
                                </w:tcPr>
                                <w:p w14:paraId="0C81B778" w14:textId="77777777" w:rsidR="00647A67" w:rsidRPr="000152CB" w:rsidRDefault="00647A67" w:rsidP="00000421">
                                  <w:pPr>
                                    <w:spacing w:line="240" w:lineRule="exact"/>
                                    <w:jc w:val="right"/>
                                    <w:rPr>
                                      <w:rFonts w:ascii="標楷體" w:eastAsia="標楷體" w:hAnsi="標楷體"/>
                                      <w:sz w:val="20"/>
                                      <w:szCs w:val="20"/>
                                    </w:rPr>
                                  </w:pPr>
                                  <w:r w:rsidRPr="000152CB">
                                    <w:rPr>
                                      <w:rFonts w:ascii="標楷體" w:eastAsia="標楷體" w:hAnsi="標楷體"/>
                                      <w:sz w:val="20"/>
                                      <w:szCs w:val="20"/>
                                    </w:rPr>
                                    <w:t>289,789</w:t>
                                  </w:r>
                                </w:p>
                              </w:tc>
                              <w:tc>
                                <w:tcPr>
                                  <w:tcW w:w="641" w:type="pct"/>
                                  <w:shd w:val="clear" w:color="auto" w:fill="auto"/>
                                  <w:vAlign w:val="center"/>
                                </w:tcPr>
                                <w:p w14:paraId="676840FF" w14:textId="77777777" w:rsidR="00647A67" w:rsidRPr="000152CB" w:rsidRDefault="00647A67" w:rsidP="00000421">
                                  <w:pPr>
                                    <w:spacing w:line="240" w:lineRule="exact"/>
                                    <w:jc w:val="right"/>
                                    <w:rPr>
                                      <w:rFonts w:ascii="標楷體" w:eastAsia="標楷體" w:hAnsi="標楷體"/>
                                      <w:sz w:val="20"/>
                                      <w:szCs w:val="20"/>
                                    </w:rPr>
                                  </w:pPr>
                                  <w:r w:rsidRPr="000152CB">
                                    <w:rPr>
                                      <w:rFonts w:ascii="標楷體" w:eastAsia="標楷體" w:hAnsi="標楷體"/>
                                      <w:sz w:val="20"/>
                                      <w:szCs w:val="20"/>
                                    </w:rPr>
                                    <w:t xml:space="preserve">60.47 </w:t>
                                  </w:r>
                                </w:p>
                              </w:tc>
                            </w:tr>
                            <w:tr w:rsidR="000D3DF1" w:rsidRPr="00F616B9" w14:paraId="50C27EC1" w14:textId="77777777" w:rsidTr="00961EC0">
                              <w:trPr>
                                <w:trHeight w:val="56"/>
                              </w:trPr>
                              <w:tc>
                                <w:tcPr>
                                  <w:tcW w:w="599" w:type="pct"/>
                                  <w:shd w:val="clear" w:color="auto" w:fill="auto"/>
                                  <w:vAlign w:val="center"/>
                                </w:tcPr>
                                <w:p w14:paraId="7B45718C" w14:textId="77777777" w:rsidR="00647A67" w:rsidRPr="000152CB" w:rsidRDefault="00647A67" w:rsidP="008F141D">
                                  <w:pPr>
                                    <w:spacing w:line="240" w:lineRule="exact"/>
                                    <w:ind w:rightChars="-7" w:right="-17"/>
                                    <w:jc w:val="center"/>
                                    <w:rPr>
                                      <w:rFonts w:ascii="標楷體" w:eastAsia="標楷體" w:hAnsi="標楷體"/>
                                      <w:sz w:val="20"/>
                                      <w:szCs w:val="20"/>
                                    </w:rPr>
                                  </w:pPr>
                                  <w:r w:rsidRPr="000152CB">
                                    <w:rPr>
                                      <w:rFonts w:ascii="標楷體" w:eastAsia="標楷體" w:hAnsi="標楷體" w:hint="eastAsia"/>
                                      <w:sz w:val="20"/>
                                      <w:szCs w:val="20"/>
                                    </w:rPr>
                                    <w:t>111</w:t>
                                  </w:r>
                                </w:p>
                              </w:tc>
                              <w:tc>
                                <w:tcPr>
                                  <w:tcW w:w="809" w:type="pct"/>
                                  <w:shd w:val="clear" w:color="auto" w:fill="auto"/>
                                  <w:vAlign w:val="center"/>
                                </w:tcPr>
                                <w:p w14:paraId="3221FC00" w14:textId="77777777" w:rsidR="00647A67" w:rsidRPr="000152CB" w:rsidRDefault="00647A67" w:rsidP="00000421">
                                  <w:pPr>
                                    <w:spacing w:line="240" w:lineRule="exact"/>
                                    <w:jc w:val="right"/>
                                    <w:rPr>
                                      <w:rFonts w:ascii="標楷體" w:eastAsia="標楷體" w:hAnsi="標楷體"/>
                                      <w:sz w:val="20"/>
                                      <w:szCs w:val="20"/>
                                    </w:rPr>
                                  </w:pPr>
                                  <w:r w:rsidRPr="000152CB">
                                    <w:rPr>
                                      <w:rFonts w:ascii="標楷體" w:eastAsia="標楷體" w:hAnsi="標楷體"/>
                                      <w:sz w:val="20"/>
                                      <w:szCs w:val="20"/>
                                    </w:rPr>
                                    <w:t>375,844</w:t>
                                  </w:r>
                                </w:p>
                              </w:tc>
                              <w:tc>
                                <w:tcPr>
                                  <w:tcW w:w="748" w:type="pct"/>
                                  <w:shd w:val="clear" w:color="auto" w:fill="auto"/>
                                  <w:vAlign w:val="center"/>
                                </w:tcPr>
                                <w:p w14:paraId="5CCD5474" w14:textId="77777777" w:rsidR="00647A67" w:rsidRPr="000152CB" w:rsidRDefault="00647A67" w:rsidP="00000421">
                                  <w:pPr>
                                    <w:spacing w:line="240" w:lineRule="exact"/>
                                    <w:jc w:val="right"/>
                                    <w:rPr>
                                      <w:rFonts w:ascii="標楷體" w:eastAsia="標楷體" w:hAnsi="標楷體"/>
                                      <w:sz w:val="20"/>
                                      <w:szCs w:val="20"/>
                                    </w:rPr>
                                  </w:pPr>
                                  <w:r w:rsidRPr="000152CB">
                                    <w:rPr>
                                      <w:rFonts w:ascii="標楷體" w:eastAsia="標楷體" w:hAnsi="標楷體"/>
                                      <w:sz w:val="20"/>
                                      <w:szCs w:val="20"/>
                                    </w:rPr>
                                    <w:t>209,763</w:t>
                                  </w:r>
                                </w:p>
                              </w:tc>
                              <w:tc>
                                <w:tcPr>
                                  <w:tcW w:w="645" w:type="pct"/>
                                  <w:tcBorders>
                                    <w:right w:val="double" w:sz="4" w:space="0" w:color="auto"/>
                                  </w:tcBorders>
                                  <w:shd w:val="clear" w:color="auto" w:fill="auto"/>
                                  <w:vAlign w:val="center"/>
                                </w:tcPr>
                                <w:p w14:paraId="4C2DD8C8" w14:textId="77777777" w:rsidR="00647A67" w:rsidRPr="000152CB" w:rsidRDefault="00647A67" w:rsidP="00000421">
                                  <w:pPr>
                                    <w:spacing w:line="240" w:lineRule="exact"/>
                                    <w:jc w:val="right"/>
                                    <w:rPr>
                                      <w:rFonts w:ascii="標楷體" w:eastAsia="標楷體" w:hAnsi="標楷體"/>
                                      <w:sz w:val="20"/>
                                      <w:szCs w:val="20"/>
                                    </w:rPr>
                                  </w:pPr>
                                  <w:r w:rsidRPr="000152CB">
                                    <w:rPr>
                                      <w:rFonts w:ascii="標楷體" w:eastAsia="標楷體" w:hAnsi="標楷體"/>
                                      <w:sz w:val="20"/>
                                      <w:szCs w:val="20"/>
                                    </w:rPr>
                                    <w:t xml:space="preserve">55.81 </w:t>
                                  </w:r>
                                </w:p>
                              </w:tc>
                              <w:tc>
                                <w:tcPr>
                                  <w:tcW w:w="810" w:type="pct"/>
                                  <w:tcBorders>
                                    <w:left w:val="double" w:sz="4" w:space="0" w:color="auto"/>
                                  </w:tcBorders>
                                  <w:shd w:val="clear" w:color="auto" w:fill="auto"/>
                                  <w:vAlign w:val="center"/>
                                </w:tcPr>
                                <w:p w14:paraId="15E2470D" w14:textId="77777777" w:rsidR="00647A67" w:rsidRPr="000152CB" w:rsidRDefault="00647A67" w:rsidP="00000421">
                                  <w:pPr>
                                    <w:spacing w:line="240" w:lineRule="exact"/>
                                    <w:jc w:val="right"/>
                                    <w:rPr>
                                      <w:rFonts w:ascii="標楷體" w:eastAsia="標楷體" w:hAnsi="標楷體"/>
                                      <w:sz w:val="20"/>
                                      <w:szCs w:val="20"/>
                                    </w:rPr>
                                  </w:pPr>
                                  <w:r w:rsidRPr="000152CB">
                                    <w:rPr>
                                      <w:rFonts w:ascii="標楷體" w:eastAsia="標楷體" w:hAnsi="標楷體"/>
                                      <w:sz w:val="20"/>
                                      <w:szCs w:val="20"/>
                                    </w:rPr>
                                    <w:t>502,243</w:t>
                                  </w:r>
                                </w:p>
                              </w:tc>
                              <w:tc>
                                <w:tcPr>
                                  <w:tcW w:w="748" w:type="pct"/>
                                  <w:shd w:val="clear" w:color="auto" w:fill="auto"/>
                                  <w:vAlign w:val="center"/>
                                </w:tcPr>
                                <w:p w14:paraId="24CC81C2" w14:textId="77777777" w:rsidR="00647A67" w:rsidRPr="000152CB" w:rsidRDefault="00647A67" w:rsidP="00000421">
                                  <w:pPr>
                                    <w:spacing w:line="240" w:lineRule="exact"/>
                                    <w:jc w:val="right"/>
                                    <w:rPr>
                                      <w:rFonts w:ascii="標楷體" w:eastAsia="標楷體" w:hAnsi="標楷體"/>
                                      <w:sz w:val="20"/>
                                      <w:szCs w:val="20"/>
                                    </w:rPr>
                                  </w:pPr>
                                  <w:r w:rsidRPr="000152CB">
                                    <w:rPr>
                                      <w:rFonts w:ascii="標楷體" w:eastAsia="標楷體" w:hAnsi="標楷體"/>
                                      <w:sz w:val="20"/>
                                      <w:szCs w:val="20"/>
                                    </w:rPr>
                                    <w:t>303,330</w:t>
                                  </w:r>
                                </w:p>
                              </w:tc>
                              <w:tc>
                                <w:tcPr>
                                  <w:tcW w:w="641" w:type="pct"/>
                                  <w:shd w:val="clear" w:color="auto" w:fill="auto"/>
                                  <w:vAlign w:val="center"/>
                                </w:tcPr>
                                <w:p w14:paraId="549AC69E" w14:textId="77777777" w:rsidR="00647A67" w:rsidRPr="000152CB" w:rsidRDefault="00647A67" w:rsidP="00000421">
                                  <w:pPr>
                                    <w:spacing w:line="240" w:lineRule="exact"/>
                                    <w:jc w:val="right"/>
                                    <w:rPr>
                                      <w:rFonts w:ascii="標楷體" w:eastAsia="標楷體" w:hAnsi="標楷體"/>
                                      <w:sz w:val="20"/>
                                      <w:szCs w:val="20"/>
                                    </w:rPr>
                                  </w:pPr>
                                  <w:r w:rsidRPr="000152CB">
                                    <w:rPr>
                                      <w:rFonts w:ascii="標楷體" w:eastAsia="標楷體" w:hAnsi="標楷體"/>
                                      <w:sz w:val="20"/>
                                      <w:szCs w:val="20"/>
                                    </w:rPr>
                                    <w:t xml:space="preserve">60.40 </w:t>
                                  </w:r>
                                </w:p>
                              </w:tc>
                            </w:tr>
                            <w:tr w:rsidR="000D3DF1" w:rsidRPr="00F616B9" w14:paraId="0D259885" w14:textId="77777777" w:rsidTr="00961EC0">
                              <w:trPr>
                                <w:trHeight w:val="56"/>
                              </w:trPr>
                              <w:tc>
                                <w:tcPr>
                                  <w:tcW w:w="599" w:type="pct"/>
                                  <w:tcBorders>
                                    <w:bottom w:val="single" w:sz="4" w:space="0" w:color="auto"/>
                                  </w:tcBorders>
                                  <w:shd w:val="clear" w:color="auto" w:fill="auto"/>
                                  <w:vAlign w:val="center"/>
                                </w:tcPr>
                                <w:p w14:paraId="50858668" w14:textId="77777777" w:rsidR="00647A67" w:rsidRPr="000152CB" w:rsidRDefault="00647A67" w:rsidP="008F141D">
                                  <w:pPr>
                                    <w:spacing w:line="240" w:lineRule="exact"/>
                                    <w:ind w:rightChars="-7" w:right="-17"/>
                                    <w:jc w:val="center"/>
                                    <w:rPr>
                                      <w:rFonts w:ascii="標楷體" w:eastAsia="標楷體" w:hAnsi="標楷體"/>
                                      <w:sz w:val="20"/>
                                      <w:szCs w:val="20"/>
                                    </w:rPr>
                                  </w:pPr>
                                  <w:r w:rsidRPr="000152CB">
                                    <w:rPr>
                                      <w:rFonts w:ascii="標楷體" w:eastAsia="標楷體" w:hAnsi="標楷體" w:hint="eastAsia"/>
                                      <w:sz w:val="20"/>
                                      <w:szCs w:val="20"/>
                                    </w:rPr>
                                    <w:t>112</w:t>
                                  </w:r>
                                </w:p>
                              </w:tc>
                              <w:tc>
                                <w:tcPr>
                                  <w:tcW w:w="809" w:type="pct"/>
                                  <w:tcBorders>
                                    <w:bottom w:val="single" w:sz="4" w:space="0" w:color="auto"/>
                                  </w:tcBorders>
                                  <w:shd w:val="clear" w:color="auto" w:fill="auto"/>
                                  <w:vAlign w:val="center"/>
                                </w:tcPr>
                                <w:p w14:paraId="2D822AE2" w14:textId="77777777" w:rsidR="00647A67" w:rsidRPr="000152CB" w:rsidRDefault="00647A67" w:rsidP="00000421">
                                  <w:pPr>
                                    <w:spacing w:line="240" w:lineRule="exact"/>
                                    <w:jc w:val="right"/>
                                    <w:rPr>
                                      <w:rFonts w:ascii="標楷體" w:eastAsia="標楷體" w:hAnsi="標楷體"/>
                                      <w:sz w:val="20"/>
                                      <w:szCs w:val="20"/>
                                    </w:rPr>
                                  </w:pPr>
                                  <w:r w:rsidRPr="000152CB">
                                    <w:rPr>
                                      <w:rFonts w:ascii="標楷體" w:eastAsia="標楷體" w:hAnsi="標楷體"/>
                                      <w:sz w:val="20"/>
                                      <w:szCs w:val="20"/>
                                    </w:rPr>
                                    <w:t>402,546</w:t>
                                  </w:r>
                                </w:p>
                              </w:tc>
                              <w:tc>
                                <w:tcPr>
                                  <w:tcW w:w="748" w:type="pct"/>
                                  <w:tcBorders>
                                    <w:bottom w:val="single" w:sz="4" w:space="0" w:color="auto"/>
                                  </w:tcBorders>
                                  <w:shd w:val="clear" w:color="auto" w:fill="auto"/>
                                  <w:vAlign w:val="center"/>
                                </w:tcPr>
                                <w:p w14:paraId="75B3F78A" w14:textId="77777777" w:rsidR="00647A67" w:rsidRPr="000152CB" w:rsidRDefault="00647A67" w:rsidP="00000421">
                                  <w:pPr>
                                    <w:spacing w:line="240" w:lineRule="exact"/>
                                    <w:jc w:val="right"/>
                                    <w:rPr>
                                      <w:rFonts w:ascii="標楷體" w:eastAsia="標楷體" w:hAnsi="標楷體"/>
                                      <w:sz w:val="20"/>
                                      <w:szCs w:val="20"/>
                                    </w:rPr>
                                  </w:pPr>
                                  <w:r w:rsidRPr="000152CB">
                                    <w:rPr>
                                      <w:rFonts w:ascii="標楷體" w:eastAsia="標楷體" w:hAnsi="標楷體"/>
                                      <w:sz w:val="20"/>
                                      <w:szCs w:val="20"/>
                                    </w:rPr>
                                    <w:t>228,420</w:t>
                                  </w:r>
                                </w:p>
                              </w:tc>
                              <w:tc>
                                <w:tcPr>
                                  <w:tcW w:w="645" w:type="pct"/>
                                  <w:tcBorders>
                                    <w:bottom w:val="single" w:sz="4" w:space="0" w:color="auto"/>
                                    <w:right w:val="double" w:sz="4" w:space="0" w:color="auto"/>
                                  </w:tcBorders>
                                  <w:shd w:val="clear" w:color="auto" w:fill="auto"/>
                                  <w:vAlign w:val="center"/>
                                </w:tcPr>
                                <w:p w14:paraId="142C685D" w14:textId="77777777" w:rsidR="00647A67" w:rsidRPr="000152CB" w:rsidRDefault="00647A67" w:rsidP="00000421">
                                  <w:pPr>
                                    <w:spacing w:line="240" w:lineRule="exact"/>
                                    <w:jc w:val="right"/>
                                    <w:rPr>
                                      <w:rFonts w:ascii="標楷體" w:eastAsia="標楷體" w:hAnsi="標楷體"/>
                                      <w:sz w:val="20"/>
                                      <w:szCs w:val="20"/>
                                    </w:rPr>
                                  </w:pPr>
                                  <w:r w:rsidRPr="000152CB">
                                    <w:rPr>
                                      <w:rFonts w:ascii="標楷體" w:eastAsia="標楷體" w:hAnsi="標楷體"/>
                                      <w:sz w:val="20"/>
                                      <w:szCs w:val="20"/>
                                    </w:rPr>
                                    <w:t xml:space="preserve">56.74 </w:t>
                                  </w:r>
                                </w:p>
                              </w:tc>
                              <w:tc>
                                <w:tcPr>
                                  <w:tcW w:w="810" w:type="pct"/>
                                  <w:tcBorders>
                                    <w:left w:val="double" w:sz="4" w:space="0" w:color="auto"/>
                                    <w:bottom w:val="single" w:sz="4" w:space="0" w:color="auto"/>
                                  </w:tcBorders>
                                  <w:shd w:val="clear" w:color="auto" w:fill="auto"/>
                                  <w:vAlign w:val="center"/>
                                </w:tcPr>
                                <w:p w14:paraId="06AC7BC0" w14:textId="77777777" w:rsidR="00647A67" w:rsidRPr="000152CB" w:rsidRDefault="00647A67" w:rsidP="00000421">
                                  <w:pPr>
                                    <w:spacing w:line="240" w:lineRule="exact"/>
                                    <w:jc w:val="right"/>
                                    <w:rPr>
                                      <w:rFonts w:ascii="標楷體" w:eastAsia="標楷體" w:hAnsi="標楷體"/>
                                      <w:sz w:val="20"/>
                                      <w:szCs w:val="20"/>
                                    </w:rPr>
                                  </w:pPr>
                                  <w:r w:rsidRPr="000152CB">
                                    <w:rPr>
                                      <w:rFonts w:ascii="標楷體" w:eastAsia="標楷體" w:hAnsi="標楷體"/>
                                      <w:sz w:val="20"/>
                                      <w:szCs w:val="20"/>
                                    </w:rPr>
                                    <w:t>542,052</w:t>
                                  </w:r>
                                </w:p>
                              </w:tc>
                              <w:tc>
                                <w:tcPr>
                                  <w:tcW w:w="748" w:type="pct"/>
                                  <w:tcBorders>
                                    <w:bottom w:val="single" w:sz="4" w:space="0" w:color="auto"/>
                                  </w:tcBorders>
                                  <w:shd w:val="clear" w:color="auto" w:fill="auto"/>
                                  <w:vAlign w:val="center"/>
                                </w:tcPr>
                                <w:p w14:paraId="22141E90" w14:textId="77777777" w:rsidR="00647A67" w:rsidRPr="000152CB" w:rsidRDefault="00647A67" w:rsidP="00000421">
                                  <w:pPr>
                                    <w:spacing w:line="240" w:lineRule="exact"/>
                                    <w:jc w:val="right"/>
                                    <w:rPr>
                                      <w:rFonts w:ascii="標楷體" w:eastAsia="標楷體" w:hAnsi="標楷體"/>
                                      <w:sz w:val="20"/>
                                      <w:szCs w:val="20"/>
                                    </w:rPr>
                                  </w:pPr>
                                  <w:r w:rsidRPr="000152CB">
                                    <w:rPr>
                                      <w:rFonts w:ascii="標楷體" w:eastAsia="標楷體" w:hAnsi="標楷體"/>
                                      <w:sz w:val="20"/>
                                      <w:szCs w:val="20"/>
                                    </w:rPr>
                                    <w:t>331,486</w:t>
                                  </w:r>
                                </w:p>
                              </w:tc>
                              <w:tc>
                                <w:tcPr>
                                  <w:tcW w:w="641" w:type="pct"/>
                                  <w:tcBorders>
                                    <w:bottom w:val="single" w:sz="4" w:space="0" w:color="auto"/>
                                  </w:tcBorders>
                                  <w:shd w:val="clear" w:color="auto" w:fill="auto"/>
                                  <w:vAlign w:val="center"/>
                                </w:tcPr>
                                <w:p w14:paraId="78E53B6C" w14:textId="77777777" w:rsidR="00647A67" w:rsidRPr="000152CB" w:rsidRDefault="00647A67" w:rsidP="00000421">
                                  <w:pPr>
                                    <w:spacing w:line="240" w:lineRule="exact"/>
                                    <w:jc w:val="right"/>
                                    <w:rPr>
                                      <w:rFonts w:ascii="標楷體" w:eastAsia="標楷體" w:hAnsi="標楷體"/>
                                      <w:sz w:val="20"/>
                                      <w:szCs w:val="20"/>
                                    </w:rPr>
                                  </w:pPr>
                                  <w:r w:rsidRPr="000152CB">
                                    <w:rPr>
                                      <w:rFonts w:ascii="標楷體" w:eastAsia="標楷體" w:hAnsi="標楷體"/>
                                      <w:sz w:val="20"/>
                                      <w:szCs w:val="20"/>
                                    </w:rPr>
                                    <w:t xml:space="preserve">61.15 </w:t>
                                  </w:r>
                                </w:p>
                              </w:tc>
                            </w:tr>
                            <w:tr w:rsidR="00647A67" w:rsidRPr="00F616B9" w14:paraId="4C2BF573" w14:textId="77777777" w:rsidTr="00647A67">
                              <w:trPr>
                                <w:trHeight w:val="56"/>
                              </w:trPr>
                              <w:tc>
                                <w:tcPr>
                                  <w:tcW w:w="5000" w:type="pct"/>
                                  <w:gridSpan w:val="7"/>
                                  <w:tcBorders>
                                    <w:top w:val="single" w:sz="4" w:space="0" w:color="auto"/>
                                    <w:left w:val="nil"/>
                                    <w:bottom w:val="nil"/>
                                    <w:right w:val="nil"/>
                                  </w:tcBorders>
                                  <w:shd w:val="clear" w:color="auto" w:fill="auto"/>
                                  <w:vAlign w:val="center"/>
                                </w:tcPr>
                                <w:p w14:paraId="7658EA93" w14:textId="77777777" w:rsidR="00647A67" w:rsidRPr="000E0055" w:rsidRDefault="00647A67" w:rsidP="00013BCA">
                                  <w:pPr>
                                    <w:pStyle w:val="24"/>
                                    <w:overflowPunct w:val="0"/>
                                    <w:spacing w:beforeLines="10" w:before="36" w:afterLines="50" w:after="180" w:line="200" w:lineRule="exact"/>
                                    <w:ind w:leftChars="-50" w:left="361" w:hangingChars="267" w:hanging="481"/>
                                    <w:rPr>
                                      <w:rFonts w:ascii="標楷體" w:eastAsia="標楷體" w:hAnsi="標楷體"/>
                                      <w:sz w:val="18"/>
                                      <w:szCs w:val="18"/>
                                    </w:rPr>
                                  </w:pPr>
                                  <w:r w:rsidRPr="000E0055">
                                    <w:rPr>
                                      <w:rFonts w:ascii="標楷體" w:eastAsia="標楷體" w:hAnsi="標楷體" w:hint="eastAsia"/>
                                      <w:sz w:val="18"/>
                                      <w:szCs w:val="18"/>
                                    </w:rPr>
                                    <w:t>資料來源︰整理自交通</w:t>
                                  </w:r>
                                  <w:r w:rsidRPr="000E0055">
                                    <w:rPr>
                                      <w:rFonts w:ascii="標楷體" w:eastAsia="標楷體" w:hAnsi="標楷體"/>
                                      <w:sz w:val="18"/>
                                      <w:szCs w:val="18"/>
                                    </w:rPr>
                                    <w:t>部</w:t>
                                  </w:r>
                                  <w:r w:rsidRPr="000E0055">
                                    <w:rPr>
                                      <w:rFonts w:ascii="標楷體" w:eastAsia="標楷體" w:hAnsi="標楷體" w:hint="eastAsia"/>
                                      <w:sz w:val="18"/>
                                      <w:szCs w:val="18"/>
                                    </w:rPr>
                                    <w:t>統</w:t>
                                  </w:r>
                                  <w:r w:rsidRPr="000E0055">
                                    <w:rPr>
                                      <w:rFonts w:ascii="標楷體" w:eastAsia="標楷體" w:hAnsi="標楷體"/>
                                      <w:sz w:val="18"/>
                                      <w:szCs w:val="18"/>
                                    </w:rPr>
                                    <w:t>計</w:t>
                                  </w:r>
                                  <w:r w:rsidRPr="000E0055">
                                    <w:rPr>
                                      <w:rFonts w:ascii="標楷體" w:eastAsia="標楷體" w:hAnsi="標楷體" w:hint="eastAsia"/>
                                      <w:sz w:val="18"/>
                                      <w:szCs w:val="18"/>
                                    </w:rPr>
                                    <w:t>查詢</w:t>
                                  </w:r>
                                  <w:r w:rsidRPr="000E0055">
                                    <w:rPr>
                                      <w:rFonts w:ascii="標楷體" w:eastAsia="標楷體" w:hAnsi="標楷體"/>
                                      <w:sz w:val="18"/>
                                      <w:szCs w:val="18"/>
                                    </w:rPr>
                                    <w:t>網</w:t>
                                  </w:r>
                                  <w:r w:rsidRPr="000E0055">
                                    <w:rPr>
                                      <w:rFonts w:ascii="標楷體" w:eastAsia="標楷體" w:hAnsi="標楷體" w:hint="eastAsia"/>
                                      <w:sz w:val="18"/>
                                      <w:szCs w:val="18"/>
                                    </w:rPr>
                                    <w:t>資料。</w:t>
                                  </w:r>
                                </w:p>
                              </w:tc>
                            </w:tr>
                          </w:tbl>
                          <w:p w14:paraId="4D7413EB" w14:textId="77777777" w:rsidR="00647A67" w:rsidRPr="0052453D" w:rsidRDefault="00647A67" w:rsidP="00647A67">
                            <w:pPr>
                              <w:spacing w:line="200" w:lineRule="exact"/>
                              <w:ind w:leftChars="-5" w:left="532" w:hangingChars="302" w:hanging="544"/>
                              <w:jc w:val="both"/>
                              <w:rPr>
                                <w:rFonts w:ascii="標楷體" w:eastAsia="標楷體" w:hAnsi="標楷體"/>
                                <w:sz w:val="18"/>
                                <w:szCs w:val="18"/>
                              </w:rPr>
                            </w:pP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A810DD" id="文字方塊 29" o:spid="_x0000_s1039" type="#_x0000_t202" style="position:absolute;left:0;text-align:left;margin-left:170.75pt;margin-top:12.6pt;width:326.55pt;height:215.45pt;z-index:-2512737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" fillcolor="window" stroked="f" strokeweight=".5pt">
                <v:textbox inset="1mm,1mm,1mm,1mm">
                  <w:txbxContent>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8"/>
                        <w:gridCol w:w="1037"/>
                        <w:gridCol w:w="958"/>
                        <w:gridCol w:w="827"/>
                        <w:gridCol w:w="1038"/>
                        <w:gridCol w:w="958"/>
                        <w:gridCol w:w="821"/>
                      </w:tblGrid>
                      <w:tr w:rsidR="00647A67" w:rsidRPr="00F616B9" w14:paraId="0971095E" w14:textId="77777777" w:rsidTr="00647A67">
                        <w:trPr>
                          <w:trHeight w:val="422"/>
                        </w:trPr>
                        <w:tc>
                          <w:tcPr>
                            <w:tcW w:w="5000" w:type="pct"/>
                            <w:gridSpan w:val="7"/>
                            <w:tcBorders>
                              <w:top w:val="nil"/>
                              <w:left w:val="nil"/>
                              <w:right w:val="nil"/>
                              <w:tl2br w:val="nil"/>
                            </w:tcBorders>
                            <w:shd w:val="clear" w:color="auto" w:fill="FFFFFF"/>
                            <w:vAlign w:val="center"/>
                          </w:tcPr>
                          <w:p w14:paraId="75DEA7E6" w14:textId="77777777" w:rsidR="00647A67" w:rsidRPr="00886533" w:rsidRDefault="00647A67" w:rsidP="000D3DF1">
                            <w:pPr>
                              <w:ind w:rightChars="-7" w:right="-17"/>
                              <w:jc w:val="center"/>
                              <w:rPr>
                                <w:rFonts w:ascii="標楷體" w:eastAsia="標楷體" w:hAnsi="標楷體"/>
                                <w:b/>
                                <w:color w:val="000000"/>
                              </w:rPr>
                            </w:pPr>
                            <w:r w:rsidRPr="00886533">
                              <w:rPr>
                                <w:rFonts w:ascii="標楷體" w:eastAsia="標楷體" w:hAnsi="標楷體" w:hint="eastAsia"/>
                                <w:b/>
                                <w:color w:val="000000"/>
                              </w:rPr>
                              <w:t>表</w:t>
                            </w:r>
                            <w:r>
                              <w:rPr>
                                <w:rFonts w:ascii="標楷體" w:eastAsia="標楷體" w:hAnsi="標楷體" w:hint="eastAsia"/>
                                <w:b/>
                                <w:color w:val="000000"/>
                              </w:rPr>
                              <w:t>1</w:t>
                            </w:r>
                            <w:r>
                              <w:rPr>
                                <w:rFonts w:ascii="標楷體" w:eastAsia="標楷體" w:hAnsi="標楷體"/>
                                <w:b/>
                                <w:color w:val="000000"/>
                              </w:rPr>
                              <w:t>0</w:t>
                            </w:r>
                            <w:r>
                              <w:rPr>
                                <w:rFonts w:ascii="標楷體" w:eastAsia="標楷體" w:hAnsi="標楷體" w:hint="eastAsia"/>
                                <w:b/>
                                <w:spacing w:val="-20"/>
                              </w:rPr>
                              <w:t xml:space="preserve">　</w:t>
                            </w:r>
                            <w:r w:rsidRPr="00886533">
                              <w:rPr>
                                <w:rFonts w:ascii="標楷體" w:eastAsia="標楷體" w:hAnsi="標楷體" w:hint="eastAsia"/>
                                <w:b/>
                                <w:color w:val="000000"/>
                              </w:rPr>
                              <w:t>機</w:t>
                            </w:r>
                            <w:r w:rsidRPr="00886533">
                              <w:rPr>
                                <w:rFonts w:ascii="標楷體" w:eastAsia="標楷體" w:hAnsi="標楷體"/>
                                <w:b/>
                                <w:color w:val="000000"/>
                              </w:rPr>
                              <w:t>車</w:t>
                            </w:r>
                            <w:r w:rsidRPr="00886533">
                              <w:rPr>
                                <w:rFonts w:ascii="標楷體" w:eastAsia="標楷體" w:hAnsi="標楷體" w:hint="eastAsia"/>
                                <w:b/>
                                <w:color w:val="000000"/>
                              </w:rPr>
                              <w:t>交</w:t>
                            </w:r>
                            <w:r w:rsidRPr="00886533">
                              <w:rPr>
                                <w:rFonts w:ascii="標楷體" w:eastAsia="標楷體" w:hAnsi="標楷體"/>
                                <w:b/>
                                <w:color w:val="000000"/>
                              </w:rPr>
                              <w:t>通事故</w:t>
                            </w:r>
                            <w:r w:rsidRPr="00886533">
                              <w:rPr>
                                <w:rFonts w:ascii="標楷體" w:eastAsia="標楷體" w:hAnsi="標楷體" w:hint="eastAsia"/>
                                <w:b/>
                                <w:color w:val="000000"/>
                              </w:rPr>
                              <w:t>及</w:t>
                            </w:r>
                            <w:r w:rsidRPr="00886533">
                              <w:rPr>
                                <w:rFonts w:ascii="標楷體" w:eastAsia="標楷體" w:hAnsi="標楷體"/>
                                <w:b/>
                                <w:color w:val="000000"/>
                              </w:rPr>
                              <w:t>死傷</w:t>
                            </w:r>
                            <w:r w:rsidRPr="00886533">
                              <w:rPr>
                                <w:rFonts w:ascii="標楷體" w:eastAsia="標楷體" w:hAnsi="標楷體" w:hint="eastAsia"/>
                                <w:b/>
                                <w:color w:val="000000"/>
                              </w:rPr>
                              <w:t>情形</w:t>
                            </w:r>
                          </w:p>
                          <w:p w14:paraId="79DC09CD" w14:textId="77777777" w:rsidR="00647A67" w:rsidRDefault="00647A67" w:rsidP="008F13FA">
                            <w:pPr>
                              <w:spacing w:line="320" w:lineRule="exact"/>
                              <w:ind w:rightChars="-32" w:right="-77"/>
                              <w:jc w:val="right"/>
                              <w:rPr>
                                <w:rFonts w:ascii="標楷體" w:eastAsia="標楷體" w:hAnsi="標楷體"/>
                              </w:rPr>
                            </w:pPr>
                            <w:r w:rsidRPr="00886533">
                              <w:rPr>
                                <w:rFonts w:ascii="標楷體" w:eastAsia="標楷體" w:hAnsi="標楷體" w:hint="eastAsia"/>
                                <w:bCs/>
                                <w:color w:val="000000"/>
                                <w:sz w:val="20"/>
                                <w:szCs w:val="20"/>
                              </w:rPr>
                              <w:t>單位：件、％、</w:t>
                            </w:r>
                            <w:r w:rsidRPr="00886533">
                              <w:rPr>
                                <w:rFonts w:ascii="標楷體" w:eastAsia="標楷體" w:hAnsi="標楷體"/>
                                <w:bCs/>
                                <w:color w:val="000000"/>
                                <w:sz w:val="20"/>
                                <w:szCs w:val="20"/>
                              </w:rPr>
                              <w:t>人</w:t>
                            </w:r>
                          </w:p>
                        </w:tc>
                      </w:tr>
                      <w:tr w:rsidR="000D3DF1" w:rsidRPr="00F616B9" w14:paraId="1D1391B5" w14:textId="77777777" w:rsidTr="00961EC0">
                        <w:trPr>
                          <w:trHeight w:val="199"/>
                        </w:trPr>
                        <w:tc>
                          <w:tcPr>
                            <w:tcW w:w="599" w:type="pct"/>
                            <w:vMerge w:val="restart"/>
                            <w:tcBorders>
                              <w:tl2br w:val="nil"/>
                            </w:tcBorders>
                            <w:shd w:val="clear" w:color="auto" w:fill="FFFFFF"/>
                            <w:vAlign w:val="center"/>
                          </w:tcPr>
                          <w:p w14:paraId="5081136B" w14:textId="77777777" w:rsidR="00647A67" w:rsidRPr="000152CB" w:rsidRDefault="00647A67" w:rsidP="008F141D">
                            <w:pPr>
                              <w:spacing w:line="240" w:lineRule="exact"/>
                              <w:ind w:rightChars="-7" w:right="-17"/>
                              <w:jc w:val="center"/>
                              <w:rPr>
                                <w:rFonts w:ascii="標楷體" w:eastAsia="標楷體" w:hAnsi="標楷體"/>
                                <w:sz w:val="20"/>
                                <w:szCs w:val="20"/>
                              </w:rPr>
                            </w:pPr>
                            <w:r w:rsidRPr="000152CB">
                              <w:rPr>
                                <w:rFonts w:ascii="標楷體" w:eastAsia="標楷體" w:hAnsi="標楷體" w:hint="eastAsia"/>
                                <w:sz w:val="20"/>
                                <w:szCs w:val="20"/>
                              </w:rPr>
                              <w:t>年</w:t>
                            </w:r>
                            <w:r w:rsidRPr="000152CB">
                              <w:rPr>
                                <w:rFonts w:ascii="標楷體" w:eastAsia="標楷體" w:hAnsi="標楷體"/>
                                <w:sz w:val="20"/>
                                <w:szCs w:val="20"/>
                              </w:rPr>
                              <w:t>度</w:t>
                            </w:r>
                          </w:p>
                        </w:tc>
                        <w:tc>
                          <w:tcPr>
                            <w:tcW w:w="2202" w:type="pct"/>
                            <w:gridSpan w:val="3"/>
                            <w:tcBorders>
                              <w:bottom w:val="nil"/>
                              <w:right w:val="double" w:sz="4" w:space="0" w:color="auto"/>
                            </w:tcBorders>
                            <w:shd w:val="clear" w:color="auto" w:fill="FFFFFF"/>
                          </w:tcPr>
                          <w:p w14:paraId="02D2D986" w14:textId="77777777" w:rsidR="00647A67" w:rsidRPr="000152CB" w:rsidRDefault="00647A67" w:rsidP="008F141D">
                            <w:pPr>
                              <w:spacing w:line="240" w:lineRule="exact"/>
                              <w:ind w:rightChars="-7" w:right="-17"/>
                              <w:rPr>
                                <w:rFonts w:ascii="標楷體" w:eastAsia="標楷體" w:hAnsi="標楷體"/>
                                <w:sz w:val="20"/>
                                <w:szCs w:val="20"/>
                              </w:rPr>
                            </w:pPr>
                            <w:r w:rsidRPr="000152CB">
                              <w:rPr>
                                <w:rFonts w:ascii="標楷體" w:eastAsia="標楷體" w:hAnsi="標楷體" w:hint="eastAsia"/>
                                <w:sz w:val="20"/>
                                <w:szCs w:val="20"/>
                              </w:rPr>
                              <w:t>交</w:t>
                            </w:r>
                            <w:r w:rsidRPr="000152CB">
                              <w:rPr>
                                <w:rFonts w:ascii="標楷體" w:eastAsia="標楷體" w:hAnsi="標楷體"/>
                                <w:sz w:val="20"/>
                                <w:szCs w:val="20"/>
                              </w:rPr>
                              <w:t>通</w:t>
                            </w:r>
                            <w:r w:rsidRPr="000152CB">
                              <w:rPr>
                                <w:rFonts w:ascii="標楷體" w:eastAsia="標楷體" w:hAnsi="標楷體" w:hint="eastAsia"/>
                                <w:sz w:val="20"/>
                                <w:szCs w:val="20"/>
                              </w:rPr>
                              <w:t>事</w:t>
                            </w:r>
                            <w:r w:rsidRPr="000152CB">
                              <w:rPr>
                                <w:rFonts w:ascii="標楷體" w:eastAsia="標楷體" w:hAnsi="標楷體"/>
                                <w:sz w:val="20"/>
                                <w:szCs w:val="20"/>
                              </w:rPr>
                              <w:t>故件數</w:t>
                            </w:r>
                          </w:p>
                        </w:tc>
                        <w:tc>
                          <w:tcPr>
                            <w:tcW w:w="2199" w:type="pct"/>
                            <w:gridSpan w:val="3"/>
                            <w:tcBorders>
                              <w:left w:val="double" w:sz="4" w:space="0" w:color="auto"/>
                              <w:bottom w:val="nil"/>
                            </w:tcBorders>
                            <w:shd w:val="clear" w:color="auto" w:fill="FFFFFF"/>
                          </w:tcPr>
                          <w:p w14:paraId="6DEFA180" w14:textId="77777777" w:rsidR="00647A67" w:rsidRPr="000152CB" w:rsidRDefault="00647A67" w:rsidP="008F141D">
                            <w:pPr>
                              <w:spacing w:line="240" w:lineRule="exact"/>
                              <w:ind w:rightChars="-7" w:right="-17"/>
                              <w:rPr>
                                <w:rFonts w:ascii="標楷體" w:eastAsia="標楷體" w:hAnsi="標楷體"/>
                                <w:sz w:val="20"/>
                                <w:szCs w:val="20"/>
                              </w:rPr>
                            </w:pPr>
                            <w:r w:rsidRPr="000152CB">
                              <w:rPr>
                                <w:rFonts w:ascii="標楷體" w:eastAsia="標楷體" w:hAnsi="標楷體" w:hint="eastAsia"/>
                                <w:sz w:val="20"/>
                                <w:szCs w:val="20"/>
                              </w:rPr>
                              <w:t>交通事故死</w:t>
                            </w:r>
                            <w:r w:rsidRPr="000152CB">
                              <w:rPr>
                                <w:rFonts w:ascii="標楷體" w:eastAsia="標楷體" w:hAnsi="標楷體"/>
                                <w:sz w:val="20"/>
                                <w:szCs w:val="20"/>
                              </w:rPr>
                              <w:t>傷人</w:t>
                            </w:r>
                            <w:r w:rsidRPr="000152CB">
                              <w:rPr>
                                <w:rFonts w:ascii="標楷體" w:eastAsia="標楷體" w:hAnsi="標楷體" w:hint="eastAsia"/>
                                <w:sz w:val="20"/>
                                <w:szCs w:val="20"/>
                              </w:rPr>
                              <w:t>數</w:t>
                            </w:r>
                          </w:p>
                        </w:tc>
                      </w:tr>
                      <w:tr w:rsidR="000D3DF1" w:rsidRPr="00F616B9" w14:paraId="68AD167C" w14:textId="77777777" w:rsidTr="00961EC0">
                        <w:trPr>
                          <w:trHeight w:val="161"/>
                        </w:trPr>
                        <w:tc>
                          <w:tcPr>
                            <w:tcW w:w="599" w:type="pct"/>
                            <w:vMerge/>
                            <w:tcBorders>
                              <w:tl2br w:val="nil"/>
                            </w:tcBorders>
                            <w:shd w:val="clear" w:color="auto" w:fill="FFFFFF"/>
                          </w:tcPr>
                          <w:p w14:paraId="12C98E05" w14:textId="77777777" w:rsidR="00647A67" w:rsidRPr="000152CB" w:rsidRDefault="00647A67" w:rsidP="008F141D">
                            <w:pPr>
                              <w:spacing w:line="240" w:lineRule="exact"/>
                              <w:ind w:rightChars="-7" w:right="-17"/>
                              <w:rPr>
                                <w:rFonts w:ascii="標楷體" w:eastAsia="標楷體" w:hAnsi="標楷體"/>
                                <w:sz w:val="20"/>
                                <w:szCs w:val="20"/>
                              </w:rPr>
                            </w:pPr>
                          </w:p>
                        </w:tc>
                        <w:tc>
                          <w:tcPr>
                            <w:tcW w:w="809" w:type="pct"/>
                            <w:tcBorders>
                              <w:top w:val="nil"/>
                              <w:bottom w:val="nil"/>
                            </w:tcBorders>
                            <w:shd w:val="clear" w:color="auto" w:fill="FFFFFF"/>
                          </w:tcPr>
                          <w:p w14:paraId="595A114F" w14:textId="77777777" w:rsidR="00647A67" w:rsidRPr="000152CB" w:rsidRDefault="00647A67" w:rsidP="008F141D">
                            <w:pPr>
                              <w:spacing w:line="240" w:lineRule="exact"/>
                              <w:ind w:rightChars="-7" w:right="-17"/>
                              <w:rPr>
                                <w:rFonts w:ascii="標楷體" w:eastAsia="標楷體" w:hAnsi="標楷體"/>
                                <w:sz w:val="20"/>
                                <w:szCs w:val="20"/>
                              </w:rPr>
                            </w:pPr>
                          </w:p>
                        </w:tc>
                        <w:tc>
                          <w:tcPr>
                            <w:tcW w:w="1393" w:type="pct"/>
                            <w:gridSpan w:val="2"/>
                            <w:tcBorders>
                              <w:bottom w:val="nil"/>
                              <w:right w:val="double" w:sz="4" w:space="0" w:color="auto"/>
                            </w:tcBorders>
                            <w:shd w:val="clear" w:color="auto" w:fill="FFFFFF"/>
                          </w:tcPr>
                          <w:p w14:paraId="6F56E614" w14:textId="77777777" w:rsidR="00647A67" w:rsidRPr="000152CB" w:rsidRDefault="00647A67" w:rsidP="008F141D">
                            <w:pPr>
                              <w:spacing w:line="240" w:lineRule="exact"/>
                              <w:ind w:rightChars="-7" w:right="-17"/>
                              <w:rPr>
                                <w:rFonts w:ascii="標楷體" w:eastAsia="標楷體" w:hAnsi="標楷體"/>
                                <w:sz w:val="20"/>
                                <w:szCs w:val="20"/>
                              </w:rPr>
                            </w:pPr>
                            <w:r w:rsidRPr="000152CB">
                              <w:rPr>
                                <w:rFonts w:ascii="標楷體" w:eastAsia="標楷體" w:hAnsi="標楷體" w:hint="eastAsia"/>
                                <w:sz w:val="20"/>
                                <w:szCs w:val="20"/>
                              </w:rPr>
                              <w:t>機</w:t>
                            </w:r>
                            <w:r w:rsidRPr="000152CB">
                              <w:rPr>
                                <w:rFonts w:ascii="標楷體" w:eastAsia="標楷體" w:hAnsi="標楷體"/>
                                <w:sz w:val="20"/>
                                <w:szCs w:val="20"/>
                              </w:rPr>
                              <w:t>車</w:t>
                            </w:r>
                            <w:r w:rsidRPr="000152CB">
                              <w:rPr>
                                <w:rFonts w:ascii="標楷體" w:eastAsia="標楷體" w:hAnsi="標楷體" w:hint="eastAsia"/>
                                <w:sz w:val="20"/>
                                <w:szCs w:val="20"/>
                              </w:rPr>
                              <w:t>件</w:t>
                            </w:r>
                            <w:r w:rsidRPr="000152CB">
                              <w:rPr>
                                <w:rFonts w:ascii="標楷體" w:eastAsia="標楷體" w:hAnsi="標楷體"/>
                                <w:sz w:val="20"/>
                                <w:szCs w:val="20"/>
                              </w:rPr>
                              <w:t>數</w:t>
                            </w:r>
                          </w:p>
                        </w:tc>
                        <w:tc>
                          <w:tcPr>
                            <w:tcW w:w="810" w:type="pct"/>
                            <w:tcBorders>
                              <w:top w:val="nil"/>
                              <w:left w:val="double" w:sz="4" w:space="0" w:color="auto"/>
                              <w:bottom w:val="nil"/>
                            </w:tcBorders>
                            <w:shd w:val="clear" w:color="auto" w:fill="FFFFFF"/>
                          </w:tcPr>
                          <w:p w14:paraId="73C57A0F" w14:textId="77777777" w:rsidR="00647A67" w:rsidRPr="000152CB" w:rsidRDefault="00647A67" w:rsidP="008F141D">
                            <w:pPr>
                              <w:spacing w:line="240" w:lineRule="exact"/>
                              <w:ind w:rightChars="-7" w:right="-17"/>
                              <w:rPr>
                                <w:rFonts w:ascii="標楷體" w:eastAsia="標楷體" w:hAnsi="標楷體"/>
                                <w:sz w:val="20"/>
                                <w:szCs w:val="20"/>
                              </w:rPr>
                            </w:pPr>
                          </w:p>
                        </w:tc>
                        <w:tc>
                          <w:tcPr>
                            <w:tcW w:w="1389" w:type="pct"/>
                            <w:gridSpan w:val="2"/>
                            <w:tcBorders>
                              <w:bottom w:val="nil"/>
                            </w:tcBorders>
                            <w:shd w:val="clear" w:color="auto" w:fill="FFFFFF"/>
                          </w:tcPr>
                          <w:p w14:paraId="79E887C2" w14:textId="77777777" w:rsidR="00647A67" w:rsidRPr="000152CB" w:rsidRDefault="00647A67" w:rsidP="008F141D">
                            <w:pPr>
                              <w:spacing w:line="240" w:lineRule="exact"/>
                              <w:ind w:rightChars="-7" w:right="-17"/>
                              <w:rPr>
                                <w:rFonts w:ascii="標楷體" w:eastAsia="標楷體" w:hAnsi="標楷體"/>
                                <w:sz w:val="20"/>
                                <w:szCs w:val="20"/>
                              </w:rPr>
                            </w:pPr>
                            <w:r w:rsidRPr="000152CB">
                              <w:rPr>
                                <w:rFonts w:ascii="標楷體" w:eastAsia="標楷體" w:hAnsi="標楷體" w:hint="eastAsia"/>
                                <w:sz w:val="20"/>
                                <w:szCs w:val="20"/>
                              </w:rPr>
                              <w:t>機</w:t>
                            </w:r>
                            <w:r w:rsidRPr="000152CB">
                              <w:rPr>
                                <w:rFonts w:ascii="標楷體" w:eastAsia="標楷體" w:hAnsi="標楷體"/>
                                <w:sz w:val="20"/>
                                <w:szCs w:val="20"/>
                              </w:rPr>
                              <w:t>車</w:t>
                            </w:r>
                            <w:r w:rsidRPr="000152CB">
                              <w:rPr>
                                <w:rFonts w:ascii="標楷體" w:eastAsia="標楷體" w:hAnsi="標楷體" w:hint="eastAsia"/>
                                <w:sz w:val="20"/>
                                <w:szCs w:val="20"/>
                              </w:rPr>
                              <w:t>死</w:t>
                            </w:r>
                            <w:r w:rsidRPr="000152CB">
                              <w:rPr>
                                <w:rFonts w:ascii="標楷體" w:eastAsia="標楷體" w:hAnsi="標楷體"/>
                                <w:sz w:val="20"/>
                                <w:szCs w:val="20"/>
                              </w:rPr>
                              <w:t>傷人數</w:t>
                            </w:r>
                          </w:p>
                        </w:tc>
                      </w:tr>
                      <w:tr w:rsidR="00F13206" w:rsidRPr="00F616B9" w14:paraId="5FACBF2F" w14:textId="77777777" w:rsidTr="00961EC0">
                        <w:trPr>
                          <w:trHeight w:val="110"/>
                        </w:trPr>
                        <w:tc>
                          <w:tcPr>
                            <w:tcW w:w="599" w:type="pct"/>
                            <w:vMerge/>
                            <w:tcBorders>
                              <w:tl2br w:val="nil"/>
                            </w:tcBorders>
                            <w:shd w:val="clear" w:color="auto" w:fill="FFFFFF"/>
                          </w:tcPr>
                          <w:p w14:paraId="53447A5F" w14:textId="77777777" w:rsidR="00647A67" w:rsidRPr="000152CB" w:rsidRDefault="00647A67" w:rsidP="008F141D">
                            <w:pPr>
                              <w:spacing w:line="240" w:lineRule="exact"/>
                              <w:ind w:rightChars="-7" w:right="-17"/>
                              <w:rPr>
                                <w:rFonts w:ascii="標楷體" w:eastAsia="標楷體" w:hAnsi="標楷體"/>
                                <w:sz w:val="20"/>
                                <w:szCs w:val="20"/>
                              </w:rPr>
                            </w:pPr>
                          </w:p>
                        </w:tc>
                        <w:tc>
                          <w:tcPr>
                            <w:tcW w:w="809" w:type="pct"/>
                            <w:tcBorders>
                              <w:top w:val="nil"/>
                            </w:tcBorders>
                            <w:shd w:val="clear" w:color="auto" w:fill="FFFFFF"/>
                          </w:tcPr>
                          <w:p w14:paraId="05177ADD" w14:textId="77777777" w:rsidR="00647A67" w:rsidRPr="000152CB" w:rsidRDefault="00647A67" w:rsidP="008F141D">
                            <w:pPr>
                              <w:spacing w:line="240" w:lineRule="exact"/>
                              <w:ind w:rightChars="-7" w:right="-17"/>
                              <w:rPr>
                                <w:rFonts w:ascii="標楷體" w:eastAsia="標楷體" w:hAnsi="標楷體"/>
                                <w:sz w:val="20"/>
                                <w:szCs w:val="20"/>
                              </w:rPr>
                            </w:pPr>
                          </w:p>
                        </w:tc>
                        <w:tc>
                          <w:tcPr>
                            <w:tcW w:w="748" w:type="pct"/>
                            <w:tcBorders>
                              <w:top w:val="nil"/>
                            </w:tcBorders>
                            <w:shd w:val="clear" w:color="auto" w:fill="FFFFFF"/>
                          </w:tcPr>
                          <w:p w14:paraId="70D1166C" w14:textId="77777777" w:rsidR="00647A67" w:rsidRPr="000152CB" w:rsidRDefault="00647A67" w:rsidP="008F141D">
                            <w:pPr>
                              <w:spacing w:line="240" w:lineRule="exact"/>
                              <w:ind w:rightChars="-7" w:right="-17"/>
                              <w:rPr>
                                <w:rFonts w:ascii="標楷體" w:eastAsia="標楷體" w:hAnsi="標楷體"/>
                                <w:sz w:val="20"/>
                                <w:szCs w:val="20"/>
                              </w:rPr>
                            </w:pPr>
                          </w:p>
                        </w:tc>
                        <w:tc>
                          <w:tcPr>
                            <w:tcW w:w="645" w:type="pct"/>
                            <w:tcBorders>
                              <w:right w:val="double" w:sz="4" w:space="0" w:color="auto"/>
                            </w:tcBorders>
                            <w:shd w:val="clear" w:color="auto" w:fill="FFFFFF"/>
                          </w:tcPr>
                          <w:p w14:paraId="20561889" w14:textId="77777777" w:rsidR="00647A67" w:rsidRPr="000152CB" w:rsidRDefault="00647A67" w:rsidP="008F141D">
                            <w:pPr>
                              <w:spacing w:line="240" w:lineRule="exact"/>
                              <w:ind w:rightChars="-7" w:right="-17"/>
                              <w:jc w:val="center"/>
                              <w:rPr>
                                <w:rFonts w:ascii="標楷體" w:eastAsia="標楷體" w:hAnsi="標楷體"/>
                                <w:sz w:val="20"/>
                                <w:szCs w:val="20"/>
                              </w:rPr>
                            </w:pPr>
                            <w:r w:rsidRPr="000152CB">
                              <w:rPr>
                                <w:rFonts w:ascii="標楷體" w:eastAsia="標楷體" w:hAnsi="標楷體" w:hint="eastAsia"/>
                                <w:sz w:val="20"/>
                                <w:szCs w:val="20"/>
                              </w:rPr>
                              <w:t>占</w:t>
                            </w:r>
                            <w:r w:rsidRPr="000152CB">
                              <w:rPr>
                                <w:rFonts w:ascii="標楷體" w:eastAsia="標楷體" w:hAnsi="標楷體"/>
                                <w:sz w:val="20"/>
                                <w:szCs w:val="20"/>
                              </w:rPr>
                              <w:t>比</w:t>
                            </w:r>
                          </w:p>
                        </w:tc>
                        <w:tc>
                          <w:tcPr>
                            <w:tcW w:w="810" w:type="pct"/>
                            <w:tcBorders>
                              <w:top w:val="nil"/>
                              <w:left w:val="double" w:sz="4" w:space="0" w:color="auto"/>
                            </w:tcBorders>
                            <w:shd w:val="clear" w:color="auto" w:fill="FFFFFF"/>
                          </w:tcPr>
                          <w:p w14:paraId="21F7F772" w14:textId="77777777" w:rsidR="00647A67" w:rsidRPr="000152CB" w:rsidRDefault="00647A67" w:rsidP="008F141D">
                            <w:pPr>
                              <w:spacing w:line="240" w:lineRule="exact"/>
                              <w:ind w:rightChars="-7" w:right="-17"/>
                              <w:rPr>
                                <w:rFonts w:ascii="標楷體" w:eastAsia="標楷體" w:hAnsi="標楷體"/>
                                <w:sz w:val="20"/>
                                <w:szCs w:val="20"/>
                              </w:rPr>
                            </w:pPr>
                          </w:p>
                        </w:tc>
                        <w:tc>
                          <w:tcPr>
                            <w:tcW w:w="748" w:type="pct"/>
                            <w:tcBorders>
                              <w:top w:val="nil"/>
                            </w:tcBorders>
                            <w:shd w:val="clear" w:color="auto" w:fill="FFFFFF"/>
                          </w:tcPr>
                          <w:p w14:paraId="40DC8251" w14:textId="77777777" w:rsidR="00647A67" w:rsidRPr="000152CB" w:rsidRDefault="00647A67" w:rsidP="008F141D">
                            <w:pPr>
                              <w:spacing w:line="240" w:lineRule="exact"/>
                              <w:ind w:rightChars="-7" w:right="-17"/>
                              <w:rPr>
                                <w:rFonts w:ascii="標楷體" w:eastAsia="標楷體" w:hAnsi="標楷體"/>
                                <w:sz w:val="20"/>
                                <w:szCs w:val="20"/>
                              </w:rPr>
                            </w:pPr>
                          </w:p>
                        </w:tc>
                        <w:tc>
                          <w:tcPr>
                            <w:tcW w:w="641" w:type="pct"/>
                            <w:shd w:val="clear" w:color="auto" w:fill="FFFFFF"/>
                          </w:tcPr>
                          <w:p w14:paraId="66803637" w14:textId="77777777" w:rsidR="00647A67" w:rsidRPr="000152CB" w:rsidRDefault="00647A67" w:rsidP="008F141D">
                            <w:pPr>
                              <w:spacing w:line="240" w:lineRule="exact"/>
                              <w:ind w:rightChars="-7" w:right="-17"/>
                              <w:jc w:val="center"/>
                              <w:rPr>
                                <w:rFonts w:ascii="標楷體" w:eastAsia="標楷體" w:hAnsi="標楷體"/>
                                <w:sz w:val="20"/>
                                <w:szCs w:val="20"/>
                              </w:rPr>
                            </w:pPr>
                            <w:r w:rsidRPr="000152CB">
                              <w:rPr>
                                <w:rFonts w:ascii="標楷體" w:eastAsia="標楷體" w:hAnsi="標楷體" w:hint="eastAsia"/>
                                <w:sz w:val="20"/>
                                <w:szCs w:val="20"/>
                              </w:rPr>
                              <w:t>占比</w:t>
                            </w:r>
                          </w:p>
                        </w:tc>
                      </w:tr>
                      <w:tr w:rsidR="000D3DF1" w:rsidRPr="00F616B9" w14:paraId="1787CD78" w14:textId="77777777" w:rsidTr="00961EC0">
                        <w:trPr>
                          <w:trHeight w:val="198"/>
                        </w:trPr>
                        <w:tc>
                          <w:tcPr>
                            <w:tcW w:w="599" w:type="pct"/>
                            <w:shd w:val="clear" w:color="auto" w:fill="auto"/>
                            <w:vAlign w:val="center"/>
                          </w:tcPr>
                          <w:p w14:paraId="012F5ACD" w14:textId="77777777" w:rsidR="00647A67" w:rsidRPr="000152CB" w:rsidRDefault="00647A67" w:rsidP="008F141D">
                            <w:pPr>
                              <w:spacing w:line="240" w:lineRule="exact"/>
                              <w:ind w:rightChars="-7" w:right="-17"/>
                              <w:jc w:val="center"/>
                              <w:rPr>
                                <w:rFonts w:ascii="標楷體" w:eastAsia="標楷體" w:hAnsi="標楷體"/>
                                <w:sz w:val="20"/>
                                <w:szCs w:val="20"/>
                              </w:rPr>
                            </w:pPr>
                            <w:r w:rsidRPr="000152CB">
                              <w:rPr>
                                <w:rFonts w:ascii="標楷體" w:eastAsia="標楷體" w:hAnsi="標楷體" w:hint="eastAsia"/>
                                <w:sz w:val="20"/>
                                <w:szCs w:val="20"/>
                              </w:rPr>
                              <w:t>103</w:t>
                            </w:r>
                          </w:p>
                        </w:tc>
                        <w:tc>
                          <w:tcPr>
                            <w:tcW w:w="809" w:type="pct"/>
                            <w:shd w:val="clear" w:color="auto" w:fill="auto"/>
                            <w:vAlign w:val="center"/>
                          </w:tcPr>
                          <w:p w14:paraId="10BB0D18" w14:textId="77777777" w:rsidR="00647A67" w:rsidRPr="000152CB" w:rsidRDefault="00647A67" w:rsidP="00000421">
                            <w:pPr>
                              <w:spacing w:line="240" w:lineRule="exact"/>
                              <w:jc w:val="right"/>
                              <w:rPr>
                                <w:rFonts w:ascii="標楷體" w:eastAsia="標楷體" w:hAnsi="標楷體"/>
                                <w:sz w:val="20"/>
                                <w:szCs w:val="20"/>
                              </w:rPr>
                            </w:pPr>
                            <w:r w:rsidRPr="000152CB">
                              <w:rPr>
                                <w:rFonts w:ascii="標楷體" w:eastAsia="標楷體" w:hAnsi="標楷體"/>
                                <w:sz w:val="20"/>
                                <w:szCs w:val="20"/>
                              </w:rPr>
                              <w:t>307,842</w:t>
                            </w:r>
                          </w:p>
                        </w:tc>
                        <w:tc>
                          <w:tcPr>
                            <w:tcW w:w="748" w:type="pct"/>
                            <w:shd w:val="clear" w:color="auto" w:fill="auto"/>
                            <w:vAlign w:val="center"/>
                          </w:tcPr>
                          <w:p w14:paraId="72F2020C" w14:textId="77777777" w:rsidR="00647A67" w:rsidRPr="000152CB" w:rsidRDefault="00647A67" w:rsidP="00000421">
                            <w:pPr>
                              <w:spacing w:line="240" w:lineRule="exact"/>
                              <w:jc w:val="right"/>
                              <w:rPr>
                                <w:rFonts w:ascii="標楷體" w:eastAsia="標楷體" w:hAnsi="標楷體"/>
                                <w:sz w:val="20"/>
                                <w:szCs w:val="20"/>
                              </w:rPr>
                            </w:pPr>
                            <w:r w:rsidRPr="000152CB">
                              <w:rPr>
                                <w:rFonts w:ascii="標楷體" w:eastAsia="標楷體" w:hAnsi="標楷體"/>
                                <w:sz w:val="20"/>
                                <w:szCs w:val="20"/>
                              </w:rPr>
                              <w:t>161,424</w:t>
                            </w:r>
                          </w:p>
                        </w:tc>
                        <w:tc>
                          <w:tcPr>
                            <w:tcW w:w="645" w:type="pct"/>
                            <w:tcBorders>
                              <w:right w:val="double" w:sz="4" w:space="0" w:color="auto"/>
                            </w:tcBorders>
                            <w:shd w:val="clear" w:color="auto" w:fill="auto"/>
                            <w:vAlign w:val="center"/>
                          </w:tcPr>
                          <w:p w14:paraId="494571C5" w14:textId="77777777" w:rsidR="00647A67" w:rsidRPr="000152CB" w:rsidRDefault="00647A67" w:rsidP="00000421">
                            <w:pPr>
                              <w:spacing w:line="240" w:lineRule="exact"/>
                              <w:jc w:val="right"/>
                              <w:rPr>
                                <w:rFonts w:ascii="標楷體" w:eastAsia="標楷體" w:hAnsi="標楷體"/>
                                <w:sz w:val="20"/>
                                <w:szCs w:val="20"/>
                              </w:rPr>
                            </w:pPr>
                            <w:r w:rsidRPr="000152CB">
                              <w:rPr>
                                <w:rFonts w:ascii="標楷體" w:eastAsia="標楷體" w:hAnsi="標楷體"/>
                                <w:sz w:val="20"/>
                                <w:szCs w:val="20"/>
                              </w:rPr>
                              <w:t xml:space="preserve">52.44 </w:t>
                            </w:r>
                          </w:p>
                        </w:tc>
                        <w:tc>
                          <w:tcPr>
                            <w:tcW w:w="810" w:type="pct"/>
                            <w:tcBorders>
                              <w:left w:val="double" w:sz="4" w:space="0" w:color="auto"/>
                            </w:tcBorders>
                            <w:shd w:val="clear" w:color="auto" w:fill="auto"/>
                            <w:vAlign w:val="center"/>
                          </w:tcPr>
                          <w:p w14:paraId="082A67EA" w14:textId="77777777" w:rsidR="00647A67" w:rsidRPr="000152CB" w:rsidRDefault="00647A67" w:rsidP="00000421">
                            <w:pPr>
                              <w:spacing w:line="240" w:lineRule="exact"/>
                              <w:jc w:val="right"/>
                              <w:rPr>
                                <w:rFonts w:ascii="標楷體" w:eastAsia="標楷體" w:hAnsi="標楷體"/>
                                <w:sz w:val="20"/>
                                <w:szCs w:val="20"/>
                              </w:rPr>
                            </w:pPr>
                            <w:r w:rsidRPr="000152CB">
                              <w:rPr>
                                <w:rFonts w:ascii="標楷體" w:eastAsia="標楷體" w:hAnsi="標楷體"/>
                                <w:sz w:val="20"/>
                                <w:szCs w:val="20"/>
                              </w:rPr>
                              <w:t>415,085</w:t>
                            </w:r>
                          </w:p>
                        </w:tc>
                        <w:tc>
                          <w:tcPr>
                            <w:tcW w:w="748" w:type="pct"/>
                            <w:shd w:val="clear" w:color="auto" w:fill="auto"/>
                            <w:vAlign w:val="center"/>
                          </w:tcPr>
                          <w:p w14:paraId="5DE12B36" w14:textId="77777777" w:rsidR="00647A67" w:rsidRPr="000152CB" w:rsidRDefault="00647A67" w:rsidP="00000421">
                            <w:pPr>
                              <w:spacing w:line="240" w:lineRule="exact"/>
                              <w:jc w:val="right"/>
                              <w:rPr>
                                <w:rFonts w:ascii="標楷體" w:eastAsia="標楷體" w:hAnsi="標楷體"/>
                                <w:sz w:val="20"/>
                                <w:szCs w:val="20"/>
                              </w:rPr>
                            </w:pPr>
                            <w:r w:rsidRPr="000152CB">
                              <w:rPr>
                                <w:rFonts w:ascii="標楷體" w:eastAsia="標楷體" w:hAnsi="標楷體"/>
                                <w:sz w:val="20"/>
                                <w:szCs w:val="20"/>
                              </w:rPr>
                              <w:t>238,798</w:t>
                            </w:r>
                          </w:p>
                        </w:tc>
                        <w:tc>
                          <w:tcPr>
                            <w:tcW w:w="641" w:type="pct"/>
                            <w:shd w:val="clear" w:color="auto" w:fill="auto"/>
                            <w:vAlign w:val="center"/>
                          </w:tcPr>
                          <w:p w14:paraId="2243A118" w14:textId="77777777" w:rsidR="00647A67" w:rsidRPr="000152CB" w:rsidRDefault="00647A67" w:rsidP="00000421">
                            <w:pPr>
                              <w:spacing w:line="240" w:lineRule="exact"/>
                              <w:jc w:val="right"/>
                              <w:rPr>
                                <w:rFonts w:ascii="標楷體" w:eastAsia="標楷體" w:hAnsi="標楷體"/>
                                <w:sz w:val="20"/>
                                <w:szCs w:val="20"/>
                              </w:rPr>
                            </w:pPr>
                            <w:r w:rsidRPr="000152CB">
                              <w:rPr>
                                <w:rFonts w:ascii="標楷體" w:eastAsia="標楷體" w:hAnsi="標楷體"/>
                                <w:sz w:val="20"/>
                                <w:szCs w:val="20"/>
                              </w:rPr>
                              <w:t xml:space="preserve">57.53 </w:t>
                            </w:r>
                          </w:p>
                        </w:tc>
                      </w:tr>
                      <w:tr w:rsidR="000D3DF1" w:rsidRPr="00F616B9" w14:paraId="39496717" w14:textId="77777777" w:rsidTr="00961EC0">
                        <w:trPr>
                          <w:trHeight w:val="56"/>
                        </w:trPr>
                        <w:tc>
                          <w:tcPr>
                            <w:tcW w:w="599" w:type="pct"/>
                            <w:shd w:val="clear" w:color="auto" w:fill="auto"/>
                            <w:vAlign w:val="center"/>
                          </w:tcPr>
                          <w:p w14:paraId="4FE22D77" w14:textId="77777777" w:rsidR="00647A67" w:rsidRPr="000152CB" w:rsidRDefault="00647A67" w:rsidP="008F141D">
                            <w:pPr>
                              <w:spacing w:line="240" w:lineRule="exact"/>
                              <w:ind w:rightChars="-7" w:right="-17"/>
                              <w:jc w:val="center"/>
                              <w:rPr>
                                <w:rFonts w:ascii="標楷體" w:eastAsia="標楷體" w:hAnsi="標楷體"/>
                                <w:sz w:val="20"/>
                                <w:szCs w:val="20"/>
                              </w:rPr>
                            </w:pPr>
                            <w:r w:rsidRPr="000152CB">
                              <w:rPr>
                                <w:rFonts w:ascii="標楷體" w:eastAsia="標楷體" w:hAnsi="標楷體" w:hint="eastAsia"/>
                                <w:sz w:val="20"/>
                                <w:szCs w:val="20"/>
                              </w:rPr>
                              <w:t>104</w:t>
                            </w:r>
                          </w:p>
                        </w:tc>
                        <w:tc>
                          <w:tcPr>
                            <w:tcW w:w="809" w:type="pct"/>
                            <w:shd w:val="clear" w:color="auto" w:fill="auto"/>
                            <w:vAlign w:val="center"/>
                          </w:tcPr>
                          <w:p w14:paraId="32F702E7" w14:textId="77777777" w:rsidR="00647A67" w:rsidRPr="000152CB" w:rsidRDefault="00647A67" w:rsidP="00000421">
                            <w:pPr>
                              <w:spacing w:line="240" w:lineRule="exact"/>
                              <w:jc w:val="right"/>
                              <w:rPr>
                                <w:rFonts w:ascii="標楷體" w:eastAsia="標楷體" w:hAnsi="標楷體"/>
                                <w:sz w:val="20"/>
                                <w:szCs w:val="20"/>
                              </w:rPr>
                            </w:pPr>
                            <w:r w:rsidRPr="000152CB">
                              <w:rPr>
                                <w:rFonts w:ascii="標楷體" w:eastAsia="標楷體" w:hAnsi="標楷體"/>
                                <w:sz w:val="20"/>
                                <w:szCs w:val="20"/>
                              </w:rPr>
                              <w:t>305,413</w:t>
                            </w:r>
                          </w:p>
                        </w:tc>
                        <w:tc>
                          <w:tcPr>
                            <w:tcW w:w="748" w:type="pct"/>
                            <w:shd w:val="clear" w:color="auto" w:fill="auto"/>
                            <w:vAlign w:val="center"/>
                          </w:tcPr>
                          <w:p w14:paraId="49371522" w14:textId="77777777" w:rsidR="00647A67" w:rsidRPr="000152CB" w:rsidRDefault="00647A67" w:rsidP="00000421">
                            <w:pPr>
                              <w:spacing w:line="240" w:lineRule="exact"/>
                              <w:jc w:val="right"/>
                              <w:rPr>
                                <w:rFonts w:ascii="標楷體" w:eastAsia="標楷體" w:hAnsi="標楷體"/>
                                <w:sz w:val="20"/>
                                <w:szCs w:val="20"/>
                              </w:rPr>
                            </w:pPr>
                            <w:r w:rsidRPr="000152CB">
                              <w:rPr>
                                <w:rFonts w:ascii="標楷體" w:eastAsia="標楷體" w:hAnsi="標楷體"/>
                                <w:sz w:val="20"/>
                                <w:szCs w:val="20"/>
                              </w:rPr>
                              <w:t>160,082</w:t>
                            </w:r>
                          </w:p>
                        </w:tc>
                        <w:tc>
                          <w:tcPr>
                            <w:tcW w:w="645" w:type="pct"/>
                            <w:tcBorders>
                              <w:right w:val="double" w:sz="4" w:space="0" w:color="auto"/>
                            </w:tcBorders>
                            <w:shd w:val="clear" w:color="auto" w:fill="auto"/>
                            <w:vAlign w:val="center"/>
                          </w:tcPr>
                          <w:p w14:paraId="6132A28D" w14:textId="33DF278A" w:rsidR="00647A67" w:rsidRPr="000152CB" w:rsidRDefault="00647A67" w:rsidP="00000421">
                            <w:pPr>
                              <w:spacing w:line="240" w:lineRule="exact"/>
                              <w:jc w:val="right"/>
                              <w:rPr>
                                <w:rFonts w:ascii="標楷體" w:eastAsia="標楷體" w:hAnsi="標楷體"/>
                                <w:sz w:val="20"/>
                                <w:szCs w:val="20"/>
                              </w:rPr>
                            </w:pPr>
                            <w:r w:rsidRPr="000152CB">
                              <w:rPr>
                                <w:rFonts w:ascii="標楷體" w:eastAsia="標楷體" w:hAnsi="標楷體"/>
                                <w:sz w:val="20"/>
                                <w:szCs w:val="20"/>
                              </w:rPr>
                              <w:t>52.4</w:t>
                            </w:r>
                            <w:r w:rsidR="00585F85">
                              <w:rPr>
                                <w:rFonts w:ascii="標楷體" w:eastAsia="標楷體" w:hAnsi="標楷體"/>
                                <w:sz w:val="20"/>
                                <w:szCs w:val="20"/>
                              </w:rPr>
                              <w:t>1</w:t>
                            </w:r>
                            <w:r w:rsidRPr="000152CB">
                              <w:rPr>
                                <w:rFonts w:ascii="標楷體" w:eastAsia="標楷體" w:hAnsi="標楷體"/>
                                <w:sz w:val="20"/>
                                <w:szCs w:val="20"/>
                              </w:rPr>
                              <w:t xml:space="preserve"> </w:t>
                            </w:r>
                          </w:p>
                        </w:tc>
                        <w:tc>
                          <w:tcPr>
                            <w:tcW w:w="810" w:type="pct"/>
                            <w:tcBorders>
                              <w:left w:val="double" w:sz="4" w:space="0" w:color="auto"/>
                            </w:tcBorders>
                            <w:shd w:val="clear" w:color="auto" w:fill="auto"/>
                            <w:vAlign w:val="center"/>
                          </w:tcPr>
                          <w:p w14:paraId="6E92D5F5" w14:textId="77777777" w:rsidR="00647A67" w:rsidRPr="000152CB" w:rsidRDefault="00647A67" w:rsidP="00000421">
                            <w:pPr>
                              <w:spacing w:line="240" w:lineRule="exact"/>
                              <w:jc w:val="right"/>
                              <w:rPr>
                                <w:rFonts w:ascii="標楷體" w:eastAsia="標楷體" w:hAnsi="標楷體"/>
                                <w:sz w:val="20"/>
                                <w:szCs w:val="20"/>
                              </w:rPr>
                            </w:pPr>
                            <w:r w:rsidRPr="000152CB">
                              <w:rPr>
                                <w:rFonts w:ascii="標楷體" w:eastAsia="標楷體" w:hAnsi="標楷體"/>
                                <w:sz w:val="20"/>
                                <w:szCs w:val="20"/>
                              </w:rPr>
                              <w:t>411,803</w:t>
                            </w:r>
                          </w:p>
                        </w:tc>
                        <w:tc>
                          <w:tcPr>
                            <w:tcW w:w="748" w:type="pct"/>
                            <w:shd w:val="clear" w:color="auto" w:fill="auto"/>
                            <w:vAlign w:val="center"/>
                          </w:tcPr>
                          <w:p w14:paraId="122716F0" w14:textId="77777777" w:rsidR="00647A67" w:rsidRPr="000152CB" w:rsidRDefault="00647A67" w:rsidP="00000421">
                            <w:pPr>
                              <w:spacing w:line="240" w:lineRule="exact"/>
                              <w:jc w:val="right"/>
                              <w:rPr>
                                <w:rFonts w:ascii="標楷體" w:eastAsia="標楷體" w:hAnsi="標楷體"/>
                                <w:sz w:val="20"/>
                                <w:szCs w:val="20"/>
                              </w:rPr>
                            </w:pPr>
                            <w:r w:rsidRPr="000152CB">
                              <w:rPr>
                                <w:rFonts w:ascii="標楷體" w:eastAsia="標楷體" w:hAnsi="標楷體"/>
                                <w:sz w:val="20"/>
                                <w:szCs w:val="20"/>
                              </w:rPr>
                              <w:t>236,651</w:t>
                            </w:r>
                          </w:p>
                        </w:tc>
                        <w:tc>
                          <w:tcPr>
                            <w:tcW w:w="641" w:type="pct"/>
                            <w:shd w:val="clear" w:color="auto" w:fill="auto"/>
                            <w:vAlign w:val="center"/>
                          </w:tcPr>
                          <w:p w14:paraId="00A79D47" w14:textId="77777777" w:rsidR="00647A67" w:rsidRPr="000152CB" w:rsidRDefault="00647A67" w:rsidP="00000421">
                            <w:pPr>
                              <w:spacing w:line="240" w:lineRule="exact"/>
                              <w:jc w:val="right"/>
                              <w:rPr>
                                <w:rFonts w:ascii="標楷體" w:eastAsia="標楷體" w:hAnsi="標楷體"/>
                                <w:sz w:val="20"/>
                                <w:szCs w:val="20"/>
                              </w:rPr>
                            </w:pPr>
                            <w:r w:rsidRPr="000152CB">
                              <w:rPr>
                                <w:rFonts w:ascii="標楷體" w:eastAsia="標楷體" w:hAnsi="標楷體"/>
                                <w:sz w:val="20"/>
                                <w:szCs w:val="20"/>
                              </w:rPr>
                              <w:t xml:space="preserve">57.47 </w:t>
                            </w:r>
                          </w:p>
                        </w:tc>
                      </w:tr>
                      <w:tr w:rsidR="000D3DF1" w:rsidRPr="00F616B9" w14:paraId="69D6EEEC" w14:textId="77777777" w:rsidTr="00961EC0">
                        <w:trPr>
                          <w:trHeight w:val="70"/>
                        </w:trPr>
                        <w:tc>
                          <w:tcPr>
                            <w:tcW w:w="599" w:type="pct"/>
                            <w:shd w:val="clear" w:color="auto" w:fill="auto"/>
                            <w:vAlign w:val="center"/>
                          </w:tcPr>
                          <w:p w14:paraId="50049CF8" w14:textId="77777777" w:rsidR="00647A67" w:rsidRPr="000152CB" w:rsidRDefault="00647A67" w:rsidP="008F141D">
                            <w:pPr>
                              <w:spacing w:line="240" w:lineRule="exact"/>
                              <w:ind w:rightChars="-7" w:right="-17"/>
                              <w:jc w:val="center"/>
                              <w:rPr>
                                <w:rFonts w:ascii="標楷體" w:eastAsia="標楷體" w:hAnsi="標楷體"/>
                                <w:sz w:val="20"/>
                                <w:szCs w:val="20"/>
                              </w:rPr>
                            </w:pPr>
                            <w:r w:rsidRPr="000152CB">
                              <w:rPr>
                                <w:rFonts w:ascii="標楷體" w:eastAsia="標楷體" w:hAnsi="標楷體" w:hint="eastAsia"/>
                                <w:sz w:val="20"/>
                                <w:szCs w:val="20"/>
                              </w:rPr>
                              <w:t>105</w:t>
                            </w:r>
                          </w:p>
                        </w:tc>
                        <w:tc>
                          <w:tcPr>
                            <w:tcW w:w="809" w:type="pct"/>
                            <w:shd w:val="clear" w:color="auto" w:fill="auto"/>
                            <w:vAlign w:val="center"/>
                          </w:tcPr>
                          <w:p w14:paraId="5C06C390" w14:textId="77777777" w:rsidR="00647A67" w:rsidRPr="000152CB" w:rsidRDefault="00647A67" w:rsidP="00000421">
                            <w:pPr>
                              <w:spacing w:line="240" w:lineRule="exact"/>
                              <w:jc w:val="right"/>
                              <w:rPr>
                                <w:rFonts w:ascii="標楷體" w:eastAsia="標楷體" w:hAnsi="標楷體"/>
                                <w:sz w:val="20"/>
                                <w:szCs w:val="20"/>
                              </w:rPr>
                            </w:pPr>
                            <w:r w:rsidRPr="000152CB">
                              <w:rPr>
                                <w:rFonts w:ascii="標楷體" w:eastAsia="標楷體" w:hAnsi="標楷體"/>
                                <w:sz w:val="20"/>
                                <w:szCs w:val="20"/>
                              </w:rPr>
                              <w:t>305,556</w:t>
                            </w:r>
                          </w:p>
                        </w:tc>
                        <w:tc>
                          <w:tcPr>
                            <w:tcW w:w="748" w:type="pct"/>
                            <w:shd w:val="clear" w:color="auto" w:fill="auto"/>
                            <w:vAlign w:val="center"/>
                          </w:tcPr>
                          <w:p w14:paraId="0A89539E" w14:textId="77777777" w:rsidR="00647A67" w:rsidRPr="000152CB" w:rsidRDefault="00647A67" w:rsidP="00000421">
                            <w:pPr>
                              <w:spacing w:line="240" w:lineRule="exact"/>
                              <w:jc w:val="right"/>
                              <w:rPr>
                                <w:rFonts w:ascii="標楷體" w:eastAsia="標楷體" w:hAnsi="標楷體"/>
                                <w:sz w:val="20"/>
                                <w:szCs w:val="20"/>
                              </w:rPr>
                            </w:pPr>
                            <w:r w:rsidRPr="000152CB">
                              <w:rPr>
                                <w:rFonts w:ascii="標楷體" w:eastAsia="標楷體" w:hAnsi="標楷體"/>
                                <w:sz w:val="20"/>
                                <w:szCs w:val="20"/>
                              </w:rPr>
                              <w:t>157,476</w:t>
                            </w:r>
                          </w:p>
                        </w:tc>
                        <w:tc>
                          <w:tcPr>
                            <w:tcW w:w="645" w:type="pct"/>
                            <w:tcBorders>
                              <w:right w:val="double" w:sz="4" w:space="0" w:color="auto"/>
                            </w:tcBorders>
                            <w:shd w:val="clear" w:color="auto" w:fill="auto"/>
                            <w:vAlign w:val="center"/>
                          </w:tcPr>
                          <w:p w14:paraId="515981E1" w14:textId="77777777" w:rsidR="00647A67" w:rsidRPr="000152CB" w:rsidRDefault="00647A67" w:rsidP="00000421">
                            <w:pPr>
                              <w:spacing w:line="240" w:lineRule="exact"/>
                              <w:jc w:val="right"/>
                              <w:rPr>
                                <w:rFonts w:ascii="標楷體" w:eastAsia="標楷體" w:hAnsi="標楷體"/>
                                <w:sz w:val="20"/>
                                <w:szCs w:val="20"/>
                              </w:rPr>
                            </w:pPr>
                            <w:r w:rsidRPr="000152CB">
                              <w:rPr>
                                <w:rFonts w:ascii="標楷體" w:eastAsia="標楷體" w:hAnsi="標楷體"/>
                                <w:sz w:val="20"/>
                                <w:szCs w:val="20"/>
                              </w:rPr>
                              <w:t xml:space="preserve">51.54 </w:t>
                            </w:r>
                          </w:p>
                        </w:tc>
                        <w:tc>
                          <w:tcPr>
                            <w:tcW w:w="810" w:type="pct"/>
                            <w:tcBorders>
                              <w:left w:val="double" w:sz="4" w:space="0" w:color="auto"/>
                            </w:tcBorders>
                            <w:shd w:val="clear" w:color="auto" w:fill="auto"/>
                            <w:vAlign w:val="center"/>
                          </w:tcPr>
                          <w:p w14:paraId="71D87864" w14:textId="77777777" w:rsidR="00647A67" w:rsidRPr="000152CB" w:rsidRDefault="00647A67" w:rsidP="00000421">
                            <w:pPr>
                              <w:spacing w:line="240" w:lineRule="exact"/>
                              <w:jc w:val="right"/>
                              <w:rPr>
                                <w:rFonts w:ascii="標楷體" w:eastAsia="標楷體" w:hAnsi="標楷體"/>
                                <w:sz w:val="20"/>
                                <w:szCs w:val="20"/>
                              </w:rPr>
                            </w:pPr>
                            <w:r w:rsidRPr="000152CB">
                              <w:rPr>
                                <w:rFonts w:ascii="標楷體" w:eastAsia="標楷體" w:hAnsi="標楷體"/>
                                <w:sz w:val="20"/>
                                <w:szCs w:val="20"/>
                              </w:rPr>
                              <w:t>405,544</w:t>
                            </w:r>
                          </w:p>
                        </w:tc>
                        <w:tc>
                          <w:tcPr>
                            <w:tcW w:w="748" w:type="pct"/>
                            <w:shd w:val="clear" w:color="auto" w:fill="auto"/>
                            <w:vAlign w:val="center"/>
                          </w:tcPr>
                          <w:p w14:paraId="188F8480" w14:textId="77777777" w:rsidR="00647A67" w:rsidRPr="000152CB" w:rsidRDefault="00647A67" w:rsidP="00000421">
                            <w:pPr>
                              <w:spacing w:line="240" w:lineRule="exact"/>
                              <w:jc w:val="right"/>
                              <w:rPr>
                                <w:rFonts w:ascii="標楷體" w:eastAsia="標楷體" w:hAnsi="標楷體"/>
                                <w:sz w:val="20"/>
                                <w:szCs w:val="20"/>
                              </w:rPr>
                            </w:pPr>
                            <w:r w:rsidRPr="000152CB">
                              <w:rPr>
                                <w:rFonts w:ascii="標楷體" w:eastAsia="標楷體" w:hAnsi="標楷體"/>
                                <w:sz w:val="20"/>
                                <w:szCs w:val="20"/>
                              </w:rPr>
                              <w:t>228,741</w:t>
                            </w:r>
                          </w:p>
                        </w:tc>
                        <w:tc>
                          <w:tcPr>
                            <w:tcW w:w="641" w:type="pct"/>
                            <w:shd w:val="clear" w:color="auto" w:fill="auto"/>
                            <w:vAlign w:val="center"/>
                          </w:tcPr>
                          <w:p w14:paraId="54DAD2D4" w14:textId="77777777" w:rsidR="00647A67" w:rsidRPr="000152CB" w:rsidRDefault="00647A67" w:rsidP="00000421">
                            <w:pPr>
                              <w:spacing w:line="240" w:lineRule="exact"/>
                              <w:jc w:val="right"/>
                              <w:rPr>
                                <w:rFonts w:ascii="標楷體" w:eastAsia="標楷體" w:hAnsi="標楷體"/>
                                <w:sz w:val="20"/>
                                <w:szCs w:val="20"/>
                              </w:rPr>
                            </w:pPr>
                            <w:r w:rsidRPr="000152CB">
                              <w:rPr>
                                <w:rFonts w:ascii="標楷體" w:eastAsia="標楷體" w:hAnsi="標楷體"/>
                                <w:sz w:val="20"/>
                                <w:szCs w:val="20"/>
                              </w:rPr>
                              <w:t xml:space="preserve">56.40 </w:t>
                            </w:r>
                          </w:p>
                        </w:tc>
                      </w:tr>
                      <w:tr w:rsidR="000D3DF1" w:rsidRPr="00F616B9" w14:paraId="489D13AB" w14:textId="77777777" w:rsidTr="00961EC0">
                        <w:trPr>
                          <w:trHeight w:val="56"/>
                        </w:trPr>
                        <w:tc>
                          <w:tcPr>
                            <w:tcW w:w="599" w:type="pct"/>
                            <w:shd w:val="clear" w:color="auto" w:fill="auto"/>
                            <w:vAlign w:val="center"/>
                          </w:tcPr>
                          <w:p w14:paraId="7598C0C1" w14:textId="77777777" w:rsidR="00647A67" w:rsidRPr="000152CB" w:rsidRDefault="00647A67" w:rsidP="008F141D">
                            <w:pPr>
                              <w:spacing w:line="240" w:lineRule="exact"/>
                              <w:ind w:rightChars="-7" w:right="-17"/>
                              <w:jc w:val="center"/>
                              <w:rPr>
                                <w:rFonts w:ascii="標楷體" w:eastAsia="標楷體" w:hAnsi="標楷體"/>
                                <w:sz w:val="20"/>
                                <w:szCs w:val="20"/>
                              </w:rPr>
                            </w:pPr>
                            <w:r w:rsidRPr="000152CB">
                              <w:rPr>
                                <w:rFonts w:ascii="標楷體" w:eastAsia="標楷體" w:hAnsi="標楷體" w:hint="eastAsia"/>
                                <w:sz w:val="20"/>
                                <w:szCs w:val="20"/>
                              </w:rPr>
                              <w:t>106</w:t>
                            </w:r>
                          </w:p>
                        </w:tc>
                        <w:tc>
                          <w:tcPr>
                            <w:tcW w:w="809" w:type="pct"/>
                            <w:shd w:val="clear" w:color="auto" w:fill="auto"/>
                            <w:vAlign w:val="center"/>
                          </w:tcPr>
                          <w:p w14:paraId="002790F9" w14:textId="77777777" w:rsidR="00647A67" w:rsidRPr="000152CB" w:rsidRDefault="00647A67" w:rsidP="00000421">
                            <w:pPr>
                              <w:spacing w:line="240" w:lineRule="exact"/>
                              <w:jc w:val="right"/>
                              <w:rPr>
                                <w:rFonts w:ascii="標楷體" w:eastAsia="標楷體" w:hAnsi="標楷體"/>
                                <w:sz w:val="20"/>
                                <w:szCs w:val="20"/>
                              </w:rPr>
                            </w:pPr>
                            <w:r w:rsidRPr="000152CB">
                              <w:rPr>
                                <w:rFonts w:ascii="標楷體" w:eastAsia="標楷體" w:hAnsi="標楷體"/>
                                <w:sz w:val="20"/>
                                <w:szCs w:val="20"/>
                              </w:rPr>
                              <w:t>296,826</w:t>
                            </w:r>
                          </w:p>
                        </w:tc>
                        <w:tc>
                          <w:tcPr>
                            <w:tcW w:w="748" w:type="pct"/>
                            <w:shd w:val="clear" w:color="auto" w:fill="auto"/>
                            <w:vAlign w:val="center"/>
                          </w:tcPr>
                          <w:p w14:paraId="08F14075" w14:textId="77777777" w:rsidR="00647A67" w:rsidRPr="000152CB" w:rsidRDefault="00647A67" w:rsidP="00000421">
                            <w:pPr>
                              <w:spacing w:line="240" w:lineRule="exact"/>
                              <w:jc w:val="right"/>
                              <w:rPr>
                                <w:rFonts w:ascii="標楷體" w:eastAsia="標楷體" w:hAnsi="標楷體"/>
                                <w:sz w:val="20"/>
                                <w:szCs w:val="20"/>
                              </w:rPr>
                            </w:pPr>
                            <w:r w:rsidRPr="000152CB">
                              <w:rPr>
                                <w:rFonts w:ascii="標楷體" w:eastAsia="標楷體" w:hAnsi="標楷體"/>
                                <w:sz w:val="20"/>
                                <w:szCs w:val="20"/>
                              </w:rPr>
                              <w:t>155,669</w:t>
                            </w:r>
                          </w:p>
                        </w:tc>
                        <w:tc>
                          <w:tcPr>
                            <w:tcW w:w="645" w:type="pct"/>
                            <w:tcBorders>
                              <w:right w:val="double" w:sz="4" w:space="0" w:color="auto"/>
                            </w:tcBorders>
                            <w:shd w:val="clear" w:color="auto" w:fill="auto"/>
                            <w:vAlign w:val="center"/>
                          </w:tcPr>
                          <w:p w14:paraId="2A426B20" w14:textId="23533556" w:rsidR="00647A67" w:rsidRPr="000152CB" w:rsidRDefault="00647A67" w:rsidP="00000421">
                            <w:pPr>
                              <w:spacing w:line="240" w:lineRule="exact"/>
                              <w:jc w:val="right"/>
                              <w:rPr>
                                <w:rFonts w:ascii="標楷體" w:eastAsia="標楷體" w:hAnsi="標楷體"/>
                                <w:sz w:val="20"/>
                                <w:szCs w:val="20"/>
                              </w:rPr>
                            </w:pPr>
                            <w:r w:rsidRPr="000152CB">
                              <w:rPr>
                                <w:rFonts w:ascii="標楷體" w:eastAsia="標楷體" w:hAnsi="標楷體"/>
                                <w:sz w:val="20"/>
                                <w:szCs w:val="20"/>
                              </w:rPr>
                              <w:t>52.</w:t>
                            </w:r>
                            <w:r w:rsidR="00585F85">
                              <w:rPr>
                                <w:rFonts w:ascii="標楷體" w:eastAsia="標楷體" w:hAnsi="標楷體"/>
                                <w:sz w:val="20"/>
                                <w:szCs w:val="20"/>
                              </w:rPr>
                              <w:t>44</w:t>
                            </w:r>
                            <w:r w:rsidRPr="000152CB">
                              <w:rPr>
                                <w:rFonts w:ascii="標楷體" w:eastAsia="標楷體" w:hAnsi="標楷體"/>
                                <w:sz w:val="20"/>
                                <w:szCs w:val="20"/>
                              </w:rPr>
                              <w:t xml:space="preserve"> </w:t>
                            </w:r>
                          </w:p>
                        </w:tc>
                        <w:tc>
                          <w:tcPr>
                            <w:tcW w:w="810" w:type="pct"/>
                            <w:tcBorders>
                              <w:left w:val="double" w:sz="4" w:space="0" w:color="auto"/>
                            </w:tcBorders>
                            <w:shd w:val="clear" w:color="auto" w:fill="auto"/>
                            <w:vAlign w:val="center"/>
                          </w:tcPr>
                          <w:p w14:paraId="51146954" w14:textId="77777777" w:rsidR="00647A67" w:rsidRPr="000152CB" w:rsidRDefault="00647A67" w:rsidP="00000421">
                            <w:pPr>
                              <w:spacing w:line="240" w:lineRule="exact"/>
                              <w:jc w:val="right"/>
                              <w:rPr>
                                <w:rFonts w:ascii="標楷體" w:eastAsia="標楷體" w:hAnsi="標楷體"/>
                                <w:sz w:val="20"/>
                                <w:szCs w:val="20"/>
                              </w:rPr>
                            </w:pPr>
                            <w:r w:rsidRPr="000152CB">
                              <w:rPr>
                                <w:rFonts w:ascii="標楷體" w:eastAsia="標楷體" w:hAnsi="標楷體"/>
                                <w:sz w:val="20"/>
                                <w:szCs w:val="20"/>
                              </w:rPr>
                              <w:t>395,743</w:t>
                            </w:r>
                          </w:p>
                        </w:tc>
                        <w:tc>
                          <w:tcPr>
                            <w:tcW w:w="748" w:type="pct"/>
                            <w:shd w:val="clear" w:color="auto" w:fill="auto"/>
                            <w:vAlign w:val="center"/>
                          </w:tcPr>
                          <w:p w14:paraId="1719ADBF" w14:textId="77777777" w:rsidR="00647A67" w:rsidRPr="000152CB" w:rsidRDefault="00647A67" w:rsidP="00000421">
                            <w:pPr>
                              <w:spacing w:line="240" w:lineRule="exact"/>
                              <w:jc w:val="right"/>
                              <w:rPr>
                                <w:rFonts w:ascii="標楷體" w:eastAsia="標楷體" w:hAnsi="標楷體"/>
                                <w:sz w:val="20"/>
                                <w:szCs w:val="20"/>
                              </w:rPr>
                            </w:pPr>
                            <w:r w:rsidRPr="000152CB">
                              <w:rPr>
                                <w:rFonts w:ascii="標楷體" w:eastAsia="標楷體" w:hAnsi="標楷體"/>
                                <w:sz w:val="20"/>
                                <w:szCs w:val="20"/>
                              </w:rPr>
                              <w:t>226,295</w:t>
                            </w:r>
                          </w:p>
                        </w:tc>
                        <w:tc>
                          <w:tcPr>
                            <w:tcW w:w="641" w:type="pct"/>
                            <w:shd w:val="clear" w:color="auto" w:fill="auto"/>
                            <w:vAlign w:val="center"/>
                          </w:tcPr>
                          <w:p w14:paraId="4F2B3BAC" w14:textId="77777777" w:rsidR="00647A67" w:rsidRPr="000152CB" w:rsidRDefault="00647A67" w:rsidP="00000421">
                            <w:pPr>
                              <w:spacing w:line="240" w:lineRule="exact"/>
                              <w:jc w:val="right"/>
                              <w:rPr>
                                <w:rFonts w:ascii="標楷體" w:eastAsia="標楷體" w:hAnsi="標楷體"/>
                                <w:sz w:val="20"/>
                                <w:szCs w:val="20"/>
                              </w:rPr>
                            </w:pPr>
                            <w:r w:rsidRPr="000152CB">
                              <w:rPr>
                                <w:rFonts w:ascii="標楷體" w:eastAsia="標楷體" w:hAnsi="標楷體"/>
                                <w:sz w:val="20"/>
                                <w:szCs w:val="20"/>
                              </w:rPr>
                              <w:t xml:space="preserve">57.18 </w:t>
                            </w:r>
                          </w:p>
                        </w:tc>
                      </w:tr>
                      <w:tr w:rsidR="000D3DF1" w:rsidRPr="00F616B9" w14:paraId="03A67FE7" w14:textId="77777777" w:rsidTr="00961EC0">
                        <w:trPr>
                          <w:trHeight w:val="56"/>
                        </w:trPr>
                        <w:tc>
                          <w:tcPr>
                            <w:tcW w:w="599" w:type="pct"/>
                            <w:shd w:val="clear" w:color="auto" w:fill="auto"/>
                            <w:vAlign w:val="center"/>
                          </w:tcPr>
                          <w:p w14:paraId="4D086D53" w14:textId="77777777" w:rsidR="00647A67" w:rsidRPr="000152CB" w:rsidRDefault="00647A67" w:rsidP="008F141D">
                            <w:pPr>
                              <w:spacing w:line="240" w:lineRule="exact"/>
                              <w:ind w:rightChars="-7" w:right="-17"/>
                              <w:jc w:val="center"/>
                              <w:rPr>
                                <w:rFonts w:ascii="標楷體" w:eastAsia="標楷體" w:hAnsi="標楷體"/>
                                <w:sz w:val="20"/>
                                <w:szCs w:val="20"/>
                              </w:rPr>
                            </w:pPr>
                            <w:r w:rsidRPr="000152CB">
                              <w:rPr>
                                <w:rFonts w:ascii="標楷體" w:eastAsia="標楷體" w:hAnsi="標楷體" w:hint="eastAsia"/>
                                <w:sz w:val="20"/>
                                <w:szCs w:val="20"/>
                              </w:rPr>
                              <w:t>107</w:t>
                            </w:r>
                          </w:p>
                        </w:tc>
                        <w:tc>
                          <w:tcPr>
                            <w:tcW w:w="809" w:type="pct"/>
                            <w:shd w:val="clear" w:color="auto" w:fill="auto"/>
                            <w:vAlign w:val="center"/>
                          </w:tcPr>
                          <w:p w14:paraId="5756D9B3" w14:textId="77777777" w:rsidR="00647A67" w:rsidRPr="000152CB" w:rsidRDefault="00647A67" w:rsidP="00000421">
                            <w:pPr>
                              <w:spacing w:line="240" w:lineRule="exact"/>
                              <w:jc w:val="right"/>
                              <w:rPr>
                                <w:rFonts w:ascii="標楷體" w:eastAsia="標楷體" w:hAnsi="標楷體"/>
                                <w:sz w:val="20"/>
                                <w:szCs w:val="20"/>
                              </w:rPr>
                            </w:pPr>
                            <w:r w:rsidRPr="000152CB">
                              <w:rPr>
                                <w:rFonts w:ascii="標楷體" w:eastAsia="標楷體" w:hAnsi="標楷體"/>
                                <w:sz w:val="20"/>
                                <w:szCs w:val="20"/>
                              </w:rPr>
                              <w:t>320,315</w:t>
                            </w:r>
                          </w:p>
                        </w:tc>
                        <w:tc>
                          <w:tcPr>
                            <w:tcW w:w="748" w:type="pct"/>
                            <w:shd w:val="clear" w:color="auto" w:fill="auto"/>
                            <w:vAlign w:val="center"/>
                          </w:tcPr>
                          <w:p w14:paraId="39EA8BFB" w14:textId="77777777" w:rsidR="00647A67" w:rsidRPr="000152CB" w:rsidRDefault="00647A67" w:rsidP="00000421">
                            <w:pPr>
                              <w:spacing w:line="240" w:lineRule="exact"/>
                              <w:jc w:val="right"/>
                              <w:rPr>
                                <w:rFonts w:ascii="標楷體" w:eastAsia="標楷體" w:hAnsi="標楷體"/>
                                <w:sz w:val="20"/>
                                <w:szCs w:val="20"/>
                              </w:rPr>
                            </w:pPr>
                            <w:r w:rsidRPr="000152CB">
                              <w:rPr>
                                <w:rFonts w:ascii="標楷體" w:eastAsia="標楷體" w:hAnsi="標楷體"/>
                                <w:sz w:val="20"/>
                                <w:szCs w:val="20"/>
                              </w:rPr>
                              <w:t>171,380</w:t>
                            </w:r>
                          </w:p>
                        </w:tc>
                        <w:tc>
                          <w:tcPr>
                            <w:tcW w:w="645" w:type="pct"/>
                            <w:tcBorders>
                              <w:right w:val="double" w:sz="4" w:space="0" w:color="auto"/>
                            </w:tcBorders>
                            <w:shd w:val="clear" w:color="auto" w:fill="auto"/>
                            <w:vAlign w:val="center"/>
                          </w:tcPr>
                          <w:p w14:paraId="760901DC" w14:textId="7583BBA2" w:rsidR="00647A67" w:rsidRPr="000152CB" w:rsidRDefault="00647A67" w:rsidP="00000421">
                            <w:pPr>
                              <w:spacing w:line="240" w:lineRule="exact"/>
                              <w:jc w:val="right"/>
                              <w:rPr>
                                <w:rFonts w:ascii="標楷體" w:eastAsia="標楷體" w:hAnsi="標楷體"/>
                                <w:sz w:val="20"/>
                                <w:szCs w:val="20"/>
                              </w:rPr>
                            </w:pPr>
                            <w:r w:rsidRPr="000152CB">
                              <w:rPr>
                                <w:rFonts w:ascii="標楷體" w:eastAsia="標楷體" w:hAnsi="標楷體"/>
                                <w:sz w:val="20"/>
                                <w:szCs w:val="20"/>
                              </w:rPr>
                              <w:t>53.5</w:t>
                            </w:r>
                            <w:r w:rsidR="00585F85">
                              <w:rPr>
                                <w:rFonts w:ascii="標楷體" w:eastAsia="標楷體" w:hAnsi="標楷體"/>
                                <w:sz w:val="20"/>
                                <w:szCs w:val="20"/>
                              </w:rPr>
                              <w:t>0</w:t>
                            </w:r>
                            <w:r w:rsidRPr="000152CB">
                              <w:rPr>
                                <w:rFonts w:ascii="標楷體" w:eastAsia="標楷體" w:hAnsi="標楷體"/>
                                <w:sz w:val="20"/>
                                <w:szCs w:val="20"/>
                              </w:rPr>
                              <w:t xml:space="preserve"> </w:t>
                            </w:r>
                          </w:p>
                        </w:tc>
                        <w:tc>
                          <w:tcPr>
                            <w:tcW w:w="810" w:type="pct"/>
                            <w:tcBorders>
                              <w:left w:val="double" w:sz="4" w:space="0" w:color="auto"/>
                            </w:tcBorders>
                            <w:shd w:val="clear" w:color="auto" w:fill="auto"/>
                            <w:vAlign w:val="center"/>
                          </w:tcPr>
                          <w:p w14:paraId="5299416B" w14:textId="77777777" w:rsidR="00647A67" w:rsidRPr="000152CB" w:rsidRDefault="00647A67" w:rsidP="00000421">
                            <w:pPr>
                              <w:spacing w:line="240" w:lineRule="exact"/>
                              <w:jc w:val="right"/>
                              <w:rPr>
                                <w:rFonts w:ascii="標楷體" w:eastAsia="標楷體" w:hAnsi="標楷體"/>
                                <w:sz w:val="20"/>
                                <w:szCs w:val="20"/>
                              </w:rPr>
                            </w:pPr>
                            <w:r w:rsidRPr="000152CB">
                              <w:rPr>
                                <w:rFonts w:ascii="標楷體" w:eastAsia="標楷體" w:hAnsi="標楷體"/>
                                <w:sz w:val="20"/>
                                <w:szCs w:val="20"/>
                              </w:rPr>
                              <w:t>429,579</w:t>
                            </w:r>
                          </w:p>
                        </w:tc>
                        <w:tc>
                          <w:tcPr>
                            <w:tcW w:w="748" w:type="pct"/>
                            <w:shd w:val="clear" w:color="auto" w:fill="auto"/>
                            <w:vAlign w:val="center"/>
                          </w:tcPr>
                          <w:p w14:paraId="5C6F804F" w14:textId="77777777" w:rsidR="00647A67" w:rsidRPr="000152CB" w:rsidRDefault="00647A67" w:rsidP="00000421">
                            <w:pPr>
                              <w:spacing w:line="240" w:lineRule="exact"/>
                              <w:jc w:val="right"/>
                              <w:rPr>
                                <w:rFonts w:ascii="標楷體" w:eastAsia="標楷體" w:hAnsi="標楷體"/>
                                <w:sz w:val="20"/>
                                <w:szCs w:val="20"/>
                              </w:rPr>
                            </w:pPr>
                            <w:r w:rsidRPr="000152CB">
                              <w:rPr>
                                <w:rFonts w:ascii="標楷體" w:eastAsia="標楷體" w:hAnsi="標楷體"/>
                                <w:sz w:val="20"/>
                                <w:szCs w:val="20"/>
                              </w:rPr>
                              <w:t>250,899</w:t>
                            </w:r>
                          </w:p>
                        </w:tc>
                        <w:tc>
                          <w:tcPr>
                            <w:tcW w:w="641" w:type="pct"/>
                            <w:shd w:val="clear" w:color="auto" w:fill="auto"/>
                            <w:vAlign w:val="center"/>
                          </w:tcPr>
                          <w:p w14:paraId="3C9A39C1" w14:textId="77777777" w:rsidR="00647A67" w:rsidRPr="000152CB" w:rsidRDefault="00647A67" w:rsidP="00000421">
                            <w:pPr>
                              <w:spacing w:line="240" w:lineRule="exact"/>
                              <w:jc w:val="right"/>
                              <w:rPr>
                                <w:rFonts w:ascii="標楷體" w:eastAsia="標楷體" w:hAnsi="標楷體"/>
                                <w:sz w:val="20"/>
                                <w:szCs w:val="20"/>
                              </w:rPr>
                            </w:pPr>
                            <w:r w:rsidRPr="000152CB">
                              <w:rPr>
                                <w:rFonts w:ascii="標楷體" w:eastAsia="標楷體" w:hAnsi="標楷體"/>
                                <w:sz w:val="20"/>
                                <w:szCs w:val="20"/>
                              </w:rPr>
                              <w:t xml:space="preserve">58.41 </w:t>
                            </w:r>
                          </w:p>
                        </w:tc>
                      </w:tr>
                      <w:tr w:rsidR="000D3DF1" w:rsidRPr="00F616B9" w14:paraId="44433689" w14:textId="77777777" w:rsidTr="00961EC0">
                        <w:trPr>
                          <w:trHeight w:val="56"/>
                        </w:trPr>
                        <w:tc>
                          <w:tcPr>
                            <w:tcW w:w="599" w:type="pct"/>
                            <w:shd w:val="clear" w:color="auto" w:fill="auto"/>
                            <w:vAlign w:val="center"/>
                          </w:tcPr>
                          <w:p w14:paraId="25856BC7" w14:textId="77777777" w:rsidR="00647A67" w:rsidRPr="000152CB" w:rsidRDefault="00647A67" w:rsidP="008F141D">
                            <w:pPr>
                              <w:spacing w:line="240" w:lineRule="exact"/>
                              <w:ind w:rightChars="-7" w:right="-17"/>
                              <w:jc w:val="center"/>
                              <w:rPr>
                                <w:rFonts w:ascii="標楷體" w:eastAsia="標楷體" w:hAnsi="標楷體"/>
                                <w:sz w:val="20"/>
                                <w:szCs w:val="20"/>
                              </w:rPr>
                            </w:pPr>
                            <w:r w:rsidRPr="000152CB">
                              <w:rPr>
                                <w:rFonts w:ascii="標楷體" w:eastAsia="標楷體" w:hAnsi="標楷體" w:hint="eastAsia"/>
                                <w:sz w:val="20"/>
                                <w:szCs w:val="20"/>
                              </w:rPr>
                              <w:t>108</w:t>
                            </w:r>
                          </w:p>
                        </w:tc>
                        <w:tc>
                          <w:tcPr>
                            <w:tcW w:w="809" w:type="pct"/>
                            <w:shd w:val="clear" w:color="auto" w:fill="auto"/>
                            <w:vAlign w:val="center"/>
                          </w:tcPr>
                          <w:p w14:paraId="0A84873D" w14:textId="77777777" w:rsidR="00647A67" w:rsidRPr="000152CB" w:rsidRDefault="00647A67" w:rsidP="00000421">
                            <w:pPr>
                              <w:spacing w:line="240" w:lineRule="exact"/>
                              <w:jc w:val="right"/>
                              <w:rPr>
                                <w:rFonts w:ascii="標楷體" w:eastAsia="標楷體" w:hAnsi="標楷體"/>
                                <w:sz w:val="20"/>
                                <w:szCs w:val="20"/>
                              </w:rPr>
                            </w:pPr>
                            <w:r w:rsidRPr="000152CB">
                              <w:rPr>
                                <w:rFonts w:ascii="標楷體" w:eastAsia="標楷體" w:hAnsi="標楷體"/>
                                <w:sz w:val="20"/>
                                <w:szCs w:val="20"/>
                              </w:rPr>
                              <w:t>341,972</w:t>
                            </w:r>
                          </w:p>
                        </w:tc>
                        <w:tc>
                          <w:tcPr>
                            <w:tcW w:w="748" w:type="pct"/>
                            <w:shd w:val="clear" w:color="auto" w:fill="auto"/>
                            <w:vAlign w:val="center"/>
                          </w:tcPr>
                          <w:p w14:paraId="1944EFC0" w14:textId="77777777" w:rsidR="00647A67" w:rsidRPr="000152CB" w:rsidRDefault="00647A67" w:rsidP="00000421">
                            <w:pPr>
                              <w:spacing w:line="240" w:lineRule="exact"/>
                              <w:jc w:val="right"/>
                              <w:rPr>
                                <w:rFonts w:ascii="標楷體" w:eastAsia="標楷體" w:hAnsi="標楷體"/>
                                <w:sz w:val="20"/>
                                <w:szCs w:val="20"/>
                              </w:rPr>
                            </w:pPr>
                            <w:r w:rsidRPr="000152CB">
                              <w:rPr>
                                <w:rFonts w:ascii="標楷體" w:eastAsia="標楷體" w:hAnsi="標楷體"/>
                                <w:sz w:val="20"/>
                                <w:szCs w:val="20"/>
                              </w:rPr>
                              <w:t>185,557</w:t>
                            </w:r>
                          </w:p>
                        </w:tc>
                        <w:tc>
                          <w:tcPr>
                            <w:tcW w:w="645" w:type="pct"/>
                            <w:tcBorders>
                              <w:right w:val="double" w:sz="4" w:space="0" w:color="auto"/>
                            </w:tcBorders>
                            <w:shd w:val="clear" w:color="auto" w:fill="auto"/>
                            <w:vAlign w:val="center"/>
                          </w:tcPr>
                          <w:p w14:paraId="04AE6242" w14:textId="77777777" w:rsidR="00647A67" w:rsidRPr="000152CB" w:rsidRDefault="00647A67" w:rsidP="00000421">
                            <w:pPr>
                              <w:spacing w:line="240" w:lineRule="exact"/>
                              <w:jc w:val="right"/>
                              <w:rPr>
                                <w:rFonts w:ascii="標楷體" w:eastAsia="標楷體" w:hAnsi="標楷體"/>
                                <w:sz w:val="20"/>
                                <w:szCs w:val="20"/>
                              </w:rPr>
                            </w:pPr>
                            <w:r w:rsidRPr="000152CB">
                              <w:rPr>
                                <w:rFonts w:ascii="標楷體" w:eastAsia="標楷體" w:hAnsi="標楷體"/>
                                <w:sz w:val="20"/>
                                <w:szCs w:val="20"/>
                              </w:rPr>
                              <w:t xml:space="preserve">54.26 </w:t>
                            </w:r>
                          </w:p>
                        </w:tc>
                        <w:tc>
                          <w:tcPr>
                            <w:tcW w:w="810" w:type="pct"/>
                            <w:tcBorders>
                              <w:left w:val="double" w:sz="4" w:space="0" w:color="auto"/>
                            </w:tcBorders>
                            <w:shd w:val="clear" w:color="auto" w:fill="auto"/>
                            <w:vAlign w:val="center"/>
                          </w:tcPr>
                          <w:p w14:paraId="30FC38B9" w14:textId="77777777" w:rsidR="00647A67" w:rsidRPr="000152CB" w:rsidRDefault="00647A67" w:rsidP="00000421">
                            <w:pPr>
                              <w:spacing w:line="240" w:lineRule="exact"/>
                              <w:jc w:val="right"/>
                              <w:rPr>
                                <w:rFonts w:ascii="標楷體" w:eastAsia="標楷體" w:hAnsi="標楷體"/>
                                <w:sz w:val="20"/>
                                <w:szCs w:val="20"/>
                              </w:rPr>
                            </w:pPr>
                            <w:r w:rsidRPr="000152CB">
                              <w:rPr>
                                <w:rFonts w:ascii="標楷體" w:eastAsia="標楷體" w:hAnsi="標楷體"/>
                                <w:sz w:val="20"/>
                                <w:szCs w:val="20"/>
                              </w:rPr>
                              <w:t>458,265</w:t>
                            </w:r>
                          </w:p>
                        </w:tc>
                        <w:tc>
                          <w:tcPr>
                            <w:tcW w:w="748" w:type="pct"/>
                            <w:shd w:val="clear" w:color="auto" w:fill="auto"/>
                            <w:vAlign w:val="center"/>
                          </w:tcPr>
                          <w:p w14:paraId="5718D444" w14:textId="77777777" w:rsidR="00647A67" w:rsidRPr="000152CB" w:rsidRDefault="00647A67" w:rsidP="00000421">
                            <w:pPr>
                              <w:spacing w:line="240" w:lineRule="exact"/>
                              <w:jc w:val="right"/>
                              <w:rPr>
                                <w:rFonts w:ascii="標楷體" w:eastAsia="標楷體" w:hAnsi="標楷體"/>
                                <w:sz w:val="20"/>
                                <w:szCs w:val="20"/>
                              </w:rPr>
                            </w:pPr>
                            <w:r w:rsidRPr="000152CB">
                              <w:rPr>
                                <w:rFonts w:ascii="標楷體" w:eastAsia="標楷體" w:hAnsi="標楷體"/>
                                <w:sz w:val="20"/>
                                <w:szCs w:val="20"/>
                              </w:rPr>
                              <w:t>270,599</w:t>
                            </w:r>
                          </w:p>
                        </w:tc>
                        <w:tc>
                          <w:tcPr>
                            <w:tcW w:w="641" w:type="pct"/>
                            <w:shd w:val="clear" w:color="auto" w:fill="auto"/>
                            <w:vAlign w:val="center"/>
                          </w:tcPr>
                          <w:p w14:paraId="6E942458" w14:textId="77777777" w:rsidR="00647A67" w:rsidRPr="000152CB" w:rsidRDefault="00647A67" w:rsidP="00000421">
                            <w:pPr>
                              <w:spacing w:line="240" w:lineRule="exact"/>
                              <w:jc w:val="right"/>
                              <w:rPr>
                                <w:rFonts w:ascii="標楷體" w:eastAsia="標楷體" w:hAnsi="標楷體"/>
                                <w:sz w:val="20"/>
                                <w:szCs w:val="20"/>
                              </w:rPr>
                            </w:pPr>
                            <w:r w:rsidRPr="000152CB">
                              <w:rPr>
                                <w:rFonts w:ascii="標楷體" w:eastAsia="標楷體" w:hAnsi="標楷體"/>
                                <w:sz w:val="20"/>
                                <w:szCs w:val="20"/>
                              </w:rPr>
                              <w:t xml:space="preserve">59.05 </w:t>
                            </w:r>
                          </w:p>
                        </w:tc>
                      </w:tr>
                      <w:tr w:rsidR="000D3DF1" w:rsidRPr="00F616B9" w14:paraId="0C747BB5" w14:textId="77777777" w:rsidTr="00961EC0">
                        <w:trPr>
                          <w:trHeight w:val="56"/>
                        </w:trPr>
                        <w:tc>
                          <w:tcPr>
                            <w:tcW w:w="599" w:type="pct"/>
                            <w:shd w:val="clear" w:color="auto" w:fill="auto"/>
                            <w:vAlign w:val="center"/>
                          </w:tcPr>
                          <w:p w14:paraId="618FF544" w14:textId="77777777" w:rsidR="00647A67" w:rsidRPr="000152CB" w:rsidRDefault="00647A67" w:rsidP="008F141D">
                            <w:pPr>
                              <w:spacing w:line="240" w:lineRule="exact"/>
                              <w:ind w:rightChars="-7" w:right="-17"/>
                              <w:jc w:val="center"/>
                              <w:rPr>
                                <w:rFonts w:ascii="標楷體" w:eastAsia="標楷體" w:hAnsi="標楷體"/>
                                <w:sz w:val="20"/>
                                <w:szCs w:val="20"/>
                              </w:rPr>
                            </w:pPr>
                            <w:r w:rsidRPr="000152CB">
                              <w:rPr>
                                <w:rFonts w:ascii="標楷體" w:eastAsia="標楷體" w:hAnsi="標楷體" w:hint="eastAsia"/>
                                <w:sz w:val="20"/>
                                <w:szCs w:val="20"/>
                              </w:rPr>
                              <w:t>109</w:t>
                            </w:r>
                          </w:p>
                        </w:tc>
                        <w:tc>
                          <w:tcPr>
                            <w:tcW w:w="809" w:type="pct"/>
                            <w:shd w:val="clear" w:color="auto" w:fill="auto"/>
                            <w:vAlign w:val="center"/>
                          </w:tcPr>
                          <w:p w14:paraId="6AC12730" w14:textId="77777777" w:rsidR="00647A67" w:rsidRPr="000152CB" w:rsidRDefault="00647A67" w:rsidP="00000421">
                            <w:pPr>
                              <w:spacing w:line="240" w:lineRule="exact"/>
                              <w:jc w:val="right"/>
                              <w:rPr>
                                <w:rFonts w:ascii="標楷體" w:eastAsia="標楷體" w:hAnsi="標楷體"/>
                                <w:sz w:val="20"/>
                                <w:szCs w:val="20"/>
                              </w:rPr>
                            </w:pPr>
                            <w:r w:rsidRPr="000152CB">
                              <w:rPr>
                                <w:rFonts w:ascii="標楷體" w:eastAsia="標楷體" w:hAnsi="標楷體"/>
                                <w:sz w:val="20"/>
                                <w:szCs w:val="20"/>
                              </w:rPr>
                              <w:t>362,393</w:t>
                            </w:r>
                          </w:p>
                        </w:tc>
                        <w:tc>
                          <w:tcPr>
                            <w:tcW w:w="748" w:type="pct"/>
                            <w:shd w:val="clear" w:color="auto" w:fill="auto"/>
                            <w:vAlign w:val="center"/>
                          </w:tcPr>
                          <w:p w14:paraId="0F095573" w14:textId="77777777" w:rsidR="00647A67" w:rsidRPr="000152CB" w:rsidRDefault="00647A67" w:rsidP="00000421">
                            <w:pPr>
                              <w:spacing w:line="240" w:lineRule="exact"/>
                              <w:jc w:val="right"/>
                              <w:rPr>
                                <w:rFonts w:ascii="標楷體" w:eastAsia="標楷體" w:hAnsi="標楷體"/>
                                <w:sz w:val="20"/>
                                <w:szCs w:val="20"/>
                              </w:rPr>
                            </w:pPr>
                            <w:r w:rsidRPr="000152CB">
                              <w:rPr>
                                <w:rFonts w:ascii="標楷體" w:eastAsia="標楷體" w:hAnsi="標楷體"/>
                                <w:sz w:val="20"/>
                                <w:szCs w:val="20"/>
                              </w:rPr>
                              <w:t>199,592</w:t>
                            </w:r>
                          </w:p>
                        </w:tc>
                        <w:tc>
                          <w:tcPr>
                            <w:tcW w:w="645" w:type="pct"/>
                            <w:tcBorders>
                              <w:right w:val="double" w:sz="4" w:space="0" w:color="auto"/>
                            </w:tcBorders>
                            <w:shd w:val="clear" w:color="auto" w:fill="auto"/>
                            <w:vAlign w:val="center"/>
                          </w:tcPr>
                          <w:p w14:paraId="741FDDAA" w14:textId="77777777" w:rsidR="00647A67" w:rsidRPr="000152CB" w:rsidRDefault="00647A67" w:rsidP="00000421">
                            <w:pPr>
                              <w:spacing w:line="240" w:lineRule="exact"/>
                              <w:jc w:val="right"/>
                              <w:rPr>
                                <w:rFonts w:ascii="標楷體" w:eastAsia="標楷體" w:hAnsi="標楷體"/>
                                <w:sz w:val="20"/>
                                <w:szCs w:val="20"/>
                              </w:rPr>
                            </w:pPr>
                            <w:r w:rsidRPr="000152CB">
                              <w:rPr>
                                <w:rFonts w:ascii="標楷體" w:eastAsia="標楷體" w:hAnsi="標楷體"/>
                                <w:sz w:val="20"/>
                                <w:szCs w:val="20"/>
                              </w:rPr>
                              <w:t xml:space="preserve">55.08 </w:t>
                            </w:r>
                          </w:p>
                        </w:tc>
                        <w:tc>
                          <w:tcPr>
                            <w:tcW w:w="810" w:type="pct"/>
                            <w:tcBorders>
                              <w:left w:val="double" w:sz="4" w:space="0" w:color="auto"/>
                            </w:tcBorders>
                            <w:shd w:val="clear" w:color="auto" w:fill="auto"/>
                            <w:vAlign w:val="center"/>
                          </w:tcPr>
                          <w:p w14:paraId="0587A824" w14:textId="77777777" w:rsidR="00647A67" w:rsidRPr="000152CB" w:rsidRDefault="00647A67" w:rsidP="00000421">
                            <w:pPr>
                              <w:spacing w:line="240" w:lineRule="exact"/>
                              <w:jc w:val="right"/>
                              <w:rPr>
                                <w:rFonts w:ascii="標楷體" w:eastAsia="標楷體" w:hAnsi="標楷體"/>
                                <w:sz w:val="20"/>
                                <w:szCs w:val="20"/>
                              </w:rPr>
                            </w:pPr>
                            <w:r w:rsidRPr="000152CB">
                              <w:rPr>
                                <w:rFonts w:ascii="標楷體" w:eastAsia="標楷體" w:hAnsi="標楷體"/>
                                <w:sz w:val="20"/>
                                <w:szCs w:val="20"/>
                              </w:rPr>
                              <w:t>485,305</w:t>
                            </w:r>
                          </w:p>
                        </w:tc>
                        <w:tc>
                          <w:tcPr>
                            <w:tcW w:w="748" w:type="pct"/>
                            <w:shd w:val="clear" w:color="auto" w:fill="auto"/>
                            <w:vAlign w:val="center"/>
                          </w:tcPr>
                          <w:p w14:paraId="404A176A" w14:textId="77777777" w:rsidR="00647A67" w:rsidRPr="000152CB" w:rsidRDefault="00647A67" w:rsidP="00000421">
                            <w:pPr>
                              <w:spacing w:line="240" w:lineRule="exact"/>
                              <w:jc w:val="right"/>
                              <w:rPr>
                                <w:rFonts w:ascii="標楷體" w:eastAsia="標楷體" w:hAnsi="標楷體"/>
                                <w:sz w:val="20"/>
                                <w:szCs w:val="20"/>
                              </w:rPr>
                            </w:pPr>
                            <w:r w:rsidRPr="000152CB">
                              <w:rPr>
                                <w:rFonts w:ascii="標楷體" w:eastAsia="標楷體" w:hAnsi="標楷體"/>
                                <w:sz w:val="20"/>
                                <w:szCs w:val="20"/>
                              </w:rPr>
                              <w:t>289,800</w:t>
                            </w:r>
                          </w:p>
                        </w:tc>
                        <w:tc>
                          <w:tcPr>
                            <w:tcW w:w="641" w:type="pct"/>
                            <w:shd w:val="clear" w:color="auto" w:fill="auto"/>
                            <w:vAlign w:val="center"/>
                          </w:tcPr>
                          <w:p w14:paraId="75710908" w14:textId="77777777" w:rsidR="00647A67" w:rsidRPr="000152CB" w:rsidRDefault="00647A67" w:rsidP="00000421">
                            <w:pPr>
                              <w:spacing w:line="240" w:lineRule="exact"/>
                              <w:jc w:val="right"/>
                              <w:rPr>
                                <w:rFonts w:ascii="標楷體" w:eastAsia="標楷體" w:hAnsi="標楷體"/>
                                <w:sz w:val="20"/>
                                <w:szCs w:val="20"/>
                              </w:rPr>
                            </w:pPr>
                            <w:r w:rsidRPr="000152CB">
                              <w:rPr>
                                <w:rFonts w:ascii="標楷體" w:eastAsia="標楷體" w:hAnsi="標楷體"/>
                                <w:sz w:val="20"/>
                                <w:szCs w:val="20"/>
                              </w:rPr>
                              <w:t xml:space="preserve">59.72 </w:t>
                            </w:r>
                          </w:p>
                        </w:tc>
                      </w:tr>
                      <w:tr w:rsidR="000D3DF1" w:rsidRPr="00F616B9" w14:paraId="25925EA4" w14:textId="77777777" w:rsidTr="00961EC0">
                        <w:trPr>
                          <w:trHeight w:val="56"/>
                        </w:trPr>
                        <w:tc>
                          <w:tcPr>
                            <w:tcW w:w="599" w:type="pct"/>
                            <w:shd w:val="clear" w:color="auto" w:fill="auto"/>
                            <w:vAlign w:val="center"/>
                          </w:tcPr>
                          <w:p w14:paraId="6BBA95B5" w14:textId="77777777" w:rsidR="00647A67" w:rsidRPr="000152CB" w:rsidRDefault="00647A67" w:rsidP="008F141D">
                            <w:pPr>
                              <w:spacing w:line="240" w:lineRule="exact"/>
                              <w:ind w:rightChars="-7" w:right="-17"/>
                              <w:jc w:val="center"/>
                              <w:rPr>
                                <w:rFonts w:ascii="標楷體" w:eastAsia="標楷體" w:hAnsi="標楷體"/>
                                <w:sz w:val="20"/>
                                <w:szCs w:val="20"/>
                              </w:rPr>
                            </w:pPr>
                            <w:r w:rsidRPr="000152CB">
                              <w:rPr>
                                <w:rFonts w:ascii="標楷體" w:eastAsia="標楷體" w:hAnsi="標楷體" w:hint="eastAsia"/>
                                <w:sz w:val="20"/>
                                <w:szCs w:val="20"/>
                              </w:rPr>
                              <w:t>110</w:t>
                            </w:r>
                          </w:p>
                        </w:tc>
                        <w:tc>
                          <w:tcPr>
                            <w:tcW w:w="809" w:type="pct"/>
                            <w:shd w:val="clear" w:color="auto" w:fill="auto"/>
                            <w:vAlign w:val="center"/>
                          </w:tcPr>
                          <w:p w14:paraId="700E417A" w14:textId="77777777" w:rsidR="00647A67" w:rsidRPr="000152CB" w:rsidRDefault="00647A67" w:rsidP="00000421">
                            <w:pPr>
                              <w:spacing w:line="240" w:lineRule="exact"/>
                              <w:jc w:val="right"/>
                              <w:rPr>
                                <w:rFonts w:ascii="標楷體" w:eastAsia="標楷體" w:hAnsi="標楷體"/>
                                <w:sz w:val="20"/>
                                <w:szCs w:val="20"/>
                              </w:rPr>
                            </w:pPr>
                            <w:r w:rsidRPr="000152CB">
                              <w:rPr>
                                <w:rFonts w:ascii="標楷體" w:eastAsia="標楷體" w:hAnsi="標楷體"/>
                                <w:sz w:val="20"/>
                                <w:szCs w:val="20"/>
                              </w:rPr>
                              <w:t>358,221</w:t>
                            </w:r>
                          </w:p>
                        </w:tc>
                        <w:tc>
                          <w:tcPr>
                            <w:tcW w:w="748" w:type="pct"/>
                            <w:shd w:val="clear" w:color="auto" w:fill="auto"/>
                            <w:vAlign w:val="center"/>
                          </w:tcPr>
                          <w:p w14:paraId="6DF2E7EB" w14:textId="77777777" w:rsidR="00647A67" w:rsidRPr="000152CB" w:rsidRDefault="00647A67" w:rsidP="00000421">
                            <w:pPr>
                              <w:spacing w:line="240" w:lineRule="exact"/>
                              <w:jc w:val="right"/>
                              <w:rPr>
                                <w:rFonts w:ascii="標楷體" w:eastAsia="標楷體" w:hAnsi="標楷體"/>
                                <w:sz w:val="20"/>
                                <w:szCs w:val="20"/>
                              </w:rPr>
                            </w:pPr>
                            <w:r w:rsidRPr="000152CB">
                              <w:rPr>
                                <w:rFonts w:ascii="標楷體" w:eastAsia="標楷體" w:hAnsi="標楷體"/>
                                <w:sz w:val="20"/>
                                <w:szCs w:val="20"/>
                              </w:rPr>
                              <w:t>200,071</w:t>
                            </w:r>
                          </w:p>
                        </w:tc>
                        <w:tc>
                          <w:tcPr>
                            <w:tcW w:w="645" w:type="pct"/>
                            <w:tcBorders>
                              <w:right w:val="double" w:sz="4" w:space="0" w:color="auto"/>
                            </w:tcBorders>
                            <w:shd w:val="clear" w:color="auto" w:fill="auto"/>
                            <w:vAlign w:val="center"/>
                          </w:tcPr>
                          <w:p w14:paraId="1AB8134A" w14:textId="77777777" w:rsidR="00647A67" w:rsidRPr="000152CB" w:rsidRDefault="00647A67" w:rsidP="00000421">
                            <w:pPr>
                              <w:spacing w:line="240" w:lineRule="exact"/>
                              <w:jc w:val="right"/>
                              <w:rPr>
                                <w:rFonts w:ascii="標楷體" w:eastAsia="標楷體" w:hAnsi="標楷體"/>
                                <w:sz w:val="20"/>
                                <w:szCs w:val="20"/>
                              </w:rPr>
                            </w:pPr>
                            <w:r w:rsidRPr="000152CB">
                              <w:rPr>
                                <w:rFonts w:ascii="標楷體" w:eastAsia="標楷體" w:hAnsi="標楷體"/>
                                <w:sz w:val="20"/>
                                <w:szCs w:val="20"/>
                              </w:rPr>
                              <w:t xml:space="preserve">55.85 </w:t>
                            </w:r>
                          </w:p>
                        </w:tc>
                        <w:tc>
                          <w:tcPr>
                            <w:tcW w:w="810" w:type="pct"/>
                            <w:tcBorders>
                              <w:left w:val="double" w:sz="4" w:space="0" w:color="auto"/>
                            </w:tcBorders>
                            <w:shd w:val="clear" w:color="auto" w:fill="auto"/>
                            <w:vAlign w:val="center"/>
                          </w:tcPr>
                          <w:p w14:paraId="22C8CD89" w14:textId="77777777" w:rsidR="00647A67" w:rsidRPr="000152CB" w:rsidRDefault="00647A67" w:rsidP="00000421">
                            <w:pPr>
                              <w:spacing w:line="240" w:lineRule="exact"/>
                              <w:jc w:val="right"/>
                              <w:rPr>
                                <w:rFonts w:ascii="標楷體" w:eastAsia="標楷體" w:hAnsi="標楷體"/>
                                <w:sz w:val="20"/>
                                <w:szCs w:val="20"/>
                              </w:rPr>
                            </w:pPr>
                            <w:r w:rsidRPr="000152CB">
                              <w:rPr>
                                <w:rFonts w:ascii="標楷體" w:eastAsia="標楷體" w:hAnsi="標楷體"/>
                                <w:sz w:val="20"/>
                                <w:szCs w:val="20"/>
                              </w:rPr>
                              <w:t>479,266</w:t>
                            </w:r>
                          </w:p>
                        </w:tc>
                        <w:tc>
                          <w:tcPr>
                            <w:tcW w:w="748" w:type="pct"/>
                            <w:shd w:val="clear" w:color="auto" w:fill="auto"/>
                            <w:vAlign w:val="center"/>
                          </w:tcPr>
                          <w:p w14:paraId="0C81B778" w14:textId="77777777" w:rsidR="00647A67" w:rsidRPr="000152CB" w:rsidRDefault="00647A67" w:rsidP="00000421">
                            <w:pPr>
                              <w:spacing w:line="240" w:lineRule="exact"/>
                              <w:jc w:val="right"/>
                              <w:rPr>
                                <w:rFonts w:ascii="標楷體" w:eastAsia="標楷體" w:hAnsi="標楷體"/>
                                <w:sz w:val="20"/>
                                <w:szCs w:val="20"/>
                              </w:rPr>
                            </w:pPr>
                            <w:r w:rsidRPr="000152CB">
                              <w:rPr>
                                <w:rFonts w:ascii="標楷體" w:eastAsia="標楷體" w:hAnsi="標楷體"/>
                                <w:sz w:val="20"/>
                                <w:szCs w:val="20"/>
                              </w:rPr>
                              <w:t>289,789</w:t>
                            </w:r>
                          </w:p>
                        </w:tc>
                        <w:tc>
                          <w:tcPr>
                            <w:tcW w:w="641" w:type="pct"/>
                            <w:shd w:val="clear" w:color="auto" w:fill="auto"/>
                            <w:vAlign w:val="center"/>
                          </w:tcPr>
                          <w:p w14:paraId="676840FF" w14:textId="77777777" w:rsidR="00647A67" w:rsidRPr="000152CB" w:rsidRDefault="00647A67" w:rsidP="00000421">
                            <w:pPr>
                              <w:spacing w:line="240" w:lineRule="exact"/>
                              <w:jc w:val="right"/>
                              <w:rPr>
                                <w:rFonts w:ascii="標楷體" w:eastAsia="標楷體" w:hAnsi="標楷體"/>
                                <w:sz w:val="20"/>
                                <w:szCs w:val="20"/>
                              </w:rPr>
                            </w:pPr>
                            <w:r w:rsidRPr="000152CB">
                              <w:rPr>
                                <w:rFonts w:ascii="標楷體" w:eastAsia="標楷體" w:hAnsi="標楷體"/>
                                <w:sz w:val="20"/>
                                <w:szCs w:val="20"/>
                              </w:rPr>
                              <w:t xml:space="preserve">60.47 </w:t>
                            </w:r>
                          </w:p>
                        </w:tc>
                      </w:tr>
                      <w:tr w:rsidR="000D3DF1" w:rsidRPr="00F616B9" w14:paraId="50C27EC1" w14:textId="77777777" w:rsidTr="00961EC0">
                        <w:trPr>
                          <w:trHeight w:val="56"/>
                        </w:trPr>
                        <w:tc>
                          <w:tcPr>
                            <w:tcW w:w="599" w:type="pct"/>
                            <w:shd w:val="clear" w:color="auto" w:fill="auto"/>
                            <w:vAlign w:val="center"/>
                          </w:tcPr>
                          <w:p w14:paraId="7B45718C" w14:textId="77777777" w:rsidR="00647A67" w:rsidRPr="000152CB" w:rsidRDefault="00647A67" w:rsidP="008F141D">
                            <w:pPr>
                              <w:spacing w:line="240" w:lineRule="exact"/>
                              <w:ind w:rightChars="-7" w:right="-17"/>
                              <w:jc w:val="center"/>
                              <w:rPr>
                                <w:rFonts w:ascii="標楷體" w:eastAsia="標楷體" w:hAnsi="標楷體"/>
                                <w:sz w:val="20"/>
                                <w:szCs w:val="20"/>
                              </w:rPr>
                            </w:pPr>
                            <w:r w:rsidRPr="000152CB">
                              <w:rPr>
                                <w:rFonts w:ascii="標楷體" w:eastAsia="標楷體" w:hAnsi="標楷體" w:hint="eastAsia"/>
                                <w:sz w:val="20"/>
                                <w:szCs w:val="20"/>
                              </w:rPr>
                              <w:t>111</w:t>
                            </w:r>
                          </w:p>
                        </w:tc>
                        <w:tc>
                          <w:tcPr>
                            <w:tcW w:w="809" w:type="pct"/>
                            <w:shd w:val="clear" w:color="auto" w:fill="auto"/>
                            <w:vAlign w:val="center"/>
                          </w:tcPr>
                          <w:p w14:paraId="3221FC00" w14:textId="77777777" w:rsidR="00647A67" w:rsidRPr="000152CB" w:rsidRDefault="00647A67" w:rsidP="00000421">
                            <w:pPr>
                              <w:spacing w:line="240" w:lineRule="exact"/>
                              <w:jc w:val="right"/>
                              <w:rPr>
                                <w:rFonts w:ascii="標楷體" w:eastAsia="標楷體" w:hAnsi="標楷體"/>
                                <w:sz w:val="20"/>
                                <w:szCs w:val="20"/>
                              </w:rPr>
                            </w:pPr>
                            <w:r w:rsidRPr="000152CB">
                              <w:rPr>
                                <w:rFonts w:ascii="標楷體" w:eastAsia="標楷體" w:hAnsi="標楷體"/>
                                <w:sz w:val="20"/>
                                <w:szCs w:val="20"/>
                              </w:rPr>
                              <w:t>375,844</w:t>
                            </w:r>
                          </w:p>
                        </w:tc>
                        <w:tc>
                          <w:tcPr>
                            <w:tcW w:w="748" w:type="pct"/>
                            <w:shd w:val="clear" w:color="auto" w:fill="auto"/>
                            <w:vAlign w:val="center"/>
                          </w:tcPr>
                          <w:p w14:paraId="5CCD5474" w14:textId="77777777" w:rsidR="00647A67" w:rsidRPr="000152CB" w:rsidRDefault="00647A67" w:rsidP="00000421">
                            <w:pPr>
                              <w:spacing w:line="240" w:lineRule="exact"/>
                              <w:jc w:val="right"/>
                              <w:rPr>
                                <w:rFonts w:ascii="標楷體" w:eastAsia="標楷體" w:hAnsi="標楷體"/>
                                <w:sz w:val="20"/>
                                <w:szCs w:val="20"/>
                              </w:rPr>
                            </w:pPr>
                            <w:r w:rsidRPr="000152CB">
                              <w:rPr>
                                <w:rFonts w:ascii="標楷體" w:eastAsia="標楷體" w:hAnsi="標楷體"/>
                                <w:sz w:val="20"/>
                                <w:szCs w:val="20"/>
                              </w:rPr>
                              <w:t>209,763</w:t>
                            </w:r>
                          </w:p>
                        </w:tc>
                        <w:tc>
                          <w:tcPr>
                            <w:tcW w:w="645" w:type="pct"/>
                            <w:tcBorders>
                              <w:right w:val="double" w:sz="4" w:space="0" w:color="auto"/>
                            </w:tcBorders>
                            <w:shd w:val="clear" w:color="auto" w:fill="auto"/>
                            <w:vAlign w:val="center"/>
                          </w:tcPr>
                          <w:p w14:paraId="4C2DD8C8" w14:textId="77777777" w:rsidR="00647A67" w:rsidRPr="000152CB" w:rsidRDefault="00647A67" w:rsidP="00000421">
                            <w:pPr>
                              <w:spacing w:line="240" w:lineRule="exact"/>
                              <w:jc w:val="right"/>
                              <w:rPr>
                                <w:rFonts w:ascii="標楷體" w:eastAsia="標楷體" w:hAnsi="標楷體"/>
                                <w:sz w:val="20"/>
                                <w:szCs w:val="20"/>
                              </w:rPr>
                            </w:pPr>
                            <w:r w:rsidRPr="000152CB">
                              <w:rPr>
                                <w:rFonts w:ascii="標楷體" w:eastAsia="標楷體" w:hAnsi="標楷體"/>
                                <w:sz w:val="20"/>
                                <w:szCs w:val="20"/>
                              </w:rPr>
                              <w:t xml:space="preserve">55.81 </w:t>
                            </w:r>
                          </w:p>
                        </w:tc>
                        <w:tc>
                          <w:tcPr>
                            <w:tcW w:w="810" w:type="pct"/>
                            <w:tcBorders>
                              <w:left w:val="double" w:sz="4" w:space="0" w:color="auto"/>
                            </w:tcBorders>
                            <w:shd w:val="clear" w:color="auto" w:fill="auto"/>
                            <w:vAlign w:val="center"/>
                          </w:tcPr>
                          <w:p w14:paraId="15E2470D" w14:textId="77777777" w:rsidR="00647A67" w:rsidRPr="000152CB" w:rsidRDefault="00647A67" w:rsidP="00000421">
                            <w:pPr>
                              <w:spacing w:line="240" w:lineRule="exact"/>
                              <w:jc w:val="right"/>
                              <w:rPr>
                                <w:rFonts w:ascii="標楷體" w:eastAsia="標楷體" w:hAnsi="標楷體"/>
                                <w:sz w:val="20"/>
                                <w:szCs w:val="20"/>
                              </w:rPr>
                            </w:pPr>
                            <w:r w:rsidRPr="000152CB">
                              <w:rPr>
                                <w:rFonts w:ascii="標楷體" w:eastAsia="標楷體" w:hAnsi="標楷體"/>
                                <w:sz w:val="20"/>
                                <w:szCs w:val="20"/>
                              </w:rPr>
                              <w:t>502,243</w:t>
                            </w:r>
                          </w:p>
                        </w:tc>
                        <w:tc>
                          <w:tcPr>
                            <w:tcW w:w="748" w:type="pct"/>
                            <w:shd w:val="clear" w:color="auto" w:fill="auto"/>
                            <w:vAlign w:val="center"/>
                          </w:tcPr>
                          <w:p w14:paraId="24CC81C2" w14:textId="77777777" w:rsidR="00647A67" w:rsidRPr="000152CB" w:rsidRDefault="00647A67" w:rsidP="00000421">
                            <w:pPr>
                              <w:spacing w:line="240" w:lineRule="exact"/>
                              <w:jc w:val="right"/>
                              <w:rPr>
                                <w:rFonts w:ascii="標楷體" w:eastAsia="標楷體" w:hAnsi="標楷體"/>
                                <w:sz w:val="20"/>
                                <w:szCs w:val="20"/>
                              </w:rPr>
                            </w:pPr>
                            <w:r w:rsidRPr="000152CB">
                              <w:rPr>
                                <w:rFonts w:ascii="標楷體" w:eastAsia="標楷體" w:hAnsi="標楷體"/>
                                <w:sz w:val="20"/>
                                <w:szCs w:val="20"/>
                              </w:rPr>
                              <w:t>303,330</w:t>
                            </w:r>
                          </w:p>
                        </w:tc>
                        <w:tc>
                          <w:tcPr>
                            <w:tcW w:w="641" w:type="pct"/>
                            <w:shd w:val="clear" w:color="auto" w:fill="auto"/>
                            <w:vAlign w:val="center"/>
                          </w:tcPr>
                          <w:p w14:paraId="549AC69E" w14:textId="77777777" w:rsidR="00647A67" w:rsidRPr="000152CB" w:rsidRDefault="00647A67" w:rsidP="00000421">
                            <w:pPr>
                              <w:spacing w:line="240" w:lineRule="exact"/>
                              <w:jc w:val="right"/>
                              <w:rPr>
                                <w:rFonts w:ascii="標楷體" w:eastAsia="標楷體" w:hAnsi="標楷體"/>
                                <w:sz w:val="20"/>
                                <w:szCs w:val="20"/>
                              </w:rPr>
                            </w:pPr>
                            <w:r w:rsidRPr="000152CB">
                              <w:rPr>
                                <w:rFonts w:ascii="標楷體" w:eastAsia="標楷體" w:hAnsi="標楷體"/>
                                <w:sz w:val="20"/>
                                <w:szCs w:val="20"/>
                              </w:rPr>
                              <w:t xml:space="preserve">60.40 </w:t>
                            </w:r>
                          </w:p>
                        </w:tc>
                      </w:tr>
                      <w:tr w:rsidR="000D3DF1" w:rsidRPr="00F616B9" w14:paraId="0D259885" w14:textId="77777777" w:rsidTr="00961EC0">
                        <w:trPr>
                          <w:trHeight w:val="56"/>
                        </w:trPr>
                        <w:tc>
                          <w:tcPr>
                            <w:tcW w:w="599" w:type="pct"/>
                            <w:tcBorders>
                              <w:bottom w:val="single" w:sz="4" w:space="0" w:color="auto"/>
                            </w:tcBorders>
                            <w:shd w:val="clear" w:color="auto" w:fill="auto"/>
                            <w:vAlign w:val="center"/>
                          </w:tcPr>
                          <w:p w14:paraId="50858668" w14:textId="77777777" w:rsidR="00647A67" w:rsidRPr="000152CB" w:rsidRDefault="00647A67" w:rsidP="008F141D">
                            <w:pPr>
                              <w:spacing w:line="240" w:lineRule="exact"/>
                              <w:ind w:rightChars="-7" w:right="-17"/>
                              <w:jc w:val="center"/>
                              <w:rPr>
                                <w:rFonts w:ascii="標楷體" w:eastAsia="標楷體" w:hAnsi="標楷體"/>
                                <w:sz w:val="20"/>
                                <w:szCs w:val="20"/>
                              </w:rPr>
                            </w:pPr>
                            <w:r w:rsidRPr="000152CB">
                              <w:rPr>
                                <w:rFonts w:ascii="標楷體" w:eastAsia="標楷體" w:hAnsi="標楷體" w:hint="eastAsia"/>
                                <w:sz w:val="20"/>
                                <w:szCs w:val="20"/>
                              </w:rPr>
                              <w:t>112</w:t>
                            </w:r>
                          </w:p>
                        </w:tc>
                        <w:tc>
                          <w:tcPr>
                            <w:tcW w:w="809" w:type="pct"/>
                            <w:tcBorders>
                              <w:bottom w:val="single" w:sz="4" w:space="0" w:color="auto"/>
                            </w:tcBorders>
                            <w:shd w:val="clear" w:color="auto" w:fill="auto"/>
                            <w:vAlign w:val="center"/>
                          </w:tcPr>
                          <w:p w14:paraId="2D822AE2" w14:textId="77777777" w:rsidR="00647A67" w:rsidRPr="000152CB" w:rsidRDefault="00647A67" w:rsidP="00000421">
                            <w:pPr>
                              <w:spacing w:line="240" w:lineRule="exact"/>
                              <w:jc w:val="right"/>
                              <w:rPr>
                                <w:rFonts w:ascii="標楷體" w:eastAsia="標楷體" w:hAnsi="標楷體"/>
                                <w:sz w:val="20"/>
                                <w:szCs w:val="20"/>
                              </w:rPr>
                            </w:pPr>
                            <w:r w:rsidRPr="000152CB">
                              <w:rPr>
                                <w:rFonts w:ascii="標楷體" w:eastAsia="標楷體" w:hAnsi="標楷體"/>
                                <w:sz w:val="20"/>
                                <w:szCs w:val="20"/>
                              </w:rPr>
                              <w:t>402,546</w:t>
                            </w:r>
                          </w:p>
                        </w:tc>
                        <w:tc>
                          <w:tcPr>
                            <w:tcW w:w="748" w:type="pct"/>
                            <w:tcBorders>
                              <w:bottom w:val="single" w:sz="4" w:space="0" w:color="auto"/>
                            </w:tcBorders>
                            <w:shd w:val="clear" w:color="auto" w:fill="auto"/>
                            <w:vAlign w:val="center"/>
                          </w:tcPr>
                          <w:p w14:paraId="75B3F78A" w14:textId="77777777" w:rsidR="00647A67" w:rsidRPr="000152CB" w:rsidRDefault="00647A67" w:rsidP="00000421">
                            <w:pPr>
                              <w:spacing w:line="240" w:lineRule="exact"/>
                              <w:jc w:val="right"/>
                              <w:rPr>
                                <w:rFonts w:ascii="標楷體" w:eastAsia="標楷體" w:hAnsi="標楷體"/>
                                <w:sz w:val="20"/>
                                <w:szCs w:val="20"/>
                              </w:rPr>
                            </w:pPr>
                            <w:r w:rsidRPr="000152CB">
                              <w:rPr>
                                <w:rFonts w:ascii="標楷體" w:eastAsia="標楷體" w:hAnsi="標楷體"/>
                                <w:sz w:val="20"/>
                                <w:szCs w:val="20"/>
                              </w:rPr>
                              <w:t>228,420</w:t>
                            </w:r>
                          </w:p>
                        </w:tc>
                        <w:tc>
                          <w:tcPr>
                            <w:tcW w:w="645" w:type="pct"/>
                            <w:tcBorders>
                              <w:bottom w:val="single" w:sz="4" w:space="0" w:color="auto"/>
                              <w:right w:val="double" w:sz="4" w:space="0" w:color="auto"/>
                            </w:tcBorders>
                            <w:shd w:val="clear" w:color="auto" w:fill="auto"/>
                            <w:vAlign w:val="center"/>
                          </w:tcPr>
                          <w:p w14:paraId="142C685D" w14:textId="77777777" w:rsidR="00647A67" w:rsidRPr="000152CB" w:rsidRDefault="00647A67" w:rsidP="00000421">
                            <w:pPr>
                              <w:spacing w:line="240" w:lineRule="exact"/>
                              <w:jc w:val="right"/>
                              <w:rPr>
                                <w:rFonts w:ascii="標楷體" w:eastAsia="標楷體" w:hAnsi="標楷體"/>
                                <w:sz w:val="20"/>
                                <w:szCs w:val="20"/>
                              </w:rPr>
                            </w:pPr>
                            <w:r w:rsidRPr="000152CB">
                              <w:rPr>
                                <w:rFonts w:ascii="標楷體" w:eastAsia="標楷體" w:hAnsi="標楷體"/>
                                <w:sz w:val="20"/>
                                <w:szCs w:val="20"/>
                              </w:rPr>
                              <w:t xml:space="preserve">56.74 </w:t>
                            </w:r>
                          </w:p>
                        </w:tc>
                        <w:tc>
                          <w:tcPr>
                            <w:tcW w:w="810" w:type="pct"/>
                            <w:tcBorders>
                              <w:left w:val="double" w:sz="4" w:space="0" w:color="auto"/>
                              <w:bottom w:val="single" w:sz="4" w:space="0" w:color="auto"/>
                            </w:tcBorders>
                            <w:shd w:val="clear" w:color="auto" w:fill="auto"/>
                            <w:vAlign w:val="center"/>
                          </w:tcPr>
                          <w:p w14:paraId="06AC7BC0" w14:textId="77777777" w:rsidR="00647A67" w:rsidRPr="000152CB" w:rsidRDefault="00647A67" w:rsidP="00000421">
                            <w:pPr>
                              <w:spacing w:line="240" w:lineRule="exact"/>
                              <w:jc w:val="right"/>
                              <w:rPr>
                                <w:rFonts w:ascii="標楷體" w:eastAsia="標楷體" w:hAnsi="標楷體"/>
                                <w:sz w:val="20"/>
                                <w:szCs w:val="20"/>
                              </w:rPr>
                            </w:pPr>
                            <w:r w:rsidRPr="000152CB">
                              <w:rPr>
                                <w:rFonts w:ascii="標楷體" w:eastAsia="標楷體" w:hAnsi="標楷體"/>
                                <w:sz w:val="20"/>
                                <w:szCs w:val="20"/>
                              </w:rPr>
                              <w:t>542,052</w:t>
                            </w:r>
                          </w:p>
                        </w:tc>
                        <w:tc>
                          <w:tcPr>
                            <w:tcW w:w="748" w:type="pct"/>
                            <w:tcBorders>
                              <w:bottom w:val="single" w:sz="4" w:space="0" w:color="auto"/>
                            </w:tcBorders>
                            <w:shd w:val="clear" w:color="auto" w:fill="auto"/>
                            <w:vAlign w:val="center"/>
                          </w:tcPr>
                          <w:p w14:paraId="22141E90" w14:textId="77777777" w:rsidR="00647A67" w:rsidRPr="000152CB" w:rsidRDefault="00647A67" w:rsidP="00000421">
                            <w:pPr>
                              <w:spacing w:line="240" w:lineRule="exact"/>
                              <w:jc w:val="right"/>
                              <w:rPr>
                                <w:rFonts w:ascii="標楷體" w:eastAsia="標楷體" w:hAnsi="標楷體"/>
                                <w:sz w:val="20"/>
                                <w:szCs w:val="20"/>
                              </w:rPr>
                            </w:pPr>
                            <w:r w:rsidRPr="000152CB">
                              <w:rPr>
                                <w:rFonts w:ascii="標楷體" w:eastAsia="標楷體" w:hAnsi="標楷體"/>
                                <w:sz w:val="20"/>
                                <w:szCs w:val="20"/>
                              </w:rPr>
                              <w:t>331,486</w:t>
                            </w:r>
                          </w:p>
                        </w:tc>
                        <w:tc>
                          <w:tcPr>
                            <w:tcW w:w="641" w:type="pct"/>
                            <w:tcBorders>
                              <w:bottom w:val="single" w:sz="4" w:space="0" w:color="auto"/>
                            </w:tcBorders>
                            <w:shd w:val="clear" w:color="auto" w:fill="auto"/>
                            <w:vAlign w:val="center"/>
                          </w:tcPr>
                          <w:p w14:paraId="78E53B6C" w14:textId="77777777" w:rsidR="00647A67" w:rsidRPr="000152CB" w:rsidRDefault="00647A67" w:rsidP="00000421">
                            <w:pPr>
                              <w:spacing w:line="240" w:lineRule="exact"/>
                              <w:jc w:val="right"/>
                              <w:rPr>
                                <w:rFonts w:ascii="標楷體" w:eastAsia="標楷體" w:hAnsi="標楷體"/>
                                <w:sz w:val="20"/>
                                <w:szCs w:val="20"/>
                              </w:rPr>
                            </w:pPr>
                            <w:r w:rsidRPr="000152CB">
                              <w:rPr>
                                <w:rFonts w:ascii="標楷體" w:eastAsia="標楷體" w:hAnsi="標楷體"/>
                                <w:sz w:val="20"/>
                                <w:szCs w:val="20"/>
                              </w:rPr>
                              <w:t xml:space="preserve">61.15 </w:t>
                            </w:r>
                          </w:p>
                        </w:tc>
                      </w:tr>
                      <w:tr w:rsidR="00647A67" w:rsidRPr="00F616B9" w14:paraId="4C2BF573" w14:textId="77777777" w:rsidTr="00647A67">
                        <w:trPr>
                          <w:trHeight w:val="56"/>
                        </w:trPr>
                        <w:tc>
                          <w:tcPr>
                            <w:tcW w:w="5000" w:type="pct"/>
                            <w:gridSpan w:val="7"/>
                            <w:tcBorders>
                              <w:top w:val="single" w:sz="4" w:space="0" w:color="auto"/>
                              <w:left w:val="nil"/>
                              <w:bottom w:val="nil"/>
                              <w:right w:val="nil"/>
                            </w:tcBorders>
                            <w:shd w:val="clear" w:color="auto" w:fill="auto"/>
                            <w:vAlign w:val="center"/>
                          </w:tcPr>
                          <w:p w14:paraId="7658EA93" w14:textId="77777777" w:rsidR="00647A67" w:rsidRPr="000E0055" w:rsidRDefault="00647A67" w:rsidP="00013BCA">
                            <w:pPr>
                              <w:pStyle w:val="24"/>
                              <w:overflowPunct w:val="0"/>
                              <w:spacing w:beforeLines="10" w:before="36" w:afterLines="50" w:after="180" w:line="200" w:lineRule="exact"/>
                              <w:ind w:leftChars="-50" w:left="361" w:hangingChars="267" w:hanging="481"/>
                              <w:rPr>
                                <w:rFonts w:ascii="標楷體" w:eastAsia="標楷體" w:hAnsi="標楷體"/>
                                <w:sz w:val="18"/>
                                <w:szCs w:val="18"/>
                              </w:rPr>
                            </w:pPr>
                            <w:r w:rsidRPr="000E0055">
                              <w:rPr>
                                <w:rFonts w:ascii="標楷體" w:eastAsia="標楷體" w:hAnsi="標楷體" w:hint="eastAsia"/>
                                <w:sz w:val="18"/>
                                <w:szCs w:val="18"/>
                              </w:rPr>
                              <w:t>資料來源︰整理自交通</w:t>
                            </w:r>
                            <w:r w:rsidRPr="000E0055">
                              <w:rPr>
                                <w:rFonts w:ascii="標楷體" w:eastAsia="標楷體" w:hAnsi="標楷體"/>
                                <w:sz w:val="18"/>
                                <w:szCs w:val="18"/>
                              </w:rPr>
                              <w:t>部</w:t>
                            </w:r>
                            <w:r w:rsidRPr="000E0055">
                              <w:rPr>
                                <w:rFonts w:ascii="標楷體" w:eastAsia="標楷體" w:hAnsi="標楷體" w:hint="eastAsia"/>
                                <w:sz w:val="18"/>
                                <w:szCs w:val="18"/>
                              </w:rPr>
                              <w:t>統</w:t>
                            </w:r>
                            <w:r w:rsidRPr="000E0055">
                              <w:rPr>
                                <w:rFonts w:ascii="標楷體" w:eastAsia="標楷體" w:hAnsi="標楷體"/>
                                <w:sz w:val="18"/>
                                <w:szCs w:val="18"/>
                              </w:rPr>
                              <w:t>計</w:t>
                            </w:r>
                            <w:r w:rsidRPr="000E0055">
                              <w:rPr>
                                <w:rFonts w:ascii="標楷體" w:eastAsia="標楷體" w:hAnsi="標楷體" w:hint="eastAsia"/>
                                <w:sz w:val="18"/>
                                <w:szCs w:val="18"/>
                              </w:rPr>
                              <w:t>查詢</w:t>
                            </w:r>
                            <w:r w:rsidRPr="000E0055">
                              <w:rPr>
                                <w:rFonts w:ascii="標楷體" w:eastAsia="標楷體" w:hAnsi="標楷體"/>
                                <w:sz w:val="18"/>
                                <w:szCs w:val="18"/>
                              </w:rPr>
                              <w:t>網</w:t>
                            </w:r>
                            <w:r w:rsidRPr="000E0055">
                              <w:rPr>
                                <w:rFonts w:ascii="標楷體" w:eastAsia="標楷體" w:hAnsi="標楷體" w:hint="eastAsia"/>
                                <w:sz w:val="18"/>
                                <w:szCs w:val="18"/>
                              </w:rPr>
                              <w:t>資料。</w:t>
                            </w:r>
                          </w:p>
                        </w:tc>
                      </w:tr>
                    </w:tbl>
                    <w:p w14:paraId="4D7413EB" w14:textId="77777777" w:rsidR="00647A67" w:rsidRPr="0052453D" w:rsidRDefault="00647A67" w:rsidP="00647A67">
                      <w:pPr>
                        <w:spacing w:line="200" w:lineRule="exact"/>
                        <w:ind w:leftChars="-5" w:left="532" w:hangingChars="302" w:hanging="544"/>
                        <w:jc w:val="both"/>
                        <w:rPr>
                          <w:rFonts w:ascii="標楷體" w:eastAsia="標楷體" w:hAnsi="標楷體"/>
                          <w:sz w:val="18"/>
                          <w:szCs w:val="18"/>
                        </w:rPr>
                      </w:pPr>
                    </w:p>
                  </w:txbxContent>
                </v:textbox>
                <w10:wrap type="tight" anchorx="margin"/>
              </v:shape>
            </w:pict>
          </mc:Fallback>
        </mc:AlternateContent>
      </w:r>
      <w:r w:rsidRPr="000E0055">
        <w:rPr>
          <w:rFonts w:ascii="標楷體" w:eastAsia="標楷體" w:hAnsi="標楷體" w:hint="eastAsia"/>
        </w:rPr>
        <w:t>增加至112年度之22萬8,420件（33萬1,486人），占交通事故件數（死傷人數）之比率由52.44％（57.53％）上升至56.74％（61.15％），交通事故以機車死傷人數占比最高（表</w:t>
      </w:r>
      <w:r w:rsidR="00344E94">
        <w:rPr>
          <w:rFonts w:ascii="標楷體" w:eastAsia="標楷體" w:hAnsi="標楷體" w:hint="eastAsia"/>
        </w:rPr>
        <w:t>10</w:t>
      </w:r>
      <w:r w:rsidRPr="000E0055">
        <w:rPr>
          <w:rFonts w:ascii="標楷體" w:eastAsia="標楷體" w:hAnsi="標楷體" w:hint="eastAsia"/>
        </w:rPr>
        <w:t>）。交通部為改善機車安全問題，將機車安全智慧化管理列為</w:t>
      </w:r>
      <w:r w:rsidRPr="000E0055">
        <w:rPr>
          <w:rFonts w:ascii="標楷體" w:eastAsia="標楷體" w:hAnsi="標楷體"/>
        </w:rPr>
        <w:t>ITS</w:t>
      </w:r>
      <w:r w:rsidRPr="000E0055">
        <w:rPr>
          <w:rFonts w:ascii="標楷體" w:eastAsia="標楷體" w:hAnsi="標楷體" w:hint="eastAsia"/>
        </w:rPr>
        <w:t>第</w:t>
      </w:r>
      <w:r w:rsidRPr="000E0055">
        <w:rPr>
          <w:rFonts w:ascii="標楷體" w:eastAsia="標楷體" w:hAnsi="標楷體"/>
        </w:rPr>
        <w:t>1</w:t>
      </w:r>
      <w:r w:rsidRPr="000E0055">
        <w:rPr>
          <w:rFonts w:ascii="標楷體" w:eastAsia="標楷體" w:hAnsi="標楷體" w:hint="eastAsia"/>
        </w:rPr>
        <w:t>期及第</w:t>
      </w:r>
      <w:r w:rsidRPr="000E0055">
        <w:rPr>
          <w:rFonts w:ascii="標楷體" w:eastAsia="標楷體" w:hAnsi="標楷體"/>
        </w:rPr>
        <w:t>2</w:t>
      </w:r>
      <w:r w:rsidRPr="000E0055">
        <w:rPr>
          <w:rFonts w:ascii="標楷體" w:eastAsia="標楷體" w:hAnsi="標楷體" w:hint="eastAsia"/>
        </w:rPr>
        <w:t>期計畫工作項目，並分別於</w:t>
      </w:r>
      <w:r w:rsidRPr="000E0055">
        <w:rPr>
          <w:rFonts w:ascii="標楷體" w:eastAsia="標楷體" w:hAnsi="標楷體"/>
        </w:rPr>
        <w:t>106</w:t>
      </w:r>
      <w:r w:rsidRPr="000E0055">
        <w:rPr>
          <w:rFonts w:ascii="標楷體" w:eastAsia="標楷體" w:hAnsi="標楷體" w:hint="eastAsia"/>
        </w:rPr>
        <w:t>年辦理「車聯網技術應用於機車安全改善之研究與場域試驗計畫」，計畫總經費</w:t>
      </w:r>
      <w:r w:rsidRPr="000E0055">
        <w:rPr>
          <w:rFonts w:ascii="標楷體" w:eastAsia="標楷體" w:hAnsi="標楷體"/>
        </w:rPr>
        <w:t>5,200</w:t>
      </w:r>
      <w:r w:rsidRPr="000E0055">
        <w:rPr>
          <w:rFonts w:ascii="標楷體" w:eastAsia="標楷體" w:hAnsi="標楷體" w:hint="eastAsia"/>
        </w:rPr>
        <w:t>萬元，於</w:t>
      </w:r>
      <w:r w:rsidR="00961EC0">
        <w:rPr>
          <w:rFonts w:ascii="標楷體" w:eastAsia="標楷體" w:hAnsi="標楷體" w:hint="eastAsia"/>
        </w:rPr>
        <w:t>國立</w:t>
      </w:r>
      <w:r w:rsidR="00961EC0" w:rsidRPr="000E0055">
        <w:rPr>
          <w:rFonts w:ascii="標楷體" w:eastAsia="標楷體" w:hAnsi="標楷體" w:hint="eastAsia"/>
        </w:rPr>
        <w:t>高雄科技大學、</w:t>
      </w:r>
      <w:r w:rsidR="00961EC0">
        <w:rPr>
          <w:rFonts w:ascii="標楷體" w:eastAsia="標楷體" w:hAnsi="標楷體" w:hint="eastAsia"/>
        </w:rPr>
        <w:t>國立</w:t>
      </w:r>
      <w:r w:rsidRPr="000E0055">
        <w:rPr>
          <w:rFonts w:ascii="標楷體" w:eastAsia="標楷體" w:hAnsi="標楷體" w:hint="eastAsia"/>
        </w:rPr>
        <w:t>東華大學</w:t>
      </w:r>
      <w:r w:rsidR="00961EC0" w:rsidRPr="000E0055">
        <w:rPr>
          <w:rFonts w:ascii="標楷體" w:eastAsia="標楷體" w:hAnsi="標楷體" w:hint="eastAsia"/>
        </w:rPr>
        <w:t>及</w:t>
      </w:r>
      <w:r w:rsidRPr="000E0055">
        <w:rPr>
          <w:rFonts w:ascii="標楷體" w:eastAsia="標楷體" w:hAnsi="標楷體" w:hint="eastAsia"/>
        </w:rPr>
        <w:t>佛光大學建置機車聯網試驗場域，實施場域路口處設置互動式路側感測設備，並於學生機車安裝感測設備，透過車路互動，於機車臨近路口或行駛山區等危險路段，發送警示訊息，有效降低試驗場域內之機車事故率</w:t>
      </w:r>
      <w:r w:rsidRPr="000E0055">
        <w:rPr>
          <w:rFonts w:ascii="標楷體" w:eastAsia="標楷體" w:hAnsi="標楷體"/>
        </w:rPr>
        <w:t>30</w:t>
      </w:r>
      <w:r w:rsidRPr="000E0055">
        <w:rPr>
          <w:rFonts w:ascii="標楷體" w:eastAsia="標楷體" w:hAnsi="標楷體" w:hint="eastAsia"/>
        </w:rPr>
        <w:t>％以上；</w:t>
      </w:r>
      <w:r w:rsidRPr="000E0055">
        <w:rPr>
          <w:rFonts w:ascii="標楷體" w:eastAsia="標楷體" w:hAnsi="標楷體"/>
        </w:rPr>
        <w:t>108</w:t>
      </w:r>
      <w:r w:rsidRPr="000E0055">
        <w:rPr>
          <w:rFonts w:ascii="標楷體" w:eastAsia="標楷體" w:hAnsi="標楷體" w:hint="eastAsia"/>
        </w:rPr>
        <w:t>年辦理「聯網智慧機車安全暨共享場域試驗研究計畫」，計畫總經費</w:t>
      </w:r>
      <w:r w:rsidRPr="000E0055">
        <w:rPr>
          <w:rFonts w:ascii="標楷體" w:eastAsia="標楷體" w:hAnsi="標楷體"/>
        </w:rPr>
        <w:t>5,000</w:t>
      </w:r>
      <w:r w:rsidRPr="000E0055">
        <w:rPr>
          <w:rFonts w:ascii="標楷體" w:eastAsia="標楷體" w:hAnsi="標楷體" w:hint="eastAsia"/>
        </w:rPr>
        <w:t>萬元，延續前期（</w:t>
      </w:r>
      <w:r w:rsidRPr="000E0055">
        <w:rPr>
          <w:rFonts w:ascii="標楷體" w:eastAsia="標楷體" w:hAnsi="標楷體"/>
        </w:rPr>
        <w:t>106</w:t>
      </w:r>
      <w:r w:rsidRPr="000E0055">
        <w:rPr>
          <w:rFonts w:ascii="標楷體" w:eastAsia="標楷體" w:hAnsi="標楷體" w:hint="eastAsia"/>
        </w:rPr>
        <w:t>年）計畫執行成果，持續應用車聯網技術提升機車安全，於</w:t>
      </w:r>
      <w:r w:rsidR="00961EC0">
        <w:rPr>
          <w:rFonts w:ascii="標楷體" w:eastAsia="標楷體" w:hAnsi="標楷體" w:hint="eastAsia"/>
        </w:rPr>
        <w:t>上開3校</w:t>
      </w:r>
      <w:r w:rsidRPr="000E0055">
        <w:rPr>
          <w:rFonts w:ascii="標楷體" w:eastAsia="標楷體" w:hAnsi="標楷體" w:hint="eastAsia"/>
        </w:rPr>
        <w:t>及</w:t>
      </w:r>
      <w:r w:rsidR="00961EC0">
        <w:rPr>
          <w:rFonts w:ascii="標楷體" w:eastAsia="標楷體" w:hAnsi="標楷體" w:hint="eastAsia"/>
        </w:rPr>
        <w:t>國立</w:t>
      </w:r>
      <w:r w:rsidRPr="000E0055">
        <w:rPr>
          <w:rFonts w:ascii="標楷體" w:eastAsia="標楷體" w:hAnsi="標楷體" w:hint="eastAsia"/>
        </w:rPr>
        <w:t>中山大學透過實施場域內主要危險路口裝置互動感測之智慧路側設施，並導入新型態智慧共享機車，以車路互動方式，於機車臨近路口或行駛於危險路段，由路側設施偵測車輛風險並透過資訊可變標誌（</w:t>
      </w:r>
      <w:r w:rsidRPr="000E0055">
        <w:rPr>
          <w:rFonts w:ascii="標楷體" w:eastAsia="標楷體" w:hAnsi="標楷體"/>
        </w:rPr>
        <w:t>Changeable Message Sign, CMS</w:t>
      </w:r>
      <w:r w:rsidRPr="000E0055">
        <w:rPr>
          <w:rFonts w:ascii="標楷體" w:eastAsia="標楷體" w:hAnsi="標楷體" w:hint="eastAsia"/>
        </w:rPr>
        <w:t>）給予駕駛警示，警示訊息同時發送至新型態智慧共享機車，以加強提醒機車駕駛人注意行駛，其中於</w:t>
      </w:r>
      <w:r w:rsidR="00961EC0">
        <w:rPr>
          <w:rFonts w:ascii="標楷體" w:eastAsia="標楷體" w:hAnsi="標楷體" w:hint="eastAsia"/>
        </w:rPr>
        <w:t>國立</w:t>
      </w:r>
      <w:r w:rsidRPr="000E0055">
        <w:rPr>
          <w:rFonts w:ascii="標楷體" w:eastAsia="標楷體" w:hAnsi="標楷體" w:hint="eastAsia"/>
        </w:rPr>
        <w:t>中山大學試驗場域內有效降低機車事故率達</w:t>
      </w:r>
      <w:r w:rsidRPr="000E0055">
        <w:rPr>
          <w:rFonts w:ascii="標楷體" w:eastAsia="標楷體" w:hAnsi="標楷體"/>
        </w:rPr>
        <w:t>80</w:t>
      </w:r>
      <w:r w:rsidRPr="000E0055">
        <w:rPr>
          <w:rFonts w:ascii="標楷體" w:eastAsia="標楷體" w:hAnsi="標楷體" w:hint="eastAsia"/>
        </w:rPr>
        <w:t>％；</w:t>
      </w:r>
      <w:r w:rsidRPr="000E0055">
        <w:rPr>
          <w:rFonts w:ascii="標楷體" w:eastAsia="標楷體" w:hAnsi="標楷體"/>
        </w:rPr>
        <w:t>111</w:t>
      </w:r>
      <w:r w:rsidRPr="000E0055">
        <w:rPr>
          <w:rFonts w:ascii="標楷體" w:eastAsia="標楷體" w:hAnsi="標楷體" w:hint="eastAsia"/>
        </w:rPr>
        <w:t>年辦理「機車聯網協作安全與服務擴散試驗研究計畫」，計畫總經費4,800萬元，擴散機車聯網安全應用服務範圍至市區道路之號誌化與非號誌化路口，並發展輕量化智慧路側設施及智慧聯網安全機車，於桃園市中壢區及新北市淡水區鄰近大專院校周邊之開放式一般道路建置路側設施，導入機車聯網安全警示方案，應用AI影像辨識及雲端大數據即時偵測往來車輛騎乘狀況，研判車輛騎乘危險，並以車路互動方式向車輛駕駛提供路況警示，智慧化提升機車安全，有效降低機車事故率25％至67％。惟該部尚未彙整前述各項計畫成果，針對路側設施之設置地點條件、系統功能及運作維護等訂定相關指引，作為嗣後導入相同計畫之參據，不利後續落地推廣應用，經函請交通部研謀改善。</w:t>
      </w:r>
      <w:r w:rsidR="00E26B29" w:rsidRPr="00E26B29">
        <w:rPr>
          <w:rFonts w:ascii="標楷體" w:eastAsia="標楷體" w:hAnsi="標楷體" w:hint="eastAsia"/>
        </w:rPr>
        <w:t>據復：已彙整研究成果及各市縣投入路口安全輔助設施內容，訂定「非號誌化路口主動式風險感知警示系統設置指引」，並將針對路側設施之設置地點條件、系統功能及運作維護等事項滾動檢討修訂指引，以促進研究成果落地擴散，改善機車安全問題。</w:t>
      </w:r>
    </w:p>
    <w:p w14:paraId="03442796" w14:textId="5375AF81" w:rsidR="000E0055" w:rsidRDefault="001D0304" w:rsidP="000E0055">
      <w:pPr>
        <w:overflowPunct w:val="0"/>
        <w:spacing w:line="460" w:lineRule="exact"/>
        <w:ind w:firstLineChars="450" w:firstLine="1081"/>
        <w:jc w:val="both"/>
        <w:rPr>
          <w:rFonts w:ascii="標楷體" w:eastAsia="標楷體" w:hAnsi="標楷體"/>
        </w:rPr>
      </w:pPr>
      <w:r w:rsidRPr="00BB6D6A">
        <w:rPr>
          <w:rFonts w:ascii="標楷體" w:eastAsia="標楷體" w:hAnsi="標楷體" w:hint="eastAsia"/>
          <w:b/>
          <w:noProof/>
          <w:spacing w:val="2"/>
        </w:rPr>
        <mc:AlternateContent>
          <mc:Choice Requires="wps">
            <w:drawing>
              <wp:anchor distT="0" distB="0" distL="114300" distR="114300" simplePos="0" relativeHeight="252080640" behindDoc="1" locked="0" layoutInCell="1" allowOverlap="1" wp14:anchorId="7AA72ABC" wp14:editId="431DBAB4">
                <wp:simplePos x="0" y="0"/>
                <wp:positionH relativeFrom="margin">
                  <wp:posOffset>-76835</wp:posOffset>
                </wp:positionH>
                <wp:positionV relativeFrom="paragraph">
                  <wp:posOffset>6757670</wp:posOffset>
                </wp:positionV>
                <wp:extent cx="6400800" cy="2123440"/>
                <wp:effectExtent l="0" t="0" r="0" b="0"/>
                <wp:wrapTight wrapText="bothSides">
                  <wp:wrapPolygon edited="0">
                    <wp:start x="0" y="0"/>
                    <wp:lineTo x="0" y="21316"/>
                    <wp:lineTo x="21536" y="21316"/>
                    <wp:lineTo x="21536" y="0"/>
                    <wp:lineTo x="0" y="0"/>
                  </wp:wrapPolygon>
                </wp:wrapTight>
                <wp:docPr id="30" name="文字方塊 30"/>
                <wp:cNvGraphicFramePr/>
                <a:graphic xmlns:a="http://schemas.openxmlformats.org/drawingml/2006/main">
                  <a:graphicData uri="http://schemas.microsoft.com/office/word/2010/wordprocessingShape">
                    <wps:wsp>
                      <wps:cNvSpPr txBox="1"/>
                      <wps:spPr>
                        <a:xfrm>
                          <a:off x="0" y="0"/>
                          <a:ext cx="6400800" cy="2123440"/>
                        </a:xfrm>
                        <a:prstGeom prst="rect">
                          <a:avLst/>
                        </a:prstGeom>
                        <a:solidFill>
                          <a:sysClr val="window" lastClr="FFFFFF"/>
                        </a:solidFill>
                        <a:ln w="6350">
                          <a:noFill/>
                        </a:ln>
                        <a:effectLst/>
                      </wps:spPr>
                      <wps:txbx>
                        <w:txbxContent>
                          <w:tbl>
                            <w:tblPr>
                              <w:tblW w:w="981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8"/>
                              <w:gridCol w:w="795"/>
                              <w:gridCol w:w="792"/>
                              <w:gridCol w:w="595"/>
                              <w:gridCol w:w="794"/>
                              <w:gridCol w:w="602"/>
                              <w:gridCol w:w="618"/>
                              <w:gridCol w:w="499"/>
                              <w:gridCol w:w="779"/>
                              <w:gridCol w:w="778"/>
                              <w:gridCol w:w="597"/>
                              <w:gridCol w:w="794"/>
                              <w:gridCol w:w="596"/>
                              <w:gridCol w:w="626"/>
                              <w:gridCol w:w="512"/>
                            </w:tblGrid>
                            <w:tr w:rsidR="000D3DF1" w:rsidRPr="00F616B9" w14:paraId="7B0BFEC5" w14:textId="77777777" w:rsidTr="00A91AD2">
                              <w:trPr>
                                <w:trHeight w:val="281"/>
                              </w:trPr>
                              <w:tc>
                                <w:tcPr>
                                  <w:tcW w:w="9815" w:type="dxa"/>
                                  <w:gridSpan w:val="15"/>
                                  <w:tcBorders>
                                    <w:top w:val="nil"/>
                                    <w:left w:val="nil"/>
                                    <w:bottom w:val="single" w:sz="4" w:space="0" w:color="auto"/>
                                    <w:right w:val="nil"/>
                                  </w:tcBorders>
                                  <w:shd w:val="clear" w:color="auto" w:fill="auto"/>
                                </w:tcPr>
                                <w:p w14:paraId="15C9B51A" w14:textId="5C63A572" w:rsidR="000D3DF1" w:rsidRPr="00000421" w:rsidRDefault="000D3DF1" w:rsidP="00792D85">
                                  <w:pPr>
                                    <w:pStyle w:val="24"/>
                                    <w:overflowPunct w:val="0"/>
                                    <w:spacing w:after="0" w:line="240" w:lineRule="auto"/>
                                    <w:ind w:leftChars="0" w:left="0"/>
                                    <w:jc w:val="center"/>
                                    <w:rPr>
                                      <w:rFonts w:ascii="標楷體" w:eastAsia="標楷體" w:hAnsi="標楷體"/>
                                      <w:b/>
                                      <w:color w:val="000000"/>
                                    </w:rPr>
                                  </w:pPr>
                                  <w:r w:rsidRPr="00000421">
                                    <w:rPr>
                                      <w:rFonts w:ascii="標楷體" w:eastAsia="標楷體" w:hAnsi="標楷體" w:hint="eastAsia"/>
                                      <w:b/>
                                      <w:color w:val="000000"/>
                                    </w:rPr>
                                    <w:t>表</w:t>
                                  </w:r>
                                  <w:r>
                                    <w:rPr>
                                      <w:rFonts w:ascii="標楷體" w:eastAsia="標楷體" w:hAnsi="標楷體" w:hint="eastAsia"/>
                                      <w:b/>
                                      <w:color w:val="000000"/>
                                    </w:rPr>
                                    <w:t>1</w:t>
                                  </w:r>
                                  <w:r>
                                    <w:rPr>
                                      <w:rFonts w:ascii="標楷體" w:eastAsia="標楷體" w:hAnsi="標楷體"/>
                                      <w:b/>
                                      <w:color w:val="000000"/>
                                    </w:rPr>
                                    <w:t>1</w:t>
                                  </w:r>
                                  <w:r>
                                    <w:rPr>
                                      <w:rFonts w:ascii="標楷體" w:eastAsia="標楷體" w:hAnsi="標楷體" w:hint="eastAsia"/>
                                      <w:b/>
                                      <w:spacing w:val="-20"/>
                                    </w:rPr>
                                    <w:t xml:space="preserve">　</w:t>
                                  </w:r>
                                  <w:r w:rsidR="00633983" w:rsidRPr="00633983">
                                    <w:rPr>
                                      <w:rFonts w:ascii="標楷體" w:eastAsia="標楷體" w:hAnsi="標楷體" w:hint="eastAsia"/>
                                      <w:b/>
                                      <w:color w:val="000000"/>
                                    </w:rPr>
                                    <w:t>交通事故件數及死傷人數之發生位置</w:t>
                                  </w:r>
                                </w:p>
                                <w:p w14:paraId="76356FB9" w14:textId="77777777" w:rsidR="000D3DF1" w:rsidRPr="00000421" w:rsidRDefault="000D3DF1" w:rsidP="00FC179E">
                                  <w:pPr>
                                    <w:pStyle w:val="24"/>
                                    <w:overflowPunct w:val="0"/>
                                    <w:spacing w:afterLines="10" w:after="36" w:line="220" w:lineRule="exact"/>
                                    <w:ind w:leftChars="0" w:left="0" w:rightChars="-26" w:right="-62"/>
                                    <w:jc w:val="right"/>
                                    <w:rPr>
                                      <w:rFonts w:ascii="標楷體" w:eastAsia="標楷體" w:hAnsi="標楷體"/>
                                      <w:b/>
                                      <w:color w:val="000000"/>
                                      <w:sz w:val="20"/>
                                      <w:szCs w:val="20"/>
                                    </w:rPr>
                                  </w:pPr>
                                  <w:r w:rsidRPr="00000421">
                                    <w:rPr>
                                      <w:rFonts w:ascii="標楷體" w:eastAsia="標楷體" w:hAnsi="標楷體" w:hint="eastAsia"/>
                                      <w:color w:val="000000"/>
                                      <w:sz w:val="20"/>
                                      <w:szCs w:val="20"/>
                                    </w:rPr>
                                    <w:t>單</w:t>
                                  </w:r>
                                  <w:r w:rsidRPr="00000421">
                                    <w:rPr>
                                      <w:rFonts w:ascii="標楷體" w:eastAsia="標楷體" w:hAnsi="標楷體"/>
                                      <w:color w:val="000000"/>
                                      <w:sz w:val="20"/>
                                      <w:szCs w:val="20"/>
                                    </w:rPr>
                                    <w:t>位</w:t>
                                  </w:r>
                                  <w:r w:rsidRPr="00000421">
                                    <w:rPr>
                                      <w:rFonts w:ascii="標楷體" w:eastAsia="標楷體" w:hAnsi="標楷體" w:hint="eastAsia"/>
                                      <w:color w:val="000000"/>
                                      <w:sz w:val="20"/>
                                      <w:szCs w:val="20"/>
                                    </w:rPr>
                                    <w:t>：件、％、</w:t>
                                  </w:r>
                                  <w:r w:rsidRPr="00000421">
                                    <w:rPr>
                                      <w:rFonts w:ascii="標楷體" w:eastAsia="標楷體" w:hAnsi="標楷體"/>
                                      <w:color w:val="000000"/>
                                      <w:sz w:val="20"/>
                                      <w:szCs w:val="20"/>
                                    </w:rPr>
                                    <w:t>人</w:t>
                                  </w:r>
                                </w:p>
                              </w:tc>
                            </w:tr>
                            <w:tr w:rsidR="000D3DF1" w:rsidRPr="00F616B9" w14:paraId="43024C5B" w14:textId="77777777" w:rsidTr="00961EC0">
                              <w:trPr>
                                <w:trHeight w:val="134"/>
                              </w:trPr>
                              <w:tc>
                                <w:tcPr>
                                  <w:tcW w:w="438" w:type="dxa"/>
                                  <w:vMerge w:val="restart"/>
                                  <w:tcBorders>
                                    <w:top w:val="single" w:sz="4" w:space="0" w:color="auto"/>
                                  </w:tcBorders>
                                  <w:shd w:val="clear" w:color="auto" w:fill="FFFFFF"/>
                                  <w:vAlign w:val="center"/>
                                </w:tcPr>
                                <w:p w14:paraId="1639C16E" w14:textId="77777777" w:rsidR="000D3DF1" w:rsidRPr="00792D85" w:rsidRDefault="000D3DF1" w:rsidP="008F141D">
                                  <w:pPr>
                                    <w:snapToGrid w:val="0"/>
                                    <w:spacing w:line="240" w:lineRule="exact"/>
                                    <w:jc w:val="center"/>
                                    <w:rPr>
                                      <w:rFonts w:ascii="標楷體" w:eastAsia="標楷體" w:hAnsi="標楷體"/>
                                      <w:sz w:val="20"/>
                                      <w:szCs w:val="20"/>
                                    </w:rPr>
                                  </w:pPr>
                                  <w:r w:rsidRPr="00792D85">
                                    <w:rPr>
                                      <w:rFonts w:ascii="標楷體" w:eastAsia="標楷體" w:hAnsi="標楷體" w:hint="eastAsia"/>
                                      <w:sz w:val="20"/>
                                      <w:szCs w:val="20"/>
                                    </w:rPr>
                                    <w:t xml:space="preserve">年                                                                                    </w:t>
                                  </w:r>
                                  <w:r w:rsidRPr="00792D85">
                                    <w:rPr>
                                      <w:rFonts w:ascii="標楷體" w:eastAsia="標楷體" w:hAnsi="標楷體"/>
                                      <w:sz w:val="20"/>
                                      <w:szCs w:val="20"/>
                                    </w:rPr>
                                    <w:t>度</w:t>
                                  </w:r>
                                </w:p>
                              </w:tc>
                              <w:tc>
                                <w:tcPr>
                                  <w:tcW w:w="4695" w:type="dxa"/>
                                  <w:gridSpan w:val="7"/>
                                  <w:tcBorders>
                                    <w:top w:val="single" w:sz="4" w:space="0" w:color="auto"/>
                                    <w:bottom w:val="nil"/>
                                    <w:right w:val="double" w:sz="4" w:space="0" w:color="auto"/>
                                  </w:tcBorders>
                                  <w:shd w:val="clear" w:color="auto" w:fill="FFFFFF"/>
                                </w:tcPr>
                                <w:p w14:paraId="40BE6829" w14:textId="77173196" w:rsidR="000D3DF1" w:rsidRPr="00792D85" w:rsidRDefault="000D3DF1" w:rsidP="008F141D">
                                  <w:pPr>
                                    <w:snapToGrid w:val="0"/>
                                    <w:spacing w:line="240" w:lineRule="exact"/>
                                    <w:jc w:val="both"/>
                                    <w:rPr>
                                      <w:rFonts w:ascii="標楷體" w:eastAsia="標楷體" w:hAnsi="標楷體"/>
                                      <w:sz w:val="20"/>
                                      <w:szCs w:val="20"/>
                                    </w:rPr>
                                  </w:pPr>
                                  <w:r w:rsidRPr="00792D85">
                                    <w:rPr>
                                      <w:rFonts w:ascii="標楷體" w:eastAsia="標楷體" w:hAnsi="標楷體" w:hint="eastAsia"/>
                                      <w:sz w:val="20"/>
                                      <w:szCs w:val="20"/>
                                    </w:rPr>
                                    <w:t>事</w:t>
                                  </w:r>
                                  <w:r w:rsidRPr="00792D85">
                                    <w:rPr>
                                      <w:rFonts w:ascii="標楷體" w:eastAsia="標楷體" w:hAnsi="標楷體"/>
                                      <w:sz w:val="20"/>
                                      <w:szCs w:val="20"/>
                                    </w:rPr>
                                    <w:t>故</w:t>
                                  </w:r>
                                  <w:r w:rsidRPr="00792D85">
                                    <w:rPr>
                                      <w:rFonts w:ascii="標楷體" w:eastAsia="標楷體" w:hAnsi="標楷體" w:hint="eastAsia"/>
                                      <w:sz w:val="20"/>
                                      <w:szCs w:val="20"/>
                                    </w:rPr>
                                    <w:t>件數</w:t>
                                  </w:r>
                                </w:p>
                              </w:tc>
                              <w:tc>
                                <w:tcPr>
                                  <w:tcW w:w="4682" w:type="dxa"/>
                                  <w:gridSpan w:val="7"/>
                                  <w:tcBorders>
                                    <w:top w:val="single" w:sz="4" w:space="0" w:color="auto"/>
                                    <w:left w:val="double" w:sz="4" w:space="0" w:color="auto"/>
                                    <w:bottom w:val="nil"/>
                                  </w:tcBorders>
                                  <w:shd w:val="clear" w:color="auto" w:fill="FFFFFF"/>
                                </w:tcPr>
                                <w:p w14:paraId="63AEC682" w14:textId="77777777" w:rsidR="000D3DF1" w:rsidRPr="00792D85" w:rsidRDefault="000D3DF1" w:rsidP="008F141D">
                                  <w:pPr>
                                    <w:snapToGrid w:val="0"/>
                                    <w:spacing w:line="240" w:lineRule="exact"/>
                                    <w:jc w:val="both"/>
                                    <w:rPr>
                                      <w:rFonts w:ascii="標楷體" w:eastAsia="標楷體" w:hAnsi="標楷體"/>
                                      <w:sz w:val="20"/>
                                      <w:szCs w:val="20"/>
                                    </w:rPr>
                                  </w:pPr>
                                  <w:r w:rsidRPr="00792D85">
                                    <w:rPr>
                                      <w:rFonts w:ascii="標楷體" w:eastAsia="標楷體" w:hAnsi="標楷體" w:hint="eastAsia"/>
                                      <w:sz w:val="20"/>
                                      <w:szCs w:val="20"/>
                                    </w:rPr>
                                    <w:t>死</w:t>
                                  </w:r>
                                  <w:r w:rsidRPr="00792D85">
                                    <w:rPr>
                                      <w:rFonts w:ascii="標楷體" w:eastAsia="標楷體" w:hAnsi="標楷體"/>
                                      <w:sz w:val="20"/>
                                      <w:szCs w:val="20"/>
                                    </w:rPr>
                                    <w:t>傷</w:t>
                                  </w:r>
                                  <w:r w:rsidRPr="00792D85">
                                    <w:rPr>
                                      <w:rFonts w:ascii="標楷體" w:eastAsia="標楷體" w:hAnsi="標楷體" w:hint="eastAsia"/>
                                      <w:sz w:val="20"/>
                                      <w:szCs w:val="20"/>
                                    </w:rPr>
                                    <w:t>人</w:t>
                                  </w:r>
                                  <w:r w:rsidRPr="00792D85">
                                    <w:rPr>
                                      <w:rFonts w:ascii="標楷體" w:eastAsia="標楷體" w:hAnsi="標楷體"/>
                                      <w:sz w:val="20"/>
                                      <w:szCs w:val="20"/>
                                    </w:rPr>
                                    <w:t>數</w:t>
                                  </w:r>
                                </w:p>
                              </w:tc>
                            </w:tr>
                            <w:tr w:rsidR="000D3DF1" w:rsidRPr="00F616B9" w14:paraId="0172BB50" w14:textId="77777777" w:rsidTr="00961EC0">
                              <w:trPr>
                                <w:trHeight w:val="143"/>
                              </w:trPr>
                              <w:tc>
                                <w:tcPr>
                                  <w:tcW w:w="438" w:type="dxa"/>
                                  <w:vMerge/>
                                  <w:shd w:val="clear" w:color="auto" w:fill="FFFFFF"/>
                                </w:tcPr>
                                <w:p w14:paraId="4A3824D0" w14:textId="77777777" w:rsidR="000D3DF1" w:rsidRPr="00792D85" w:rsidRDefault="000D3DF1" w:rsidP="008F141D">
                                  <w:pPr>
                                    <w:snapToGrid w:val="0"/>
                                    <w:spacing w:line="240" w:lineRule="exact"/>
                                    <w:jc w:val="center"/>
                                    <w:rPr>
                                      <w:rFonts w:ascii="標楷體" w:eastAsia="標楷體" w:hAnsi="標楷體"/>
                                      <w:sz w:val="20"/>
                                      <w:szCs w:val="20"/>
                                    </w:rPr>
                                  </w:pPr>
                                </w:p>
                              </w:tc>
                              <w:tc>
                                <w:tcPr>
                                  <w:tcW w:w="795" w:type="dxa"/>
                                  <w:tcBorders>
                                    <w:top w:val="nil"/>
                                    <w:bottom w:val="nil"/>
                                  </w:tcBorders>
                                  <w:shd w:val="clear" w:color="auto" w:fill="FFFFFF"/>
                                </w:tcPr>
                                <w:p w14:paraId="66E90CA9" w14:textId="77777777" w:rsidR="000D3DF1" w:rsidRPr="00792D85" w:rsidRDefault="000D3DF1" w:rsidP="008F141D">
                                  <w:pPr>
                                    <w:snapToGrid w:val="0"/>
                                    <w:spacing w:line="240" w:lineRule="exact"/>
                                    <w:jc w:val="center"/>
                                    <w:rPr>
                                      <w:rFonts w:ascii="標楷體" w:eastAsia="標楷體" w:hAnsi="標楷體"/>
                                      <w:sz w:val="20"/>
                                      <w:szCs w:val="20"/>
                                    </w:rPr>
                                  </w:pPr>
                                </w:p>
                              </w:tc>
                              <w:tc>
                                <w:tcPr>
                                  <w:tcW w:w="1387" w:type="dxa"/>
                                  <w:gridSpan w:val="2"/>
                                  <w:tcBorders>
                                    <w:bottom w:val="nil"/>
                                  </w:tcBorders>
                                  <w:shd w:val="clear" w:color="auto" w:fill="FFFFFF"/>
                                </w:tcPr>
                                <w:p w14:paraId="1597AC14" w14:textId="77777777" w:rsidR="000D3DF1" w:rsidRPr="00792D85" w:rsidRDefault="000D3DF1" w:rsidP="008F141D">
                                  <w:pPr>
                                    <w:snapToGrid w:val="0"/>
                                    <w:spacing w:line="240" w:lineRule="exact"/>
                                    <w:jc w:val="both"/>
                                    <w:rPr>
                                      <w:rFonts w:ascii="標楷體" w:eastAsia="標楷體" w:hAnsi="標楷體"/>
                                      <w:sz w:val="20"/>
                                      <w:szCs w:val="20"/>
                                    </w:rPr>
                                  </w:pPr>
                                  <w:r w:rsidRPr="00792D85">
                                    <w:rPr>
                                      <w:rFonts w:ascii="標楷體" w:eastAsia="標楷體" w:hAnsi="標楷體" w:hint="eastAsia"/>
                                      <w:sz w:val="20"/>
                                      <w:szCs w:val="20"/>
                                    </w:rPr>
                                    <w:t>路口</w:t>
                                  </w:r>
                                </w:p>
                              </w:tc>
                              <w:tc>
                                <w:tcPr>
                                  <w:tcW w:w="1396" w:type="dxa"/>
                                  <w:gridSpan w:val="2"/>
                                  <w:tcBorders>
                                    <w:bottom w:val="nil"/>
                                  </w:tcBorders>
                                  <w:shd w:val="clear" w:color="auto" w:fill="FFFFFF"/>
                                </w:tcPr>
                                <w:p w14:paraId="76B13854" w14:textId="77777777" w:rsidR="000D3DF1" w:rsidRPr="00792D85" w:rsidRDefault="000D3DF1" w:rsidP="008F141D">
                                  <w:pPr>
                                    <w:snapToGrid w:val="0"/>
                                    <w:spacing w:line="240" w:lineRule="exact"/>
                                    <w:jc w:val="both"/>
                                    <w:rPr>
                                      <w:rFonts w:ascii="標楷體" w:eastAsia="標楷體" w:hAnsi="標楷體"/>
                                      <w:sz w:val="20"/>
                                      <w:szCs w:val="20"/>
                                    </w:rPr>
                                  </w:pPr>
                                  <w:r w:rsidRPr="00792D85">
                                    <w:rPr>
                                      <w:rFonts w:ascii="標楷體" w:eastAsia="標楷體" w:hAnsi="標楷體" w:hint="eastAsia"/>
                                      <w:sz w:val="20"/>
                                      <w:szCs w:val="20"/>
                                    </w:rPr>
                                    <w:t>路</w:t>
                                  </w:r>
                                  <w:r w:rsidRPr="00792D85">
                                    <w:rPr>
                                      <w:rFonts w:ascii="標楷體" w:eastAsia="標楷體" w:hAnsi="標楷體"/>
                                      <w:sz w:val="20"/>
                                      <w:szCs w:val="20"/>
                                    </w:rPr>
                                    <w:t>段</w:t>
                                  </w:r>
                                </w:p>
                              </w:tc>
                              <w:tc>
                                <w:tcPr>
                                  <w:tcW w:w="1117" w:type="dxa"/>
                                  <w:gridSpan w:val="2"/>
                                  <w:tcBorders>
                                    <w:bottom w:val="nil"/>
                                    <w:right w:val="double" w:sz="4" w:space="0" w:color="auto"/>
                                  </w:tcBorders>
                                  <w:shd w:val="clear" w:color="auto" w:fill="FFFFFF"/>
                                </w:tcPr>
                                <w:p w14:paraId="07CAF025" w14:textId="77777777" w:rsidR="000D3DF1" w:rsidRPr="00792D85" w:rsidRDefault="000D3DF1" w:rsidP="008F141D">
                                  <w:pPr>
                                    <w:snapToGrid w:val="0"/>
                                    <w:spacing w:line="240" w:lineRule="exact"/>
                                    <w:jc w:val="both"/>
                                    <w:rPr>
                                      <w:rFonts w:ascii="標楷體" w:eastAsia="標楷體" w:hAnsi="標楷體"/>
                                      <w:sz w:val="20"/>
                                      <w:szCs w:val="20"/>
                                    </w:rPr>
                                  </w:pPr>
                                  <w:r w:rsidRPr="00792D85">
                                    <w:rPr>
                                      <w:rFonts w:ascii="標楷體" w:eastAsia="標楷體" w:hAnsi="標楷體" w:hint="eastAsia"/>
                                      <w:sz w:val="20"/>
                                      <w:szCs w:val="20"/>
                                    </w:rPr>
                                    <w:t>其</w:t>
                                  </w:r>
                                  <w:r w:rsidRPr="00792D85">
                                    <w:rPr>
                                      <w:rFonts w:ascii="標楷體" w:eastAsia="標楷體" w:hAnsi="標楷體"/>
                                      <w:sz w:val="20"/>
                                      <w:szCs w:val="20"/>
                                    </w:rPr>
                                    <w:t>他</w:t>
                                  </w:r>
                                </w:p>
                              </w:tc>
                              <w:tc>
                                <w:tcPr>
                                  <w:tcW w:w="779" w:type="dxa"/>
                                  <w:vMerge w:val="restart"/>
                                  <w:tcBorders>
                                    <w:top w:val="nil"/>
                                    <w:left w:val="double" w:sz="4" w:space="0" w:color="auto"/>
                                  </w:tcBorders>
                                  <w:shd w:val="clear" w:color="auto" w:fill="FFFFFF"/>
                                </w:tcPr>
                                <w:p w14:paraId="0F6B7836" w14:textId="77777777" w:rsidR="000D3DF1" w:rsidRPr="00792D85" w:rsidRDefault="000D3DF1" w:rsidP="008F141D">
                                  <w:pPr>
                                    <w:snapToGrid w:val="0"/>
                                    <w:spacing w:line="240" w:lineRule="exact"/>
                                    <w:jc w:val="center"/>
                                    <w:rPr>
                                      <w:rFonts w:ascii="標楷體" w:eastAsia="標楷體" w:hAnsi="標楷體"/>
                                      <w:sz w:val="20"/>
                                      <w:szCs w:val="20"/>
                                    </w:rPr>
                                  </w:pPr>
                                </w:p>
                              </w:tc>
                              <w:tc>
                                <w:tcPr>
                                  <w:tcW w:w="1375" w:type="dxa"/>
                                  <w:gridSpan w:val="2"/>
                                  <w:tcBorders>
                                    <w:bottom w:val="nil"/>
                                  </w:tcBorders>
                                  <w:shd w:val="clear" w:color="auto" w:fill="FFFFFF"/>
                                </w:tcPr>
                                <w:p w14:paraId="28EF6F02" w14:textId="77777777" w:rsidR="000D3DF1" w:rsidRPr="00792D85" w:rsidRDefault="000D3DF1" w:rsidP="008F141D">
                                  <w:pPr>
                                    <w:snapToGrid w:val="0"/>
                                    <w:spacing w:line="240" w:lineRule="exact"/>
                                    <w:jc w:val="both"/>
                                    <w:rPr>
                                      <w:rFonts w:ascii="標楷體" w:eastAsia="標楷體" w:hAnsi="標楷體"/>
                                      <w:sz w:val="20"/>
                                      <w:szCs w:val="20"/>
                                    </w:rPr>
                                  </w:pPr>
                                  <w:r w:rsidRPr="00792D85">
                                    <w:rPr>
                                      <w:rFonts w:ascii="標楷體" w:eastAsia="標楷體" w:hAnsi="標楷體" w:hint="eastAsia"/>
                                      <w:sz w:val="20"/>
                                      <w:szCs w:val="20"/>
                                    </w:rPr>
                                    <w:t>路口</w:t>
                                  </w:r>
                                </w:p>
                              </w:tc>
                              <w:tc>
                                <w:tcPr>
                                  <w:tcW w:w="1390" w:type="dxa"/>
                                  <w:gridSpan w:val="2"/>
                                  <w:tcBorders>
                                    <w:bottom w:val="nil"/>
                                  </w:tcBorders>
                                  <w:shd w:val="clear" w:color="auto" w:fill="FFFFFF"/>
                                </w:tcPr>
                                <w:p w14:paraId="04826CD5" w14:textId="77777777" w:rsidR="000D3DF1" w:rsidRPr="00792D85" w:rsidRDefault="000D3DF1" w:rsidP="008F141D">
                                  <w:pPr>
                                    <w:snapToGrid w:val="0"/>
                                    <w:spacing w:line="240" w:lineRule="exact"/>
                                    <w:jc w:val="both"/>
                                    <w:rPr>
                                      <w:rFonts w:ascii="標楷體" w:eastAsia="標楷體" w:hAnsi="標楷體"/>
                                      <w:sz w:val="20"/>
                                      <w:szCs w:val="20"/>
                                    </w:rPr>
                                  </w:pPr>
                                  <w:r w:rsidRPr="00792D85">
                                    <w:rPr>
                                      <w:rFonts w:ascii="標楷體" w:eastAsia="標楷體" w:hAnsi="標楷體" w:hint="eastAsia"/>
                                      <w:sz w:val="20"/>
                                      <w:szCs w:val="20"/>
                                    </w:rPr>
                                    <w:t>路</w:t>
                                  </w:r>
                                  <w:r w:rsidRPr="00792D85">
                                    <w:rPr>
                                      <w:rFonts w:ascii="標楷體" w:eastAsia="標楷體" w:hAnsi="標楷體"/>
                                      <w:sz w:val="20"/>
                                      <w:szCs w:val="20"/>
                                    </w:rPr>
                                    <w:t>段</w:t>
                                  </w:r>
                                </w:p>
                              </w:tc>
                              <w:tc>
                                <w:tcPr>
                                  <w:tcW w:w="1138" w:type="dxa"/>
                                  <w:gridSpan w:val="2"/>
                                  <w:tcBorders>
                                    <w:bottom w:val="nil"/>
                                  </w:tcBorders>
                                  <w:shd w:val="clear" w:color="auto" w:fill="FFFFFF"/>
                                </w:tcPr>
                                <w:p w14:paraId="1A95D756" w14:textId="77777777" w:rsidR="000D3DF1" w:rsidRPr="00792D85" w:rsidRDefault="000D3DF1" w:rsidP="008F141D">
                                  <w:pPr>
                                    <w:snapToGrid w:val="0"/>
                                    <w:spacing w:line="240" w:lineRule="exact"/>
                                    <w:rPr>
                                      <w:rFonts w:ascii="標楷體" w:eastAsia="標楷體" w:hAnsi="標楷體"/>
                                      <w:sz w:val="20"/>
                                      <w:szCs w:val="20"/>
                                    </w:rPr>
                                  </w:pPr>
                                  <w:r w:rsidRPr="00792D85">
                                    <w:rPr>
                                      <w:rFonts w:ascii="標楷體" w:eastAsia="標楷體" w:hAnsi="標楷體" w:hint="eastAsia"/>
                                      <w:sz w:val="20"/>
                                      <w:szCs w:val="20"/>
                                    </w:rPr>
                                    <w:t>其</w:t>
                                  </w:r>
                                  <w:r w:rsidRPr="00792D85">
                                    <w:rPr>
                                      <w:rFonts w:ascii="標楷體" w:eastAsia="標楷體" w:hAnsi="標楷體"/>
                                      <w:sz w:val="20"/>
                                      <w:szCs w:val="20"/>
                                    </w:rPr>
                                    <w:t>他</w:t>
                                  </w:r>
                                </w:p>
                              </w:tc>
                            </w:tr>
                            <w:tr w:rsidR="000D3DF1" w:rsidRPr="00F616B9" w14:paraId="64960BDE" w14:textId="77777777" w:rsidTr="00961EC0">
                              <w:trPr>
                                <w:trHeight w:val="203"/>
                              </w:trPr>
                              <w:tc>
                                <w:tcPr>
                                  <w:tcW w:w="438" w:type="dxa"/>
                                  <w:vMerge/>
                                  <w:shd w:val="clear" w:color="auto" w:fill="FFFFFF"/>
                                </w:tcPr>
                                <w:p w14:paraId="2988A0F7" w14:textId="77777777" w:rsidR="000D3DF1" w:rsidRPr="00792D85" w:rsidRDefault="000D3DF1" w:rsidP="008F141D">
                                  <w:pPr>
                                    <w:snapToGrid w:val="0"/>
                                    <w:spacing w:line="240" w:lineRule="exact"/>
                                    <w:jc w:val="center"/>
                                    <w:rPr>
                                      <w:rFonts w:ascii="標楷體" w:eastAsia="標楷體" w:hAnsi="標楷體"/>
                                      <w:sz w:val="20"/>
                                      <w:szCs w:val="20"/>
                                    </w:rPr>
                                  </w:pPr>
                                </w:p>
                              </w:tc>
                              <w:tc>
                                <w:tcPr>
                                  <w:tcW w:w="795" w:type="dxa"/>
                                  <w:tcBorders>
                                    <w:top w:val="nil"/>
                                  </w:tcBorders>
                                  <w:shd w:val="clear" w:color="auto" w:fill="FFFFFF"/>
                                </w:tcPr>
                                <w:p w14:paraId="7993E058" w14:textId="77777777" w:rsidR="000D3DF1" w:rsidRPr="00792D85" w:rsidRDefault="000D3DF1" w:rsidP="008F141D">
                                  <w:pPr>
                                    <w:snapToGrid w:val="0"/>
                                    <w:spacing w:line="240" w:lineRule="exact"/>
                                    <w:jc w:val="center"/>
                                    <w:rPr>
                                      <w:rFonts w:ascii="標楷體" w:eastAsia="標楷體" w:hAnsi="標楷體"/>
                                      <w:sz w:val="20"/>
                                      <w:szCs w:val="20"/>
                                    </w:rPr>
                                  </w:pPr>
                                </w:p>
                              </w:tc>
                              <w:tc>
                                <w:tcPr>
                                  <w:tcW w:w="792" w:type="dxa"/>
                                  <w:tcBorders>
                                    <w:top w:val="nil"/>
                                    <w:bottom w:val="single" w:sz="4" w:space="0" w:color="auto"/>
                                  </w:tcBorders>
                                  <w:shd w:val="clear" w:color="auto" w:fill="FFFFFF"/>
                                </w:tcPr>
                                <w:p w14:paraId="391299A6" w14:textId="77777777" w:rsidR="000D3DF1" w:rsidRPr="00792D85" w:rsidRDefault="000D3DF1" w:rsidP="008F141D">
                                  <w:pPr>
                                    <w:snapToGrid w:val="0"/>
                                    <w:spacing w:line="240" w:lineRule="exact"/>
                                    <w:jc w:val="center"/>
                                    <w:rPr>
                                      <w:rFonts w:ascii="標楷體" w:eastAsia="標楷體" w:hAnsi="標楷體"/>
                                      <w:sz w:val="20"/>
                                      <w:szCs w:val="20"/>
                                    </w:rPr>
                                  </w:pPr>
                                </w:p>
                              </w:tc>
                              <w:tc>
                                <w:tcPr>
                                  <w:tcW w:w="595" w:type="dxa"/>
                                  <w:shd w:val="clear" w:color="auto" w:fill="FFFFFF"/>
                                </w:tcPr>
                                <w:p w14:paraId="199D5956" w14:textId="77777777" w:rsidR="000D3DF1" w:rsidRPr="00792D85" w:rsidRDefault="000D3DF1" w:rsidP="008F141D">
                                  <w:pPr>
                                    <w:snapToGrid w:val="0"/>
                                    <w:spacing w:line="240" w:lineRule="exact"/>
                                    <w:ind w:leftChars="-35" w:left="-84" w:rightChars="-35" w:right="-84"/>
                                    <w:jc w:val="center"/>
                                    <w:rPr>
                                      <w:rFonts w:ascii="標楷體" w:eastAsia="標楷體" w:hAnsi="標楷體"/>
                                      <w:sz w:val="20"/>
                                      <w:szCs w:val="20"/>
                                    </w:rPr>
                                  </w:pPr>
                                  <w:r w:rsidRPr="00792D85">
                                    <w:rPr>
                                      <w:rFonts w:ascii="標楷體" w:eastAsia="標楷體" w:hAnsi="標楷體" w:hint="eastAsia"/>
                                      <w:sz w:val="20"/>
                                      <w:szCs w:val="20"/>
                                    </w:rPr>
                                    <w:t>占</w:t>
                                  </w:r>
                                  <w:r w:rsidRPr="00792D85">
                                    <w:rPr>
                                      <w:rFonts w:ascii="標楷體" w:eastAsia="標楷體" w:hAnsi="標楷體"/>
                                      <w:sz w:val="20"/>
                                      <w:szCs w:val="20"/>
                                    </w:rPr>
                                    <w:t>比</w:t>
                                  </w:r>
                                </w:p>
                              </w:tc>
                              <w:tc>
                                <w:tcPr>
                                  <w:tcW w:w="794" w:type="dxa"/>
                                  <w:tcBorders>
                                    <w:top w:val="nil"/>
                                  </w:tcBorders>
                                  <w:shd w:val="clear" w:color="auto" w:fill="FFFFFF"/>
                                </w:tcPr>
                                <w:p w14:paraId="4478FE86" w14:textId="77777777" w:rsidR="000D3DF1" w:rsidRPr="00792D85" w:rsidRDefault="000D3DF1" w:rsidP="008F141D">
                                  <w:pPr>
                                    <w:snapToGrid w:val="0"/>
                                    <w:spacing w:line="240" w:lineRule="exact"/>
                                    <w:jc w:val="center"/>
                                    <w:rPr>
                                      <w:rFonts w:ascii="標楷體" w:eastAsia="標楷體" w:hAnsi="標楷體"/>
                                      <w:sz w:val="20"/>
                                      <w:szCs w:val="20"/>
                                    </w:rPr>
                                  </w:pPr>
                                </w:p>
                              </w:tc>
                              <w:tc>
                                <w:tcPr>
                                  <w:tcW w:w="602" w:type="dxa"/>
                                  <w:shd w:val="clear" w:color="auto" w:fill="FFFFFF"/>
                                </w:tcPr>
                                <w:p w14:paraId="70C9430D" w14:textId="77777777" w:rsidR="000D3DF1" w:rsidRPr="00792D85" w:rsidRDefault="000D3DF1" w:rsidP="008F141D">
                                  <w:pPr>
                                    <w:snapToGrid w:val="0"/>
                                    <w:spacing w:line="240" w:lineRule="exact"/>
                                    <w:ind w:leftChars="-35" w:left="-84" w:rightChars="-35" w:right="-84"/>
                                    <w:jc w:val="center"/>
                                    <w:rPr>
                                      <w:rFonts w:ascii="標楷體" w:eastAsia="標楷體" w:hAnsi="標楷體"/>
                                      <w:sz w:val="20"/>
                                      <w:szCs w:val="20"/>
                                    </w:rPr>
                                  </w:pPr>
                                  <w:r w:rsidRPr="00792D85">
                                    <w:rPr>
                                      <w:rFonts w:ascii="標楷體" w:eastAsia="標楷體" w:hAnsi="標楷體" w:hint="eastAsia"/>
                                      <w:sz w:val="20"/>
                                      <w:szCs w:val="20"/>
                                    </w:rPr>
                                    <w:t>占</w:t>
                                  </w:r>
                                  <w:r w:rsidRPr="00792D85">
                                    <w:rPr>
                                      <w:rFonts w:ascii="標楷體" w:eastAsia="標楷體" w:hAnsi="標楷體"/>
                                      <w:sz w:val="20"/>
                                      <w:szCs w:val="20"/>
                                    </w:rPr>
                                    <w:t>比</w:t>
                                  </w:r>
                                </w:p>
                              </w:tc>
                              <w:tc>
                                <w:tcPr>
                                  <w:tcW w:w="618" w:type="dxa"/>
                                  <w:tcBorders>
                                    <w:top w:val="nil"/>
                                  </w:tcBorders>
                                  <w:shd w:val="clear" w:color="auto" w:fill="FFFFFF"/>
                                </w:tcPr>
                                <w:p w14:paraId="741E4AE5" w14:textId="77777777" w:rsidR="000D3DF1" w:rsidRPr="00792D85" w:rsidRDefault="000D3DF1" w:rsidP="008F141D">
                                  <w:pPr>
                                    <w:snapToGrid w:val="0"/>
                                    <w:spacing w:line="240" w:lineRule="exact"/>
                                    <w:jc w:val="center"/>
                                    <w:rPr>
                                      <w:rFonts w:ascii="標楷體" w:eastAsia="標楷體" w:hAnsi="標楷體"/>
                                      <w:sz w:val="20"/>
                                      <w:szCs w:val="20"/>
                                    </w:rPr>
                                  </w:pPr>
                                </w:p>
                              </w:tc>
                              <w:tc>
                                <w:tcPr>
                                  <w:tcW w:w="499" w:type="dxa"/>
                                  <w:tcBorders>
                                    <w:right w:val="double" w:sz="4" w:space="0" w:color="auto"/>
                                  </w:tcBorders>
                                  <w:shd w:val="clear" w:color="auto" w:fill="FFFFFF"/>
                                </w:tcPr>
                                <w:p w14:paraId="492C3917" w14:textId="77777777" w:rsidR="000D3DF1" w:rsidRPr="00792D85" w:rsidRDefault="000D3DF1" w:rsidP="008F141D">
                                  <w:pPr>
                                    <w:snapToGrid w:val="0"/>
                                    <w:spacing w:line="240" w:lineRule="exact"/>
                                    <w:ind w:leftChars="-35" w:left="-84" w:rightChars="-35" w:right="-84"/>
                                    <w:jc w:val="center"/>
                                    <w:rPr>
                                      <w:rFonts w:ascii="標楷體" w:eastAsia="標楷體" w:hAnsi="標楷體"/>
                                      <w:sz w:val="20"/>
                                      <w:szCs w:val="20"/>
                                    </w:rPr>
                                  </w:pPr>
                                  <w:r w:rsidRPr="00792D85">
                                    <w:rPr>
                                      <w:rFonts w:ascii="標楷體" w:eastAsia="標楷體" w:hAnsi="標楷體" w:hint="eastAsia"/>
                                      <w:sz w:val="20"/>
                                      <w:szCs w:val="20"/>
                                    </w:rPr>
                                    <w:t>占</w:t>
                                  </w:r>
                                  <w:r w:rsidRPr="00792D85">
                                    <w:rPr>
                                      <w:rFonts w:ascii="標楷體" w:eastAsia="標楷體" w:hAnsi="標楷體"/>
                                      <w:sz w:val="20"/>
                                      <w:szCs w:val="20"/>
                                    </w:rPr>
                                    <w:t>比</w:t>
                                  </w:r>
                                </w:p>
                              </w:tc>
                              <w:tc>
                                <w:tcPr>
                                  <w:tcW w:w="779" w:type="dxa"/>
                                  <w:vMerge/>
                                  <w:tcBorders>
                                    <w:left w:val="double" w:sz="4" w:space="0" w:color="auto"/>
                                  </w:tcBorders>
                                  <w:shd w:val="clear" w:color="auto" w:fill="FFFFFF"/>
                                </w:tcPr>
                                <w:p w14:paraId="4096F19C" w14:textId="77777777" w:rsidR="000D3DF1" w:rsidRPr="00792D85" w:rsidRDefault="000D3DF1" w:rsidP="008F141D">
                                  <w:pPr>
                                    <w:snapToGrid w:val="0"/>
                                    <w:spacing w:line="240" w:lineRule="exact"/>
                                    <w:jc w:val="center"/>
                                    <w:rPr>
                                      <w:rFonts w:ascii="標楷體" w:eastAsia="標楷體" w:hAnsi="標楷體"/>
                                      <w:sz w:val="20"/>
                                      <w:szCs w:val="20"/>
                                    </w:rPr>
                                  </w:pPr>
                                </w:p>
                              </w:tc>
                              <w:tc>
                                <w:tcPr>
                                  <w:tcW w:w="778" w:type="dxa"/>
                                  <w:tcBorders>
                                    <w:top w:val="nil"/>
                                  </w:tcBorders>
                                  <w:shd w:val="clear" w:color="auto" w:fill="FFFFFF"/>
                                </w:tcPr>
                                <w:p w14:paraId="79BFC7BC" w14:textId="77777777" w:rsidR="000D3DF1" w:rsidRPr="00792D85" w:rsidRDefault="000D3DF1" w:rsidP="008F141D">
                                  <w:pPr>
                                    <w:snapToGrid w:val="0"/>
                                    <w:spacing w:line="240" w:lineRule="exact"/>
                                    <w:jc w:val="center"/>
                                    <w:rPr>
                                      <w:rFonts w:ascii="標楷體" w:eastAsia="標楷體" w:hAnsi="標楷體"/>
                                      <w:sz w:val="20"/>
                                      <w:szCs w:val="20"/>
                                    </w:rPr>
                                  </w:pPr>
                                </w:p>
                              </w:tc>
                              <w:tc>
                                <w:tcPr>
                                  <w:tcW w:w="597" w:type="dxa"/>
                                  <w:shd w:val="clear" w:color="auto" w:fill="FFFFFF"/>
                                </w:tcPr>
                                <w:p w14:paraId="4D5E5DE0" w14:textId="77777777" w:rsidR="000D3DF1" w:rsidRPr="00792D85" w:rsidRDefault="000D3DF1" w:rsidP="008F141D">
                                  <w:pPr>
                                    <w:snapToGrid w:val="0"/>
                                    <w:spacing w:line="240" w:lineRule="exact"/>
                                    <w:ind w:leftChars="-35" w:left="-84" w:rightChars="-35" w:right="-84"/>
                                    <w:jc w:val="center"/>
                                    <w:rPr>
                                      <w:rFonts w:ascii="標楷體" w:eastAsia="標楷體" w:hAnsi="標楷體"/>
                                      <w:sz w:val="20"/>
                                      <w:szCs w:val="20"/>
                                    </w:rPr>
                                  </w:pPr>
                                  <w:r w:rsidRPr="00792D85">
                                    <w:rPr>
                                      <w:rFonts w:ascii="標楷體" w:eastAsia="標楷體" w:hAnsi="標楷體" w:hint="eastAsia"/>
                                      <w:sz w:val="20"/>
                                      <w:szCs w:val="20"/>
                                    </w:rPr>
                                    <w:t>占</w:t>
                                  </w:r>
                                  <w:r w:rsidRPr="00792D85">
                                    <w:rPr>
                                      <w:rFonts w:ascii="標楷體" w:eastAsia="標楷體" w:hAnsi="標楷體"/>
                                      <w:sz w:val="20"/>
                                      <w:szCs w:val="20"/>
                                    </w:rPr>
                                    <w:t>比</w:t>
                                  </w:r>
                                </w:p>
                              </w:tc>
                              <w:tc>
                                <w:tcPr>
                                  <w:tcW w:w="794" w:type="dxa"/>
                                  <w:tcBorders>
                                    <w:top w:val="nil"/>
                                  </w:tcBorders>
                                  <w:shd w:val="clear" w:color="auto" w:fill="FFFFFF"/>
                                </w:tcPr>
                                <w:p w14:paraId="3844277A" w14:textId="77777777" w:rsidR="000D3DF1" w:rsidRPr="00792D85" w:rsidRDefault="000D3DF1" w:rsidP="008F141D">
                                  <w:pPr>
                                    <w:snapToGrid w:val="0"/>
                                    <w:spacing w:line="240" w:lineRule="exact"/>
                                    <w:jc w:val="center"/>
                                    <w:rPr>
                                      <w:rFonts w:ascii="標楷體" w:eastAsia="標楷體" w:hAnsi="標楷體"/>
                                      <w:sz w:val="20"/>
                                      <w:szCs w:val="20"/>
                                    </w:rPr>
                                  </w:pPr>
                                </w:p>
                              </w:tc>
                              <w:tc>
                                <w:tcPr>
                                  <w:tcW w:w="596" w:type="dxa"/>
                                  <w:shd w:val="clear" w:color="auto" w:fill="FFFFFF"/>
                                </w:tcPr>
                                <w:p w14:paraId="29AB49A4" w14:textId="77777777" w:rsidR="000D3DF1" w:rsidRPr="00792D85" w:rsidRDefault="000D3DF1" w:rsidP="008F141D">
                                  <w:pPr>
                                    <w:snapToGrid w:val="0"/>
                                    <w:spacing w:line="240" w:lineRule="exact"/>
                                    <w:ind w:leftChars="-35" w:left="-84" w:rightChars="-35" w:right="-84"/>
                                    <w:jc w:val="center"/>
                                    <w:rPr>
                                      <w:rFonts w:ascii="標楷體" w:eastAsia="標楷體" w:hAnsi="標楷體"/>
                                      <w:sz w:val="20"/>
                                      <w:szCs w:val="20"/>
                                    </w:rPr>
                                  </w:pPr>
                                  <w:r w:rsidRPr="00792D85">
                                    <w:rPr>
                                      <w:rFonts w:ascii="標楷體" w:eastAsia="標楷體" w:hAnsi="標楷體" w:hint="eastAsia"/>
                                      <w:sz w:val="20"/>
                                      <w:szCs w:val="20"/>
                                    </w:rPr>
                                    <w:t>占</w:t>
                                  </w:r>
                                  <w:r w:rsidRPr="00792D85">
                                    <w:rPr>
                                      <w:rFonts w:ascii="標楷體" w:eastAsia="標楷體" w:hAnsi="標楷體"/>
                                      <w:sz w:val="20"/>
                                      <w:szCs w:val="20"/>
                                    </w:rPr>
                                    <w:t>比</w:t>
                                  </w:r>
                                </w:p>
                              </w:tc>
                              <w:tc>
                                <w:tcPr>
                                  <w:tcW w:w="626" w:type="dxa"/>
                                  <w:tcBorders>
                                    <w:top w:val="nil"/>
                                  </w:tcBorders>
                                  <w:shd w:val="clear" w:color="auto" w:fill="FFFFFF"/>
                                </w:tcPr>
                                <w:p w14:paraId="2B34D5A5" w14:textId="77777777" w:rsidR="000D3DF1" w:rsidRPr="00792D85" w:rsidRDefault="000D3DF1" w:rsidP="008F141D">
                                  <w:pPr>
                                    <w:snapToGrid w:val="0"/>
                                    <w:spacing w:line="240" w:lineRule="exact"/>
                                    <w:jc w:val="center"/>
                                    <w:rPr>
                                      <w:rFonts w:ascii="標楷體" w:eastAsia="標楷體" w:hAnsi="標楷體"/>
                                      <w:sz w:val="20"/>
                                      <w:szCs w:val="20"/>
                                    </w:rPr>
                                  </w:pPr>
                                </w:p>
                              </w:tc>
                              <w:tc>
                                <w:tcPr>
                                  <w:tcW w:w="512" w:type="dxa"/>
                                  <w:shd w:val="clear" w:color="auto" w:fill="FFFFFF"/>
                                </w:tcPr>
                                <w:p w14:paraId="24F4F635" w14:textId="77777777" w:rsidR="000D3DF1" w:rsidRPr="00792D85" w:rsidRDefault="000D3DF1" w:rsidP="008F141D">
                                  <w:pPr>
                                    <w:snapToGrid w:val="0"/>
                                    <w:spacing w:line="240" w:lineRule="exact"/>
                                    <w:ind w:leftChars="-35" w:left="-84" w:rightChars="-35" w:right="-84"/>
                                    <w:jc w:val="center"/>
                                    <w:rPr>
                                      <w:rFonts w:ascii="標楷體" w:eastAsia="標楷體" w:hAnsi="標楷體"/>
                                      <w:sz w:val="20"/>
                                      <w:szCs w:val="20"/>
                                    </w:rPr>
                                  </w:pPr>
                                  <w:r w:rsidRPr="00792D85">
                                    <w:rPr>
                                      <w:rFonts w:ascii="標楷體" w:eastAsia="標楷體" w:hAnsi="標楷體" w:hint="eastAsia"/>
                                      <w:sz w:val="20"/>
                                      <w:szCs w:val="20"/>
                                    </w:rPr>
                                    <w:t>占</w:t>
                                  </w:r>
                                  <w:r w:rsidRPr="00792D85">
                                    <w:rPr>
                                      <w:rFonts w:ascii="標楷體" w:eastAsia="標楷體" w:hAnsi="標楷體"/>
                                      <w:sz w:val="20"/>
                                      <w:szCs w:val="20"/>
                                    </w:rPr>
                                    <w:t>比</w:t>
                                  </w:r>
                                </w:p>
                              </w:tc>
                            </w:tr>
                            <w:tr w:rsidR="000D3DF1" w:rsidRPr="00F616B9" w14:paraId="4987E973" w14:textId="77777777" w:rsidTr="00961EC0">
                              <w:trPr>
                                <w:trHeight w:val="284"/>
                              </w:trPr>
                              <w:tc>
                                <w:tcPr>
                                  <w:tcW w:w="438" w:type="dxa"/>
                                  <w:shd w:val="clear" w:color="auto" w:fill="auto"/>
                                </w:tcPr>
                                <w:p w14:paraId="6B5241D3" w14:textId="77777777" w:rsidR="000D3DF1" w:rsidRPr="00792D85" w:rsidRDefault="000D3DF1" w:rsidP="008F141D">
                                  <w:pPr>
                                    <w:snapToGrid w:val="0"/>
                                    <w:spacing w:line="240" w:lineRule="exact"/>
                                    <w:ind w:leftChars="-30" w:left="-72" w:rightChars="-30" w:right="-72"/>
                                    <w:jc w:val="center"/>
                                    <w:rPr>
                                      <w:rFonts w:ascii="標楷體" w:eastAsia="標楷體" w:hAnsi="標楷體"/>
                                      <w:sz w:val="20"/>
                                      <w:szCs w:val="20"/>
                                    </w:rPr>
                                  </w:pPr>
                                  <w:r w:rsidRPr="00792D85">
                                    <w:rPr>
                                      <w:rFonts w:ascii="標楷體" w:eastAsia="標楷體" w:hAnsi="標楷體" w:hint="eastAsia"/>
                                      <w:sz w:val="20"/>
                                      <w:szCs w:val="20"/>
                                    </w:rPr>
                                    <w:t>108</w:t>
                                  </w:r>
                                </w:p>
                              </w:tc>
                              <w:tc>
                                <w:tcPr>
                                  <w:tcW w:w="795" w:type="dxa"/>
                                  <w:shd w:val="clear" w:color="auto" w:fill="auto"/>
                                </w:tcPr>
                                <w:p w14:paraId="4DB4375C"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sz w:val="20"/>
                                      <w:szCs w:val="20"/>
                                    </w:rPr>
                                    <w:t>341,972</w:t>
                                  </w:r>
                                </w:p>
                              </w:tc>
                              <w:tc>
                                <w:tcPr>
                                  <w:tcW w:w="792" w:type="dxa"/>
                                  <w:tcBorders>
                                    <w:top w:val="single" w:sz="4" w:space="0" w:color="auto"/>
                                  </w:tcBorders>
                                  <w:shd w:val="clear" w:color="auto" w:fill="auto"/>
                                </w:tcPr>
                                <w:p w14:paraId="15BC9A11"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sz w:val="20"/>
                                      <w:szCs w:val="20"/>
                                    </w:rPr>
                                    <w:t>194,964</w:t>
                                  </w:r>
                                </w:p>
                              </w:tc>
                              <w:tc>
                                <w:tcPr>
                                  <w:tcW w:w="595" w:type="dxa"/>
                                  <w:shd w:val="clear" w:color="auto" w:fill="auto"/>
                                </w:tcPr>
                                <w:p w14:paraId="7F6F4940"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hint="eastAsia"/>
                                      <w:sz w:val="20"/>
                                      <w:szCs w:val="20"/>
                                    </w:rPr>
                                    <w:t>57.</w:t>
                                  </w:r>
                                  <w:r w:rsidRPr="00792D85">
                                    <w:rPr>
                                      <w:rFonts w:ascii="標楷體" w:eastAsia="標楷體" w:hAnsi="標楷體"/>
                                      <w:sz w:val="20"/>
                                      <w:szCs w:val="20"/>
                                    </w:rPr>
                                    <w:t>01</w:t>
                                  </w:r>
                                </w:p>
                              </w:tc>
                              <w:tc>
                                <w:tcPr>
                                  <w:tcW w:w="794" w:type="dxa"/>
                                  <w:shd w:val="clear" w:color="auto" w:fill="auto"/>
                                </w:tcPr>
                                <w:p w14:paraId="6B5A1C9A"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sz w:val="20"/>
                                      <w:szCs w:val="20"/>
                                    </w:rPr>
                                    <w:t>141,733</w:t>
                                  </w:r>
                                </w:p>
                              </w:tc>
                              <w:tc>
                                <w:tcPr>
                                  <w:tcW w:w="602" w:type="dxa"/>
                                  <w:shd w:val="clear" w:color="auto" w:fill="auto"/>
                                </w:tcPr>
                                <w:p w14:paraId="7B081FA0"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hint="eastAsia"/>
                                      <w:sz w:val="20"/>
                                      <w:szCs w:val="20"/>
                                    </w:rPr>
                                    <w:t>41.45</w:t>
                                  </w:r>
                                </w:p>
                              </w:tc>
                              <w:tc>
                                <w:tcPr>
                                  <w:tcW w:w="618" w:type="dxa"/>
                                  <w:shd w:val="clear" w:color="auto" w:fill="auto"/>
                                </w:tcPr>
                                <w:p w14:paraId="01B23BAF"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sz w:val="20"/>
                                      <w:szCs w:val="20"/>
                                    </w:rPr>
                                    <w:t>5,275</w:t>
                                  </w:r>
                                </w:p>
                              </w:tc>
                              <w:tc>
                                <w:tcPr>
                                  <w:tcW w:w="499" w:type="dxa"/>
                                  <w:tcBorders>
                                    <w:right w:val="double" w:sz="4" w:space="0" w:color="auto"/>
                                  </w:tcBorders>
                                  <w:shd w:val="clear" w:color="auto" w:fill="auto"/>
                                </w:tcPr>
                                <w:p w14:paraId="2DA8541C"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hint="eastAsia"/>
                                      <w:sz w:val="20"/>
                                      <w:szCs w:val="20"/>
                                    </w:rPr>
                                    <w:t>1.54</w:t>
                                  </w:r>
                                </w:p>
                              </w:tc>
                              <w:tc>
                                <w:tcPr>
                                  <w:tcW w:w="779" w:type="dxa"/>
                                  <w:tcBorders>
                                    <w:left w:val="double" w:sz="4" w:space="0" w:color="auto"/>
                                  </w:tcBorders>
                                  <w:shd w:val="clear" w:color="auto" w:fill="auto"/>
                                </w:tcPr>
                                <w:p w14:paraId="2DAF7E1B"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sz w:val="20"/>
                                      <w:szCs w:val="20"/>
                                    </w:rPr>
                                    <w:t>458,265</w:t>
                                  </w:r>
                                </w:p>
                              </w:tc>
                              <w:tc>
                                <w:tcPr>
                                  <w:tcW w:w="778" w:type="dxa"/>
                                  <w:shd w:val="clear" w:color="auto" w:fill="auto"/>
                                </w:tcPr>
                                <w:p w14:paraId="4085AAAD"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sz w:val="20"/>
                                      <w:szCs w:val="20"/>
                                    </w:rPr>
                                    <w:t>264,262</w:t>
                                  </w:r>
                                </w:p>
                              </w:tc>
                              <w:tc>
                                <w:tcPr>
                                  <w:tcW w:w="597" w:type="dxa"/>
                                  <w:shd w:val="clear" w:color="auto" w:fill="auto"/>
                                </w:tcPr>
                                <w:p w14:paraId="62F172A8"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hint="eastAsia"/>
                                      <w:sz w:val="20"/>
                                      <w:szCs w:val="20"/>
                                    </w:rPr>
                                    <w:t>57.</w:t>
                                  </w:r>
                                  <w:r w:rsidRPr="00792D85">
                                    <w:rPr>
                                      <w:rFonts w:ascii="標楷體" w:eastAsia="標楷體" w:hAnsi="標楷體"/>
                                      <w:sz w:val="20"/>
                                      <w:szCs w:val="20"/>
                                    </w:rPr>
                                    <w:t>67</w:t>
                                  </w:r>
                                </w:p>
                              </w:tc>
                              <w:tc>
                                <w:tcPr>
                                  <w:tcW w:w="794" w:type="dxa"/>
                                  <w:shd w:val="clear" w:color="auto" w:fill="auto"/>
                                </w:tcPr>
                                <w:p w14:paraId="63C87FA1"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sz w:val="20"/>
                                      <w:szCs w:val="20"/>
                                    </w:rPr>
                                    <w:t>187,234</w:t>
                                  </w:r>
                                </w:p>
                              </w:tc>
                              <w:tc>
                                <w:tcPr>
                                  <w:tcW w:w="596" w:type="dxa"/>
                                  <w:shd w:val="clear" w:color="auto" w:fill="auto"/>
                                </w:tcPr>
                                <w:p w14:paraId="1DD53335"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hint="eastAsia"/>
                                      <w:sz w:val="20"/>
                                      <w:szCs w:val="20"/>
                                    </w:rPr>
                                    <w:t>40.</w:t>
                                  </w:r>
                                  <w:r w:rsidRPr="00792D85">
                                    <w:rPr>
                                      <w:rFonts w:ascii="標楷體" w:eastAsia="標楷體" w:hAnsi="標楷體"/>
                                      <w:sz w:val="20"/>
                                      <w:szCs w:val="20"/>
                                    </w:rPr>
                                    <w:t>86</w:t>
                                  </w:r>
                                </w:p>
                              </w:tc>
                              <w:tc>
                                <w:tcPr>
                                  <w:tcW w:w="626" w:type="dxa"/>
                                  <w:shd w:val="clear" w:color="auto" w:fill="auto"/>
                                </w:tcPr>
                                <w:p w14:paraId="171A4B6D"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sz w:val="20"/>
                                      <w:szCs w:val="20"/>
                                    </w:rPr>
                                    <w:t>6,769</w:t>
                                  </w:r>
                                </w:p>
                              </w:tc>
                              <w:tc>
                                <w:tcPr>
                                  <w:tcW w:w="512" w:type="dxa"/>
                                  <w:shd w:val="clear" w:color="auto" w:fill="auto"/>
                                </w:tcPr>
                                <w:p w14:paraId="66CC5FE6"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hint="eastAsia"/>
                                      <w:sz w:val="20"/>
                                      <w:szCs w:val="20"/>
                                    </w:rPr>
                                    <w:t>1.4</w:t>
                                  </w:r>
                                  <w:r w:rsidRPr="00792D85">
                                    <w:rPr>
                                      <w:rFonts w:ascii="標楷體" w:eastAsia="標楷體" w:hAnsi="標楷體"/>
                                      <w:sz w:val="20"/>
                                      <w:szCs w:val="20"/>
                                    </w:rPr>
                                    <w:t>8</w:t>
                                  </w:r>
                                </w:p>
                              </w:tc>
                            </w:tr>
                            <w:tr w:rsidR="000D3DF1" w:rsidRPr="00F616B9" w14:paraId="1F432CC8" w14:textId="77777777" w:rsidTr="00961EC0">
                              <w:trPr>
                                <w:trHeight w:val="284"/>
                              </w:trPr>
                              <w:tc>
                                <w:tcPr>
                                  <w:tcW w:w="438" w:type="dxa"/>
                                  <w:shd w:val="clear" w:color="auto" w:fill="auto"/>
                                </w:tcPr>
                                <w:p w14:paraId="7E13B405" w14:textId="77777777" w:rsidR="000D3DF1" w:rsidRPr="00792D85" w:rsidRDefault="000D3DF1" w:rsidP="008F141D">
                                  <w:pPr>
                                    <w:snapToGrid w:val="0"/>
                                    <w:spacing w:line="240" w:lineRule="exact"/>
                                    <w:ind w:leftChars="-30" w:left="-72" w:rightChars="-30" w:right="-72"/>
                                    <w:jc w:val="center"/>
                                    <w:rPr>
                                      <w:rFonts w:ascii="標楷體" w:eastAsia="標楷體" w:hAnsi="標楷體"/>
                                      <w:sz w:val="20"/>
                                      <w:szCs w:val="20"/>
                                    </w:rPr>
                                  </w:pPr>
                                  <w:r w:rsidRPr="00792D85">
                                    <w:rPr>
                                      <w:rFonts w:ascii="標楷體" w:eastAsia="標楷體" w:hAnsi="標楷體" w:hint="eastAsia"/>
                                      <w:sz w:val="20"/>
                                      <w:szCs w:val="20"/>
                                    </w:rPr>
                                    <w:t>109</w:t>
                                  </w:r>
                                </w:p>
                              </w:tc>
                              <w:tc>
                                <w:tcPr>
                                  <w:tcW w:w="795" w:type="dxa"/>
                                  <w:shd w:val="clear" w:color="auto" w:fill="auto"/>
                                </w:tcPr>
                                <w:p w14:paraId="54EE1C73"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sz w:val="20"/>
                                      <w:szCs w:val="20"/>
                                    </w:rPr>
                                    <w:t>362,393</w:t>
                                  </w:r>
                                </w:p>
                              </w:tc>
                              <w:tc>
                                <w:tcPr>
                                  <w:tcW w:w="792" w:type="dxa"/>
                                  <w:shd w:val="clear" w:color="auto" w:fill="auto"/>
                                </w:tcPr>
                                <w:p w14:paraId="4DC652B3"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sz w:val="20"/>
                                      <w:szCs w:val="20"/>
                                    </w:rPr>
                                    <w:t>204,999</w:t>
                                  </w:r>
                                </w:p>
                              </w:tc>
                              <w:tc>
                                <w:tcPr>
                                  <w:tcW w:w="595" w:type="dxa"/>
                                  <w:shd w:val="clear" w:color="auto" w:fill="auto"/>
                                </w:tcPr>
                                <w:p w14:paraId="4C5F7E95"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hint="eastAsia"/>
                                      <w:sz w:val="20"/>
                                      <w:szCs w:val="20"/>
                                    </w:rPr>
                                    <w:t>56.</w:t>
                                  </w:r>
                                  <w:r w:rsidRPr="00792D85">
                                    <w:rPr>
                                      <w:rFonts w:ascii="標楷體" w:eastAsia="標楷體" w:hAnsi="標楷體"/>
                                      <w:sz w:val="20"/>
                                      <w:szCs w:val="20"/>
                                    </w:rPr>
                                    <w:t>57</w:t>
                                  </w:r>
                                </w:p>
                              </w:tc>
                              <w:tc>
                                <w:tcPr>
                                  <w:tcW w:w="794" w:type="dxa"/>
                                  <w:shd w:val="clear" w:color="auto" w:fill="auto"/>
                                </w:tcPr>
                                <w:p w14:paraId="06880701"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sz w:val="20"/>
                                      <w:szCs w:val="20"/>
                                    </w:rPr>
                                    <w:t>152,232</w:t>
                                  </w:r>
                                </w:p>
                              </w:tc>
                              <w:tc>
                                <w:tcPr>
                                  <w:tcW w:w="602" w:type="dxa"/>
                                  <w:shd w:val="clear" w:color="auto" w:fill="auto"/>
                                </w:tcPr>
                                <w:p w14:paraId="2B8161EB"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hint="eastAsia"/>
                                      <w:sz w:val="20"/>
                                      <w:szCs w:val="20"/>
                                    </w:rPr>
                                    <w:t>42.01</w:t>
                                  </w:r>
                                </w:p>
                              </w:tc>
                              <w:tc>
                                <w:tcPr>
                                  <w:tcW w:w="618" w:type="dxa"/>
                                  <w:shd w:val="clear" w:color="auto" w:fill="auto"/>
                                </w:tcPr>
                                <w:p w14:paraId="1D9642D3"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sz w:val="20"/>
                                      <w:szCs w:val="20"/>
                                    </w:rPr>
                                    <w:t>5,162</w:t>
                                  </w:r>
                                </w:p>
                              </w:tc>
                              <w:tc>
                                <w:tcPr>
                                  <w:tcW w:w="499" w:type="dxa"/>
                                  <w:tcBorders>
                                    <w:right w:val="double" w:sz="4" w:space="0" w:color="auto"/>
                                  </w:tcBorders>
                                  <w:shd w:val="clear" w:color="auto" w:fill="auto"/>
                                </w:tcPr>
                                <w:p w14:paraId="288E52F3"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hint="eastAsia"/>
                                      <w:sz w:val="20"/>
                                      <w:szCs w:val="20"/>
                                    </w:rPr>
                                    <w:t>1.42</w:t>
                                  </w:r>
                                </w:p>
                              </w:tc>
                              <w:tc>
                                <w:tcPr>
                                  <w:tcW w:w="779" w:type="dxa"/>
                                  <w:tcBorders>
                                    <w:left w:val="double" w:sz="4" w:space="0" w:color="auto"/>
                                  </w:tcBorders>
                                  <w:shd w:val="clear" w:color="auto" w:fill="auto"/>
                                </w:tcPr>
                                <w:p w14:paraId="7710F3E3"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sz w:val="20"/>
                                      <w:szCs w:val="20"/>
                                    </w:rPr>
                                    <w:t>485,305</w:t>
                                  </w:r>
                                </w:p>
                              </w:tc>
                              <w:tc>
                                <w:tcPr>
                                  <w:tcW w:w="778" w:type="dxa"/>
                                  <w:shd w:val="clear" w:color="auto" w:fill="auto"/>
                                </w:tcPr>
                                <w:p w14:paraId="606953D5"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sz w:val="20"/>
                                      <w:szCs w:val="20"/>
                                    </w:rPr>
                                    <w:t>277,862</w:t>
                                  </w:r>
                                </w:p>
                              </w:tc>
                              <w:tc>
                                <w:tcPr>
                                  <w:tcW w:w="597" w:type="dxa"/>
                                  <w:shd w:val="clear" w:color="auto" w:fill="auto"/>
                                </w:tcPr>
                                <w:p w14:paraId="43C202B2"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hint="eastAsia"/>
                                      <w:sz w:val="20"/>
                                      <w:szCs w:val="20"/>
                                    </w:rPr>
                                    <w:t>57.</w:t>
                                  </w:r>
                                  <w:r w:rsidRPr="00792D85">
                                    <w:rPr>
                                      <w:rFonts w:ascii="標楷體" w:eastAsia="標楷體" w:hAnsi="標楷體"/>
                                      <w:sz w:val="20"/>
                                      <w:szCs w:val="20"/>
                                    </w:rPr>
                                    <w:t>26</w:t>
                                  </w:r>
                                </w:p>
                              </w:tc>
                              <w:tc>
                                <w:tcPr>
                                  <w:tcW w:w="794" w:type="dxa"/>
                                  <w:shd w:val="clear" w:color="auto" w:fill="auto"/>
                                </w:tcPr>
                                <w:p w14:paraId="04EE4B39"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sz w:val="20"/>
                                      <w:szCs w:val="20"/>
                                    </w:rPr>
                                    <w:t>200,750</w:t>
                                  </w:r>
                                </w:p>
                              </w:tc>
                              <w:tc>
                                <w:tcPr>
                                  <w:tcW w:w="596" w:type="dxa"/>
                                  <w:shd w:val="clear" w:color="auto" w:fill="auto"/>
                                </w:tcPr>
                                <w:p w14:paraId="44C8740B"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hint="eastAsia"/>
                                      <w:sz w:val="20"/>
                                      <w:szCs w:val="20"/>
                                    </w:rPr>
                                    <w:t>41.</w:t>
                                  </w:r>
                                  <w:r w:rsidRPr="00792D85">
                                    <w:rPr>
                                      <w:rFonts w:ascii="標楷體" w:eastAsia="標楷體" w:hAnsi="標楷體"/>
                                      <w:sz w:val="20"/>
                                      <w:szCs w:val="20"/>
                                    </w:rPr>
                                    <w:t>37</w:t>
                                  </w:r>
                                </w:p>
                              </w:tc>
                              <w:tc>
                                <w:tcPr>
                                  <w:tcW w:w="626" w:type="dxa"/>
                                  <w:shd w:val="clear" w:color="auto" w:fill="auto"/>
                                </w:tcPr>
                                <w:p w14:paraId="59189586"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sz w:val="20"/>
                                      <w:szCs w:val="20"/>
                                    </w:rPr>
                                    <w:t>6,693</w:t>
                                  </w:r>
                                </w:p>
                              </w:tc>
                              <w:tc>
                                <w:tcPr>
                                  <w:tcW w:w="512" w:type="dxa"/>
                                  <w:shd w:val="clear" w:color="auto" w:fill="auto"/>
                                </w:tcPr>
                                <w:p w14:paraId="1F2D131E"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hint="eastAsia"/>
                                      <w:sz w:val="20"/>
                                      <w:szCs w:val="20"/>
                                    </w:rPr>
                                    <w:t>1.38</w:t>
                                  </w:r>
                                </w:p>
                              </w:tc>
                            </w:tr>
                            <w:tr w:rsidR="000D3DF1" w:rsidRPr="00F616B9" w14:paraId="1909F847" w14:textId="77777777" w:rsidTr="00961EC0">
                              <w:trPr>
                                <w:trHeight w:val="284"/>
                              </w:trPr>
                              <w:tc>
                                <w:tcPr>
                                  <w:tcW w:w="438" w:type="dxa"/>
                                  <w:shd w:val="clear" w:color="auto" w:fill="auto"/>
                                </w:tcPr>
                                <w:p w14:paraId="6F19C80D" w14:textId="77777777" w:rsidR="000D3DF1" w:rsidRPr="00792D85" w:rsidRDefault="000D3DF1" w:rsidP="008F141D">
                                  <w:pPr>
                                    <w:snapToGrid w:val="0"/>
                                    <w:spacing w:line="240" w:lineRule="exact"/>
                                    <w:ind w:leftChars="-30" w:left="-72" w:rightChars="-30" w:right="-72"/>
                                    <w:jc w:val="center"/>
                                    <w:rPr>
                                      <w:rFonts w:ascii="標楷體" w:eastAsia="標楷體" w:hAnsi="標楷體"/>
                                      <w:sz w:val="20"/>
                                      <w:szCs w:val="20"/>
                                    </w:rPr>
                                  </w:pPr>
                                  <w:r w:rsidRPr="00792D85">
                                    <w:rPr>
                                      <w:rFonts w:ascii="標楷體" w:eastAsia="標楷體" w:hAnsi="標楷體" w:hint="eastAsia"/>
                                      <w:sz w:val="20"/>
                                      <w:szCs w:val="20"/>
                                    </w:rPr>
                                    <w:t>110</w:t>
                                  </w:r>
                                </w:p>
                              </w:tc>
                              <w:tc>
                                <w:tcPr>
                                  <w:tcW w:w="795" w:type="dxa"/>
                                  <w:shd w:val="clear" w:color="auto" w:fill="auto"/>
                                </w:tcPr>
                                <w:p w14:paraId="4B1C7AEE"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sz w:val="20"/>
                                      <w:szCs w:val="20"/>
                                    </w:rPr>
                                    <w:t>358,221</w:t>
                                  </w:r>
                                </w:p>
                              </w:tc>
                              <w:tc>
                                <w:tcPr>
                                  <w:tcW w:w="792" w:type="dxa"/>
                                  <w:shd w:val="clear" w:color="auto" w:fill="auto"/>
                                </w:tcPr>
                                <w:p w14:paraId="1EA4DEFE"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sz w:val="20"/>
                                      <w:szCs w:val="20"/>
                                    </w:rPr>
                                    <w:t>203,582</w:t>
                                  </w:r>
                                </w:p>
                              </w:tc>
                              <w:tc>
                                <w:tcPr>
                                  <w:tcW w:w="595" w:type="dxa"/>
                                  <w:shd w:val="clear" w:color="auto" w:fill="auto"/>
                                </w:tcPr>
                                <w:p w14:paraId="360B8AA5"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hint="eastAsia"/>
                                      <w:sz w:val="20"/>
                                      <w:szCs w:val="20"/>
                                    </w:rPr>
                                    <w:t>56.</w:t>
                                  </w:r>
                                  <w:r w:rsidRPr="00792D85">
                                    <w:rPr>
                                      <w:rFonts w:ascii="標楷體" w:eastAsia="標楷體" w:hAnsi="標楷體"/>
                                      <w:sz w:val="20"/>
                                      <w:szCs w:val="20"/>
                                    </w:rPr>
                                    <w:t>83</w:t>
                                  </w:r>
                                </w:p>
                              </w:tc>
                              <w:tc>
                                <w:tcPr>
                                  <w:tcW w:w="794" w:type="dxa"/>
                                  <w:shd w:val="clear" w:color="auto" w:fill="auto"/>
                                </w:tcPr>
                                <w:p w14:paraId="73D2A3A5"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sz w:val="20"/>
                                      <w:szCs w:val="20"/>
                                    </w:rPr>
                                    <w:t>149,770</w:t>
                                  </w:r>
                                </w:p>
                              </w:tc>
                              <w:tc>
                                <w:tcPr>
                                  <w:tcW w:w="602" w:type="dxa"/>
                                  <w:shd w:val="clear" w:color="auto" w:fill="auto"/>
                                </w:tcPr>
                                <w:p w14:paraId="72DCEA9F"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hint="eastAsia"/>
                                      <w:sz w:val="20"/>
                                      <w:szCs w:val="20"/>
                                    </w:rPr>
                                    <w:t>41.81</w:t>
                                  </w:r>
                                </w:p>
                              </w:tc>
                              <w:tc>
                                <w:tcPr>
                                  <w:tcW w:w="618" w:type="dxa"/>
                                  <w:shd w:val="clear" w:color="auto" w:fill="auto"/>
                                </w:tcPr>
                                <w:p w14:paraId="2021D55E"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sz w:val="20"/>
                                      <w:szCs w:val="20"/>
                                    </w:rPr>
                                    <w:t>4,869</w:t>
                                  </w:r>
                                </w:p>
                              </w:tc>
                              <w:tc>
                                <w:tcPr>
                                  <w:tcW w:w="499" w:type="dxa"/>
                                  <w:tcBorders>
                                    <w:right w:val="double" w:sz="4" w:space="0" w:color="auto"/>
                                  </w:tcBorders>
                                  <w:shd w:val="clear" w:color="auto" w:fill="auto"/>
                                </w:tcPr>
                                <w:p w14:paraId="4D033783"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hint="eastAsia"/>
                                      <w:sz w:val="20"/>
                                      <w:szCs w:val="20"/>
                                    </w:rPr>
                                    <w:t>1.3</w:t>
                                  </w:r>
                                  <w:r w:rsidRPr="00792D85">
                                    <w:rPr>
                                      <w:rFonts w:ascii="標楷體" w:eastAsia="標楷體" w:hAnsi="標楷體"/>
                                      <w:sz w:val="20"/>
                                      <w:szCs w:val="20"/>
                                    </w:rPr>
                                    <w:t>6</w:t>
                                  </w:r>
                                </w:p>
                              </w:tc>
                              <w:tc>
                                <w:tcPr>
                                  <w:tcW w:w="779" w:type="dxa"/>
                                  <w:tcBorders>
                                    <w:left w:val="double" w:sz="4" w:space="0" w:color="auto"/>
                                  </w:tcBorders>
                                  <w:shd w:val="clear" w:color="auto" w:fill="auto"/>
                                </w:tcPr>
                                <w:p w14:paraId="0F75778E"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sz w:val="20"/>
                                      <w:szCs w:val="20"/>
                                    </w:rPr>
                                    <w:t>479,266</w:t>
                                  </w:r>
                                </w:p>
                              </w:tc>
                              <w:tc>
                                <w:tcPr>
                                  <w:tcW w:w="778" w:type="dxa"/>
                                  <w:shd w:val="clear" w:color="auto" w:fill="auto"/>
                                </w:tcPr>
                                <w:p w14:paraId="287849B2"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sz w:val="20"/>
                                      <w:szCs w:val="20"/>
                                    </w:rPr>
                                    <w:t>276,028</w:t>
                                  </w:r>
                                </w:p>
                              </w:tc>
                              <w:tc>
                                <w:tcPr>
                                  <w:tcW w:w="597" w:type="dxa"/>
                                  <w:shd w:val="clear" w:color="auto" w:fill="auto"/>
                                </w:tcPr>
                                <w:p w14:paraId="29AFF39A"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hint="eastAsia"/>
                                      <w:sz w:val="20"/>
                                      <w:szCs w:val="20"/>
                                    </w:rPr>
                                    <w:t>57.</w:t>
                                  </w:r>
                                  <w:r w:rsidRPr="00792D85">
                                    <w:rPr>
                                      <w:rFonts w:ascii="標楷體" w:eastAsia="標楷體" w:hAnsi="標楷體"/>
                                      <w:sz w:val="20"/>
                                      <w:szCs w:val="20"/>
                                    </w:rPr>
                                    <w:t>59</w:t>
                                  </w:r>
                                </w:p>
                              </w:tc>
                              <w:tc>
                                <w:tcPr>
                                  <w:tcW w:w="794" w:type="dxa"/>
                                  <w:shd w:val="clear" w:color="auto" w:fill="auto"/>
                                </w:tcPr>
                                <w:p w14:paraId="5E212ECA"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sz w:val="20"/>
                                      <w:szCs w:val="20"/>
                                    </w:rPr>
                                    <w:t>197,044</w:t>
                                  </w:r>
                                </w:p>
                              </w:tc>
                              <w:tc>
                                <w:tcPr>
                                  <w:tcW w:w="596" w:type="dxa"/>
                                  <w:shd w:val="clear" w:color="auto" w:fill="auto"/>
                                </w:tcPr>
                                <w:p w14:paraId="3A0CDF0A"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hint="eastAsia"/>
                                      <w:sz w:val="20"/>
                                      <w:szCs w:val="20"/>
                                    </w:rPr>
                                    <w:t>41.</w:t>
                                  </w:r>
                                  <w:r w:rsidRPr="00792D85">
                                    <w:rPr>
                                      <w:rFonts w:ascii="標楷體" w:eastAsia="標楷體" w:hAnsi="標楷體"/>
                                      <w:sz w:val="20"/>
                                      <w:szCs w:val="20"/>
                                    </w:rPr>
                                    <w:t>11</w:t>
                                  </w:r>
                                </w:p>
                              </w:tc>
                              <w:tc>
                                <w:tcPr>
                                  <w:tcW w:w="626" w:type="dxa"/>
                                  <w:shd w:val="clear" w:color="auto" w:fill="auto"/>
                                </w:tcPr>
                                <w:p w14:paraId="1AD54C71"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sz w:val="20"/>
                                      <w:szCs w:val="20"/>
                                    </w:rPr>
                                    <w:t>6,194</w:t>
                                  </w:r>
                                </w:p>
                              </w:tc>
                              <w:tc>
                                <w:tcPr>
                                  <w:tcW w:w="512" w:type="dxa"/>
                                  <w:shd w:val="clear" w:color="auto" w:fill="auto"/>
                                </w:tcPr>
                                <w:p w14:paraId="03E23B4F"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hint="eastAsia"/>
                                      <w:sz w:val="20"/>
                                      <w:szCs w:val="20"/>
                                    </w:rPr>
                                    <w:t>1.29</w:t>
                                  </w:r>
                                </w:p>
                              </w:tc>
                            </w:tr>
                            <w:tr w:rsidR="000D3DF1" w:rsidRPr="00F616B9" w14:paraId="3DD32202" w14:textId="77777777" w:rsidTr="00961EC0">
                              <w:trPr>
                                <w:trHeight w:val="284"/>
                              </w:trPr>
                              <w:tc>
                                <w:tcPr>
                                  <w:tcW w:w="438" w:type="dxa"/>
                                  <w:shd w:val="clear" w:color="auto" w:fill="auto"/>
                                </w:tcPr>
                                <w:p w14:paraId="2E868693" w14:textId="77777777" w:rsidR="000D3DF1" w:rsidRPr="00792D85" w:rsidRDefault="000D3DF1" w:rsidP="008F141D">
                                  <w:pPr>
                                    <w:snapToGrid w:val="0"/>
                                    <w:spacing w:line="240" w:lineRule="exact"/>
                                    <w:ind w:leftChars="-30" w:left="-72" w:rightChars="-30" w:right="-72"/>
                                    <w:jc w:val="center"/>
                                    <w:rPr>
                                      <w:rFonts w:ascii="標楷體" w:eastAsia="標楷體" w:hAnsi="標楷體"/>
                                      <w:sz w:val="20"/>
                                      <w:szCs w:val="20"/>
                                    </w:rPr>
                                  </w:pPr>
                                  <w:r w:rsidRPr="00792D85">
                                    <w:rPr>
                                      <w:rFonts w:ascii="標楷體" w:eastAsia="標楷體" w:hAnsi="標楷體" w:hint="eastAsia"/>
                                      <w:sz w:val="20"/>
                                      <w:szCs w:val="20"/>
                                    </w:rPr>
                                    <w:t>111</w:t>
                                  </w:r>
                                </w:p>
                              </w:tc>
                              <w:tc>
                                <w:tcPr>
                                  <w:tcW w:w="795" w:type="dxa"/>
                                  <w:shd w:val="clear" w:color="auto" w:fill="auto"/>
                                </w:tcPr>
                                <w:p w14:paraId="79E57384"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sz w:val="20"/>
                                      <w:szCs w:val="20"/>
                                    </w:rPr>
                                    <w:t>375,844</w:t>
                                  </w:r>
                                </w:p>
                              </w:tc>
                              <w:tc>
                                <w:tcPr>
                                  <w:tcW w:w="792" w:type="dxa"/>
                                  <w:shd w:val="clear" w:color="auto" w:fill="auto"/>
                                </w:tcPr>
                                <w:p w14:paraId="728D7F0B"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sz w:val="20"/>
                                      <w:szCs w:val="20"/>
                                    </w:rPr>
                                    <w:t>214,124</w:t>
                                  </w:r>
                                </w:p>
                              </w:tc>
                              <w:tc>
                                <w:tcPr>
                                  <w:tcW w:w="595" w:type="dxa"/>
                                  <w:shd w:val="clear" w:color="auto" w:fill="auto"/>
                                </w:tcPr>
                                <w:p w14:paraId="394FBF02"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hint="eastAsia"/>
                                      <w:sz w:val="20"/>
                                      <w:szCs w:val="20"/>
                                    </w:rPr>
                                    <w:t>56.97</w:t>
                                  </w:r>
                                </w:p>
                              </w:tc>
                              <w:tc>
                                <w:tcPr>
                                  <w:tcW w:w="794" w:type="dxa"/>
                                  <w:shd w:val="clear" w:color="auto" w:fill="auto"/>
                                </w:tcPr>
                                <w:p w14:paraId="435F8CDD"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sz w:val="20"/>
                                      <w:szCs w:val="20"/>
                                    </w:rPr>
                                    <w:t>156,560</w:t>
                                  </w:r>
                                </w:p>
                              </w:tc>
                              <w:tc>
                                <w:tcPr>
                                  <w:tcW w:w="602" w:type="dxa"/>
                                  <w:shd w:val="clear" w:color="auto" w:fill="auto"/>
                                </w:tcPr>
                                <w:p w14:paraId="43ABCBA8"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hint="eastAsia"/>
                                      <w:sz w:val="20"/>
                                      <w:szCs w:val="20"/>
                                    </w:rPr>
                                    <w:t>41.</w:t>
                                  </w:r>
                                  <w:r w:rsidRPr="00792D85">
                                    <w:rPr>
                                      <w:rFonts w:ascii="標楷體" w:eastAsia="標楷體" w:hAnsi="標楷體"/>
                                      <w:sz w:val="20"/>
                                      <w:szCs w:val="20"/>
                                    </w:rPr>
                                    <w:t>66</w:t>
                                  </w:r>
                                </w:p>
                              </w:tc>
                              <w:tc>
                                <w:tcPr>
                                  <w:tcW w:w="618" w:type="dxa"/>
                                  <w:shd w:val="clear" w:color="auto" w:fill="auto"/>
                                </w:tcPr>
                                <w:p w14:paraId="30B0CFE9"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sz w:val="20"/>
                                      <w:szCs w:val="20"/>
                                    </w:rPr>
                                    <w:t>5,160</w:t>
                                  </w:r>
                                </w:p>
                              </w:tc>
                              <w:tc>
                                <w:tcPr>
                                  <w:tcW w:w="499" w:type="dxa"/>
                                  <w:tcBorders>
                                    <w:right w:val="double" w:sz="4" w:space="0" w:color="auto"/>
                                  </w:tcBorders>
                                  <w:shd w:val="clear" w:color="auto" w:fill="auto"/>
                                </w:tcPr>
                                <w:p w14:paraId="0A24FC5C"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hint="eastAsia"/>
                                      <w:sz w:val="20"/>
                                      <w:szCs w:val="20"/>
                                    </w:rPr>
                                    <w:t>1.37</w:t>
                                  </w:r>
                                </w:p>
                              </w:tc>
                              <w:tc>
                                <w:tcPr>
                                  <w:tcW w:w="779" w:type="dxa"/>
                                  <w:tcBorders>
                                    <w:left w:val="double" w:sz="4" w:space="0" w:color="auto"/>
                                  </w:tcBorders>
                                  <w:shd w:val="clear" w:color="auto" w:fill="auto"/>
                                </w:tcPr>
                                <w:p w14:paraId="47F1F950"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sz w:val="20"/>
                                      <w:szCs w:val="20"/>
                                    </w:rPr>
                                    <w:t>502,243</w:t>
                                  </w:r>
                                </w:p>
                              </w:tc>
                              <w:tc>
                                <w:tcPr>
                                  <w:tcW w:w="778" w:type="dxa"/>
                                  <w:shd w:val="clear" w:color="auto" w:fill="auto"/>
                                </w:tcPr>
                                <w:p w14:paraId="28F64C21"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sz w:val="20"/>
                                      <w:szCs w:val="20"/>
                                    </w:rPr>
                                    <w:t>289,660</w:t>
                                  </w:r>
                                </w:p>
                              </w:tc>
                              <w:tc>
                                <w:tcPr>
                                  <w:tcW w:w="597" w:type="dxa"/>
                                  <w:shd w:val="clear" w:color="auto" w:fill="auto"/>
                                </w:tcPr>
                                <w:p w14:paraId="0BD34E35"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hint="eastAsia"/>
                                      <w:sz w:val="20"/>
                                      <w:szCs w:val="20"/>
                                    </w:rPr>
                                    <w:t>57.</w:t>
                                  </w:r>
                                  <w:r w:rsidRPr="00792D85">
                                    <w:rPr>
                                      <w:rFonts w:ascii="標楷體" w:eastAsia="標楷體" w:hAnsi="標楷體"/>
                                      <w:sz w:val="20"/>
                                      <w:szCs w:val="20"/>
                                    </w:rPr>
                                    <w:t>67</w:t>
                                  </w:r>
                                </w:p>
                              </w:tc>
                              <w:tc>
                                <w:tcPr>
                                  <w:tcW w:w="794" w:type="dxa"/>
                                  <w:shd w:val="clear" w:color="auto" w:fill="auto"/>
                                </w:tcPr>
                                <w:p w14:paraId="446BEDEB"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sz w:val="20"/>
                                      <w:szCs w:val="20"/>
                                    </w:rPr>
                                    <w:t>205,948</w:t>
                                  </w:r>
                                </w:p>
                              </w:tc>
                              <w:tc>
                                <w:tcPr>
                                  <w:tcW w:w="596" w:type="dxa"/>
                                  <w:shd w:val="clear" w:color="auto" w:fill="auto"/>
                                </w:tcPr>
                                <w:p w14:paraId="7B931FB8"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hint="eastAsia"/>
                                      <w:sz w:val="20"/>
                                      <w:szCs w:val="20"/>
                                    </w:rPr>
                                    <w:t>41.01</w:t>
                                  </w:r>
                                </w:p>
                              </w:tc>
                              <w:tc>
                                <w:tcPr>
                                  <w:tcW w:w="626" w:type="dxa"/>
                                  <w:shd w:val="clear" w:color="auto" w:fill="auto"/>
                                </w:tcPr>
                                <w:p w14:paraId="5634BD65"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sz w:val="20"/>
                                      <w:szCs w:val="20"/>
                                    </w:rPr>
                                    <w:t>6,635</w:t>
                                  </w:r>
                                </w:p>
                              </w:tc>
                              <w:tc>
                                <w:tcPr>
                                  <w:tcW w:w="512" w:type="dxa"/>
                                  <w:shd w:val="clear" w:color="auto" w:fill="auto"/>
                                </w:tcPr>
                                <w:p w14:paraId="4052A6BB"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hint="eastAsia"/>
                                      <w:sz w:val="20"/>
                                      <w:szCs w:val="20"/>
                                    </w:rPr>
                                    <w:t>1.32</w:t>
                                  </w:r>
                                </w:p>
                              </w:tc>
                            </w:tr>
                            <w:tr w:rsidR="000D3DF1" w:rsidRPr="00F616B9" w14:paraId="7DADC1A7" w14:textId="77777777" w:rsidTr="00961EC0">
                              <w:trPr>
                                <w:trHeight w:val="284"/>
                              </w:trPr>
                              <w:tc>
                                <w:tcPr>
                                  <w:tcW w:w="438" w:type="dxa"/>
                                  <w:tcBorders>
                                    <w:bottom w:val="single" w:sz="4" w:space="0" w:color="auto"/>
                                  </w:tcBorders>
                                  <w:shd w:val="clear" w:color="auto" w:fill="auto"/>
                                </w:tcPr>
                                <w:p w14:paraId="67CC8AE7" w14:textId="77777777" w:rsidR="000D3DF1" w:rsidRPr="00792D85" w:rsidRDefault="000D3DF1" w:rsidP="008F141D">
                                  <w:pPr>
                                    <w:snapToGrid w:val="0"/>
                                    <w:spacing w:line="240" w:lineRule="exact"/>
                                    <w:ind w:leftChars="-30" w:left="-72" w:rightChars="-30" w:right="-72"/>
                                    <w:jc w:val="center"/>
                                    <w:rPr>
                                      <w:rFonts w:ascii="標楷體" w:eastAsia="標楷體" w:hAnsi="標楷體"/>
                                      <w:sz w:val="20"/>
                                      <w:szCs w:val="20"/>
                                    </w:rPr>
                                  </w:pPr>
                                  <w:r w:rsidRPr="00792D85">
                                    <w:rPr>
                                      <w:rFonts w:ascii="標楷體" w:eastAsia="標楷體" w:hAnsi="標楷體" w:hint="eastAsia"/>
                                      <w:sz w:val="20"/>
                                      <w:szCs w:val="20"/>
                                    </w:rPr>
                                    <w:t>112</w:t>
                                  </w:r>
                                </w:p>
                              </w:tc>
                              <w:tc>
                                <w:tcPr>
                                  <w:tcW w:w="795" w:type="dxa"/>
                                  <w:tcBorders>
                                    <w:bottom w:val="single" w:sz="4" w:space="0" w:color="auto"/>
                                  </w:tcBorders>
                                  <w:shd w:val="clear" w:color="auto" w:fill="auto"/>
                                </w:tcPr>
                                <w:p w14:paraId="2CF9BA81"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sz w:val="20"/>
                                      <w:szCs w:val="20"/>
                                    </w:rPr>
                                    <w:t>402,926</w:t>
                                  </w:r>
                                </w:p>
                              </w:tc>
                              <w:tc>
                                <w:tcPr>
                                  <w:tcW w:w="792" w:type="dxa"/>
                                  <w:tcBorders>
                                    <w:bottom w:val="single" w:sz="4" w:space="0" w:color="auto"/>
                                  </w:tcBorders>
                                  <w:shd w:val="clear" w:color="auto" w:fill="auto"/>
                                </w:tcPr>
                                <w:p w14:paraId="0374A0A3"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sz w:val="20"/>
                                      <w:szCs w:val="20"/>
                                    </w:rPr>
                                    <w:t>229,268</w:t>
                                  </w:r>
                                </w:p>
                              </w:tc>
                              <w:tc>
                                <w:tcPr>
                                  <w:tcW w:w="595" w:type="dxa"/>
                                  <w:tcBorders>
                                    <w:bottom w:val="single" w:sz="4" w:space="0" w:color="auto"/>
                                  </w:tcBorders>
                                  <w:shd w:val="clear" w:color="auto" w:fill="auto"/>
                                </w:tcPr>
                                <w:p w14:paraId="2C43426A"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hint="eastAsia"/>
                                      <w:sz w:val="20"/>
                                      <w:szCs w:val="20"/>
                                    </w:rPr>
                                    <w:t>56.90</w:t>
                                  </w:r>
                                </w:p>
                              </w:tc>
                              <w:tc>
                                <w:tcPr>
                                  <w:tcW w:w="794" w:type="dxa"/>
                                  <w:tcBorders>
                                    <w:bottom w:val="single" w:sz="4" w:space="0" w:color="auto"/>
                                  </w:tcBorders>
                                  <w:shd w:val="clear" w:color="auto" w:fill="auto"/>
                                </w:tcPr>
                                <w:p w14:paraId="2B57B500"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sz w:val="20"/>
                                      <w:szCs w:val="20"/>
                                    </w:rPr>
                                    <w:t>167,895</w:t>
                                  </w:r>
                                </w:p>
                              </w:tc>
                              <w:tc>
                                <w:tcPr>
                                  <w:tcW w:w="602" w:type="dxa"/>
                                  <w:tcBorders>
                                    <w:bottom w:val="single" w:sz="4" w:space="0" w:color="auto"/>
                                  </w:tcBorders>
                                  <w:shd w:val="clear" w:color="auto" w:fill="auto"/>
                                </w:tcPr>
                                <w:p w14:paraId="5EC78855"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hint="eastAsia"/>
                                      <w:sz w:val="20"/>
                                      <w:szCs w:val="20"/>
                                    </w:rPr>
                                    <w:t>41.67</w:t>
                                  </w:r>
                                </w:p>
                              </w:tc>
                              <w:tc>
                                <w:tcPr>
                                  <w:tcW w:w="618" w:type="dxa"/>
                                  <w:tcBorders>
                                    <w:bottom w:val="single" w:sz="4" w:space="0" w:color="auto"/>
                                  </w:tcBorders>
                                  <w:shd w:val="clear" w:color="auto" w:fill="auto"/>
                                </w:tcPr>
                                <w:p w14:paraId="27C5FBB9"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sz w:val="20"/>
                                      <w:szCs w:val="20"/>
                                    </w:rPr>
                                    <w:t>5,763</w:t>
                                  </w:r>
                                </w:p>
                              </w:tc>
                              <w:tc>
                                <w:tcPr>
                                  <w:tcW w:w="499" w:type="dxa"/>
                                  <w:tcBorders>
                                    <w:bottom w:val="single" w:sz="4" w:space="0" w:color="auto"/>
                                    <w:right w:val="double" w:sz="4" w:space="0" w:color="auto"/>
                                  </w:tcBorders>
                                  <w:shd w:val="clear" w:color="auto" w:fill="auto"/>
                                </w:tcPr>
                                <w:p w14:paraId="7156AFB0"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hint="eastAsia"/>
                                      <w:sz w:val="20"/>
                                      <w:szCs w:val="20"/>
                                    </w:rPr>
                                    <w:t>1.43</w:t>
                                  </w:r>
                                </w:p>
                              </w:tc>
                              <w:tc>
                                <w:tcPr>
                                  <w:tcW w:w="779" w:type="dxa"/>
                                  <w:tcBorders>
                                    <w:left w:val="double" w:sz="4" w:space="0" w:color="auto"/>
                                    <w:bottom w:val="single" w:sz="4" w:space="0" w:color="auto"/>
                                  </w:tcBorders>
                                  <w:shd w:val="clear" w:color="auto" w:fill="auto"/>
                                </w:tcPr>
                                <w:p w14:paraId="259ED7B8"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sz w:val="20"/>
                                      <w:szCs w:val="20"/>
                                    </w:rPr>
                                    <w:t>542,558</w:t>
                                  </w:r>
                                </w:p>
                              </w:tc>
                              <w:tc>
                                <w:tcPr>
                                  <w:tcW w:w="778" w:type="dxa"/>
                                  <w:tcBorders>
                                    <w:bottom w:val="single" w:sz="4" w:space="0" w:color="auto"/>
                                  </w:tcBorders>
                                  <w:shd w:val="clear" w:color="auto" w:fill="auto"/>
                                </w:tcPr>
                                <w:p w14:paraId="59C66D28"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sz w:val="20"/>
                                      <w:szCs w:val="20"/>
                                    </w:rPr>
                                    <w:t>313,219</w:t>
                                  </w:r>
                                </w:p>
                              </w:tc>
                              <w:tc>
                                <w:tcPr>
                                  <w:tcW w:w="597" w:type="dxa"/>
                                  <w:tcBorders>
                                    <w:bottom w:val="single" w:sz="4" w:space="0" w:color="auto"/>
                                  </w:tcBorders>
                                  <w:shd w:val="clear" w:color="auto" w:fill="auto"/>
                                </w:tcPr>
                                <w:p w14:paraId="2C568407"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hint="eastAsia"/>
                                      <w:sz w:val="20"/>
                                      <w:szCs w:val="20"/>
                                    </w:rPr>
                                    <w:t>57.73</w:t>
                                  </w:r>
                                </w:p>
                              </w:tc>
                              <w:tc>
                                <w:tcPr>
                                  <w:tcW w:w="794" w:type="dxa"/>
                                  <w:tcBorders>
                                    <w:bottom w:val="single" w:sz="4" w:space="0" w:color="auto"/>
                                  </w:tcBorders>
                                  <w:shd w:val="clear" w:color="auto" w:fill="auto"/>
                                </w:tcPr>
                                <w:p w14:paraId="0E13DAFC"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sz w:val="20"/>
                                      <w:szCs w:val="20"/>
                                    </w:rPr>
                                    <w:t>221,875</w:t>
                                  </w:r>
                                </w:p>
                              </w:tc>
                              <w:tc>
                                <w:tcPr>
                                  <w:tcW w:w="596" w:type="dxa"/>
                                  <w:tcBorders>
                                    <w:bottom w:val="single" w:sz="4" w:space="0" w:color="auto"/>
                                  </w:tcBorders>
                                  <w:shd w:val="clear" w:color="auto" w:fill="auto"/>
                                </w:tcPr>
                                <w:p w14:paraId="2AC4B23E"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hint="eastAsia"/>
                                      <w:sz w:val="20"/>
                                      <w:szCs w:val="20"/>
                                    </w:rPr>
                                    <w:t>40.</w:t>
                                  </w:r>
                                  <w:r w:rsidRPr="00792D85">
                                    <w:rPr>
                                      <w:rFonts w:ascii="標楷體" w:eastAsia="標楷體" w:hAnsi="標楷體"/>
                                      <w:sz w:val="20"/>
                                      <w:szCs w:val="20"/>
                                    </w:rPr>
                                    <w:t>89</w:t>
                                  </w:r>
                                </w:p>
                              </w:tc>
                              <w:tc>
                                <w:tcPr>
                                  <w:tcW w:w="626" w:type="dxa"/>
                                  <w:tcBorders>
                                    <w:bottom w:val="single" w:sz="4" w:space="0" w:color="auto"/>
                                  </w:tcBorders>
                                  <w:shd w:val="clear" w:color="auto" w:fill="auto"/>
                                </w:tcPr>
                                <w:p w14:paraId="56F6ACF2"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sz w:val="20"/>
                                      <w:szCs w:val="20"/>
                                    </w:rPr>
                                    <w:t>7,464</w:t>
                                  </w:r>
                                </w:p>
                              </w:tc>
                              <w:tc>
                                <w:tcPr>
                                  <w:tcW w:w="512" w:type="dxa"/>
                                  <w:tcBorders>
                                    <w:bottom w:val="single" w:sz="4" w:space="0" w:color="auto"/>
                                  </w:tcBorders>
                                  <w:shd w:val="clear" w:color="auto" w:fill="auto"/>
                                </w:tcPr>
                                <w:p w14:paraId="50559123"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hint="eastAsia"/>
                                      <w:sz w:val="20"/>
                                      <w:szCs w:val="20"/>
                                    </w:rPr>
                                    <w:t>1.38</w:t>
                                  </w:r>
                                </w:p>
                              </w:tc>
                            </w:tr>
                            <w:tr w:rsidR="000D3DF1" w:rsidRPr="00F616B9" w14:paraId="12C2FD34" w14:textId="77777777" w:rsidTr="00A91AD2">
                              <w:trPr>
                                <w:trHeight w:val="139"/>
                              </w:trPr>
                              <w:tc>
                                <w:tcPr>
                                  <w:tcW w:w="9815" w:type="dxa"/>
                                  <w:gridSpan w:val="15"/>
                                  <w:tcBorders>
                                    <w:left w:val="nil"/>
                                    <w:bottom w:val="nil"/>
                                    <w:right w:val="nil"/>
                                  </w:tcBorders>
                                  <w:shd w:val="clear" w:color="auto" w:fill="auto"/>
                                </w:tcPr>
                                <w:p w14:paraId="0DEB30FC" w14:textId="4E162074" w:rsidR="000D3DF1" w:rsidRPr="00693DD6" w:rsidRDefault="000D3DF1" w:rsidP="00693DD6">
                                  <w:pPr>
                                    <w:snapToGrid w:val="0"/>
                                    <w:spacing w:line="260" w:lineRule="exact"/>
                                    <w:ind w:leftChars="-30" w:left="-72" w:rightChars="-30" w:right="-72"/>
                                    <w:rPr>
                                      <w:rFonts w:ascii="標楷體" w:eastAsia="標楷體" w:hAnsi="標楷體"/>
                                      <w:sz w:val="18"/>
                                      <w:szCs w:val="18"/>
                                    </w:rPr>
                                  </w:pPr>
                                  <w:r w:rsidRPr="00693DD6">
                                    <w:rPr>
                                      <w:rFonts w:ascii="標楷體" w:eastAsia="標楷體" w:hAnsi="標楷體" w:hint="eastAsia"/>
                                      <w:sz w:val="18"/>
                                      <w:szCs w:val="18"/>
                                    </w:rPr>
                                    <w:t>資料來源︰整理自交通部道安資訊查詢網資料</w:t>
                                  </w:r>
                                  <w:r w:rsidR="00D0179F">
                                    <w:rPr>
                                      <w:rFonts w:ascii="標楷體" w:eastAsia="標楷體" w:hAnsi="標楷體" w:hint="eastAsia"/>
                                      <w:sz w:val="18"/>
                                      <w:szCs w:val="18"/>
                                    </w:rPr>
                                    <w:t>，</w:t>
                                  </w:r>
                                  <w:r w:rsidR="00D0179F" w:rsidRPr="00D0179F">
                                    <w:rPr>
                                      <w:rFonts w:ascii="標楷體" w:eastAsia="標楷體" w:hAnsi="標楷體" w:hint="eastAsia"/>
                                      <w:sz w:val="18"/>
                                      <w:szCs w:val="18"/>
                                    </w:rPr>
                                    <w:t>其中112年</w:t>
                                  </w:r>
                                  <w:r w:rsidR="00D717A7">
                                    <w:rPr>
                                      <w:rFonts w:ascii="標楷體" w:eastAsia="標楷體" w:hAnsi="標楷體" w:hint="eastAsia"/>
                                      <w:sz w:val="18"/>
                                      <w:szCs w:val="18"/>
                                    </w:rPr>
                                    <w:t>度</w:t>
                                  </w:r>
                                  <w:r w:rsidR="00D0179F" w:rsidRPr="00D0179F">
                                    <w:rPr>
                                      <w:rFonts w:ascii="標楷體" w:eastAsia="標楷體" w:hAnsi="標楷體" w:hint="eastAsia"/>
                                      <w:sz w:val="18"/>
                                      <w:szCs w:val="18"/>
                                    </w:rPr>
                                    <w:t>查詢結果為初估值</w:t>
                                  </w:r>
                                  <w:r w:rsidRPr="00693DD6">
                                    <w:rPr>
                                      <w:rFonts w:ascii="標楷體" w:eastAsia="標楷體" w:hAnsi="標楷體" w:hint="eastAsia"/>
                                      <w:sz w:val="18"/>
                                      <w:szCs w:val="18"/>
                                    </w:rPr>
                                    <w:t>。</w:t>
                                  </w:r>
                                </w:p>
                              </w:tc>
                            </w:tr>
                          </w:tbl>
                          <w:p w14:paraId="5D787C92" w14:textId="77777777" w:rsidR="000D3DF1" w:rsidRPr="000C3CAC" w:rsidRDefault="000D3DF1" w:rsidP="000D3DF1">
                            <w:pPr>
                              <w:spacing w:line="200" w:lineRule="exact"/>
                              <w:jc w:val="both"/>
                              <w:rPr>
                                <w:rFonts w:ascii="標楷體" w:eastAsia="標楷體" w:hAnsi="標楷體"/>
                                <w:sz w:val="18"/>
                                <w:szCs w:val="18"/>
                              </w:rPr>
                            </w:pP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AA72ABC" id="文字方塊 30" o:spid="_x0000_s1040" type="#_x0000_t202" style="position:absolute;left:0;text-align:left;margin-left:-6.05pt;margin-top:532.1pt;width:7in;height:167.2pt;z-index:-2512358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" fillcolor="window" stroked="f" strokeweight=".5pt">
                <v:textbox inset="1mm,1mm,1mm,1mm">
                  <w:txbxContent>
                    <w:tbl>
                      <w:tblPr>
                        <w:tblW w:w="981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8"/>
                        <w:gridCol w:w="795"/>
                        <w:gridCol w:w="792"/>
                        <w:gridCol w:w="595"/>
                        <w:gridCol w:w="794"/>
                        <w:gridCol w:w="602"/>
                        <w:gridCol w:w="618"/>
                        <w:gridCol w:w="499"/>
                        <w:gridCol w:w="779"/>
                        <w:gridCol w:w="778"/>
                        <w:gridCol w:w="597"/>
                        <w:gridCol w:w="794"/>
                        <w:gridCol w:w="596"/>
                        <w:gridCol w:w="626"/>
                        <w:gridCol w:w="512"/>
                      </w:tblGrid>
                      <w:tr w:rsidR="000D3DF1" w:rsidRPr="00F616B9" w14:paraId="7B0BFEC5" w14:textId="77777777" w:rsidTr="00A91AD2">
                        <w:trPr>
                          <w:trHeight w:val="281"/>
                        </w:trPr>
                        <w:tc>
                          <w:tcPr>
                            <w:tcW w:w="9815" w:type="dxa"/>
                            <w:gridSpan w:val="15"/>
                            <w:tcBorders>
                              <w:top w:val="nil"/>
                              <w:left w:val="nil"/>
                              <w:bottom w:val="single" w:sz="4" w:space="0" w:color="auto"/>
                              <w:right w:val="nil"/>
                            </w:tcBorders>
                            <w:shd w:val="clear" w:color="auto" w:fill="auto"/>
                          </w:tcPr>
                          <w:p w14:paraId="15C9B51A" w14:textId="5C63A572" w:rsidR="000D3DF1" w:rsidRPr="00000421" w:rsidRDefault="000D3DF1" w:rsidP="00792D85">
                            <w:pPr>
                              <w:pStyle w:val="24"/>
                              <w:overflowPunct w:val="0"/>
                              <w:spacing w:after="0" w:line="240" w:lineRule="auto"/>
                              <w:ind w:leftChars="0" w:left="0"/>
                              <w:jc w:val="center"/>
                              <w:rPr>
                                <w:rFonts w:ascii="標楷體" w:eastAsia="標楷體" w:hAnsi="標楷體"/>
                                <w:b/>
                                <w:color w:val="000000"/>
                              </w:rPr>
                            </w:pPr>
                            <w:r w:rsidRPr="00000421">
                              <w:rPr>
                                <w:rFonts w:ascii="標楷體" w:eastAsia="標楷體" w:hAnsi="標楷體" w:hint="eastAsia"/>
                                <w:b/>
                                <w:color w:val="000000"/>
                              </w:rPr>
                              <w:t>表</w:t>
                            </w:r>
                            <w:r>
                              <w:rPr>
                                <w:rFonts w:ascii="標楷體" w:eastAsia="標楷體" w:hAnsi="標楷體" w:hint="eastAsia"/>
                                <w:b/>
                                <w:color w:val="000000"/>
                              </w:rPr>
                              <w:t>1</w:t>
                            </w:r>
                            <w:r>
                              <w:rPr>
                                <w:rFonts w:ascii="標楷體" w:eastAsia="標楷體" w:hAnsi="標楷體"/>
                                <w:b/>
                                <w:color w:val="000000"/>
                              </w:rPr>
                              <w:t>1</w:t>
                            </w:r>
                            <w:r>
                              <w:rPr>
                                <w:rFonts w:ascii="標楷體" w:eastAsia="標楷體" w:hAnsi="標楷體" w:hint="eastAsia"/>
                                <w:b/>
                                <w:spacing w:val="-20"/>
                              </w:rPr>
                              <w:t xml:space="preserve">　</w:t>
                            </w:r>
                            <w:r w:rsidR="00633983" w:rsidRPr="00633983">
                              <w:rPr>
                                <w:rFonts w:ascii="標楷體" w:eastAsia="標楷體" w:hAnsi="標楷體" w:hint="eastAsia"/>
                                <w:b/>
                                <w:color w:val="000000"/>
                              </w:rPr>
                              <w:t>交通事故件數及死傷人數之發生位置</w:t>
                            </w:r>
                          </w:p>
                          <w:p w14:paraId="76356FB9" w14:textId="77777777" w:rsidR="000D3DF1" w:rsidRPr="00000421" w:rsidRDefault="000D3DF1" w:rsidP="00FC179E">
                            <w:pPr>
                              <w:pStyle w:val="24"/>
                              <w:overflowPunct w:val="0"/>
                              <w:spacing w:afterLines="10" w:after="36" w:line="220" w:lineRule="exact"/>
                              <w:ind w:leftChars="0" w:left="0" w:rightChars="-26" w:right="-62"/>
                              <w:jc w:val="right"/>
                              <w:rPr>
                                <w:rFonts w:ascii="標楷體" w:eastAsia="標楷體" w:hAnsi="標楷體"/>
                                <w:b/>
                                <w:color w:val="000000"/>
                                <w:sz w:val="20"/>
                                <w:szCs w:val="20"/>
                              </w:rPr>
                            </w:pPr>
                            <w:r w:rsidRPr="00000421">
                              <w:rPr>
                                <w:rFonts w:ascii="標楷體" w:eastAsia="標楷體" w:hAnsi="標楷體" w:hint="eastAsia"/>
                                <w:color w:val="000000"/>
                                <w:sz w:val="20"/>
                                <w:szCs w:val="20"/>
                              </w:rPr>
                              <w:t>單</w:t>
                            </w:r>
                            <w:r w:rsidRPr="00000421">
                              <w:rPr>
                                <w:rFonts w:ascii="標楷體" w:eastAsia="標楷體" w:hAnsi="標楷體"/>
                                <w:color w:val="000000"/>
                                <w:sz w:val="20"/>
                                <w:szCs w:val="20"/>
                              </w:rPr>
                              <w:t>位</w:t>
                            </w:r>
                            <w:r w:rsidRPr="00000421">
                              <w:rPr>
                                <w:rFonts w:ascii="標楷體" w:eastAsia="標楷體" w:hAnsi="標楷體" w:hint="eastAsia"/>
                                <w:color w:val="000000"/>
                                <w:sz w:val="20"/>
                                <w:szCs w:val="20"/>
                              </w:rPr>
                              <w:t>：件、％、</w:t>
                            </w:r>
                            <w:r w:rsidRPr="00000421">
                              <w:rPr>
                                <w:rFonts w:ascii="標楷體" w:eastAsia="標楷體" w:hAnsi="標楷體"/>
                                <w:color w:val="000000"/>
                                <w:sz w:val="20"/>
                                <w:szCs w:val="20"/>
                              </w:rPr>
                              <w:t>人</w:t>
                            </w:r>
                          </w:p>
                        </w:tc>
                      </w:tr>
                      <w:tr w:rsidR="000D3DF1" w:rsidRPr="00F616B9" w14:paraId="43024C5B" w14:textId="77777777" w:rsidTr="00961EC0">
                        <w:trPr>
                          <w:trHeight w:val="134"/>
                        </w:trPr>
                        <w:tc>
                          <w:tcPr>
                            <w:tcW w:w="438" w:type="dxa"/>
                            <w:vMerge w:val="restart"/>
                            <w:tcBorders>
                              <w:top w:val="single" w:sz="4" w:space="0" w:color="auto"/>
                            </w:tcBorders>
                            <w:shd w:val="clear" w:color="auto" w:fill="FFFFFF"/>
                            <w:vAlign w:val="center"/>
                          </w:tcPr>
                          <w:p w14:paraId="1639C16E" w14:textId="77777777" w:rsidR="000D3DF1" w:rsidRPr="00792D85" w:rsidRDefault="000D3DF1" w:rsidP="008F141D">
                            <w:pPr>
                              <w:snapToGrid w:val="0"/>
                              <w:spacing w:line="240" w:lineRule="exact"/>
                              <w:jc w:val="center"/>
                              <w:rPr>
                                <w:rFonts w:ascii="標楷體" w:eastAsia="標楷體" w:hAnsi="標楷體"/>
                                <w:sz w:val="20"/>
                                <w:szCs w:val="20"/>
                              </w:rPr>
                            </w:pPr>
                            <w:r w:rsidRPr="00792D85">
                              <w:rPr>
                                <w:rFonts w:ascii="標楷體" w:eastAsia="標楷體" w:hAnsi="標楷體" w:hint="eastAsia"/>
                                <w:sz w:val="20"/>
                                <w:szCs w:val="20"/>
                              </w:rPr>
                              <w:t xml:space="preserve">年                                                                                    </w:t>
                            </w:r>
                            <w:r w:rsidRPr="00792D85">
                              <w:rPr>
                                <w:rFonts w:ascii="標楷體" w:eastAsia="標楷體" w:hAnsi="標楷體"/>
                                <w:sz w:val="20"/>
                                <w:szCs w:val="20"/>
                              </w:rPr>
                              <w:t>度</w:t>
                            </w:r>
                          </w:p>
                        </w:tc>
                        <w:tc>
                          <w:tcPr>
                            <w:tcW w:w="4695" w:type="dxa"/>
                            <w:gridSpan w:val="7"/>
                            <w:tcBorders>
                              <w:top w:val="single" w:sz="4" w:space="0" w:color="auto"/>
                              <w:bottom w:val="nil"/>
                              <w:right w:val="double" w:sz="4" w:space="0" w:color="auto"/>
                            </w:tcBorders>
                            <w:shd w:val="clear" w:color="auto" w:fill="FFFFFF"/>
                          </w:tcPr>
                          <w:p w14:paraId="40BE6829" w14:textId="77173196" w:rsidR="000D3DF1" w:rsidRPr="00792D85" w:rsidRDefault="000D3DF1" w:rsidP="008F141D">
                            <w:pPr>
                              <w:snapToGrid w:val="0"/>
                              <w:spacing w:line="240" w:lineRule="exact"/>
                              <w:jc w:val="both"/>
                              <w:rPr>
                                <w:rFonts w:ascii="標楷體" w:eastAsia="標楷體" w:hAnsi="標楷體"/>
                                <w:sz w:val="20"/>
                                <w:szCs w:val="20"/>
                              </w:rPr>
                            </w:pPr>
                            <w:r w:rsidRPr="00792D85">
                              <w:rPr>
                                <w:rFonts w:ascii="標楷體" w:eastAsia="標楷體" w:hAnsi="標楷體" w:hint="eastAsia"/>
                                <w:sz w:val="20"/>
                                <w:szCs w:val="20"/>
                              </w:rPr>
                              <w:t>事</w:t>
                            </w:r>
                            <w:r w:rsidRPr="00792D85">
                              <w:rPr>
                                <w:rFonts w:ascii="標楷體" w:eastAsia="標楷體" w:hAnsi="標楷體"/>
                                <w:sz w:val="20"/>
                                <w:szCs w:val="20"/>
                              </w:rPr>
                              <w:t>故</w:t>
                            </w:r>
                            <w:r w:rsidRPr="00792D85">
                              <w:rPr>
                                <w:rFonts w:ascii="標楷體" w:eastAsia="標楷體" w:hAnsi="標楷體" w:hint="eastAsia"/>
                                <w:sz w:val="20"/>
                                <w:szCs w:val="20"/>
                              </w:rPr>
                              <w:t>件數</w:t>
                            </w:r>
                          </w:p>
                        </w:tc>
                        <w:tc>
                          <w:tcPr>
                            <w:tcW w:w="4682" w:type="dxa"/>
                            <w:gridSpan w:val="7"/>
                            <w:tcBorders>
                              <w:top w:val="single" w:sz="4" w:space="0" w:color="auto"/>
                              <w:left w:val="double" w:sz="4" w:space="0" w:color="auto"/>
                              <w:bottom w:val="nil"/>
                            </w:tcBorders>
                            <w:shd w:val="clear" w:color="auto" w:fill="FFFFFF"/>
                          </w:tcPr>
                          <w:p w14:paraId="63AEC682" w14:textId="77777777" w:rsidR="000D3DF1" w:rsidRPr="00792D85" w:rsidRDefault="000D3DF1" w:rsidP="008F141D">
                            <w:pPr>
                              <w:snapToGrid w:val="0"/>
                              <w:spacing w:line="240" w:lineRule="exact"/>
                              <w:jc w:val="both"/>
                              <w:rPr>
                                <w:rFonts w:ascii="標楷體" w:eastAsia="標楷體" w:hAnsi="標楷體"/>
                                <w:sz w:val="20"/>
                                <w:szCs w:val="20"/>
                              </w:rPr>
                            </w:pPr>
                            <w:r w:rsidRPr="00792D85">
                              <w:rPr>
                                <w:rFonts w:ascii="標楷體" w:eastAsia="標楷體" w:hAnsi="標楷體" w:hint="eastAsia"/>
                                <w:sz w:val="20"/>
                                <w:szCs w:val="20"/>
                              </w:rPr>
                              <w:t>死</w:t>
                            </w:r>
                            <w:r w:rsidRPr="00792D85">
                              <w:rPr>
                                <w:rFonts w:ascii="標楷體" w:eastAsia="標楷體" w:hAnsi="標楷體"/>
                                <w:sz w:val="20"/>
                                <w:szCs w:val="20"/>
                              </w:rPr>
                              <w:t>傷</w:t>
                            </w:r>
                            <w:r w:rsidRPr="00792D85">
                              <w:rPr>
                                <w:rFonts w:ascii="標楷體" w:eastAsia="標楷體" w:hAnsi="標楷體" w:hint="eastAsia"/>
                                <w:sz w:val="20"/>
                                <w:szCs w:val="20"/>
                              </w:rPr>
                              <w:t>人</w:t>
                            </w:r>
                            <w:r w:rsidRPr="00792D85">
                              <w:rPr>
                                <w:rFonts w:ascii="標楷體" w:eastAsia="標楷體" w:hAnsi="標楷體"/>
                                <w:sz w:val="20"/>
                                <w:szCs w:val="20"/>
                              </w:rPr>
                              <w:t>數</w:t>
                            </w:r>
                          </w:p>
                        </w:tc>
                      </w:tr>
                      <w:tr w:rsidR="000D3DF1" w:rsidRPr="00F616B9" w14:paraId="0172BB50" w14:textId="77777777" w:rsidTr="00961EC0">
                        <w:trPr>
                          <w:trHeight w:val="143"/>
                        </w:trPr>
                        <w:tc>
                          <w:tcPr>
                            <w:tcW w:w="438" w:type="dxa"/>
                            <w:vMerge/>
                            <w:shd w:val="clear" w:color="auto" w:fill="FFFFFF"/>
                          </w:tcPr>
                          <w:p w14:paraId="4A3824D0" w14:textId="77777777" w:rsidR="000D3DF1" w:rsidRPr="00792D85" w:rsidRDefault="000D3DF1" w:rsidP="008F141D">
                            <w:pPr>
                              <w:snapToGrid w:val="0"/>
                              <w:spacing w:line="240" w:lineRule="exact"/>
                              <w:jc w:val="center"/>
                              <w:rPr>
                                <w:rFonts w:ascii="標楷體" w:eastAsia="標楷體" w:hAnsi="標楷體"/>
                                <w:sz w:val="20"/>
                                <w:szCs w:val="20"/>
                              </w:rPr>
                            </w:pPr>
                          </w:p>
                        </w:tc>
                        <w:tc>
                          <w:tcPr>
                            <w:tcW w:w="795" w:type="dxa"/>
                            <w:tcBorders>
                              <w:top w:val="nil"/>
                              <w:bottom w:val="nil"/>
                            </w:tcBorders>
                            <w:shd w:val="clear" w:color="auto" w:fill="FFFFFF"/>
                          </w:tcPr>
                          <w:p w14:paraId="66E90CA9" w14:textId="77777777" w:rsidR="000D3DF1" w:rsidRPr="00792D85" w:rsidRDefault="000D3DF1" w:rsidP="008F141D">
                            <w:pPr>
                              <w:snapToGrid w:val="0"/>
                              <w:spacing w:line="240" w:lineRule="exact"/>
                              <w:jc w:val="center"/>
                              <w:rPr>
                                <w:rFonts w:ascii="標楷體" w:eastAsia="標楷體" w:hAnsi="標楷體"/>
                                <w:sz w:val="20"/>
                                <w:szCs w:val="20"/>
                              </w:rPr>
                            </w:pPr>
                          </w:p>
                        </w:tc>
                        <w:tc>
                          <w:tcPr>
                            <w:tcW w:w="1387" w:type="dxa"/>
                            <w:gridSpan w:val="2"/>
                            <w:tcBorders>
                              <w:bottom w:val="nil"/>
                            </w:tcBorders>
                            <w:shd w:val="clear" w:color="auto" w:fill="FFFFFF"/>
                          </w:tcPr>
                          <w:p w14:paraId="1597AC14" w14:textId="77777777" w:rsidR="000D3DF1" w:rsidRPr="00792D85" w:rsidRDefault="000D3DF1" w:rsidP="008F141D">
                            <w:pPr>
                              <w:snapToGrid w:val="0"/>
                              <w:spacing w:line="240" w:lineRule="exact"/>
                              <w:jc w:val="both"/>
                              <w:rPr>
                                <w:rFonts w:ascii="標楷體" w:eastAsia="標楷體" w:hAnsi="標楷體"/>
                                <w:sz w:val="20"/>
                                <w:szCs w:val="20"/>
                              </w:rPr>
                            </w:pPr>
                            <w:r w:rsidRPr="00792D85">
                              <w:rPr>
                                <w:rFonts w:ascii="標楷體" w:eastAsia="標楷體" w:hAnsi="標楷體" w:hint="eastAsia"/>
                                <w:sz w:val="20"/>
                                <w:szCs w:val="20"/>
                              </w:rPr>
                              <w:t>路口</w:t>
                            </w:r>
                          </w:p>
                        </w:tc>
                        <w:tc>
                          <w:tcPr>
                            <w:tcW w:w="1396" w:type="dxa"/>
                            <w:gridSpan w:val="2"/>
                            <w:tcBorders>
                              <w:bottom w:val="nil"/>
                            </w:tcBorders>
                            <w:shd w:val="clear" w:color="auto" w:fill="FFFFFF"/>
                          </w:tcPr>
                          <w:p w14:paraId="76B13854" w14:textId="77777777" w:rsidR="000D3DF1" w:rsidRPr="00792D85" w:rsidRDefault="000D3DF1" w:rsidP="008F141D">
                            <w:pPr>
                              <w:snapToGrid w:val="0"/>
                              <w:spacing w:line="240" w:lineRule="exact"/>
                              <w:jc w:val="both"/>
                              <w:rPr>
                                <w:rFonts w:ascii="標楷體" w:eastAsia="標楷體" w:hAnsi="標楷體"/>
                                <w:sz w:val="20"/>
                                <w:szCs w:val="20"/>
                              </w:rPr>
                            </w:pPr>
                            <w:r w:rsidRPr="00792D85">
                              <w:rPr>
                                <w:rFonts w:ascii="標楷體" w:eastAsia="標楷體" w:hAnsi="標楷體" w:hint="eastAsia"/>
                                <w:sz w:val="20"/>
                                <w:szCs w:val="20"/>
                              </w:rPr>
                              <w:t>路</w:t>
                            </w:r>
                            <w:r w:rsidRPr="00792D85">
                              <w:rPr>
                                <w:rFonts w:ascii="標楷體" w:eastAsia="標楷體" w:hAnsi="標楷體"/>
                                <w:sz w:val="20"/>
                                <w:szCs w:val="20"/>
                              </w:rPr>
                              <w:t>段</w:t>
                            </w:r>
                          </w:p>
                        </w:tc>
                        <w:tc>
                          <w:tcPr>
                            <w:tcW w:w="1117" w:type="dxa"/>
                            <w:gridSpan w:val="2"/>
                            <w:tcBorders>
                              <w:bottom w:val="nil"/>
                              <w:right w:val="double" w:sz="4" w:space="0" w:color="auto"/>
                            </w:tcBorders>
                            <w:shd w:val="clear" w:color="auto" w:fill="FFFFFF"/>
                          </w:tcPr>
                          <w:p w14:paraId="07CAF025" w14:textId="77777777" w:rsidR="000D3DF1" w:rsidRPr="00792D85" w:rsidRDefault="000D3DF1" w:rsidP="008F141D">
                            <w:pPr>
                              <w:snapToGrid w:val="0"/>
                              <w:spacing w:line="240" w:lineRule="exact"/>
                              <w:jc w:val="both"/>
                              <w:rPr>
                                <w:rFonts w:ascii="標楷體" w:eastAsia="標楷體" w:hAnsi="標楷體"/>
                                <w:sz w:val="20"/>
                                <w:szCs w:val="20"/>
                              </w:rPr>
                            </w:pPr>
                            <w:r w:rsidRPr="00792D85">
                              <w:rPr>
                                <w:rFonts w:ascii="標楷體" w:eastAsia="標楷體" w:hAnsi="標楷體" w:hint="eastAsia"/>
                                <w:sz w:val="20"/>
                                <w:szCs w:val="20"/>
                              </w:rPr>
                              <w:t>其</w:t>
                            </w:r>
                            <w:r w:rsidRPr="00792D85">
                              <w:rPr>
                                <w:rFonts w:ascii="標楷體" w:eastAsia="標楷體" w:hAnsi="標楷體"/>
                                <w:sz w:val="20"/>
                                <w:szCs w:val="20"/>
                              </w:rPr>
                              <w:t>他</w:t>
                            </w:r>
                          </w:p>
                        </w:tc>
                        <w:tc>
                          <w:tcPr>
                            <w:tcW w:w="779" w:type="dxa"/>
                            <w:vMerge w:val="restart"/>
                            <w:tcBorders>
                              <w:top w:val="nil"/>
                              <w:left w:val="double" w:sz="4" w:space="0" w:color="auto"/>
                            </w:tcBorders>
                            <w:shd w:val="clear" w:color="auto" w:fill="FFFFFF"/>
                          </w:tcPr>
                          <w:p w14:paraId="0F6B7836" w14:textId="77777777" w:rsidR="000D3DF1" w:rsidRPr="00792D85" w:rsidRDefault="000D3DF1" w:rsidP="008F141D">
                            <w:pPr>
                              <w:snapToGrid w:val="0"/>
                              <w:spacing w:line="240" w:lineRule="exact"/>
                              <w:jc w:val="center"/>
                              <w:rPr>
                                <w:rFonts w:ascii="標楷體" w:eastAsia="標楷體" w:hAnsi="標楷體"/>
                                <w:sz w:val="20"/>
                                <w:szCs w:val="20"/>
                              </w:rPr>
                            </w:pPr>
                          </w:p>
                        </w:tc>
                        <w:tc>
                          <w:tcPr>
                            <w:tcW w:w="1375" w:type="dxa"/>
                            <w:gridSpan w:val="2"/>
                            <w:tcBorders>
                              <w:bottom w:val="nil"/>
                            </w:tcBorders>
                            <w:shd w:val="clear" w:color="auto" w:fill="FFFFFF"/>
                          </w:tcPr>
                          <w:p w14:paraId="28EF6F02" w14:textId="77777777" w:rsidR="000D3DF1" w:rsidRPr="00792D85" w:rsidRDefault="000D3DF1" w:rsidP="008F141D">
                            <w:pPr>
                              <w:snapToGrid w:val="0"/>
                              <w:spacing w:line="240" w:lineRule="exact"/>
                              <w:jc w:val="both"/>
                              <w:rPr>
                                <w:rFonts w:ascii="標楷體" w:eastAsia="標楷體" w:hAnsi="標楷體"/>
                                <w:sz w:val="20"/>
                                <w:szCs w:val="20"/>
                              </w:rPr>
                            </w:pPr>
                            <w:r w:rsidRPr="00792D85">
                              <w:rPr>
                                <w:rFonts w:ascii="標楷體" w:eastAsia="標楷體" w:hAnsi="標楷體" w:hint="eastAsia"/>
                                <w:sz w:val="20"/>
                                <w:szCs w:val="20"/>
                              </w:rPr>
                              <w:t>路口</w:t>
                            </w:r>
                          </w:p>
                        </w:tc>
                        <w:tc>
                          <w:tcPr>
                            <w:tcW w:w="1390" w:type="dxa"/>
                            <w:gridSpan w:val="2"/>
                            <w:tcBorders>
                              <w:bottom w:val="nil"/>
                            </w:tcBorders>
                            <w:shd w:val="clear" w:color="auto" w:fill="FFFFFF"/>
                          </w:tcPr>
                          <w:p w14:paraId="04826CD5" w14:textId="77777777" w:rsidR="000D3DF1" w:rsidRPr="00792D85" w:rsidRDefault="000D3DF1" w:rsidP="008F141D">
                            <w:pPr>
                              <w:snapToGrid w:val="0"/>
                              <w:spacing w:line="240" w:lineRule="exact"/>
                              <w:jc w:val="both"/>
                              <w:rPr>
                                <w:rFonts w:ascii="標楷體" w:eastAsia="標楷體" w:hAnsi="標楷體"/>
                                <w:sz w:val="20"/>
                                <w:szCs w:val="20"/>
                              </w:rPr>
                            </w:pPr>
                            <w:r w:rsidRPr="00792D85">
                              <w:rPr>
                                <w:rFonts w:ascii="標楷體" w:eastAsia="標楷體" w:hAnsi="標楷體" w:hint="eastAsia"/>
                                <w:sz w:val="20"/>
                                <w:szCs w:val="20"/>
                              </w:rPr>
                              <w:t>路</w:t>
                            </w:r>
                            <w:r w:rsidRPr="00792D85">
                              <w:rPr>
                                <w:rFonts w:ascii="標楷體" w:eastAsia="標楷體" w:hAnsi="標楷體"/>
                                <w:sz w:val="20"/>
                                <w:szCs w:val="20"/>
                              </w:rPr>
                              <w:t>段</w:t>
                            </w:r>
                          </w:p>
                        </w:tc>
                        <w:tc>
                          <w:tcPr>
                            <w:tcW w:w="1138" w:type="dxa"/>
                            <w:gridSpan w:val="2"/>
                            <w:tcBorders>
                              <w:bottom w:val="nil"/>
                            </w:tcBorders>
                            <w:shd w:val="clear" w:color="auto" w:fill="FFFFFF"/>
                          </w:tcPr>
                          <w:p w14:paraId="1A95D756" w14:textId="77777777" w:rsidR="000D3DF1" w:rsidRPr="00792D85" w:rsidRDefault="000D3DF1" w:rsidP="008F141D">
                            <w:pPr>
                              <w:snapToGrid w:val="0"/>
                              <w:spacing w:line="240" w:lineRule="exact"/>
                              <w:rPr>
                                <w:rFonts w:ascii="標楷體" w:eastAsia="標楷體" w:hAnsi="標楷體"/>
                                <w:sz w:val="20"/>
                                <w:szCs w:val="20"/>
                              </w:rPr>
                            </w:pPr>
                            <w:r w:rsidRPr="00792D85">
                              <w:rPr>
                                <w:rFonts w:ascii="標楷體" w:eastAsia="標楷體" w:hAnsi="標楷體" w:hint="eastAsia"/>
                                <w:sz w:val="20"/>
                                <w:szCs w:val="20"/>
                              </w:rPr>
                              <w:t>其</w:t>
                            </w:r>
                            <w:r w:rsidRPr="00792D85">
                              <w:rPr>
                                <w:rFonts w:ascii="標楷體" w:eastAsia="標楷體" w:hAnsi="標楷體"/>
                                <w:sz w:val="20"/>
                                <w:szCs w:val="20"/>
                              </w:rPr>
                              <w:t>他</w:t>
                            </w:r>
                          </w:p>
                        </w:tc>
                      </w:tr>
                      <w:tr w:rsidR="000D3DF1" w:rsidRPr="00F616B9" w14:paraId="64960BDE" w14:textId="77777777" w:rsidTr="00961EC0">
                        <w:trPr>
                          <w:trHeight w:val="203"/>
                        </w:trPr>
                        <w:tc>
                          <w:tcPr>
                            <w:tcW w:w="438" w:type="dxa"/>
                            <w:vMerge/>
                            <w:shd w:val="clear" w:color="auto" w:fill="FFFFFF"/>
                          </w:tcPr>
                          <w:p w14:paraId="2988A0F7" w14:textId="77777777" w:rsidR="000D3DF1" w:rsidRPr="00792D85" w:rsidRDefault="000D3DF1" w:rsidP="008F141D">
                            <w:pPr>
                              <w:snapToGrid w:val="0"/>
                              <w:spacing w:line="240" w:lineRule="exact"/>
                              <w:jc w:val="center"/>
                              <w:rPr>
                                <w:rFonts w:ascii="標楷體" w:eastAsia="標楷體" w:hAnsi="標楷體"/>
                                <w:sz w:val="20"/>
                                <w:szCs w:val="20"/>
                              </w:rPr>
                            </w:pPr>
                          </w:p>
                        </w:tc>
                        <w:tc>
                          <w:tcPr>
                            <w:tcW w:w="795" w:type="dxa"/>
                            <w:tcBorders>
                              <w:top w:val="nil"/>
                            </w:tcBorders>
                            <w:shd w:val="clear" w:color="auto" w:fill="FFFFFF"/>
                          </w:tcPr>
                          <w:p w14:paraId="7993E058" w14:textId="77777777" w:rsidR="000D3DF1" w:rsidRPr="00792D85" w:rsidRDefault="000D3DF1" w:rsidP="008F141D">
                            <w:pPr>
                              <w:snapToGrid w:val="0"/>
                              <w:spacing w:line="240" w:lineRule="exact"/>
                              <w:jc w:val="center"/>
                              <w:rPr>
                                <w:rFonts w:ascii="標楷體" w:eastAsia="標楷體" w:hAnsi="標楷體"/>
                                <w:sz w:val="20"/>
                                <w:szCs w:val="20"/>
                              </w:rPr>
                            </w:pPr>
                          </w:p>
                        </w:tc>
                        <w:tc>
                          <w:tcPr>
                            <w:tcW w:w="792" w:type="dxa"/>
                            <w:tcBorders>
                              <w:top w:val="nil"/>
                              <w:bottom w:val="single" w:sz="4" w:space="0" w:color="auto"/>
                            </w:tcBorders>
                            <w:shd w:val="clear" w:color="auto" w:fill="FFFFFF"/>
                          </w:tcPr>
                          <w:p w14:paraId="391299A6" w14:textId="77777777" w:rsidR="000D3DF1" w:rsidRPr="00792D85" w:rsidRDefault="000D3DF1" w:rsidP="008F141D">
                            <w:pPr>
                              <w:snapToGrid w:val="0"/>
                              <w:spacing w:line="240" w:lineRule="exact"/>
                              <w:jc w:val="center"/>
                              <w:rPr>
                                <w:rFonts w:ascii="標楷體" w:eastAsia="標楷體" w:hAnsi="標楷體"/>
                                <w:sz w:val="20"/>
                                <w:szCs w:val="20"/>
                              </w:rPr>
                            </w:pPr>
                          </w:p>
                        </w:tc>
                        <w:tc>
                          <w:tcPr>
                            <w:tcW w:w="595" w:type="dxa"/>
                            <w:shd w:val="clear" w:color="auto" w:fill="FFFFFF"/>
                          </w:tcPr>
                          <w:p w14:paraId="199D5956" w14:textId="77777777" w:rsidR="000D3DF1" w:rsidRPr="00792D85" w:rsidRDefault="000D3DF1" w:rsidP="008F141D">
                            <w:pPr>
                              <w:snapToGrid w:val="0"/>
                              <w:spacing w:line="240" w:lineRule="exact"/>
                              <w:ind w:leftChars="-35" w:left="-84" w:rightChars="-35" w:right="-84"/>
                              <w:jc w:val="center"/>
                              <w:rPr>
                                <w:rFonts w:ascii="標楷體" w:eastAsia="標楷體" w:hAnsi="標楷體"/>
                                <w:sz w:val="20"/>
                                <w:szCs w:val="20"/>
                              </w:rPr>
                            </w:pPr>
                            <w:r w:rsidRPr="00792D85">
                              <w:rPr>
                                <w:rFonts w:ascii="標楷體" w:eastAsia="標楷體" w:hAnsi="標楷體" w:hint="eastAsia"/>
                                <w:sz w:val="20"/>
                                <w:szCs w:val="20"/>
                              </w:rPr>
                              <w:t>占</w:t>
                            </w:r>
                            <w:r w:rsidRPr="00792D85">
                              <w:rPr>
                                <w:rFonts w:ascii="標楷體" w:eastAsia="標楷體" w:hAnsi="標楷體"/>
                                <w:sz w:val="20"/>
                                <w:szCs w:val="20"/>
                              </w:rPr>
                              <w:t>比</w:t>
                            </w:r>
                          </w:p>
                        </w:tc>
                        <w:tc>
                          <w:tcPr>
                            <w:tcW w:w="794" w:type="dxa"/>
                            <w:tcBorders>
                              <w:top w:val="nil"/>
                            </w:tcBorders>
                            <w:shd w:val="clear" w:color="auto" w:fill="FFFFFF"/>
                          </w:tcPr>
                          <w:p w14:paraId="4478FE86" w14:textId="77777777" w:rsidR="000D3DF1" w:rsidRPr="00792D85" w:rsidRDefault="000D3DF1" w:rsidP="008F141D">
                            <w:pPr>
                              <w:snapToGrid w:val="0"/>
                              <w:spacing w:line="240" w:lineRule="exact"/>
                              <w:jc w:val="center"/>
                              <w:rPr>
                                <w:rFonts w:ascii="標楷體" w:eastAsia="標楷體" w:hAnsi="標楷體"/>
                                <w:sz w:val="20"/>
                                <w:szCs w:val="20"/>
                              </w:rPr>
                            </w:pPr>
                          </w:p>
                        </w:tc>
                        <w:tc>
                          <w:tcPr>
                            <w:tcW w:w="602" w:type="dxa"/>
                            <w:shd w:val="clear" w:color="auto" w:fill="FFFFFF"/>
                          </w:tcPr>
                          <w:p w14:paraId="70C9430D" w14:textId="77777777" w:rsidR="000D3DF1" w:rsidRPr="00792D85" w:rsidRDefault="000D3DF1" w:rsidP="008F141D">
                            <w:pPr>
                              <w:snapToGrid w:val="0"/>
                              <w:spacing w:line="240" w:lineRule="exact"/>
                              <w:ind w:leftChars="-35" w:left="-84" w:rightChars="-35" w:right="-84"/>
                              <w:jc w:val="center"/>
                              <w:rPr>
                                <w:rFonts w:ascii="標楷體" w:eastAsia="標楷體" w:hAnsi="標楷體"/>
                                <w:sz w:val="20"/>
                                <w:szCs w:val="20"/>
                              </w:rPr>
                            </w:pPr>
                            <w:r w:rsidRPr="00792D85">
                              <w:rPr>
                                <w:rFonts w:ascii="標楷體" w:eastAsia="標楷體" w:hAnsi="標楷體" w:hint="eastAsia"/>
                                <w:sz w:val="20"/>
                                <w:szCs w:val="20"/>
                              </w:rPr>
                              <w:t>占</w:t>
                            </w:r>
                            <w:r w:rsidRPr="00792D85">
                              <w:rPr>
                                <w:rFonts w:ascii="標楷體" w:eastAsia="標楷體" w:hAnsi="標楷體"/>
                                <w:sz w:val="20"/>
                                <w:szCs w:val="20"/>
                              </w:rPr>
                              <w:t>比</w:t>
                            </w:r>
                          </w:p>
                        </w:tc>
                        <w:tc>
                          <w:tcPr>
                            <w:tcW w:w="618" w:type="dxa"/>
                            <w:tcBorders>
                              <w:top w:val="nil"/>
                            </w:tcBorders>
                            <w:shd w:val="clear" w:color="auto" w:fill="FFFFFF"/>
                          </w:tcPr>
                          <w:p w14:paraId="741E4AE5" w14:textId="77777777" w:rsidR="000D3DF1" w:rsidRPr="00792D85" w:rsidRDefault="000D3DF1" w:rsidP="008F141D">
                            <w:pPr>
                              <w:snapToGrid w:val="0"/>
                              <w:spacing w:line="240" w:lineRule="exact"/>
                              <w:jc w:val="center"/>
                              <w:rPr>
                                <w:rFonts w:ascii="標楷體" w:eastAsia="標楷體" w:hAnsi="標楷體"/>
                                <w:sz w:val="20"/>
                                <w:szCs w:val="20"/>
                              </w:rPr>
                            </w:pPr>
                          </w:p>
                        </w:tc>
                        <w:tc>
                          <w:tcPr>
                            <w:tcW w:w="499" w:type="dxa"/>
                            <w:tcBorders>
                              <w:right w:val="double" w:sz="4" w:space="0" w:color="auto"/>
                            </w:tcBorders>
                            <w:shd w:val="clear" w:color="auto" w:fill="FFFFFF"/>
                          </w:tcPr>
                          <w:p w14:paraId="492C3917" w14:textId="77777777" w:rsidR="000D3DF1" w:rsidRPr="00792D85" w:rsidRDefault="000D3DF1" w:rsidP="008F141D">
                            <w:pPr>
                              <w:snapToGrid w:val="0"/>
                              <w:spacing w:line="240" w:lineRule="exact"/>
                              <w:ind w:leftChars="-35" w:left="-84" w:rightChars="-35" w:right="-84"/>
                              <w:jc w:val="center"/>
                              <w:rPr>
                                <w:rFonts w:ascii="標楷體" w:eastAsia="標楷體" w:hAnsi="標楷體"/>
                                <w:sz w:val="20"/>
                                <w:szCs w:val="20"/>
                              </w:rPr>
                            </w:pPr>
                            <w:r w:rsidRPr="00792D85">
                              <w:rPr>
                                <w:rFonts w:ascii="標楷體" w:eastAsia="標楷體" w:hAnsi="標楷體" w:hint="eastAsia"/>
                                <w:sz w:val="20"/>
                                <w:szCs w:val="20"/>
                              </w:rPr>
                              <w:t>占</w:t>
                            </w:r>
                            <w:r w:rsidRPr="00792D85">
                              <w:rPr>
                                <w:rFonts w:ascii="標楷體" w:eastAsia="標楷體" w:hAnsi="標楷體"/>
                                <w:sz w:val="20"/>
                                <w:szCs w:val="20"/>
                              </w:rPr>
                              <w:t>比</w:t>
                            </w:r>
                          </w:p>
                        </w:tc>
                        <w:tc>
                          <w:tcPr>
                            <w:tcW w:w="779" w:type="dxa"/>
                            <w:vMerge/>
                            <w:tcBorders>
                              <w:left w:val="double" w:sz="4" w:space="0" w:color="auto"/>
                            </w:tcBorders>
                            <w:shd w:val="clear" w:color="auto" w:fill="FFFFFF"/>
                          </w:tcPr>
                          <w:p w14:paraId="4096F19C" w14:textId="77777777" w:rsidR="000D3DF1" w:rsidRPr="00792D85" w:rsidRDefault="000D3DF1" w:rsidP="008F141D">
                            <w:pPr>
                              <w:snapToGrid w:val="0"/>
                              <w:spacing w:line="240" w:lineRule="exact"/>
                              <w:jc w:val="center"/>
                              <w:rPr>
                                <w:rFonts w:ascii="標楷體" w:eastAsia="標楷體" w:hAnsi="標楷體"/>
                                <w:sz w:val="20"/>
                                <w:szCs w:val="20"/>
                              </w:rPr>
                            </w:pPr>
                          </w:p>
                        </w:tc>
                        <w:tc>
                          <w:tcPr>
                            <w:tcW w:w="778" w:type="dxa"/>
                            <w:tcBorders>
                              <w:top w:val="nil"/>
                            </w:tcBorders>
                            <w:shd w:val="clear" w:color="auto" w:fill="FFFFFF"/>
                          </w:tcPr>
                          <w:p w14:paraId="79BFC7BC" w14:textId="77777777" w:rsidR="000D3DF1" w:rsidRPr="00792D85" w:rsidRDefault="000D3DF1" w:rsidP="008F141D">
                            <w:pPr>
                              <w:snapToGrid w:val="0"/>
                              <w:spacing w:line="240" w:lineRule="exact"/>
                              <w:jc w:val="center"/>
                              <w:rPr>
                                <w:rFonts w:ascii="標楷體" w:eastAsia="標楷體" w:hAnsi="標楷體"/>
                                <w:sz w:val="20"/>
                                <w:szCs w:val="20"/>
                              </w:rPr>
                            </w:pPr>
                          </w:p>
                        </w:tc>
                        <w:tc>
                          <w:tcPr>
                            <w:tcW w:w="597" w:type="dxa"/>
                            <w:shd w:val="clear" w:color="auto" w:fill="FFFFFF"/>
                          </w:tcPr>
                          <w:p w14:paraId="4D5E5DE0" w14:textId="77777777" w:rsidR="000D3DF1" w:rsidRPr="00792D85" w:rsidRDefault="000D3DF1" w:rsidP="008F141D">
                            <w:pPr>
                              <w:snapToGrid w:val="0"/>
                              <w:spacing w:line="240" w:lineRule="exact"/>
                              <w:ind w:leftChars="-35" w:left="-84" w:rightChars="-35" w:right="-84"/>
                              <w:jc w:val="center"/>
                              <w:rPr>
                                <w:rFonts w:ascii="標楷體" w:eastAsia="標楷體" w:hAnsi="標楷體"/>
                                <w:sz w:val="20"/>
                                <w:szCs w:val="20"/>
                              </w:rPr>
                            </w:pPr>
                            <w:r w:rsidRPr="00792D85">
                              <w:rPr>
                                <w:rFonts w:ascii="標楷體" w:eastAsia="標楷體" w:hAnsi="標楷體" w:hint="eastAsia"/>
                                <w:sz w:val="20"/>
                                <w:szCs w:val="20"/>
                              </w:rPr>
                              <w:t>占</w:t>
                            </w:r>
                            <w:r w:rsidRPr="00792D85">
                              <w:rPr>
                                <w:rFonts w:ascii="標楷體" w:eastAsia="標楷體" w:hAnsi="標楷體"/>
                                <w:sz w:val="20"/>
                                <w:szCs w:val="20"/>
                              </w:rPr>
                              <w:t>比</w:t>
                            </w:r>
                          </w:p>
                        </w:tc>
                        <w:tc>
                          <w:tcPr>
                            <w:tcW w:w="794" w:type="dxa"/>
                            <w:tcBorders>
                              <w:top w:val="nil"/>
                            </w:tcBorders>
                            <w:shd w:val="clear" w:color="auto" w:fill="FFFFFF"/>
                          </w:tcPr>
                          <w:p w14:paraId="3844277A" w14:textId="77777777" w:rsidR="000D3DF1" w:rsidRPr="00792D85" w:rsidRDefault="000D3DF1" w:rsidP="008F141D">
                            <w:pPr>
                              <w:snapToGrid w:val="0"/>
                              <w:spacing w:line="240" w:lineRule="exact"/>
                              <w:jc w:val="center"/>
                              <w:rPr>
                                <w:rFonts w:ascii="標楷體" w:eastAsia="標楷體" w:hAnsi="標楷體"/>
                                <w:sz w:val="20"/>
                                <w:szCs w:val="20"/>
                              </w:rPr>
                            </w:pPr>
                          </w:p>
                        </w:tc>
                        <w:tc>
                          <w:tcPr>
                            <w:tcW w:w="596" w:type="dxa"/>
                            <w:shd w:val="clear" w:color="auto" w:fill="FFFFFF"/>
                          </w:tcPr>
                          <w:p w14:paraId="29AB49A4" w14:textId="77777777" w:rsidR="000D3DF1" w:rsidRPr="00792D85" w:rsidRDefault="000D3DF1" w:rsidP="008F141D">
                            <w:pPr>
                              <w:snapToGrid w:val="0"/>
                              <w:spacing w:line="240" w:lineRule="exact"/>
                              <w:ind w:leftChars="-35" w:left="-84" w:rightChars="-35" w:right="-84"/>
                              <w:jc w:val="center"/>
                              <w:rPr>
                                <w:rFonts w:ascii="標楷體" w:eastAsia="標楷體" w:hAnsi="標楷體"/>
                                <w:sz w:val="20"/>
                                <w:szCs w:val="20"/>
                              </w:rPr>
                            </w:pPr>
                            <w:r w:rsidRPr="00792D85">
                              <w:rPr>
                                <w:rFonts w:ascii="標楷體" w:eastAsia="標楷體" w:hAnsi="標楷體" w:hint="eastAsia"/>
                                <w:sz w:val="20"/>
                                <w:szCs w:val="20"/>
                              </w:rPr>
                              <w:t>占</w:t>
                            </w:r>
                            <w:r w:rsidRPr="00792D85">
                              <w:rPr>
                                <w:rFonts w:ascii="標楷體" w:eastAsia="標楷體" w:hAnsi="標楷體"/>
                                <w:sz w:val="20"/>
                                <w:szCs w:val="20"/>
                              </w:rPr>
                              <w:t>比</w:t>
                            </w:r>
                          </w:p>
                        </w:tc>
                        <w:tc>
                          <w:tcPr>
                            <w:tcW w:w="626" w:type="dxa"/>
                            <w:tcBorders>
                              <w:top w:val="nil"/>
                            </w:tcBorders>
                            <w:shd w:val="clear" w:color="auto" w:fill="FFFFFF"/>
                          </w:tcPr>
                          <w:p w14:paraId="2B34D5A5" w14:textId="77777777" w:rsidR="000D3DF1" w:rsidRPr="00792D85" w:rsidRDefault="000D3DF1" w:rsidP="008F141D">
                            <w:pPr>
                              <w:snapToGrid w:val="0"/>
                              <w:spacing w:line="240" w:lineRule="exact"/>
                              <w:jc w:val="center"/>
                              <w:rPr>
                                <w:rFonts w:ascii="標楷體" w:eastAsia="標楷體" w:hAnsi="標楷體"/>
                                <w:sz w:val="20"/>
                                <w:szCs w:val="20"/>
                              </w:rPr>
                            </w:pPr>
                          </w:p>
                        </w:tc>
                        <w:tc>
                          <w:tcPr>
                            <w:tcW w:w="512" w:type="dxa"/>
                            <w:shd w:val="clear" w:color="auto" w:fill="FFFFFF"/>
                          </w:tcPr>
                          <w:p w14:paraId="24F4F635" w14:textId="77777777" w:rsidR="000D3DF1" w:rsidRPr="00792D85" w:rsidRDefault="000D3DF1" w:rsidP="008F141D">
                            <w:pPr>
                              <w:snapToGrid w:val="0"/>
                              <w:spacing w:line="240" w:lineRule="exact"/>
                              <w:ind w:leftChars="-35" w:left="-84" w:rightChars="-35" w:right="-84"/>
                              <w:jc w:val="center"/>
                              <w:rPr>
                                <w:rFonts w:ascii="標楷體" w:eastAsia="標楷體" w:hAnsi="標楷體"/>
                                <w:sz w:val="20"/>
                                <w:szCs w:val="20"/>
                              </w:rPr>
                            </w:pPr>
                            <w:r w:rsidRPr="00792D85">
                              <w:rPr>
                                <w:rFonts w:ascii="標楷體" w:eastAsia="標楷體" w:hAnsi="標楷體" w:hint="eastAsia"/>
                                <w:sz w:val="20"/>
                                <w:szCs w:val="20"/>
                              </w:rPr>
                              <w:t>占</w:t>
                            </w:r>
                            <w:r w:rsidRPr="00792D85">
                              <w:rPr>
                                <w:rFonts w:ascii="標楷體" w:eastAsia="標楷體" w:hAnsi="標楷體"/>
                                <w:sz w:val="20"/>
                                <w:szCs w:val="20"/>
                              </w:rPr>
                              <w:t>比</w:t>
                            </w:r>
                          </w:p>
                        </w:tc>
                      </w:tr>
                      <w:tr w:rsidR="000D3DF1" w:rsidRPr="00F616B9" w14:paraId="4987E973" w14:textId="77777777" w:rsidTr="00961EC0">
                        <w:trPr>
                          <w:trHeight w:val="284"/>
                        </w:trPr>
                        <w:tc>
                          <w:tcPr>
                            <w:tcW w:w="438" w:type="dxa"/>
                            <w:shd w:val="clear" w:color="auto" w:fill="auto"/>
                          </w:tcPr>
                          <w:p w14:paraId="6B5241D3" w14:textId="77777777" w:rsidR="000D3DF1" w:rsidRPr="00792D85" w:rsidRDefault="000D3DF1" w:rsidP="008F141D">
                            <w:pPr>
                              <w:snapToGrid w:val="0"/>
                              <w:spacing w:line="240" w:lineRule="exact"/>
                              <w:ind w:leftChars="-30" w:left="-72" w:rightChars="-30" w:right="-72"/>
                              <w:jc w:val="center"/>
                              <w:rPr>
                                <w:rFonts w:ascii="標楷體" w:eastAsia="標楷體" w:hAnsi="標楷體"/>
                                <w:sz w:val="20"/>
                                <w:szCs w:val="20"/>
                              </w:rPr>
                            </w:pPr>
                            <w:r w:rsidRPr="00792D85">
                              <w:rPr>
                                <w:rFonts w:ascii="標楷體" w:eastAsia="標楷體" w:hAnsi="標楷體" w:hint="eastAsia"/>
                                <w:sz w:val="20"/>
                                <w:szCs w:val="20"/>
                              </w:rPr>
                              <w:t>108</w:t>
                            </w:r>
                          </w:p>
                        </w:tc>
                        <w:tc>
                          <w:tcPr>
                            <w:tcW w:w="795" w:type="dxa"/>
                            <w:shd w:val="clear" w:color="auto" w:fill="auto"/>
                          </w:tcPr>
                          <w:p w14:paraId="4DB4375C"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sz w:val="20"/>
                                <w:szCs w:val="20"/>
                              </w:rPr>
                              <w:t>341,972</w:t>
                            </w:r>
                          </w:p>
                        </w:tc>
                        <w:tc>
                          <w:tcPr>
                            <w:tcW w:w="792" w:type="dxa"/>
                            <w:tcBorders>
                              <w:top w:val="single" w:sz="4" w:space="0" w:color="auto"/>
                            </w:tcBorders>
                            <w:shd w:val="clear" w:color="auto" w:fill="auto"/>
                          </w:tcPr>
                          <w:p w14:paraId="15BC9A11"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sz w:val="20"/>
                                <w:szCs w:val="20"/>
                              </w:rPr>
                              <w:t>194,964</w:t>
                            </w:r>
                          </w:p>
                        </w:tc>
                        <w:tc>
                          <w:tcPr>
                            <w:tcW w:w="595" w:type="dxa"/>
                            <w:shd w:val="clear" w:color="auto" w:fill="auto"/>
                          </w:tcPr>
                          <w:p w14:paraId="7F6F4940"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hint="eastAsia"/>
                                <w:sz w:val="20"/>
                                <w:szCs w:val="20"/>
                              </w:rPr>
                              <w:t>57.</w:t>
                            </w:r>
                            <w:r w:rsidRPr="00792D85">
                              <w:rPr>
                                <w:rFonts w:ascii="標楷體" w:eastAsia="標楷體" w:hAnsi="標楷體"/>
                                <w:sz w:val="20"/>
                                <w:szCs w:val="20"/>
                              </w:rPr>
                              <w:t>01</w:t>
                            </w:r>
                          </w:p>
                        </w:tc>
                        <w:tc>
                          <w:tcPr>
                            <w:tcW w:w="794" w:type="dxa"/>
                            <w:shd w:val="clear" w:color="auto" w:fill="auto"/>
                          </w:tcPr>
                          <w:p w14:paraId="6B5A1C9A"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sz w:val="20"/>
                                <w:szCs w:val="20"/>
                              </w:rPr>
                              <w:t>141,733</w:t>
                            </w:r>
                          </w:p>
                        </w:tc>
                        <w:tc>
                          <w:tcPr>
                            <w:tcW w:w="602" w:type="dxa"/>
                            <w:shd w:val="clear" w:color="auto" w:fill="auto"/>
                          </w:tcPr>
                          <w:p w14:paraId="7B081FA0"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hint="eastAsia"/>
                                <w:sz w:val="20"/>
                                <w:szCs w:val="20"/>
                              </w:rPr>
                              <w:t>41.45</w:t>
                            </w:r>
                          </w:p>
                        </w:tc>
                        <w:tc>
                          <w:tcPr>
                            <w:tcW w:w="618" w:type="dxa"/>
                            <w:shd w:val="clear" w:color="auto" w:fill="auto"/>
                          </w:tcPr>
                          <w:p w14:paraId="01B23BAF"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sz w:val="20"/>
                                <w:szCs w:val="20"/>
                              </w:rPr>
                              <w:t>5,275</w:t>
                            </w:r>
                          </w:p>
                        </w:tc>
                        <w:tc>
                          <w:tcPr>
                            <w:tcW w:w="499" w:type="dxa"/>
                            <w:tcBorders>
                              <w:right w:val="double" w:sz="4" w:space="0" w:color="auto"/>
                            </w:tcBorders>
                            <w:shd w:val="clear" w:color="auto" w:fill="auto"/>
                          </w:tcPr>
                          <w:p w14:paraId="2DA8541C"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hint="eastAsia"/>
                                <w:sz w:val="20"/>
                                <w:szCs w:val="20"/>
                              </w:rPr>
                              <w:t>1.54</w:t>
                            </w:r>
                          </w:p>
                        </w:tc>
                        <w:tc>
                          <w:tcPr>
                            <w:tcW w:w="779" w:type="dxa"/>
                            <w:tcBorders>
                              <w:left w:val="double" w:sz="4" w:space="0" w:color="auto"/>
                            </w:tcBorders>
                            <w:shd w:val="clear" w:color="auto" w:fill="auto"/>
                          </w:tcPr>
                          <w:p w14:paraId="2DAF7E1B"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sz w:val="20"/>
                                <w:szCs w:val="20"/>
                              </w:rPr>
                              <w:t>458,265</w:t>
                            </w:r>
                          </w:p>
                        </w:tc>
                        <w:tc>
                          <w:tcPr>
                            <w:tcW w:w="778" w:type="dxa"/>
                            <w:shd w:val="clear" w:color="auto" w:fill="auto"/>
                          </w:tcPr>
                          <w:p w14:paraId="4085AAAD"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sz w:val="20"/>
                                <w:szCs w:val="20"/>
                              </w:rPr>
                              <w:t>264,262</w:t>
                            </w:r>
                          </w:p>
                        </w:tc>
                        <w:tc>
                          <w:tcPr>
                            <w:tcW w:w="597" w:type="dxa"/>
                            <w:shd w:val="clear" w:color="auto" w:fill="auto"/>
                          </w:tcPr>
                          <w:p w14:paraId="62F172A8"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hint="eastAsia"/>
                                <w:sz w:val="20"/>
                                <w:szCs w:val="20"/>
                              </w:rPr>
                              <w:t>57.</w:t>
                            </w:r>
                            <w:r w:rsidRPr="00792D85">
                              <w:rPr>
                                <w:rFonts w:ascii="標楷體" w:eastAsia="標楷體" w:hAnsi="標楷體"/>
                                <w:sz w:val="20"/>
                                <w:szCs w:val="20"/>
                              </w:rPr>
                              <w:t>67</w:t>
                            </w:r>
                          </w:p>
                        </w:tc>
                        <w:tc>
                          <w:tcPr>
                            <w:tcW w:w="794" w:type="dxa"/>
                            <w:shd w:val="clear" w:color="auto" w:fill="auto"/>
                          </w:tcPr>
                          <w:p w14:paraId="63C87FA1"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sz w:val="20"/>
                                <w:szCs w:val="20"/>
                              </w:rPr>
                              <w:t>187,234</w:t>
                            </w:r>
                          </w:p>
                        </w:tc>
                        <w:tc>
                          <w:tcPr>
                            <w:tcW w:w="596" w:type="dxa"/>
                            <w:shd w:val="clear" w:color="auto" w:fill="auto"/>
                          </w:tcPr>
                          <w:p w14:paraId="1DD53335"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hint="eastAsia"/>
                                <w:sz w:val="20"/>
                                <w:szCs w:val="20"/>
                              </w:rPr>
                              <w:t>40.</w:t>
                            </w:r>
                            <w:r w:rsidRPr="00792D85">
                              <w:rPr>
                                <w:rFonts w:ascii="標楷體" w:eastAsia="標楷體" w:hAnsi="標楷體"/>
                                <w:sz w:val="20"/>
                                <w:szCs w:val="20"/>
                              </w:rPr>
                              <w:t>86</w:t>
                            </w:r>
                          </w:p>
                        </w:tc>
                        <w:tc>
                          <w:tcPr>
                            <w:tcW w:w="626" w:type="dxa"/>
                            <w:shd w:val="clear" w:color="auto" w:fill="auto"/>
                          </w:tcPr>
                          <w:p w14:paraId="171A4B6D"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sz w:val="20"/>
                                <w:szCs w:val="20"/>
                              </w:rPr>
                              <w:t>6,769</w:t>
                            </w:r>
                          </w:p>
                        </w:tc>
                        <w:tc>
                          <w:tcPr>
                            <w:tcW w:w="512" w:type="dxa"/>
                            <w:shd w:val="clear" w:color="auto" w:fill="auto"/>
                          </w:tcPr>
                          <w:p w14:paraId="66CC5FE6"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hint="eastAsia"/>
                                <w:sz w:val="20"/>
                                <w:szCs w:val="20"/>
                              </w:rPr>
                              <w:t>1.4</w:t>
                            </w:r>
                            <w:r w:rsidRPr="00792D85">
                              <w:rPr>
                                <w:rFonts w:ascii="標楷體" w:eastAsia="標楷體" w:hAnsi="標楷體"/>
                                <w:sz w:val="20"/>
                                <w:szCs w:val="20"/>
                              </w:rPr>
                              <w:t>8</w:t>
                            </w:r>
                          </w:p>
                        </w:tc>
                      </w:tr>
                      <w:tr w:rsidR="000D3DF1" w:rsidRPr="00F616B9" w14:paraId="1F432CC8" w14:textId="77777777" w:rsidTr="00961EC0">
                        <w:trPr>
                          <w:trHeight w:val="284"/>
                        </w:trPr>
                        <w:tc>
                          <w:tcPr>
                            <w:tcW w:w="438" w:type="dxa"/>
                            <w:shd w:val="clear" w:color="auto" w:fill="auto"/>
                          </w:tcPr>
                          <w:p w14:paraId="7E13B405" w14:textId="77777777" w:rsidR="000D3DF1" w:rsidRPr="00792D85" w:rsidRDefault="000D3DF1" w:rsidP="008F141D">
                            <w:pPr>
                              <w:snapToGrid w:val="0"/>
                              <w:spacing w:line="240" w:lineRule="exact"/>
                              <w:ind w:leftChars="-30" w:left="-72" w:rightChars="-30" w:right="-72"/>
                              <w:jc w:val="center"/>
                              <w:rPr>
                                <w:rFonts w:ascii="標楷體" w:eastAsia="標楷體" w:hAnsi="標楷體"/>
                                <w:sz w:val="20"/>
                                <w:szCs w:val="20"/>
                              </w:rPr>
                            </w:pPr>
                            <w:r w:rsidRPr="00792D85">
                              <w:rPr>
                                <w:rFonts w:ascii="標楷體" w:eastAsia="標楷體" w:hAnsi="標楷體" w:hint="eastAsia"/>
                                <w:sz w:val="20"/>
                                <w:szCs w:val="20"/>
                              </w:rPr>
                              <w:t>109</w:t>
                            </w:r>
                          </w:p>
                        </w:tc>
                        <w:tc>
                          <w:tcPr>
                            <w:tcW w:w="795" w:type="dxa"/>
                            <w:shd w:val="clear" w:color="auto" w:fill="auto"/>
                          </w:tcPr>
                          <w:p w14:paraId="54EE1C73"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sz w:val="20"/>
                                <w:szCs w:val="20"/>
                              </w:rPr>
                              <w:t>362,393</w:t>
                            </w:r>
                          </w:p>
                        </w:tc>
                        <w:tc>
                          <w:tcPr>
                            <w:tcW w:w="792" w:type="dxa"/>
                            <w:shd w:val="clear" w:color="auto" w:fill="auto"/>
                          </w:tcPr>
                          <w:p w14:paraId="4DC652B3"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sz w:val="20"/>
                                <w:szCs w:val="20"/>
                              </w:rPr>
                              <w:t>204,999</w:t>
                            </w:r>
                          </w:p>
                        </w:tc>
                        <w:tc>
                          <w:tcPr>
                            <w:tcW w:w="595" w:type="dxa"/>
                            <w:shd w:val="clear" w:color="auto" w:fill="auto"/>
                          </w:tcPr>
                          <w:p w14:paraId="4C5F7E95"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hint="eastAsia"/>
                                <w:sz w:val="20"/>
                                <w:szCs w:val="20"/>
                              </w:rPr>
                              <w:t>56.</w:t>
                            </w:r>
                            <w:r w:rsidRPr="00792D85">
                              <w:rPr>
                                <w:rFonts w:ascii="標楷體" w:eastAsia="標楷體" w:hAnsi="標楷體"/>
                                <w:sz w:val="20"/>
                                <w:szCs w:val="20"/>
                              </w:rPr>
                              <w:t>57</w:t>
                            </w:r>
                          </w:p>
                        </w:tc>
                        <w:tc>
                          <w:tcPr>
                            <w:tcW w:w="794" w:type="dxa"/>
                            <w:shd w:val="clear" w:color="auto" w:fill="auto"/>
                          </w:tcPr>
                          <w:p w14:paraId="06880701"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sz w:val="20"/>
                                <w:szCs w:val="20"/>
                              </w:rPr>
                              <w:t>152,232</w:t>
                            </w:r>
                          </w:p>
                        </w:tc>
                        <w:tc>
                          <w:tcPr>
                            <w:tcW w:w="602" w:type="dxa"/>
                            <w:shd w:val="clear" w:color="auto" w:fill="auto"/>
                          </w:tcPr>
                          <w:p w14:paraId="2B8161EB"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hint="eastAsia"/>
                                <w:sz w:val="20"/>
                                <w:szCs w:val="20"/>
                              </w:rPr>
                              <w:t>42.01</w:t>
                            </w:r>
                          </w:p>
                        </w:tc>
                        <w:tc>
                          <w:tcPr>
                            <w:tcW w:w="618" w:type="dxa"/>
                            <w:shd w:val="clear" w:color="auto" w:fill="auto"/>
                          </w:tcPr>
                          <w:p w14:paraId="1D9642D3"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sz w:val="20"/>
                                <w:szCs w:val="20"/>
                              </w:rPr>
                              <w:t>5,162</w:t>
                            </w:r>
                          </w:p>
                        </w:tc>
                        <w:tc>
                          <w:tcPr>
                            <w:tcW w:w="499" w:type="dxa"/>
                            <w:tcBorders>
                              <w:right w:val="double" w:sz="4" w:space="0" w:color="auto"/>
                            </w:tcBorders>
                            <w:shd w:val="clear" w:color="auto" w:fill="auto"/>
                          </w:tcPr>
                          <w:p w14:paraId="288E52F3"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hint="eastAsia"/>
                                <w:sz w:val="20"/>
                                <w:szCs w:val="20"/>
                              </w:rPr>
                              <w:t>1.42</w:t>
                            </w:r>
                          </w:p>
                        </w:tc>
                        <w:tc>
                          <w:tcPr>
                            <w:tcW w:w="779" w:type="dxa"/>
                            <w:tcBorders>
                              <w:left w:val="double" w:sz="4" w:space="0" w:color="auto"/>
                            </w:tcBorders>
                            <w:shd w:val="clear" w:color="auto" w:fill="auto"/>
                          </w:tcPr>
                          <w:p w14:paraId="7710F3E3"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sz w:val="20"/>
                                <w:szCs w:val="20"/>
                              </w:rPr>
                              <w:t>485,305</w:t>
                            </w:r>
                          </w:p>
                        </w:tc>
                        <w:tc>
                          <w:tcPr>
                            <w:tcW w:w="778" w:type="dxa"/>
                            <w:shd w:val="clear" w:color="auto" w:fill="auto"/>
                          </w:tcPr>
                          <w:p w14:paraId="606953D5"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sz w:val="20"/>
                                <w:szCs w:val="20"/>
                              </w:rPr>
                              <w:t>277,862</w:t>
                            </w:r>
                          </w:p>
                        </w:tc>
                        <w:tc>
                          <w:tcPr>
                            <w:tcW w:w="597" w:type="dxa"/>
                            <w:shd w:val="clear" w:color="auto" w:fill="auto"/>
                          </w:tcPr>
                          <w:p w14:paraId="43C202B2"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hint="eastAsia"/>
                                <w:sz w:val="20"/>
                                <w:szCs w:val="20"/>
                              </w:rPr>
                              <w:t>57.</w:t>
                            </w:r>
                            <w:r w:rsidRPr="00792D85">
                              <w:rPr>
                                <w:rFonts w:ascii="標楷體" w:eastAsia="標楷體" w:hAnsi="標楷體"/>
                                <w:sz w:val="20"/>
                                <w:szCs w:val="20"/>
                              </w:rPr>
                              <w:t>26</w:t>
                            </w:r>
                          </w:p>
                        </w:tc>
                        <w:tc>
                          <w:tcPr>
                            <w:tcW w:w="794" w:type="dxa"/>
                            <w:shd w:val="clear" w:color="auto" w:fill="auto"/>
                          </w:tcPr>
                          <w:p w14:paraId="04EE4B39"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sz w:val="20"/>
                                <w:szCs w:val="20"/>
                              </w:rPr>
                              <w:t>200,750</w:t>
                            </w:r>
                          </w:p>
                        </w:tc>
                        <w:tc>
                          <w:tcPr>
                            <w:tcW w:w="596" w:type="dxa"/>
                            <w:shd w:val="clear" w:color="auto" w:fill="auto"/>
                          </w:tcPr>
                          <w:p w14:paraId="44C8740B"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hint="eastAsia"/>
                                <w:sz w:val="20"/>
                                <w:szCs w:val="20"/>
                              </w:rPr>
                              <w:t>41.</w:t>
                            </w:r>
                            <w:r w:rsidRPr="00792D85">
                              <w:rPr>
                                <w:rFonts w:ascii="標楷體" w:eastAsia="標楷體" w:hAnsi="標楷體"/>
                                <w:sz w:val="20"/>
                                <w:szCs w:val="20"/>
                              </w:rPr>
                              <w:t>37</w:t>
                            </w:r>
                          </w:p>
                        </w:tc>
                        <w:tc>
                          <w:tcPr>
                            <w:tcW w:w="626" w:type="dxa"/>
                            <w:shd w:val="clear" w:color="auto" w:fill="auto"/>
                          </w:tcPr>
                          <w:p w14:paraId="59189586"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sz w:val="20"/>
                                <w:szCs w:val="20"/>
                              </w:rPr>
                              <w:t>6,693</w:t>
                            </w:r>
                          </w:p>
                        </w:tc>
                        <w:tc>
                          <w:tcPr>
                            <w:tcW w:w="512" w:type="dxa"/>
                            <w:shd w:val="clear" w:color="auto" w:fill="auto"/>
                          </w:tcPr>
                          <w:p w14:paraId="1F2D131E"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hint="eastAsia"/>
                                <w:sz w:val="20"/>
                                <w:szCs w:val="20"/>
                              </w:rPr>
                              <w:t>1.38</w:t>
                            </w:r>
                          </w:p>
                        </w:tc>
                      </w:tr>
                      <w:tr w:rsidR="000D3DF1" w:rsidRPr="00F616B9" w14:paraId="1909F847" w14:textId="77777777" w:rsidTr="00961EC0">
                        <w:trPr>
                          <w:trHeight w:val="284"/>
                        </w:trPr>
                        <w:tc>
                          <w:tcPr>
                            <w:tcW w:w="438" w:type="dxa"/>
                            <w:shd w:val="clear" w:color="auto" w:fill="auto"/>
                          </w:tcPr>
                          <w:p w14:paraId="6F19C80D" w14:textId="77777777" w:rsidR="000D3DF1" w:rsidRPr="00792D85" w:rsidRDefault="000D3DF1" w:rsidP="008F141D">
                            <w:pPr>
                              <w:snapToGrid w:val="0"/>
                              <w:spacing w:line="240" w:lineRule="exact"/>
                              <w:ind w:leftChars="-30" w:left="-72" w:rightChars="-30" w:right="-72"/>
                              <w:jc w:val="center"/>
                              <w:rPr>
                                <w:rFonts w:ascii="標楷體" w:eastAsia="標楷體" w:hAnsi="標楷體"/>
                                <w:sz w:val="20"/>
                                <w:szCs w:val="20"/>
                              </w:rPr>
                            </w:pPr>
                            <w:r w:rsidRPr="00792D85">
                              <w:rPr>
                                <w:rFonts w:ascii="標楷體" w:eastAsia="標楷體" w:hAnsi="標楷體" w:hint="eastAsia"/>
                                <w:sz w:val="20"/>
                                <w:szCs w:val="20"/>
                              </w:rPr>
                              <w:t>110</w:t>
                            </w:r>
                          </w:p>
                        </w:tc>
                        <w:tc>
                          <w:tcPr>
                            <w:tcW w:w="795" w:type="dxa"/>
                            <w:shd w:val="clear" w:color="auto" w:fill="auto"/>
                          </w:tcPr>
                          <w:p w14:paraId="4B1C7AEE"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sz w:val="20"/>
                                <w:szCs w:val="20"/>
                              </w:rPr>
                              <w:t>358,221</w:t>
                            </w:r>
                          </w:p>
                        </w:tc>
                        <w:tc>
                          <w:tcPr>
                            <w:tcW w:w="792" w:type="dxa"/>
                            <w:shd w:val="clear" w:color="auto" w:fill="auto"/>
                          </w:tcPr>
                          <w:p w14:paraId="1EA4DEFE"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sz w:val="20"/>
                                <w:szCs w:val="20"/>
                              </w:rPr>
                              <w:t>203,582</w:t>
                            </w:r>
                          </w:p>
                        </w:tc>
                        <w:tc>
                          <w:tcPr>
                            <w:tcW w:w="595" w:type="dxa"/>
                            <w:shd w:val="clear" w:color="auto" w:fill="auto"/>
                          </w:tcPr>
                          <w:p w14:paraId="360B8AA5"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hint="eastAsia"/>
                                <w:sz w:val="20"/>
                                <w:szCs w:val="20"/>
                              </w:rPr>
                              <w:t>56.</w:t>
                            </w:r>
                            <w:r w:rsidRPr="00792D85">
                              <w:rPr>
                                <w:rFonts w:ascii="標楷體" w:eastAsia="標楷體" w:hAnsi="標楷體"/>
                                <w:sz w:val="20"/>
                                <w:szCs w:val="20"/>
                              </w:rPr>
                              <w:t>83</w:t>
                            </w:r>
                          </w:p>
                        </w:tc>
                        <w:tc>
                          <w:tcPr>
                            <w:tcW w:w="794" w:type="dxa"/>
                            <w:shd w:val="clear" w:color="auto" w:fill="auto"/>
                          </w:tcPr>
                          <w:p w14:paraId="73D2A3A5"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sz w:val="20"/>
                                <w:szCs w:val="20"/>
                              </w:rPr>
                              <w:t>149,770</w:t>
                            </w:r>
                          </w:p>
                        </w:tc>
                        <w:tc>
                          <w:tcPr>
                            <w:tcW w:w="602" w:type="dxa"/>
                            <w:shd w:val="clear" w:color="auto" w:fill="auto"/>
                          </w:tcPr>
                          <w:p w14:paraId="72DCEA9F"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hint="eastAsia"/>
                                <w:sz w:val="20"/>
                                <w:szCs w:val="20"/>
                              </w:rPr>
                              <w:t>41.81</w:t>
                            </w:r>
                          </w:p>
                        </w:tc>
                        <w:tc>
                          <w:tcPr>
                            <w:tcW w:w="618" w:type="dxa"/>
                            <w:shd w:val="clear" w:color="auto" w:fill="auto"/>
                          </w:tcPr>
                          <w:p w14:paraId="2021D55E"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sz w:val="20"/>
                                <w:szCs w:val="20"/>
                              </w:rPr>
                              <w:t>4,869</w:t>
                            </w:r>
                          </w:p>
                        </w:tc>
                        <w:tc>
                          <w:tcPr>
                            <w:tcW w:w="499" w:type="dxa"/>
                            <w:tcBorders>
                              <w:right w:val="double" w:sz="4" w:space="0" w:color="auto"/>
                            </w:tcBorders>
                            <w:shd w:val="clear" w:color="auto" w:fill="auto"/>
                          </w:tcPr>
                          <w:p w14:paraId="4D033783"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hint="eastAsia"/>
                                <w:sz w:val="20"/>
                                <w:szCs w:val="20"/>
                              </w:rPr>
                              <w:t>1.3</w:t>
                            </w:r>
                            <w:r w:rsidRPr="00792D85">
                              <w:rPr>
                                <w:rFonts w:ascii="標楷體" w:eastAsia="標楷體" w:hAnsi="標楷體"/>
                                <w:sz w:val="20"/>
                                <w:szCs w:val="20"/>
                              </w:rPr>
                              <w:t>6</w:t>
                            </w:r>
                          </w:p>
                        </w:tc>
                        <w:tc>
                          <w:tcPr>
                            <w:tcW w:w="779" w:type="dxa"/>
                            <w:tcBorders>
                              <w:left w:val="double" w:sz="4" w:space="0" w:color="auto"/>
                            </w:tcBorders>
                            <w:shd w:val="clear" w:color="auto" w:fill="auto"/>
                          </w:tcPr>
                          <w:p w14:paraId="0F75778E"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sz w:val="20"/>
                                <w:szCs w:val="20"/>
                              </w:rPr>
                              <w:t>479,266</w:t>
                            </w:r>
                          </w:p>
                        </w:tc>
                        <w:tc>
                          <w:tcPr>
                            <w:tcW w:w="778" w:type="dxa"/>
                            <w:shd w:val="clear" w:color="auto" w:fill="auto"/>
                          </w:tcPr>
                          <w:p w14:paraId="287849B2"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sz w:val="20"/>
                                <w:szCs w:val="20"/>
                              </w:rPr>
                              <w:t>276,028</w:t>
                            </w:r>
                          </w:p>
                        </w:tc>
                        <w:tc>
                          <w:tcPr>
                            <w:tcW w:w="597" w:type="dxa"/>
                            <w:shd w:val="clear" w:color="auto" w:fill="auto"/>
                          </w:tcPr>
                          <w:p w14:paraId="29AFF39A"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hint="eastAsia"/>
                                <w:sz w:val="20"/>
                                <w:szCs w:val="20"/>
                              </w:rPr>
                              <w:t>57.</w:t>
                            </w:r>
                            <w:r w:rsidRPr="00792D85">
                              <w:rPr>
                                <w:rFonts w:ascii="標楷體" w:eastAsia="標楷體" w:hAnsi="標楷體"/>
                                <w:sz w:val="20"/>
                                <w:szCs w:val="20"/>
                              </w:rPr>
                              <w:t>59</w:t>
                            </w:r>
                          </w:p>
                        </w:tc>
                        <w:tc>
                          <w:tcPr>
                            <w:tcW w:w="794" w:type="dxa"/>
                            <w:shd w:val="clear" w:color="auto" w:fill="auto"/>
                          </w:tcPr>
                          <w:p w14:paraId="5E212ECA"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sz w:val="20"/>
                                <w:szCs w:val="20"/>
                              </w:rPr>
                              <w:t>197,044</w:t>
                            </w:r>
                          </w:p>
                        </w:tc>
                        <w:tc>
                          <w:tcPr>
                            <w:tcW w:w="596" w:type="dxa"/>
                            <w:shd w:val="clear" w:color="auto" w:fill="auto"/>
                          </w:tcPr>
                          <w:p w14:paraId="3A0CDF0A"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hint="eastAsia"/>
                                <w:sz w:val="20"/>
                                <w:szCs w:val="20"/>
                              </w:rPr>
                              <w:t>41.</w:t>
                            </w:r>
                            <w:r w:rsidRPr="00792D85">
                              <w:rPr>
                                <w:rFonts w:ascii="標楷體" w:eastAsia="標楷體" w:hAnsi="標楷體"/>
                                <w:sz w:val="20"/>
                                <w:szCs w:val="20"/>
                              </w:rPr>
                              <w:t>11</w:t>
                            </w:r>
                          </w:p>
                        </w:tc>
                        <w:tc>
                          <w:tcPr>
                            <w:tcW w:w="626" w:type="dxa"/>
                            <w:shd w:val="clear" w:color="auto" w:fill="auto"/>
                          </w:tcPr>
                          <w:p w14:paraId="1AD54C71"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sz w:val="20"/>
                                <w:szCs w:val="20"/>
                              </w:rPr>
                              <w:t>6,194</w:t>
                            </w:r>
                          </w:p>
                        </w:tc>
                        <w:tc>
                          <w:tcPr>
                            <w:tcW w:w="512" w:type="dxa"/>
                            <w:shd w:val="clear" w:color="auto" w:fill="auto"/>
                          </w:tcPr>
                          <w:p w14:paraId="03E23B4F"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hint="eastAsia"/>
                                <w:sz w:val="20"/>
                                <w:szCs w:val="20"/>
                              </w:rPr>
                              <w:t>1.29</w:t>
                            </w:r>
                          </w:p>
                        </w:tc>
                      </w:tr>
                      <w:tr w:rsidR="000D3DF1" w:rsidRPr="00F616B9" w14:paraId="3DD32202" w14:textId="77777777" w:rsidTr="00961EC0">
                        <w:trPr>
                          <w:trHeight w:val="284"/>
                        </w:trPr>
                        <w:tc>
                          <w:tcPr>
                            <w:tcW w:w="438" w:type="dxa"/>
                            <w:shd w:val="clear" w:color="auto" w:fill="auto"/>
                          </w:tcPr>
                          <w:p w14:paraId="2E868693" w14:textId="77777777" w:rsidR="000D3DF1" w:rsidRPr="00792D85" w:rsidRDefault="000D3DF1" w:rsidP="008F141D">
                            <w:pPr>
                              <w:snapToGrid w:val="0"/>
                              <w:spacing w:line="240" w:lineRule="exact"/>
                              <w:ind w:leftChars="-30" w:left="-72" w:rightChars="-30" w:right="-72"/>
                              <w:jc w:val="center"/>
                              <w:rPr>
                                <w:rFonts w:ascii="標楷體" w:eastAsia="標楷體" w:hAnsi="標楷體"/>
                                <w:sz w:val="20"/>
                                <w:szCs w:val="20"/>
                              </w:rPr>
                            </w:pPr>
                            <w:r w:rsidRPr="00792D85">
                              <w:rPr>
                                <w:rFonts w:ascii="標楷體" w:eastAsia="標楷體" w:hAnsi="標楷體" w:hint="eastAsia"/>
                                <w:sz w:val="20"/>
                                <w:szCs w:val="20"/>
                              </w:rPr>
                              <w:t>111</w:t>
                            </w:r>
                          </w:p>
                        </w:tc>
                        <w:tc>
                          <w:tcPr>
                            <w:tcW w:w="795" w:type="dxa"/>
                            <w:shd w:val="clear" w:color="auto" w:fill="auto"/>
                          </w:tcPr>
                          <w:p w14:paraId="79E57384"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sz w:val="20"/>
                                <w:szCs w:val="20"/>
                              </w:rPr>
                              <w:t>375,844</w:t>
                            </w:r>
                          </w:p>
                        </w:tc>
                        <w:tc>
                          <w:tcPr>
                            <w:tcW w:w="792" w:type="dxa"/>
                            <w:shd w:val="clear" w:color="auto" w:fill="auto"/>
                          </w:tcPr>
                          <w:p w14:paraId="728D7F0B"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sz w:val="20"/>
                                <w:szCs w:val="20"/>
                              </w:rPr>
                              <w:t>214,124</w:t>
                            </w:r>
                          </w:p>
                        </w:tc>
                        <w:tc>
                          <w:tcPr>
                            <w:tcW w:w="595" w:type="dxa"/>
                            <w:shd w:val="clear" w:color="auto" w:fill="auto"/>
                          </w:tcPr>
                          <w:p w14:paraId="394FBF02"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hint="eastAsia"/>
                                <w:sz w:val="20"/>
                                <w:szCs w:val="20"/>
                              </w:rPr>
                              <w:t>56.97</w:t>
                            </w:r>
                          </w:p>
                        </w:tc>
                        <w:tc>
                          <w:tcPr>
                            <w:tcW w:w="794" w:type="dxa"/>
                            <w:shd w:val="clear" w:color="auto" w:fill="auto"/>
                          </w:tcPr>
                          <w:p w14:paraId="435F8CDD"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sz w:val="20"/>
                                <w:szCs w:val="20"/>
                              </w:rPr>
                              <w:t>156,560</w:t>
                            </w:r>
                          </w:p>
                        </w:tc>
                        <w:tc>
                          <w:tcPr>
                            <w:tcW w:w="602" w:type="dxa"/>
                            <w:shd w:val="clear" w:color="auto" w:fill="auto"/>
                          </w:tcPr>
                          <w:p w14:paraId="43ABCBA8"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hint="eastAsia"/>
                                <w:sz w:val="20"/>
                                <w:szCs w:val="20"/>
                              </w:rPr>
                              <w:t>41.</w:t>
                            </w:r>
                            <w:r w:rsidRPr="00792D85">
                              <w:rPr>
                                <w:rFonts w:ascii="標楷體" w:eastAsia="標楷體" w:hAnsi="標楷體"/>
                                <w:sz w:val="20"/>
                                <w:szCs w:val="20"/>
                              </w:rPr>
                              <w:t>66</w:t>
                            </w:r>
                          </w:p>
                        </w:tc>
                        <w:tc>
                          <w:tcPr>
                            <w:tcW w:w="618" w:type="dxa"/>
                            <w:shd w:val="clear" w:color="auto" w:fill="auto"/>
                          </w:tcPr>
                          <w:p w14:paraId="30B0CFE9"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sz w:val="20"/>
                                <w:szCs w:val="20"/>
                              </w:rPr>
                              <w:t>5,160</w:t>
                            </w:r>
                          </w:p>
                        </w:tc>
                        <w:tc>
                          <w:tcPr>
                            <w:tcW w:w="499" w:type="dxa"/>
                            <w:tcBorders>
                              <w:right w:val="double" w:sz="4" w:space="0" w:color="auto"/>
                            </w:tcBorders>
                            <w:shd w:val="clear" w:color="auto" w:fill="auto"/>
                          </w:tcPr>
                          <w:p w14:paraId="0A24FC5C"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hint="eastAsia"/>
                                <w:sz w:val="20"/>
                                <w:szCs w:val="20"/>
                              </w:rPr>
                              <w:t>1.37</w:t>
                            </w:r>
                          </w:p>
                        </w:tc>
                        <w:tc>
                          <w:tcPr>
                            <w:tcW w:w="779" w:type="dxa"/>
                            <w:tcBorders>
                              <w:left w:val="double" w:sz="4" w:space="0" w:color="auto"/>
                            </w:tcBorders>
                            <w:shd w:val="clear" w:color="auto" w:fill="auto"/>
                          </w:tcPr>
                          <w:p w14:paraId="47F1F950"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sz w:val="20"/>
                                <w:szCs w:val="20"/>
                              </w:rPr>
                              <w:t>502,243</w:t>
                            </w:r>
                          </w:p>
                        </w:tc>
                        <w:tc>
                          <w:tcPr>
                            <w:tcW w:w="778" w:type="dxa"/>
                            <w:shd w:val="clear" w:color="auto" w:fill="auto"/>
                          </w:tcPr>
                          <w:p w14:paraId="28F64C21"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sz w:val="20"/>
                                <w:szCs w:val="20"/>
                              </w:rPr>
                              <w:t>289,660</w:t>
                            </w:r>
                          </w:p>
                        </w:tc>
                        <w:tc>
                          <w:tcPr>
                            <w:tcW w:w="597" w:type="dxa"/>
                            <w:shd w:val="clear" w:color="auto" w:fill="auto"/>
                          </w:tcPr>
                          <w:p w14:paraId="0BD34E35"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hint="eastAsia"/>
                                <w:sz w:val="20"/>
                                <w:szCs w:val="20"/>
                              </w:rPr>
                              <w:t>57.</w:t>
                            </w:r>
                            <w:r w:rsidRPr="00792D85">
                              <w:rPr>
                                <w:rFonts w:ascii="標楷體" w:eastAsia="標楷體" w:hAnsi="標楷體"/>
                                <w:sz w:val="20"/>
                                <w:szCs w:val="20"/>
                              </w:rPr>
                              <w:t>67</w:t>
                            </w:r>
                          </w:p>
                        </w:tc>
                        <w:tc>
                          <w:tcPr>
                            <w:tcW w:w="794" w:type="dxa"/>
                            <w:shd w:val="clear" w:color="auto" w:fill="auto"/>
                          </w:tcPr>
                          <w:p w14:paraId="446BEDEB"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sz w:val="20"/>
                                <w:szCs w:val="20"/>
                              </w:rPr>
                              <w:t>205,948</w:t>
                            </w:r>
                          </w:p>
                        </w:tc>
                        <w:tc>
                          <w:tcPr>
                            <w:tcW w:w="596" w:type="dxa"/>
                            <w:shd w:val="clear" w:color="auto" w:fill="auto"/>
                          </w:tcPr>
                          <w:p w14:paraId="7B931FB8"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hint="eastAsia"/>
                                <w:sz w:val="20"/>
                                <w:szCs w:val="20"/>
                              </w:rPr>
                              <w:t>41.01</w:t>
                            </w:r>
                          </w:p>
                        </w:tc>
                        <w:tc>
                          <w:tcPr>
                            <w:tcW w:w="626" w:type="dxa"/>
                            <w:shd w:val="clear" w:color="auto" w:fill="auto"/>
                          </w:tcPr>
                          <w:p w14:paraId="5634BD65"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sz w:val="20"/>
                                <w:szCs w:val="20"/>
                              </w:rPr>
                              <w:t>6,635</w:t>
                            </w:r>
                          </w:p>
                        </w:tc>
                        <w:tc>
                          <w:tcPr>
                            <w:tcW w:w="512" w:type="dxa"/>
                            <w:shd w:val="clear" w:color="auto" w:fill="auto"/>
                          </w:tcPr>
                          <w:p w14:paraId="4052A6BB"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hint="eastAsia"/>
                                <w:sz w:val="20"/>
                                <w:szCs w:val="20"/>
                              </w:rPr>
                              <w:t>1.32</w:t>
                            </w:r>
                          </w:p>
                        </w:tc>
                      </w:tr>
                      <w:tr w:rsidR="000D3DF1" w:rsidRPr="00F616B9" w14:paraId="7DADC1A7" w14:textId="77777777" w:rsidTr="00961EC0">
                        <w:trPr>
                          <w:trHeight w:val="284"/>
                        </w:trPr>
                        <w:tc>
                          <w:tcPr>
                            <w:tcW w:w="438" w:type="dxa"/>
                            <w:tcBorders>
                              <w:bottom w:val="single" w:sz="4" w:space="0" w:color="auto"/>
                            </w:tcBorders>
                            <w:shd w:val="clear" w:color="auto" w:fill="auto"/>
                          </w:tcPr>
                          <w:p w14:paraId="67CC8AE7" w14:textId="77777777" w:rsidR="000D3DF1" w:rsidRPr="00792D85" w:rsidRDefault="000D3DF1" w:rsidP="008F141D">
                            <w:pPr>
                              <w:snapToGrid w:val="0"/>
                              <w:spacing w:line="240" w:lineRule="exact"/>
                              <w:ind w:leftChars="-30" w:left="-72" w:rightChars="-30" w:right="-72"/>
                              <w:jc w:val="center"/>
                              <w:rPr>
                                <w:rFonts w:ascii="標楷體" w:eastAsia="標楷體" w:hAnsi="標楷體"/>
                                <w:sz w:val="20"/>
                                <w:szCs w:val="20"/>
                              </w:rPr>
                            </w:pPr>
                            <w:r w:rsidRPr="00792D85">
                              <w:rPr>
                                <w:rFonts w:ascii="標楷體" w:eastAsia="標楷體" w:hAnsi="標楷體" w:hint="eastAsia"/>
                                <w:sz w:val="20"/>
                                <w:szCs w:val="20"/>
                              </w:rPr>
                              <w:t>112</w:t>
                            </w:r>
                          </w:p>
                        </w:tc>
                        <w:tc>
                          <w:tcPr>
                            <w:tcW w:w="795" w:type="dxa"/>
                            <w:tcBorders>
                              <w:bottom w:val="single" w:sz="4" w:space="0" w:color="auto"/>
                            </w:tcBorders>
                            <w:shd w:val="clear" w:color="auto" w:fill="auto"/>
                          </w:tcPr>
                          <w:p w14:paraId="2CF9BA81"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sz w:val="20"/>
                                <w:szCs w:val="20"/>
                              </w:rPr>
                              <w:t>402,926</w:t>
                            </w:r>
                          </w:p>
                        </w:tc>
                        <w:tc>
                          <w:tcPr>
                            <w:tcW w:w="792" w:type="dxa"/>
                            <w:tcBorders>
                              <w:bottom w:val="single" w:sz="4" w:space="0" w:color="auto"/>
                            </w:tcBorders>
                            <w:shd w:val="clear" w:color="auto" w:fill="auto"/>
                          </w:tcPr>
                          <w:p w14:paraId="0374A0A3"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sz w:val="20"/>
                                <w:szCs w:val="20"/>
                              </w:rPr>
                              <w:t>229,268</w:t>
                            </w:r>
                          </w:p>
                        </w:tc>
                        <w:tc>
                          <w:tcPr>
                            <w:tcW w:w="595" w:type="dxa"/>
                            <w:tcBorders>
                              <w:bottom w:val="single" w:sz="4" w:space="0" w:color="auto"/>
                            </w:tcBorders>
                            <w:shd w:val="clear" w:color="auto" w:fill="auto"/>
                          </w:tcPr>
                          <w:p w14:paraId="2C43426A"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hint="eastAsia"/>
                                <w:sz w:val="20"/>
                                <w:szCs w:val="20"/>
                              </w:rPr>
                              <w:t>56.90</w:t>
                            </w:r>
                          </w:p>
                        </w:tc>
                        <w:tc>
                          <w:tcPr>
                            <w:tcW w:w="794" w:type="dxa"/>
                            <w:tcBorders>
                              <w:bottom w:val="single" w:sz="4" w:space="0" w:color="auto"/>
                            </w:tcBorders>
                            <w:shd w:val="clear" w:color="auto" w:fill="auto"/>
                          </w:tcPr>
                          <w:p w14:paraId="2B57B500"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sz w:val="20"/>
                                <w:szCs w:val="20"/>
                              </w:rPr>
                              <w:t>167,895</w:t>
                            </w:r>
                          </w:p>
                        </w:tc>
                        <w:tc>
                          <w:tcPr>
                            <w:tcW w:w="602" w:type="dxa"/>
                            <w:tcBorders>
                              <w:bottom w:val="single" w:sz="4" w:space="0" w:color="auto"/>
                            </w:tcBorders>
                            <w:shd w:val="clear" w:color="auto" w:fill="auto"/>
                          </w:tcPr>
                          <w:p w14:paraId="5EC78855"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hint="eastAsia"/>
                                <w:sz w:val="20"/>
                                <w:szCs w:val="20"/>
                              </w:rPr>
                              <w:t>41.67</w:t>
                            </w:r>
                          </w:p>
                        </w:tc>
                        <w:tc>
                          <w:tcPr>
                            <w:tcW w:w="618" w:type="dxa"/>
                            <w:tcBorders>
                              <w:bottom w:val="single" w:sz="4" w:space="0" w:color="auto"/>
                            </w:tcBorders>
                            <w:shd w:val="clear" w:color="auto" w:fill="auto"/>
                          </w:tcPr>
                          <w:p w14:paraId="27C5FBB9"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sz w:val="20"/>
                                <w:szCs w:val="20"/>
                              </w:rPr>
                              <w:t>5,763</w:t>
                            </w:r>
                          </w:p>
                        </w:tc>
                        <w:tc>
                          <w:tcPr>
                            <w:tcW w:w="499" w:type="dxa"/>
                            <w:tcBorders>
                              <w:bottom w:val="single" w:sz="4" w:space="0" w:color="auto"/>
                              <w:right w:val="double" w:sz="4" w:space="0" w:color="auto"/>
                            </w:tcBorders>
                            <w:shd w:val="clear" w:color="auto" w:fill="auto"/>
                          </w:tcPr>
                          <w:p w14:paraId="7156AFB0"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hint="eastAsia"/>
                                <w:sz w:val="20"/>
                                <w:szCs w:val="20"/>
                              </w:rPr>
                              <w:t>1.43</w:t>
                            </w:r>
                          </w:p>
                        </w:tc>
                        <w:tc>
                          <w:tcPr>
                            <w:tcW w:w="779" w:type="dxa"/>
                            <w:tcBorders>
                              <w:left w:val="double" w:sz="4" w:space="0" w:color="auto"/>
                              <w:bottom w:val="single" w:sz="4" w:space="0" w:color="auto"/>
                            </w:tcBorders>
                            <w:shd w:val="clear" w:color="auto" w:fill="auto"/>
                          </w:tcPr>
                          <w:p w14:paraId="259ED7B8"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sz w:val="20"/>
                                <w:szCs w:val="20"/>
                              </w:rPr>
                              <w:t>542,558</w:t>
                            </w:r>
                          </w:p>
                        </w:tc>
                        <w:tc>
                          <w:tcPr>
                            <w:tcW w:w="778" w:type="dxa"/>
                            <w:tcBorders>
                              <w:bottom w:val="single" w:sz="4" w:space="0" w:color="auto"/>
                            </w:tcBorders>
                            <w:shd w:val="clear" w:color="auto" w:fill="auto"/>
                          </w:tcPr>
                          <w:p w14:paraId="59C66D28"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sz w:val="20"/>
                                <w:szCs w:val="20"/>
                              </w:rPr>
                              <w:t>313,219</w:t>
                            </w:r>
                          </w:p>
                        </w:tc>
                        <w:tc>
                          <w:tcPr>
                            <w:tcW w:w="597" w:type="dxa"/>
                            <w:tcBorders>
                              <w:bottom w:val="single" w:sz="4" w:space="0" w:color="auto"/>
                            </w:tcBorders>
                            <w:shd w:val="clear" w:color="auto" w:fill="auto"/>
                          </w:tcPr>
                          <w:p w14:paraId="2C568407"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hint="eastAsia"/>
                                <w:sz w:val="20"/>
                                <w:szCs w:val="20"/>
                              </w:rPr>
                              <w:t>57.73</w:t>
                            </w:r>
                          </w:p>
                        </w:tc>
                        <w:tc>
                          <w:tcPr>
                            <w:tcW w:w="794" w:type="dxa"/>
                            <w:tcBorders>
                              <w:bottom w:val="single" w:sz="4" w:space="0" w:color="auto"/>
                            </w:tcBorders>
                            <w:shd w:val="clear" w:color="auto" w:fill="auto"/>
                          </w:tcPr>
                          <w:p w14:paraId="0E13DAFC"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sz w:val="20"/>
                                <w:szCs w:val="20"/>
                              </w:rPr>
                              <w:t>221,875</w:t>
                            </w:r>
                          </w:p>
                        </w:tc>
                        <w:tc>
                          <w:tcPr>
                            <w:tcW w:w="596" w:type="dxa"/>
                            <w:tcBorders>
                              <w:bottom w:val="single" w:sz="4" w:space="0" w:color="auto"/>
                            </w:tcBorders>
                            <w:shd w:val="clear" w:color="auto" w:fill="auto"/>
                          </w:tcPr>
                          <w:p w14:paraId="2AC4B23E"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hint="eastAsia"/>
                                <w:sz w:val="20"/>
                                <w:szCs w:val="20"/>
                              </w:rPr>
                              <w:t>40.</w:t>
                            </w:r>
                            <w:r w:rsidRPr="00792D85">
                              <w:rPr>
                                <w:rFonts w:ascii="標楷體" w:eastAsia="標楷體" w:hAnsi="標楷體"/>
                                <w:sz w:val="20"/>
                                <w:szCs w:val="20"/>
                              </w:rPr>
                              <w:t>89</w:t>
                            </w:r>
                          </w:p>
                        </w:tc>
                        <w:tc>
                          <w:tcPr>
                            <w:tcW w:w="626" w:type="dxa"/>
                            <w:tcBorders>
                              <w:bottom w:val="single" w:sz="4" w:space="0" w:color="auto"/>
                            </w:tcBorders>
                            <w:shd w:val="clear" w:color="auto" w:fill="auto"/>
                          </w:tcPr>
                          <w:p w14:paraId="56F6ACF2"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sz w:val="20"/>
                                <w:szCs w:val="20"/>
                              </w:rPr>
                              <w:t>7,464</w:t>
                            </w:r>
                          </w:p>
                        </w:tc>
                        <w:tc>
                          <w:tcPr>
                            <w:tcW w:w="512" w:type="dxa"/>
                            <w:tcBorders>
                              <w:bottom w:val="single" w:sz="4" w:space="0" w:color="auto"/>
                            </w:tcBorders>
                            <w:shd w:val="clear" w:color="auto" w:fill="auto"/>
                          </w:tcPr>
                          <w:p w14:paraId="50559123" w14:textId="77777777" w:rsidR="000D3DF1" w:rsidRPr="00792D85" w:rsidRDefault="000D3DF1" w:rsidP="008F141D">
                            <w:pPr>
                              <w:snapToGrid w:val="0"/>
                              <w:spacing w:line="240" w:lineRule="exact"/>
                              <w:ind w:leftChars="-30" w:left="-72" w:rightChars="-30" w:right="-72"/>
                              <w:jc w:val="right"/>
                              <w:rPr>
                                <w:rFonts w:ascii="標楷體" w:eastAsia="標楷體" w:hAnsi="標楷體"/>
                                <w:sz w:val="20"/>
                                <w:szCs w:val="20"/>
                              </w:rPr>
                            </w:pPr>
                            <w:r w:rsidRPr="00792D85">
                              <w:rPr>
                                <w:rFonts w:ascii="標楷體" w:eastAsia="標楷體" w:hAnsi="標楷體" w:hint="eastAsia"/>
                                <w:sz w:val="20"/>
                                <w:szCs w:val="20"/>
                              </w:rPr>
                              <w:t>1.38</w:t>
                            </w:r>
                          </w:p>
                        </w:tc>
                      </w:tr>
                      <w:tr w:rsidR="000D3DF1" w:rsidRPr="00F616B9" w14:paraId="12C2FD34" w14:textId="77777777" w:rsidTr="00A91AD2">
                        <w:trPr>
                          <w:trHeight w:val="139"/>
                        </w:trPr>
                        <w:tc>
                          <w:tcPr>
                            <w:tcW w:w="9815" w:type="dxa"/>
                            <w:gridSpan w:val="15"/>
                            <w:tcBorders>
                              <w:left w:val="nil"/>
                              <w:bottom w:val="nil"/>
                              <w:right w:val="nil"/>
                            </w:tcBorders>
                            <w:shd w:val="clear" w:color="auto" w:fill="auto"/>
                          </w:tcPr>
                          <w:p w14:paraId="0DEB30FC" w14:textId="4E162074" w:rsidR="000D3DF1" w:rsidRPr="00693DD6" w:rsidRDefault="000D3DF1" w:rsidP="00693DD6">
                            <w:pPr>
                              <w:snapToGrid w:val="0"/>
                              <w:spacing w:line="260" w:lineRule="exact"/>
                              <w:ind w:leftChars="-30" w:left="-72" w:rightChars="-30" w:right="-72"/>
                              <w:rPr>
                                <w:rFonts w:ascii="標楷體" w:eastAsia="標楷體" w:hAnsi="標楷體"/>
                                <w:sz w:val="18"/>
                                <w:szCs w:val="18"/>
                              </w:rPr>
                            </w:pPr>
                            <w:r w:rsidRPr="00693DD6">
                              <w:rPr>
                                <w:rFonts w:ascii="標楷體" w:eastAsia="標楷體" w:hAnsi="標楷體" w:hint="eastAsia"/>
                                <w:sz w:val="18"/>
                                <w:szCs w:val="18"/>
                              </w:rPr>
                              <w:t>資料來源︰整理自交通部道安資訊查詢網資料</w:t>
                            </w:r>
                            <w:r w:rsidR="00D0179F">
                              <w:rPr>
                                <w:rFonts w:ascii="標楷體" w:eastAsia="標楷體" w:hAnsi="標楷體" w:hint="eastAsia"/>
                                <w:sz w:val="18"/>
                                <w:szCs w:val="18"/>
                              </w:rPr>
                              <w:t>，</w:t>
                            </w:r>
                            <w:r w:rsidR="00D0179F" w:rsidRPr="00D0179F">
                              <w:rPr>
                                <w:rFonts w:ascii="標楷體" w:eastAsia="標楷體" w:hAnsi="標楷體" w:hint="eastAsia"/>
                                <w:sz w:val="18"/>
                                <w:szCs w:val="18"/>
                              </w:rPr>
                              <w:t>其中112年</w:t>
                            </w:r>
                            <w:r w:rsidR="00D717A7">
                              <w:rPr>
                                <w:rFonts w:ascii="標楷體" w:eastAsia="標楷體" w:hAnsi="標楷體" w:hint="eastAsia"/>
                                <w:sz w:val="18"/>
                                <w:szCs w:val="18"/>
                              </w:rPr>
                              <w:t>度</w:t>
                            </w:r>
                            <w:r w:rsidR="00D0179F" w:rsidRPr="00D0179F">
                              <w:rPr>
                                <w:rFonts w:ascii="標楷體" w:eastAsia="標楷體" w:hAnsi="標楷體" w:hint="eastAsia"/>
                                <w:sz w:val="18"/>
                                <w:szCs w:val="18"/>
                              </w:rPr>
                              <w:t>查詢結果為初估值</w:t>
                            </w:r>
                            <w:r w:rsidRPr="00693DD6">
                              <w:rPr>
                                <w:rFonts w:ascii="標楷體" w:eastAsia="標楷體" w:hAnsi="標楷體" w:hint="eastAsia"/>
                                <w:sz w:val="18"/>
                                <w:szCs w:val="18"/>
                              </w:rPr>
                              <w:t>。</w:t>
                            </w:r>
                          </w:p>
                        </w:tc>
                      </w:tr>
                    </w:tbl>
                    <w:p w14:paraId="5D787C92" w14:textId="77777777" w:rsidR="000D3DF1" w:rsidRPr="000C3CAC" w:rsidRDefault="000D3DF1" w:rsidP="000D3DF1">
                      <w:pPr>
                        <w:spacing w:line="200" w:lineRule="exact"/>
                        <w:jc w:val="both"/>
                        <w:rPr>
                          <w:rFonts w:ascii="標楷體" w:eastAsia="標楷體" w:hAnsi="標楷體"/>
                          <w:sz w:val="18"/>
                          <w:szCs w:val="18"/>
                        </w:rPr>
                      </w:pPr>
                    </w:p>
                  </w:txbxContent>
                </v:textbox>
                <w10:wrap type="tight" anchorx="margin"/>
              </v:shape>
            </w:pict>
          </mc:Fallback>
        </mc:AlternateContent>
      </w:r>
      <w:r w:rsidR="00D57755">
        <w:rPr>
          <w:rFonts w:ascii="標楷體" w:eastAsia="標楷體" w:hAnsi="標楷體" w:cstheme="majorBidi" w:hint="eastAsia"/>
          <w:b/>
          <w:bCs/>
        </w:rPr>
        <w:t>2</w:t>
      </w:r>
      <w:r w:rsidR="000E0055" w:rsidRPr="00FA5ABC">
        <w:rPr>
          <w:rFonts w:ascii="標楷體" w:eastAsia="標楷體" w:hAnsi="標楷體" w:cstheme="majorBidi" w:hint="eastAsia"/>
          <w:b/>
          <w:bCs/>
        </w:rPr>
        <w:t>.</w:t>
      </w:r>
      <w:r w:rsidR="00F87092">
        <w:rPr>
          <w:rFonts w:ascii="標楷體" w:eastAsia="標楷體" w:hAnsi="標楷體" w:cstheme="majorBidi" w:hint="eastAsia"/>
          <w:b/>
          <w:bCs/>
        </w:rPr>
        <w:t xml:space="preserve">　</w:t>
      </w:r>
      <w:r w:rsidR="00000421" w:rsidRPr="00000421">
        <w:rPr>
          <w:rFonts w:ascii="標楷體" w:eastAsia="標楷體" w:hAnsi="標楷體" w:cstheme="majorBidi" w:hint="eastAsia"/>
          <w:b/>
          <w:bCs/>
        </w:rPr>
        <w:t>補助地方政府建置智慧路口安全警示系統與各類路側設備，以降低路口交通事故，減少人員傷亡，惟部分計畫執行成果僅於初期具有成效，未能長期有效改善路口交通安全問題，且部分路側設備損壞久未修復、傳輸之資訊缺漏等，均影響計畫補助成效</w:t>
      </w:r>
      <w:r w:rsidR="000E0055" w:rsidRPr="00473FE0">
        <w:rPr>
          <w:rFonts w:ascii="標楷體" w:eastAsia="標楷體" w:hAnsi="標楷體" w:hint="eastAsia"/>
          <w:b/>
        </w:rPr>
        <w:t>：</w:t>
      </w:r>
      <w:r w:rsidR="00000421" w:rsidRPr="00000421">
        <w:rPr>
          <w:rFonts w:ascii="標楷體" w:eastAsia="標楷體" w:hAnsi="標楷體" w:hint="eastAsia"/>
        </w:rPr>
        <w:t>據交通部道安資訊查詢網統計資料，近5年度（108至112年度）交通事故發生於路口位置件數（死傷人數）分別為19萬4,964件（26萬4,262人）、20萬4,999件（27萬7,862人）、20萬3,582件（27萬6,028人）、21萬4,124件（28萬9,660人）、22萬9,268件（31萬3,219人），占事故位置件數（死傷人數）之比率分別為57.01％（57.67％）、56.57％（57.26％）、56.83％（57.59％）、56.97％（57.67％）、56.90％（57.73％），顯示交通事故主要發生於路口處，並造成嚴重之傷亡情形（表</w:t>
      </w:r>
      <w:r w:rsidR="00344E94">
        <w:rPr>
          <w:rFonts w:ascii="標楷體" w:eastAsia="標楷體" w:hAnsi="標楷體" w:hint="eastAsia"/>
        </w:rPr>
        <w:t>1</w:t>
      </w:r>
      <w:r w:rsidR="00D57755">
        <w:rPr>
          <w:rFonts w:ascii="標楷體" w:eastAsia="標楷體" w:hAnsi="標楷體" w:hint="eastAsia"/>
        </w:rPr>
        <w:t>1</w:t>
      </w:r>
      <w:r w:rsidR="00000421" w:rsidRPr="00000421">
        <w:rPr>
          <w:rFonts w:ascii="標楷體" w:eastAsia="標楷體" w:hAnsi="標楷體" w:hint="eastAsia"/>
        </w:rPr>
        <w:t>）。交通部為降低路口交通事故，減少人員傷亡，以ITS第1期及第2期計畫經費補助地方政府於高風險路口建置智慧路口安全基礎設施，並導入先進資訊技術強化安全防護，以改善路口事故及減少死傷人數等交通問題。其中補助臺中市政府106年辦理「智慧路口安全警示系統建置計畫」，於5處路口建置智慧路口安全警示系統，利用微波雷達偵測兩向來車之車速及位置，即時運算結果如有碰撞之可能性，由CMS發出警示訊息，提醒駕駛人注意並減速慢行，以降低車輛肇事；補助臺北市政府110年辦理「感應性號誌設置計畫」，於2處路口建置行人闖紅燈違規告警系統，利用AI影像辨識系統於偵測支道有無行人與行車，搭配即時號誌資訊，同步偵測行人通行狀況並判斷是否有違規穿越情形，當AI判斷行人闖紅燈，即時啟動CMS與聲響進行告警，以減少行人違規穿越情形及改善路口交通安全。上開2項智慧路口安全警示計畫於計畫屆期時，雖可有效降低路口交通事故之發生，惟據本部進行問卷及訪談時發現，該2項計畫執行成果僅於初期具有成效，隨用路人對於告警訊息習慣化且不再特別注意，違規及肇事件數未有減少情形，建置智慧路口安全警示系統尚未能長期有效改善路口交通安全問題。另據本部所屬地方審計處室抽查發現，ITS計畫補助地方政府建置路況監視攝影機（Closed</w:t>
      </w:r>
      <w:r w:rsidR="00A36071">
        <w:rPr>
          <w:rFonts w:ascii="標楷體" w:eastAsia="標楷體" w:hAnsi="標楷體" w:hint="eastAsia"/>
        </w:rPr>
        <w:t>－</w:t>
      </w:r>
      <w:r w:rsidR="00000421" w:rsidRPr="00000421">
        <w:rPr>
          <w:rFonts w:ascii="標楷體" w:eastAsia="標楷體" w:hAnsi="標楷體" w:hint="eastAsia"/>
        </w:rPr>
        <w:t>Circuit Television, CCTV）及CMS等路側設備，以蒐集各類交通資訊，供智慧化運作管理之用，惟部分路側設備損壞久未修復（如臺北市、新北市、桃園市、臺中市、臺南市、新竹縣、苗栗縣、南投縣、雲林縣、嘉義縣、嘉義市、花蓮縣等12市縣）、傳輸之資訊缺漏、錯誤或未持續更新、未涵蓋易肇事交通瓶頸路段（臺南市、彰化縣、雲林縣、嘉義縣、臺東縣等5市縣）等，均影響計畫補助成效，經函請交通部督促研謀改善。</w:t>
      </w:r>
      <w:r w:rsidR="00E26B29" w:rsidRPr="00E26B29">
        <w:rPr>
          <w:rFonts w:ascii="標楷體" w:eastAsia="標楷體" w:hAnsi="標楷體" w:hint="eastAsia"/>
        </w:rPr>
        <w:t>據復：將督導地方政府評估相關成效，並提出結合該部推廣非號誌化路口建置指引之規劃，另將督促地方政府儘速辦理設備修復或更新，以減少未修復或資訊錯漏或未更新情形。</w:t>
      </w:r>
    </w:p>
    <w:p w14:paraId="4A891D8A" w14:textId="1BEFA942" w:rsidR="000E0055" w:rsidRDefault="00D57755" w:rsidP="000E0055">
      <w:pPr>
        <w:overflowPunct w:val="0"/>
        <w:spacing w:line="460" w:lineRule="exact"/>
        <w:ind w:firstLineChars="450" w:firstLine="1081"/>
        <w:jc w:val="both"/>
        <w:rPr>
          <w:rFonts w:ascii="標楷體" w:eastAsia="標楷體" w:hAnsi="標楷體"/>
        </w:rPr>
      </w:pPr>
      <w:r>
        <w:rPr>
          <w:rFonts w:ascii="標楷體" w:eastAsia="標楷體" w:hAnsi="標楷體" w:cstheme="majorBidi" w:hint="eastAsia"/>
          <w:b/>
          <w:bCs/>
        </w:rPr>
        <w:t>3</w:t>
      </w:r>
      <w:r w:rsidR="000E0055" w:rsidRPr="00FA5ABC">
        <w:rPr>
          <w:rFonts w:ascii="標楷體" w:eastAsia="標楷體" w:hAnsi="標楷體" w:cstheme="majorBidi" w:hint="eastAsia"/>
          <w:b/>
          <w:bCs/>
        </w:rPr>
        <w:t>.</w:t>
      </w:r>
      <w:r w:rsidR="00F87092">
        <w:rPr>
          <w:rFonts w:ascii="標楷體" w:eastAsia="標楷體" w:hAnsi="標楷體" w:cstheme="majorBidi" w:hint="eastAsia"/>
          <w:b/>
          <w:bCs/>
        </w:rPr>
        <w:t xml:space="preserve">　</w:t>
      </w:r>
      <w:r w:rsidR="00C66983" w:rsidRPr="00C66983">
        <w:rPr>
          <w:rFonts w:ascii="標楷體" w:eastAsia="標楷體" w:hAnsi="標楷體" w:cstheme="majorBidi" w:hint="eastAsia"/>
          <w:b/>
          <w:bCs/>
        </w:rPr>
        <w:t>補助地方政府建置緊急車輛優先號誌系統，以提高救援安全與效率，惟介接消防局派遣系統API之GVP資料，易發生資料重複、出勤資料上傳時間不穩定、GPS訊號飄移等情事，肇致系統無法穩定取得緊急車輛即時位置，影響系統功能之發揮</w:t>
      </w:r>
      <w:r w:rsidR="000E0055" w:rsidRPr="00473FE0">
        <w:rPr>
          <w:rFonts w:ascii="標楷體" w:eastAsia="標楷體" w:hAnsi="標楷體" w:hint="eastAsia"/>
          <w:b/>
        </w:rPr>
        <w:t>：</w:t>
      </w:r>
      <w:r w:rsidR="00C66983" w:rsidRPr="00C66983">
        <w:rPr>
          <w:rFonts w:ascii="標楷體" w:eastAsia="標楷體" w:hAnsi="標楷體" w:hint="eastAsia"/>
        </w:rPr>
        <w:t>據內政部消防署全球資訊網登載緊急救護服務統計資料顯示，緊急救護服務出勤次數逐年增加，自101年之101萬4,909次，增加至110年之113萬5,845次，增加11.92％，民眾對緊急救護之需求增加，救護車出現於道路上之頻率增多，惟發生交通事故案件亦隨之增加；又據內政部統計資料顯示，救護車發生交通事故之原因以民眾未依規定讓車占比最高，用路人往往行進路口未能及時察覺緊急車輛接近或無法識別來向而導致肇事</w:t>
      </w:r>
      <w:r w:rsidR="003B07E8">
        <w:rPr>
          <w:rFonts w:ascii="標楷體" w:eastAsia="標楷體" w:hAnsi="標楷體" w:hint="eastAsia"/>
        </w:rPr>
        <w:t>。</w:t>
      </w:r>
      <w:r w:rsidR="00C66983" w:rsidRPr="00C66983">
        <w:rPr>
          <w:rFonts w:ascii="標楷體" w:eastAsia="標楷體" w:hAnsi="標楷體" w:hint="eastAsia"/>
        </w:rPr>
        <w:t>交通部為提高緊急車輛救援安全與效率，於ITS第2期計畫項下補助地方政府申請建置緊急車輛優先號誌系統，其中110年補助臺南市政府辦理「臺南市整合型公車優先號誌計畫」，總經費1,400萬元，應用專用短距離通訊作為車路聯網通訊技術建置公車優先號誌系統，並試辦緊急車輛優先號誌運作，該府擇70路公車行駛路線，串聯永康奇美醫院至成大醫院間建置緊急車輛優先號誌，以紓解臨近路段車流量，確保緊急車輛通行路權及行駛效率，嗣於111及112年辦理「臺南市緊急車輛優先號誌暨運輸走廊壅塞改善計畫」，總經費1,600萬餘元，導入車路聯網技術，於安南醫院周邊路口建置緊急車輛優先號誌，同時整合更新既有緊急車輛優先號誌設備，提供安裝智慧路網通訊設備車載元件（On Board Unit</w:t>
      </w:r>
      <w:r w:rsidR="00B34054">
        <w:rPr>
          <w:rFonts w:ascii="標楷體" w:eastAsia="標楷體" w:hAnsi="標楷體"/>
        </w:rPr>
        <w:t>, OBU</w:t>
      </w:r>
      <w:r w:rsidR="00C66983" w:rsidRPr="00C66983">
        <w:rPr>
          <w:rFonts w:ascii="標楷體" w:eastAsia="標楷體" w:hAnsi="標楷體" w:hint="eastAsia"/>
        </w:rPr>
        <w:t>）之緊急車輛，於奇美、成大及安南醫院周邊之智慧號誌路口路側設備（Road Side Unit</w:t>
      </w:r>
      <w:r w:rsidR="00B34054">
        <w:rPr>
          <w:rFonts w:ascii="標楷體" w:eastAsia="標楷體" w:hAnsi="標楷體"/>
        </w:rPr>
        <w:t>, RSU</w:t>
      </w:r>
      <w:r w:rsidR="00C66983" w:rsidRPr="00C66983">
        <w:rPr>
          <w:rFonts w:ascii="標楷體" w:eastAsia="標楷體" w:hAnsi="標楷體" w:hint="eastAsia"/>
        </w:rPr>
        <w:t>）具有號誌優先通行權，有助減少救護車行駛時間約40秒，停等紅燈比率更趨近0；111年補助臺北市政府辦理「臺北市導入智慧動態號誌控制策略計畫」，總經費4,991萬餘元，於北投區大度路、承德路、石牌路及南港區研究院路等22處路口建置優先號誌，介接至消防局派遣系統提供緊急車輛即時動態資訊，作為緊急車輛優先號誌控制資料來源，上游路段接收緊急車輛</w:t>
      </w:r>
      <w:r w:rsidR="00874978" w:rsidRPr="00874978">
        <w:rPr>
          <w:rFonts w:ascii="標楷體" w:eastAsia="標楷體" w:hAnsi="標楷體" w:hint="eastAsia"/>
        </w:rPr>
        <w:t>全球定位系統（Global Positioning System, GPS）</w:t>
      </w:r>
      <w:r w:rsidR="00C66983" w:rsidRPr="00C66983">
        <w:rPr>
          <w:rFonts w:ascii="標楷體" w:eastAsia="標楷體" w:hAnsi="標楷體" w:hint="eastAsia"/>
        </w:rPr>
        <w:t>資料，提早計算及調整下游路口燈號秒數，以供緊急車輛優先通行，救護車到達時間有效縮減8％；111年補助新北市政府辦理「運輸走廊整合道路交通與多元資訊應用計畫（第5期）」，總經費1,000萬元，於八里及淡水台15線路廊前往淡水馬偕醫院建置救護車之優先號誌系統，並與消防局智慧雲端動態救護系統連動，將救護車GPS坐標回傳至交控中心系統進行運算，經運算結果判斷是否延長綠燈，或截斷紅燈秒數，並進行路口號誌即時控制，建置後有助於救護車平均減</w:t>
      </w:r>
      <w:r w:rsidR="00C66983" w:rsidRPr="003B07E8">
        <w:rPr>
          <w:rFonts w:ascii="標楷體" w:eastAsia="標楷體" w:hAnsi="標楷體" w:hint="eastAsia"/>
          <w:spacing w:val="2"/>
        </w:rPr>
        <w:t>少14秒通行時間。上開各項緊急車輛優先號誌計畫可減少緊急車輛通行時間，其中臺北及新北等2市政府係介接所屬消防局派遣系統應用程式介面（Application Programming Interface）之交通大數據（GPS</w:t>
      </w:r>
      <w:r w:rsidR="00C5624F">
        <w:rPr>
          <w:rFonts w:ascii="標楷體" w:eastAsia="標楷體" w:hAnsi="標楷體" w:hint="eastAsia"/>
          <w:spacing w:val="2"/>
        </w:rPr>
        <w:t>－</w:t>
      </w:r>
      <w:r w:rsidR="00C66983" w:rsidRPr="003B07E8">
        <w:rPr>
          <w:rFonts w:ascii="標楷體" w:eastAsia="標楷體" w:hAnsi="標楷體" w:hint="eastAsia"/>
          <w:spacing w:val="2"/>
        </w:rPr>
        <w:t>Based Vehicle Probe）資料，作為取得緊急車輛即時坐標資料來源，惟該等資料更新後易發生資料重複、出勤資料上傳時間不穩定、GPS訊號飄移等情事，肇致優先通行號誌系統無法穩定取得緊急車輛即時位置，或取得資料後無法於系統設定之虛擬觸動區完成觸動，不利優先號誌即時啟動服務，影響</w:t>
      </w:r>
      <w:r w:rsidR="003B07E8" w:rsidRPr="003B07E8">
        <w:rPr>
          <w:rFonts w:ascii="標楷體" w:eastAsia="標楷體" w:hAnsi="標楷體" w:hint="eastAsia"/>
          <w:spacing w:val="2"/>
        </w:rPr>
        <w:t>系統</w:t>
      </w:r>
      <w:r w:rsidR="00C66983" w:rsidRPr="003B07E8">
        <w:rPr>
          <w:rFonts w:ascii="標楷體" w:eastAsia="標楷體" w:hAnsi="標楷體" w:hint="eastAsia"/>
          <w:spacing w:val="2"/>
        </w:rPr>
        <w:t>功能之發揮，難以提高救援安全與效率，經函請交通部督促研謀改善。</w:t>
      </w:r>
      <w:r w:rsidR="00E26B29" w:rsidRPr="003B07E8">
        <w:rPr>
          <w:rFonts w:ascii="標楷體" w:eastAsia="標楷體" w:hAnsi="標楷體" w:hint="eastAsia"/>
          <w:spacing w:val="2"/>
        </w:rPr>
        <w:t>據復：補助地方政府改用車聯網技術辦理緊急車輛情境應用，以路側設施RSU及車上機OBU進行資料傳遞，可精確偵測判斷緊急車輛通過路口，並進行對應之號誌管控。</w:t>
      </w:r>
    </w:p>
    <w:p w14:paraId="2FEF7CFA" w14:textId="1E7A6228" w:rsidR="00D57755" w:rsidRPr="00D57755" w:rsidRDefault="001D0304" w:rsidP="000E0055">
      <w:pPr>
        <w:overflowPunct w:val="0"/>
        <w:spacing w:line="460" w:lineRule="exact"/>
        <w:ind w:firstLineChars="450" w:firstLine="1081"/>
        <w:jc w:val="both"/>
        <w:rPr>
          <w:rFonts w:ascii="標楷體" w:eastAsia="標楷體" w:hAnsi="標楷體" w:cs="新細明體"/>
          <w:bCs/>
        </w:rPr>
      </w:pPr>
      <w:r w:rsidRPr="00BB6D6A">
        <w:rPr>
          <w:rFonts w:ascii="標楷體" w:eastAsia="標楷體" w:hAnsi="標楷體" w:hint="eastAsia"/>
          <w:b/>
          <w:noProof/>
          <w:spacing w:val="2"/>
        </w:rPr>
        <mc:AlternateContent>
          <mc:Choice Requires="wps">
            <w:drawing>
              <wp:anchor distT="0" distB="0" distL="114300" distR="114300" simplePos="0" relativeHeight="252082688" behindDoc="1" locked="0" layoutInCell="1" allowOverlap="1" wp14:anchorId="6C2EF05A" wp14:editId="66906AFF">
                <wp:simplePos x="0" y="0"/>
                <wp:positionH relativeFrom="margin">
                  <wp:posOffset>2517140</wp:posOffset>
                </wp:positionH>
                <wp:positionV relativeFrom="paragraph">
                  <wp:posOffset>4151630</wp:posOffset>
                </wp:positionV>
                <wp:extent cx="3840480" cy="1934845"/>
                <wp:effectExtent l="0" t="0" r="7620" b="8255"/>
                <wp:wrapTight wrapText="bothSides">
                  <wp:wrapPolygon edited="0">
                    <wp:start x="0" y="0"/>
                    <wp:lineTo x="0" y="21479"/>
                    <wp:lineTo x="21536" y="21479"/>
                    <wp:lineTo x="21536" y="0"/>
                    <wp:lineTo x="0" y="0"/>
                  </wp:wrapPolygon>
                </wp:wrapTight>
                <wp:docPr id="1" name="文字方塊 1"/>
                <wp:cNvGraphicFramePr/>
                <a:graphic xmlns:a="http://schemas.openxmlformats.org/drawingml/2006/main">
                  <a:graphicData uri="http://schemas.microsoft.com/office/word/2010/wordprocessingShape">
                    <wps:wsp>
                      <wps:cNvSpPr txBox="1"/>
                      <wps:spPr>
                        <a:xfrm>
                          <a:off x="0" y="0"/>
                          <a:ext cx="3840480" cy="1934845"/>
                        </a:xfrm>
                        <a:prstGeom prst="rect">
                          <a:avLst/>
                        </a:prstGeom>
                        <a:solidFill>
                          <a:sysClr val="window" lastClr="FFFFFF"/>
                        </a:solidFill>
                        <a:ln w="6350">
                          <a:noFill/>
                        </a:ln>
                        <a:effectLst/>
                      </wps:spPr>
                      <wps:txbx>
                        <w:txbxContent>
                          <w:tbl>
                            <w:tblPr>
                              <w:tblW w:w="58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3"/>
                              <w:gridCol w:w="873"/>
                              <w:gridCol w:w="873"/>
                              <w:gridCol w:w="873"/>
                              <w:gridCol w:w="873"/>
                              <w:gridCol w:w="884"/>
                              <w:gridCol w:w="873"/>
                            </w:tblGrid>
                            <w:tr w:rsidR="000D3DF1" w:rsidRPr="00FF7D2C" w14:paraId="7E2D0673" w14:textId="77777777" w:rsidTr="0068375E">
                              <w:trPr>
                                <w:trHeight w:val="421"/>
                              </w:trPr>
                              <w:tc>
                                <w:tcPr>
                                  <w:tcW w:w="5812" w:type="dxa"/>
                                  <w:gridSpan w:val="7"/>
                                  <w:tcBorders>
                                    <w:top w:val="nil"/>
                                    <w:left w:val="nil"/>
                                    <w:right w:val="nil"/>
                                  </w:tcBorders>
                                  <w:shd w:val="clear" w:color="auto" w:fill="auto"/>
                                  <w:noWrap/>
                                  <w:vAlign w:val="center"/>
                                </w:tcPr>
                                <w:p w14:paraId="015F7A5D" w14:textId="4770F8D2" w:rsidR="000D3DF1" w:rsidRPr="00FF7D2C" w:rsidRDefault="000D3DF1" w:rsidP="00FF7D2C">
                                  <w:pPr>
                                    <w:overflowPunct w:val="0"/>
                                    <w:spacing w:line="240" w:lineRule="exact"/>
                                    <w:jc w:val="center"/>
                                    <w:rPr>
                                      <w:rFonts w:ascii="標楷體" w:eastAsia="標楷體" w:hAnsi="標楷體"/>
                                      <w:b/>
                                      <w:color w:val="000000"/>
                                    </w:rPr>
                                  </w:pPr>
                                  <w:r w:rsidRPr="00FF7D2C">
                                    <w:rPr>
                                      <w:rFonts w:ascii="標楷體" w:eastAsia="標楷體" w:hAnsi="標楷體" w:hint="eastAsia"/>
                                      <w:b/>
                                      <w:color w:val="000000"/>
                                    </w:rPr>
                                    <w:t>表</w:t>
                                  </w:r>
                                  <w:r>
                                    <w:rPr>
                                      <w:rFonts w:ascii="標楷體" w:eastAsia="標楷體" w:hAnsi="標楷體" w:hint="eastAsia"/>
                                      <w:b/>
                                    </w:rPr>
                                    <w:t>1</w:t>
                                  </w:r>
                                  <w:r>
                                    <w:rPr>
                                      <w:rFonts w:ascii="標楷體" w:eastAsia="標楷體" w:hAnsi="標楷體"/>
                                      <w:b/>
                                    </w:rPr>
                                    <w:t>2</w:t>
                                  </w:r>
                                  <w:r>
                                    <w:rPr>
                                      <w:rFonts w:ascii="標楷體" w:eastAsia="標楷體" w:hAnsi="標楷體" w:hint="eastAsia"/>
                                      <w:b/>
                                      <w:spacing w:val="-20"/>
                                    </w:rPr>
                                    <w:t xml:space="preserve">　</w:t>
                                  </w:r>
                                  <w:r w:rsidRPr="00FF7D2C">
                                    <w:rPr>
                                      <w:rFonts w:ascii="標楷體" w:eastAsia="標楷體" w:hAnsi="標楷體" w:hint="eastAsia"/>
                                      <w:b/>
                                      <w:color w:val="000000"/>
                                    </w:rPr>
                                    <w:t>遊覽車異常告警及事故</w:t>
                                  </w:r>
                                  <w:r w:rsidR="00633983">
                                    <w:rPr>
                                      <w:rFonts w:ascii="標楷體" w:eastAsia="標楷體" w:hAnsi="標楷體" w:hint="eastAsia"/>
                                      <w:b/>
                                      <w:color w:val="000000"/>
                                    </w:rPr>
                                    <w:t>件數</w:t>
                                  </w:r>
                                </w:p>
                                <w:p w14:paraId="46E5EFCB" w14:textId="77777777" w:rsidR="000D3DF1" w:rsidRPr="00FF7D2C" w:rsidRDefault="000D3DF1" w:rsidP="00FF7D2C">
                                  <w:pPr>
                                    <w:overflowPunct w:val="0"/>
                                    <w:spacing w:line="240" w:lineRule="exact"/>
                                    <w:jc w:val="right"/>
                                    <w:rPr>
                                      <w:rFonts w:ascii="標楷體" w:eastAsia="標楷體" w:hAnsi="標楷體"/>
                                      <w:b/>
                                      <w:color w:val="000000"/>
                                      <w:sz w:val="28"/>
                                      <w:szCs w:val="28"/>
                                    </w:rPr>
                                  </w:pPr>
                                  <w:r w:rsidRPr="00FF7D2C">
                                    <w:rPr>
                                      <w:rFonts w:ascii="標楷體" w:eastAsia="標楷體" w:hAnsi="標楷體" w:hint="eastAsia"/>
                                      <w:color w:val="000000"/>
                                      <w:sz w:val="20"/>
                                      <w:szCs w:val="20"/>
                                    </w:rPr>
                                    <w:t>單</w:t>
                                  </w:r>
                                  <w:r w:rsidRPr="00FF7D2C">
                                    <w:rPr>
                                      <w:rFonts w:ascii="標楷體" w:eastAsia="標楷體" w:hAnsi="標楷體"/>
                                      <w:color w:val="000000"/>
                                      <w:sz w:val="20"/>
                                      <w:szCs w:val="20"/>
                                    </w:rPr>
                                    <w:t>位</w:t>
                                  </w:r>
                                  <w:r w:rsidRPr="00FF7D2C">
                                    <w:rPr>
                                      <w:rFonts w:ascii="標楷體" w:eastAsia="標楷體" w:hAnsi="標楷體" w:hint="eastAsia"/>
                                      <w:color w:val="000000"/>
                                      <w:sz w:val="20"/>
                                      <w:szCs w:val="20"/>
                                    </w:rPr>
                                    <w:t>：件</w:t>
                                  </w:r>
                                </w:p>
                              </w:tc>
                            </w:tr>
                            <w:tr w:rsidR="000D3DF1" w:rsidRPr="00FF7D2C" w14:paraId="58A07CC6" w14:textId="77777777" w:rsidTr="00961EC0">
                              <w:trPr>
                                <w:trHeight w:val="113"/>
                              </w:trPr>
                              <w:tc>
                                <w:tcPr>
                                  <w:tcW w:w="563" w:type="dxa"/>
                                  <w:vMerge w:val="restart"/>
                                  <w:shd w:val="clear" w:color="auto" w:fill="FFFFFF"/>
                                  <w:noWrap/>
                                  <w:vAlign w:val="center"/>
                                </w:tcPr>
                                <w:p w14:paraId="205D6EED" w14:textId="77777777" w:rsidR="000D3DF1" w:rsidRPr="00FF7D2C" w:rsidRDefault="000D3DF1" w:rsidP="00FF7D2C">
                                  <w:pPr>
                                    <w:widowControl/>
                                    <w:overflowPunct w:val="0"/>
                                    <w:snapToGrid w:val="0"/>
                                    <w:spacing w:line="280" w:lineRule="exact"/>
                                    <w:jc w:val="center"/>
                                    <w:rPr>
                                      <w:rFonts w:ascii="標楷體" w:eastAsia="標楷體" w:hAnsi="標楷體" w:cs="新細明體"/>
                                      <w:color w:val="000000"/>
                                      <w:kern w:val="0"/>
                                      <w:sz w:val="20"/>
                                      <w:szCs w:val="20"/>
                                    </w:rPr>
                                  </w:pPr>
                                  <w:r w:rsidRPr="00FF7D2C">
                                    <w:rPr>
                                      <w:rFonts w:ascii="標楷體" w:eastAsia="標楷體" w:hAnsi="標楷體" w:cs="新細明體" w:hint="eastAsia"/>
                                      <w:color w:val="000000"/>
                                      <w:kern w:val="0"/>
                                      <w:sz w:val="20"/>
                                      <w:szCs w:val="20"/>
                                    </w:rPr>
                                    <w:t>年度</w:t>
                                  </w:r>
                                </w:p>
                              </w:tc>
                              <w:tc>
                                <w:tcPr>
                                  <w:tcW w:w="4376" w:type="dxa"/>
                                  <w:gridSpan w:val="5"/>
                                  <w:tcBorders>
                                    <w:right w:val="double" w:sz="4" w:space="0" w:color="auto"/>
                                  </w:tcBorders>
                                  <w:shd w:val="clear" w:color="auto" w:fill="FFFFFF"/>
                                  <w:noWrap/>
                                  <w:vAlign w:val="center"/>
                                </w:tcPr>
                                <w:p w14:paraId="3B754B65" w14:textId="77777777" w:rsidR="000D3DF1" w:rsidRPr="00FF7D2C" w:rsidRDefault="000D3DF1" w:rsidP="00FF7D2C">
                                  <w:pPr>
                                    <w:widowControl/>
                                    <w:overflowPunct w:val="0"/>
                                    <w:snapToGrid w:val="0"/>
                                    <w:spacing w:line="280" w:lineRule="exact"/>
                                    <w:jc w:val="center"/>
                                    <w:rPr>
                                      <w:rFonts w:ascii="標楷體" w:eastAsia="標楷體" w:hAnsi="標楷體" w:cs="新細明體"/>
                                      <w:color w:val="000000"/>
                                      <w:kern w:val="0"/>
                                      <w:sz w:val="20"/>
                                      <w:szCs w:val="20"/>
                                    </w:rPr>
                                  </w:pPr>
                                  <w:r w:rsidRPr="00FF7D2C">
                                    <w:rPr>
                                      <w:rFonts w:ascii="標楷體" w:eastAsia="標楷體" w:hAnsi="標楷體" w:cs="新細明體" w:hint="eastAsia"/>
                                      <w:color w:val="000000"/>
                                      <w:kern w:val="0"/>
                                      <w:sz w:val="20"/>
                                      <w:szCs w:val="20"/>
                                    </w:rPr>
                                    <w:t>告警件數</w:t>
                                  </w:r>
                                </w:p>
                              </w:tc>
                              <w:tc>
                                <w:tcPr>
                                  <w:tcW w:w="873" w:type="dxa"/>
                                  <w:vMerge w:val="restart"/>
                                  <w:tcBorders>
                                    <w:left w:val="double" w:sz="4" w:space="0" w:color="auto"/>
                                  </w:tcBorders>
                                  <w:shd w:val="clear" w:color="auto" w:fill="FFFFFF"/>
                                  <w:noWrap/>
                                  <w:vAlign w:val="center"/>
                                </w:tcPr>
                                <w:p w14:paraId="1DDA3E9B" w14:textId="77777777" w:rsidR="000D3DF1" w:rsidRPr="00FF7D2C" w:rsidRDefault="000D3DF1" w:rsidP="00FF7D2C">
                                  <w:pPr>
                                    <w:widowControl/>
                                    <w:overflowPunct w:val="0"/>
                                    <w:snapToGrid w:val="0"/>
                                    <w:spacing w:line="280" w:lineRule="exact"/>
                                    <w:jc w:val="center"/>
                                    <w:rPr>
                                      <w:rFonts w:ascii="標楷體" w:eastAsia="標楷體" w:hAnsi="標楷體" w:cs="新細明體"/>
                                      <w:color w:val="000000"/>
                                      <w:kern w:val="0"/>
                                      <w:sz w:val="20"/>
                                      <w:szCs w:val="20"/>
                                    </w:rPr>
                                  </w:pPr>
                                  <w:r w:rsidRPr="00FF7D2C">
                                    <w:rPr>
                                      <w:rFonts w:ascii="標楷體" w:eastAsia="標楷體" w:hAnsi="標楷體" w:cs="新細明體"/>
                                      <w:color w:val="000000"/>
                                      <w:kern w:val="0"/>
                                      <w:sz w:val="20"/>
                                      <w:szCs w:val="20"/>
                                    </w:rPr>
                                    <w:t>事故件數</w:t>
                                  </w:r>
                                </w:p>
                              </w:tc>
                            </w:tr>
                            <w:tr w:rsidR="000D3DF1" w:rsidRPr="00FF7D2C" w14:paraId="1011E594" w14:textId="77777777" w:rsidTr="00961EC0">
                              <w:trPr>
                                <w:trHeight w:val="287"/>
                              </w:trPr>
                              <w:tc>
                                <w:tcPr>
                                  <w:tcW w:w="563" w:type="dxa"/>
                                  <w:vMerge/>
                                  <w:shd w:val="clear" w:color="auto" w:fill="F2F2F2"/>
                                  <w:vAlign w:val="center"/>
                                </w:tcPr>
                                <w:p w14:paraId="1FDFA82D" w14:textId="77777777" w:rsidR="000D3DF1" w:rsidRPr="00FF7D2C" w:rsidRDefault="000D3DF1" w:rsidP="00FF7D2C">
                                  <w:pPr>
                                    <w:widowControl/>
                                    <w:overflowPunct w:val="0"/>
                                    <w:snapToGrid w:val="0"/>
                                    <w:spacing w:line="280" w:lineRule="exact"/>
                                    <w:jc w:val="both"/>
                                    <w:rPr>
                                      <w:rFonts w:ascii="標楷體" w:eastAsia="標楷體" w:hAnsi="標楷體" w:cs="新細明體"/>
                                      <w:color w:val="000000"/>
                                      <w:kern w:val="0"/>
                                      <w:sz w:val="20"/>
                                      <w:szCs w:val="20"/>
                                    </w:rPr>
                                  </w:pPr>
                                </w:p>
                              </w:tc>
                              <w:tc>
                                <w:tcPr>
                                  <w:tcW w:w="873" w:type="dxa"/>
                                  <w:shd w:val="clear" w:color="auto" w:fill="FFFFFF"/>
                                  <w:noWrap/>
                                  <w:vAlign w:val="center"/>
                                </w:tcPr>
                                <w:p w14:paraId="62437D91" w14:textId="77777777" w:rsidR="000D3DF1" w:rsidRPr="004E61B8" w:rsidRDefault="000D3DF1" w:rsidP="00FF7D2C">
                                  <w:pPr>
                                    <w:widowControl/>
                                    <w:overflowPunct w:val="0"/>
                                    <w:snapToGrid w:val="0"/>
                                    <w:spacing w:line="280" w:lineRule="exact"/>
                                    <w:jc w:val="center"/>
                                    <w:rPr>
                                      <w:rFonts w:ascii="標楷體" w:eastAsia="標楷體" w:hAnsi="標楷體" w:cs="新細明體"/>
                                      <w:color w:val="000000"/>
                                      <w:kern w:val="0"/>
                                      <w:sz w:val="20"/>
                                      <w:szCs w:val="20"/>
                                    </w:rPr>
                                  </w:pPr>
                                  <w:r w:rsidRPr="004E61B8">
                                    <w:rPr>
                                      <w:rFonts w:ascii="標楷體" w:eastAsia="標楷體" w:hAnsi="標楷體" w:cs="新細明體" w:hint="eastAsia"/>
                                      <w:color w:val="000000"/>
                                      <w:kern w:val="0"/>
                                      <w:sz w:val="20"/>
                                      <w:szCs w:val="20"/>
                                    </w:rPr>
                                    <w:t>合計</w:t>
                                  </w:r>
                                </w:p>
                              </w:tc>
                              <w:tc>
                                <w:tcPr>
                                  <w:tcW w:w="873" w:type="dxa"/>
                                  <w:shd w:val="clear" w:color="auto" w:fill="FFFFFF"/>
                                  <w:noWrap/>
                                  <w:vAlign w:val="center"/>
                                </w:tcPr>
                                <w:p w14:paraId="52351EDB" w14:textId="77777777" w:rsidR="000D3DF1" w:rsidRPr="00FF7D2C" w:rsidRDefault="000D3DF1" w:rsidP="00FF7D2C">
                                  <w:pPr>
                                    <w:widowControl/>
                                    <w:overflowPunct w:val="0"/>
                                    <w:snapToGrid w:val="0"/>
                                    <w:spacing w:line="280" w:lineRule="exact"/>
                                    <w:jc w:val="center"/>
                                    <w:rPr>
                                      <w:rFonts w:ascii="標楷體" w:eastAsia="標楷體" w:hAnsi="標楷體" w:cs="新細明體"/>
                                      <w:color w:val="000000"/>
                                      <w:kern w:val="0"/>
                                      <w:sz w:val="20"/>
                                      <w:szCs w:val="20"/>
                                    </w:rPr>
                                  </w:pPr>
                                  <w:r w:rsidRPr="00FF7D2C">
                                    <w:rPr>
                                      <w:rFonts w:ascii="標楷體" w:eastAsia="標楷體" w:hAnsi="標楷體" w:cs="新細明體" w:hint="eastAsia"/>
                                      <w:color w:val="000000"/>
                                      <w:kern w:val="0"/>
                                      <w:sz w:val="20"/>
                                      <w:szCs w:val="20"/>
                                    </w:rPr>
                                    <w:t>車速異常</w:t>
                                  </w:r>
                                </w:p>
                              </w:tc>
                              <w:tc>
                                <w:tcPr>
                                  <w:tcW w:w="873" w:type="dxa"/>
                                  <w:shd w:val="clear" w:color="auto" w:fill="FFFFFF"/>
                                  <w:noWrap/>
                                  <w:vAlign w:val="center"/>
                                </w:tcPr>
                                <w:p w14:paraId="5AEDA913" w14:textId="77777777" w:rsidR="000D3DF1" w:rsidRPr="00FF7D2C" w:rsidRDefault="000D3DF1" w:rsidP="00FF7D2C">
                                  <w:pPr>
                                    <w:widowControl/>
                                    <w:overflowPunct w:val="0"/>
                                    <w:snapToGrid w:val="0"/>
                                    <w:spacing w:line="280" w:lineRule="exact"/>
                                    <w:jc w:val="center"/>
                                    <w:rPr>
                                      <w:rFonts w:ascii="標楷體" w:eastAsia="標楷體" w:hAnsi="標楷體" w:cs="新細明體"/>
                                      <w:color w:val="000000"/>
                                      <w:kern w:val="0"/>
                                      <w:sz w:val="20"/>
                                      <w:szCs w:val="20"/>
                                    </w:rPr>
                                  </w:pPr>
                                  <w:r w:rsidRPr="00FF7D2C">
                                    <w:rPr>
                                      <w:rFonts w:ascii="標楷體" w:eastAsia="標楷體" w:hAnsi="標楷體" w:cs="新細明體" w:hint="eastAsia"/>
                                      <w:color w:val="000000"/>
                                      <w:kern w:val="0"/>
                                      <w:sz w:val="20"/>
                                      <w:szCs w:val="20"/>
                                    </w:rPr>
                                    <w:t>車輛逾檢</w:t>
                                  </w:r>
                                </w:p>
                              </w:tc>
                              <w:tc>
                                <w:tcPr>
                                  <w:tcW w:w="873" w:type="dxa"/>
                                  <w:shd w:val="clear" w:color="auto" w:fill="FFFFFF"/>
                                  <w:noWrap/>
                                  <w:vAlign w:val="center"/>
                                </w:tcPr>
                                <w:p w14:paraId="6A7C1EDB" w14:textId="77777777" w:rsidR="000D3DF1" w:rsidRPr="00FF7D2C" w:rsidRDefault="000D3DF1" w:rsidP="00FF7D2C">
                                  <w:pPr>
                                    <w:widowControl/>
                                    <w:overflowPunct w:val="0"/>
                                    <w:snapToGrid w:val="0"/>
                                    <w:spacing w:line="280" w:lineRule="exact"/>
                                    <w:jc w:val="center"/>
                                    <w:rPr>
                                      <w:rFonts w:ascii="標楷體" w:eastAsia="標楷體" w:hAnsi="標楷體" w:cs="新細明體"/>
                                      <w:color w:val="000000"/>
                                      <w:kern w:val="0"/>
                                      <w:sz w:val="20"/>
                                      <w:szCs w:val="20"/>
                                    </w:rPr>
                                  </w:pPr>
                                  <w:r w:rsidRPr="00FF7D2C">
                                    <w:rPr>
                                      <w:rFonts w:ascii="標楷體" w:eastAsia="標楷體" w:hAnsi="標楷體" w:cs="新細明體" w:hint="eastAsia"/>
                                      <w:color w:val="000000"/>
                                      <w:kern w:val="0"/>
                                      <w:sz w:val="20"/>
                                      <w:szCs w:val="20"/>
                                    </w:rPr>
                                    <w:t>禁行路段</w:t>
                                  </w:r>
                                </w:p>
                              </w:tc>
                              <w:tc>
                                <w:tcPr>
                                  <w:tcW w:w="873" w:type="dxa"/>
                                  <w:tcBorders>
                                    <w:right w:val="double" w:sz="4" w:space="0" w:color="auto"/>
                                  </w:tcBorders>
                                  <w:shd w:val="clear" w:color="auto" w:fill="FFFFFF"/>
                                  <w:vAlign w:val="center"/>
                                </w:tcPr>
                                <w:p w14:paraId="36B8B969" w14:textId="77777777" w:rsidR="000D3DF1" w:rsidRPr="00FF7D2C" w:rsidRDefault="000D3DF1" w:rsidP="00FF7D2C">
                                  <w:pPr>
                                    <w:widowControl/>
                                    <w:overflowPunct w:val="0"/>
                                    <w:snapToGrid w:val="0"/>
                                    <w:spacing w:line="280" w:lineRule="exact"/>
                                    <w:jc w:val="center"/>
                                    <w:rPr>
                                      <w:rFonts w:ascii="標楷體" w:eastAsia="標楷體" w:hAnsi="標楷體" w:cs="新細明體"/>
                                      <w:color w:val="000000"/>
                                      <w:kern w:val="0"/>
                                      <w:sz w:val="20"/>
                                      <w:szCs w:val="20"/>
                                    </w:rPr>
                                  </w:pPr>
                                  <w:r w:rsidRPr="00FF7D2C">
                                    <w:rPr>
                                      <w:rFonts w:ascii="標楷體" w:eastAsia="標楷體" w:hAnsi="標楷體" w:cs="新細明體" w:hint="eastAsia"/>
                                      <w:color w:val="000000"/>
                                      <w:kern w:val="0"/>
                                      <w:sz w:val="20"/>
                                      <w:szCs w:val="20"/>
                                    </w:rPr>
                                    <w:t>駕車時間</w:t>
                                  </w:r>
                                </w:p>
                              </w:tc>
                              <w:tc>
                                <w:tcPr>
                                  <w:tcW w:w="873" w:type="dxa"/>
                                  <w:vMerge/>
                                  <w:tcBorders>
                                    <w:left w:val="double" w:sz="4" w:space="0" w:color="auto"/>
                                  </w:tcBorders>
                                  <w:shd w:val="clear" w:color="auto" w:fill="F2F2F2"/>
                                  <w:vAlign w:val="center"/>
                                </w:tcPr>
                                <w:p w14:paraId="67ADC2AA" w14:textId="77777777" w:rsidR="000D3DF1" w:rsidRPr="00FF7D2C" w:rsidRDefault="000D3DF1" w:rsidP="00FF7D2C">
                                  <w:pPr>
                                    <w:widowControl/>
                                    <w:overflowPunct w:val="0"/>
                                    <w:snapToGrid w:val="0"/>
                                    <w:spacing w:line="280" w:lineRule="exact"/>
                                    <w:jc w:val="both"/>
                                    <w:rPr>
                                      <w:rFonts w:ascii="標楷體" w:eastAsia="標楷體" w:hAnsi="標楷體" w:cs="新細明體"/>
                                      <w:color w:val="000000"/>
                                      <w:kern w:val="0"/>
                                      <w:sz w:val="20"/>
                                      <w:szCs w:val="20"/>
                                    </w:rPr>
                                  </w:pPr>
                                </w:p>
                              </w:tc>
                            </w:tr>
                            <w:tr w:rsidR="000D3DF1" w:rsidRPr="00FF7D2C" w14:paraId="040668F5" w14:textId="77777777" w:rsidTr="00961EC0">
                              <w:trPr>
                                <w:trHeight w:val="195"/>
                              </w:trPr>
                              <w:tc>
                                <w:tcPr>
                                  <w:tcW w:w="563" w:type="dxa"/>
                                  <w:shd w:val="clear" w:color="auto" w:fill="auto"/>
                                  <w:vAlign w:val="center"/>
                                </w:tcPr>
                                <w:p w14:paraId="19A10EDF" w14:textId="77777777" w:rsidR="000D3DF1" w:rsidRPr="00FF7D2C" w:rsidRDefault="000D3DF1" w:rsidP="00FF7D2C">
                                  <w:pPr>
                                    <w:widowControl/>
                                    <w:overflowPunct w:val="0"/>
                                    <w:snapToGrid w:val="0"/>
                                    <w:spacing w:line="280" w:lineRule="exact"/>
                                    <w:jc w:val="center"/>
                                    <w:rPr>
                                      <w:rFonts w:ascii="標楷體" w:eastAsia="標楷體" w:hAnsi="標楷體" w:cs="新細明體"/>
                                      <w:b/>
                                      <w:color w:val="000000"/>
                                      <w:kern w:val="0"/>
                                      <w:sz w:val="20"/>
                                      <w:szCs w:val="20"/>
                                    </w:rPr>
                                  </w:pPr>
                                  <w:r w:rsidRPr="00FF7D2C">
                                    <w:rPr>
                                      <w:rFonts w:ascii="標楷體" w:eastAsia="標楷體" w:hAnsi="標楷體" w:cs="新細明體"/>
                                      <w:b/>
                                      <w:color w:val="000000"/>
                                      <w:kern w:val="0"/>
                                      <w:sz w:val="20"/>
                                      <w:szCs w:val="20"/>
                                    </w:rPr>
                                    <w:t>合計</w:t>
                                  </w:r>
                                </w:p>
                              </w:tc>
                              <w:tc>
                                <w:tcPr>
                                  <w:tcW w:w="873" w:type="dxa"/>
                                  <w:shd w:val="clear" w:color="auto" w:fill="auto"/>
                                  <w:noWrap/>
                                  <w:vAlign w:val="center"/>
                                </w:tcPr>
                                <w:p w14:paraId="52C44C04" w14:textId="77777777" w:rsidR="000D3DF1" w:rsidRPr="00E67947" w:rsidRDefault="000D3DF1" w:rsidP="00FF7D2C">
                                  <w:pPr>
                                    <w:widowControl/>
                                    <w:overflowPunct w:val="0"/>
                                    <w:snapToGrid w:val="0"/>
                                    <w:spacing w:line="280" w:lineRule="exact"/>
                                    <w:ind w:rightChars="15" w:right="36"/>
                                    <w:jc w:val="right"/>
                                    <w:rPr>
                                      <w:rFonts w:ascii="標楷體" w:eastAsia="標楷體" w:hAnsi="標楷體" w:cs="新細明體"/>
                                      <w:b/>
                                      <w:bCs/>
                                      <w:color w:val="000000"/>
                                      <w:kern w:val="0"/>
                                      <w:sz w:val="20"/>
                                      <w:szCs w:val="20"/>
                                    </w:rPr>
                                  </w:pPr>
                                  <w:r w:rsidRPr="00E67947">
                                    <w:rPr>
                                      <w:rFonts w:ascii="標楷體" w:eastAsia="標楷體" w:hAnsi="標楷體" w:cs="新細明體"/>
                                      <w:b/>
                                      <w:bCs/>
                                      <w:color w:val="000000"/>
                                      <w:kern w:val="0"/>
                                      <w:sz w:val="20"/>
                                      <w:szCs w:val="20"/>
                                    </w:rPr>
                                    <w:t>9,497</w:t>
                                  </w:r>
                                </w:p>
                              </w:tc>
                              <w:tc>
                                <w:tcPr>
                                  <w:tcW w:w="873" w:type="dxa"/>
                                  <w:shd w:val="clear" w:color="auto" w:fill="auto"/>
                                  <w:noWrap/>
                                  <w:vAlign w:val="center"/>
                                </w:tcPr>
                                <w:p w14:paraId="4FA50879" w14:textId="77777777" w:rsidR="000D3DF1" w:rsidRPr="00FF7D2C" w:rsidRDefault="000D3DF1" w:rsidP="00FF7D2C">
                                  <w:pPr>
                                    <w:widowControl/>
                                    <w:overflowPunct w:val="0"/>
                                    <w:snapToGrid w:val="0"/>
                                    <w:spacing w:line="280" w:lineRule="exact"/>
                                    <w:ind w:rightChars="15" w:right="36"/>
                                    <w:jc w:val="right"/>
                                    <w:rPr>
                                      <w:rFonts w:ascii="標楷體" w:eastAsia="標楷體" w:hAnsi="標楷體" w:cs="新細明體"/>
                                      <w:b/>
                                      <w:color w:val="000000"/>
                                      <w:kern w:val="0"/>
                                      <w:sz w:val="20"/>
                                      <w:szCs w:val="20"/>
                                    </w:rPr>
                                  </w:pPr>
                                  <w:r w:rsidRPr="00FF7D2C">
                                    <w:rPr>
                                      <w:rFonts w:ascii="標楷體" w:eastAsia="標楷體" w:hAnsi="標楷體" w:cs="新細明體"/>
                                      <w:b/>
                                      <w:color w:val="000000"/>
                                      <w:kern w:val="0"/>
                                      <w:sz w:val="20"/>
                                      <w:szCs w:val="20"/>
                                    </w:rPr>
                                    <w:t>4,031</w:t>
                                  </w:r>
                                </w:p>
                              </w:tc>
                              <w:tc>
                                <w:tcPr>
                                  <w:tcW w:w="873" w:type="dxa"/>
                                  <w:shd w:val="clear" w:color="auto" w:fill="auto"/>
                                  <w:noWrap/>
                                  <w:vAlign w:val="center"/>
                                </w:tcPr>
                                <w:p w14:paraId="0942EDB1" w14:textId="77777777" w:rsidR="000D3DF1" w:rsidRPr="00FF7D2C" w:rsidRDefault="000D3DF1" w:rsidP="00FF7D2C">
                                  <w:pPr>
                                    <w:widowControl/>
                                    <w:overflowPunct w:val="0"/>
                                    <w:snapToGrid w:val="0"/>
                                    <w:spacing w:line="280" w:lineRule="exact"/>
                                    <w:ind w:rightChars="15" w:right="36"/>
                                    <w:jc w:val="right"/>
                                    <w:rPr>
                                      <w:rFonts w:ascii="標楷體" w:eastAsia="標楷體" w:hAnsi="標楷體" w:cs="新細明體"/>
                                      <w:b/>
                                      <w:color w:val="000000"/>
                                      <w:kern w:val="0"/>
                                      <w:sz w:val="20"/>
                                      <w:szCs w:val="20"/>
                                    </w:rPr>
                                  </w:pPr>
                                  <w:r w:rsidRPr="00FF7D2C">
                                    <w:rPr>
                                      <w:rFonts w:ascii="標楷體" w:eastAsia="標楷體" w:hAnsi="標楷體" w:cs="新細明體"/>
                                      <w:b/>
                                      <w:color w:val="000000"/>
                                      <w:kern w:val="0"/>
                                      <w:sz w:val="20"/>
                                      <w:szCs w:val="20"/>
                                    </w:rPr>
                                    <w:t>841</w:t>
                                  </w:r>
                                </w:p>
                              </w:tc>
                              <w:tc>
                                <w:tcPr>
                                  <w:tcW w:w="873" w:type="dxa"/>
                                  <w:shd w:val="clear" w:color="auto" w:fill="auto"/>
                                  <w:noWrap/>
                                  <w:vAlign w:val="center"/>
                                </w:tcPr>
                                <w:p w14:paraId="67A549B5" w14:textId="77777777" w:rsidR="000D3DF1" w:rsidRPr="00FF7D2C" w:rsidRDefault="000D3DF1" w:rsidP="00FF7D2C">
                                  <w:pPr>
                                    <w:widowControl/>
                                    <w:overflowPunct w:val="0"/>
                                    <w:snapToGrid w:val="0"/>
                                    <w:spacing w:line="280" w:lineRule="exact"/>
                                    <w:ind w:rightChars="15" w:right="36"/>
                                    <w:jc w:val="right"/>
                                    <w:rPr>
                                      <w:rFonts w:ascii="標楷體" w:eastAsia="標楷體" w:hAnsi="標楷體" w:cs="新細明體"/>
                                      <w:b/>
                                      <w:color w:val="000000"/>
                                      <w:kern w:val="0"/>
                                      <w:sz w:val="20"/>
                                      <w:szCs w:val="20"/>
                                    </w:rPr>
                                  </w:pPr>
                                  <w:r w:rsidRPr="00FF7D2C">
                                    <w:rPr>
                                      <w:rFonts w:ascii="標楷體" w:eastAsia="標楷體" w:hAnsi="標楷體" w:cs="新細明體"/>
                                      <w:b/>
                                      <w:color w:val="000000"/>
                                      <w:kern w:val="0"/>
                                      <w:sz w:val="20"/>
                                      <w:szCs w:val="20"/>
                                    </w:rPr>
                                    <w:t>1,718</w:t>
                                  </w:r>
                                </w:p>
                              </w:tc>
                              <w:tc>
                                <w:tcPr>
                                  <w:tcW w:w="873" w:type="dxa"/>
                                  <w:tcBorders>
                                    <w:right w:val="double" w:sz="4" w:space="0" w:color="auto"/>
                                  </w:tcBorders>
                                  <w:shd w:val="clear" w:color="auto" w:fill="auto"/>
                                  <w:vAlign w:val="center"/>
                                </w:tcPr>
                                <w:p w14:paraId="4B099D9D" w14:textId="77777777" w:rsidR="000D3DF1" w:rsidRPr="00FF7D2C" w:rsidRDefault="000D3DF1" w:rsidP="00FF7D2C">
                                  <w:pPr>
                                    <w:widowControl/>
                                    <w:overflowPunct w:val="0"/>
                                    <w:snapToGrid w:val="0"/>
                                    <w:spacing w:line="280" w:lineRule="exact"/>
                                    <w:ind w:rightChars="15" w:right="36"/>
                                    <w:jc w:val="right"/>
                                    <w:rPr>
                                      <w:rFonts w:ascii="標楷體" w:eastAsia="標楷體" w:hAnsi="標楷體" w:cs="新細明體"/>
                                      <w:b/>
                                      <w:color w:val="000000"/>
                                      <w:kern w:val="0"/>
                                      <w:sz w:val="20"/>
                                      <w:szCs w:val="20"/>
                                    </w:rPr>
                                  </w:pPr>
                                  <w:r w:rsidRPr="00FF7D2C">
                                    <w:rPr>
                                      <w:rFonts w:ascii="標楷體" w:eastAsia="標楷體" w:hAnsi="標楷體" w:cs="新細明體"/>
                                      <w:b/>
                                      <w:color w:val="000000"/>
                                      <w:kern w:val="0"/>
                                      <w:sz w:val="20"/>
                                      <w:szCs w:val="20"/>
                                    </w:rPr>
                                    <w:t>2,907</w:t>
                                  </w:r>
                                </w:p>
                              </w:tc>
                              <w:tc>
                                <w:tcPr>
                                  <w:tcW w:w="873" w:type="dxa"/>
                                  <w:tcBorders>
                                    <w:left w:val="double" w:sz="4" w:space="0" w:color="auto"/>
                                  </w:tcBorders>
                                  <w:shd w:val="clear" w:color="auto" w:fill="auto"/>
                                  <w:vAlign w:val="center"/>
                                </w:tcPr>
                                <w:p w14:paraId="4AF06959" w14:textId="77777777" w:rsidR="000D3DF1" w:rsidRPr="00FF7D2C" w:rsidRDefault="000D3DF1" w:rsidP="00FF7D2C">
                                  <w:pPr>
                                    <w:widowControl/>
                                    <w:overflowPunct w:val="0"/>
                                    <w:snapToGrid w:val="0"/>
                                    <w:spacing w:line="280" w:lineRule="exact"/>
                                    <w:ind w:rightChars="15" w:right="36"/>
                                    <w:jc w:val="right"/>
                                    <w:rPr>
                                      <w:rFonts w:ascii="標楷體" w:eastAsia="標楷體" w:hAnsi="標楷體" w:cs="新細明體"/>
                                      <w:b/>
                                      <w:color w:val="000000"/>
                                      <w:kern w:val="0"/>
                                      <w:sz w:val="20"/>
                                      <w:szCs w:val="20"/>
                                    </w:rPr>
                                  </w:pPr>
                                  <w:r w:rsidRPr="00FF7D2C">
                                    <w:rPr>
                                      <w:rFonts w:ascii="標楷體" w:eastAsia="標楷體" w:hAnsi="標楷體" w:cs="新細明體"/>
                                      <w:b/>
                                      <w:color w:val="000000"/>
                                      <w:kern w:val="0"/>
                                      <w:sz w:val="20"/>
                                      <w:szCs w:val="20"/>
                                    </w:rPr>
                                    <w:t>1,621</w:t>
                                  </w:r>
                                </w:p>
                              </w:tc>
                            </w:tr>
                            <w:tr w:rsidR="000D3DF1" w:rsidRPr="00FF7D2C" w14:paraId="5DFF4FAB" w14:textId="77777777" w:rsidTr="00961EC0">
                              <w:trPr>
                                <w:trHeight w:val="186"/>
                              </w:trPr>
                              <w:tc>
                                <w:tcPr>
                                  <w:tcW w:w="563" w:type="dxa"/>
                                  <w:shd w:val="clear" w:color="auto" w:fill="auto"/>
                                  <w:noWrap/>
                                  <w:vAlign w:val="center"/>
                                </w:tcPr>
                                <w:p w14:paraId="04F52885" w14:textId="77777777" w:rsidR="000D3DF1" w:rsidRPr="00FF7D2C" w:rsidRDefault="000D3DF1" w:rsidP="00FF7D2C">
                                  <w:pPr>
                                    <w:widowControl/>
                                    <w:overflowPunct w:val="0"/>
                                    <w:snapToGrid w:val="0"/>
                                    <w:spacing w:line="280" w:lineRule="exact"/>
                                    <w:jc w:val="center"/>
                                    <w:rPr>
                                      <w:rFonts w:ascii="標楷體" w:eastAsia="標楷體" w:hAnsi="標楷體" w:cs="新細明體"/>
                                      <w:color w:val="000000"/>
                                      <w:kern w:val="0"/>
                                      <w:sz w:val="20"/>
                                      <w:szCs w:val="20"/>
                                    </w:rPr>
                                  </w:pPr>
                                  <w:r w:rsidRPr="00FF7D2C">
                                    <w:rPr>
                                      <w:rFonts w:ascii="標楷體" w:eastAsia="標楷體" w:hAnsi="標楷體" w:cs="新細明體" w:hint="eastAsia"/>
                                      <w:color w:val="000000"/>
                                      <w:kern w:val="0"/>
                                      <w:sz w:val="20"/>
                                      <w:szCs w:val="20"/>
                                    </w:rPr>
                                    <w:t>110</w:t>
                                  </w:r>
                                </w:p>
                              </w:tc>
                              <w:tc>
                                <w:tcPr>
                                  <w:tcW w:w="873" w:type="dxa"/>
                                  <w:shd w:val="clear" w:color="auto" w:fill="auto"/>
                                  <w:noWrap/>
                                  <w:vAlign w:val="center"/>
                                </w:tcPr>
                                <w:p w14:paraId="4C201B8E" w14:textId="77777777" w:rsidR="000D3DF1" w:rsidRPr="00E67947" w:rsidRDefault="000D3DF1" w:rsidP="00FF7D2C">
                                  <w:pPr>
                                    <w:widowControl/>
                                    <w:overflowPunct w:val="0"/>
                                    <w:snapToGrid w:val="0"/>
                                    <w:spacing w:line="280" w:lineRule="exact"/>
                                    <w:ind w:rightChars="15" w:right="36"/>
                                    <w:jc w:val="right"/>
                                    <w:rPr>
                                      <w:rFonts w:ascii="標楷體" w:eastAsia="標楷體" w:hAnsi="標楷體" w:cs="新細明體"/>
                                      <w:b/>
                                      <w:bCs/>
                                      <w:color w:val="000000"/>
                                      <w:kern w:val="0"/>
                                      <w:sz w:val="20"/>
                                      <w:szCs w:val="20"/>
                                    </w:rPr>
                                  </w:pPr>
                                  <w:r w:rsidRPr="00E67947">
                                    <w:rPr>
                                      <w:rFonts w:ascii="標楷體" w:eastAsia="標楷體" w:hAnsi="標楷體" w:cs="新細明體" w:hint="eastAsia"/>
                                      <w:b/>
                                      <w:bCs/>
                                      <w:color w:val="000000"/>
                                      <w:kern w:val="0"/>
                                      <w:sz w:val="20"/>
                                      <w:szCs w:val="20"/>
                                    </w:rPr>
                                    <w:t>3,440</w:t>
                                  </w:r>
                                </w:p>
                              </w:tc>
                              <w:tc>
                                <w:tcPr>
                                  <w:tcW w:w="873" w:type="dxa"/>
                                  <w:shd w:val="clear" w:color="auto" w:fill="auto"/>
                                  <w:noWrap/>
                                  <w:vAlign w:val="center"/>
                                </w:tcPr>
                                <w:p w14:paraId="06CDFAFE" w14:textId="77777777" w:rsidR="000D3DF1" w:rsidRPr="00FF7D2C" w:rsidRDefault="000D3DF1" w:rsidP="00FF7D2C">
                                  <w:pPr>
                                    <w:widowControl/>
                                    <w:overflowPunct w:val="0"/>
                                    <w:snapToGrid w:val="0"/>
                                    <w:spacing w:line="280" w:lineRule="exact"/>
                                    <w:ind w:rightChars="15" w:right="36"/>
                                    <w:jc w:val="right"/>
                                    <w:rPr>
                                      <w:rFonts w:ascii="標楷體" w:eastAsia="標楷體" w:hAnsi="標楷體" w:cs="新細明體"/>
                                      <w:color w:val="000000"/>
                                      <w:kern w:val="0"/>
                                      <w:sz w:val="20"/>
                                      <w:szCs w:val="20"/>
                                    </w:rPr>
                                  </w:pPr>
                                  <w:r w:rsidRPr="00FF7D2C">
                                    <w:rPr>
                                      <w:rFonts w:ascii="標楷體" w:eastAsia="標楷體" w:hAnsi="標楷體" w:cs="新細明體" w:hint="eastAsia"/>
                                      <w:color w:val="000000"/>
                                      <w:kern w:val="0"/>
                                      <w:sz w:val="20"/>
                                      <w:szCs w:val="20"/>
                                    </w:rPr>
                                    <w:t>934</w:t>
                                  </w:r>
                                </w:p>
                              </w:tc>
                              <w:tc>
                                <w:tcPr>
                                  <w:tcW w:w="873" w:type="dxa"/>
                                  <w:shd w:val="clear" w:color="auto" w:fill="auto"/>
                                  <w:noWrap/>
                                  <w:vAlign w:val="center"/>
                                </w:tcPr>
                                <w:p w14:paraId="2722A509" w14:textId="77777777" w:rsidR="000D3DF1" w:rsidRPr="00FF7D2C" w:rsidRDefault="000D3DF1" w:rsidP="00FF7D2C">
                                  <w:pPr>
                                    <w:widowControl/>
                                    <w:overflowPunct w:val="0"/>
                                    <w:snapToGrid w:val="0"/>
                                    <w:spacing w:line="280" w:lineRule="exact"/>
                                    <w:ind w:rightChars="15" w:right="36"/>
                                    <w:jc w:val="right"/>
                                    <w:rPr>
                                      <w:rFonts w:ascii="標楷體" w:eastAsia="標楷體" w:hAnsi="標楷體" w:cs="新細明體"/>
                                      <w:color w:val="000000"/>
                                      <w:kern w:val="0"/>
                                      <w:sz w:val="20"/>
                                      <w:szCs w:val="20"/>
                                    </w:rPr>
                                  </w:pPr>
                                  <w:r w:rsidRPr="00FF7D2C">
                                    <w:rPr>
                                      <w:rFonts w:ascii="標楷體" w:eastAsia="標楷體" w:hAnsi="標楷體" w:cs="新細明體" w:hint="eastAsia"/>
                                      <w:color w:val="000000"/>
                                      <w:kern w:val="0"/>
                                      <w:sz w:val="20"/>
                                      <w:szCs w:val="20"/>
                                    </w:rPr>
                                    <w:t>514</w:t>
                                  </w:r>
                                </w:p>
                              </w:tc>
                              <w:tc>
                                <w:tcPr>
                                  <w:tcW w:w="873" w:type="dxa"/>
                                  <w:shd w:val="clear" w:color="auto" w:fill="auto"/>
                                  <w:noWrap/>
                                  <w:vAlign w:val="center"/>
                                </w:tcPr>
                                <w:p w14:paraId="77221E09" w14:textId="77777777" w:rsidR="000D3DF1" w:rsidRPr="00FF7D2C" w:rsidRDefault="000D3DF1" w:rsidP="00FF7D2C">
                                  <w:pPr>
                                    <w:widowControl/>
                                    <w:overflowPunct w:val="0"/>
                                    <w:snapToGrid w:val="0"/>
                                    <w:spacing w:line="280" w:lineRule="exact"/>
                                    <w:ind w:rightChars="15" w:right="36"/>
                                    <w:jc w:val="right"/>
                                    <w:rPr>
                                      <w:rFonts w:ascii="標楷體" w:eastAsia="標楷體" w:hAnsi="標楷體" w:cs="新細明體"/>
                                      <w:color w:val="000000"/>
                                      <w:kern w:val="0"/>
                                      <w:sz w:val="20"/>
                                      <w:szCs w:val="20"/>
                                    </w:rPr>
                                  </w:pPr>
                                  <w:r w:rsidRPr="00FF7D2C">
                                    <w:rPr>
                                      <w:rFonts w:ascii="標楷體" w:eastAsia="標楷體" w:hAnsi="標楷體" w:cs="新細明體" w:hint="eastAsia"/>
                                      <w:color w:val="000000"/>
                                      <w:kern w:val="0"/>
                                      <w:sz w:val="20"/>
                                      <w:szCs w:val="20"/>
                                    </w:rPr>
                                    <w:t>693</w:t>
                                  </w:r>
                                </w:p>
                              </w:tc>
                              <w:tc>
                                <w:tcPr>
                                  <w:tcW w:w="873" w:type="dxa"/>
                                  <w:tcBorders>
                                    <w:right w:val="double" w:sz="4" w:space="0" w:color="auto"/>
                                  </w:tcBorders>
                                  <w:shd w:val="clear" w:color="auto" w:fill="auto"/>
                                  <w:vAlign w:val="center"/>
                                </w:tcPr>
                                <w:p w14:paraId="72E74251" w14:textId="77777777" w:rsidR="000D3DF1" w:rsidRPr="00FF7D2C" w:rsidRDefault="000D3DF1" w:rsidP="00FF7D2C">
                                  <w:pPr>
                                    <w:widowControl/>
                                    <w:overflowPunct w:val="0"/>
                                    <w:snapToGrid w:val="0"/>
                                    <w:spacing w:line="280" w:lineRule="exact"/>
                                    <w:ind w:rightChars="15" w:right="36"/>
                                    <w:jc w:val="right"/>
                                    <w:rPr>
                                      <w:rFonts w:ascii="標楷體" w:eastAsia="標楷體" w:hAnsi="標楷體" w:cs="新細明體"/>
                                      <w:color w:val="000000"/>
                                      <w:kern w:val="0"/>
                                      <w:sz w:val="20"/>
                                      <w:szCs w:val="20"/>
                                    </w:rPr>
                                  </w:pPr>
                                  <w:r w:rsidRPr="00FF7D2C">
                                    <w:rPr>
                                      <w:rFonts w:ascii="標楷體" w:eastAsia="標楷體" w:hAnsi="標楷體" w:cs="新細明體" w:hint="eastAsia"/>
                                      <w:color w:val="000000"/>
                                      <w:kern w:val="0"/>
                                      <w:sz w:val="20"/>
                                      <w:szCs w:val="20"/>
                                    </w:rPr>
                                    <w:t>1,299</w:t>
                                  </w:r>
                                </w:p>
                              </w:tc>
                              <w:tc>
                                <w:tcPr>
                                  <w:tcW w:w="873" w:type="dxa"/>
                                  <w:tcBorders>
                                    <w:left w:val="double" w:sz="4" w:space="0" w:color="auto"/>
                                  </w:tcBorders>
                                  <w:shd w:val="clear" w:color="auto" w:fill="auto"/>
                                  <w:noWrap/>
                                  <w:vAlign w:val="center"/>
                                </w:tcPr>
                                <w:p w14:paraId="2CE811CA" w14:textId="77777777" w:rsidR="000D3DF1" w:rsidRPr="00FF7D2C" w:rsidRDefault="000D3DF1" w:rsidP="00FF7D2C">
                                  <w:pPr>
                                    <w:widowControl/>
                                    <w:overflowPunct w:val="0"/>
                                    <w:snapToGrid w:val="0"/>
                                    <w:spacing w:line="280" w:lineRule="exact"/>
                                    <w:ind w:rightChars="15" w:right="36"/>
                                    <w:jc w:val="right"/>
                                    <w:rPr>
                                      <w:rFonts w:ascii="標楷體" w:eastAsia="標楷體" w:hAnsi="標楷體" w:cs="新細明體"/>
                                      <w:color w:val="000000"/>
                                      <w:kern w:val="0"/>
                                      <w:sz w:val="20"/>
                                      <w:szCs w:val="20"/>
                                    </w:rPr>
                                  </w:pPr>
                                  <w:r w:rsidRPr="00FF7D2C">
                                    <w:rPr>
                                      <w:rFonts w:ascii="標楷體" w:eastAsia="標楷體" w:hAnsi="標楷體" w:cs="新細明體" w:hint="eastAsia"/>
                                      <w:color w:val="000000"/>
                                      <w:kern w:val="0"/>
                                      <w:sz w:val="20"/>
                                      <w:szCs w:val="20"/>
                                    </w:rPr>
                                    <w:t>4</w:t>
                                  </w:r>
                                  <w:r w:rsidRPr="00FF7D2C">
                                    <w:rPr>
                                      <w:rFonts w:ascii="標楷體" w:eastAsia="標楷體" w:hAnsi="標楷體" w:cs="新細明體"/>
                                      <w:color w:val="000000"/>
                                      <w:kern w:val="0"/>
                                      <w:sz w:val="20"/>
                                      <w:szCs w:val="20"/>
                                    </w:rPr>
                                    <w:t>34</w:t>
                                  </w:r>
                                </w:p>
                              </w:tc>
                            </w:tr>
                            <w:tr w:rsidR="000D3DF1" w:rsidRPr="00FF7D2C" w14:paraId="3B6C171F" w14:textId="77777777" w:rsidTr="00961EC0">
                              <w:trPr>
                                <w:trHeight w:val="175"/>
                              </w:trPr>
                              <w:tc>
                                <w:tcPr>
                                  <w:tcW w:w="563" w:type="dxa"/>
                                  <w:shd w:val="clear" w:color="auto" w:fill="auto"/>
                                  <w:noWrap/>
                                  <w:vAlign w:val="center"/>
                                </w:tcPr>
                                <w:p w14:paraId="26A0326F" w14:textId="77777777" w:rsidR="000D3DF1" w:rsidRPr="00FF7D2C" w:rsidRDefault="000D3DF1" w:rsidP="00FF7D2C">
                                  <w:pPr>
                                    <w:widowControl/>
                                    <w:overflowPunct w:val="0"/>
                                    <w:snapToGrid w:val="0"/>
                                    <w:spacing w:line="280" w:lineRule="exact"/>
                                    <w:jc w:val="center"/>
                                    <w:rPr>
                                      <w:rFonts w:ascii="標楷體" w:eastAsia="標楷體" w:hAnsi="標楷體" w:cs="新細明體"/>
                                      <w:color w:val="000000"/>
                                      <w:kern w:val="0"/>
                                      <w:sz w:val="20"/>
                                      <w:szCs w:val="20"/>
                                    </w:rPr>
                                  </w:pPr>
                                  <w:r w:rsidRPr="00FF7D2C">
                                    <w:rPr>
                                      <w:rFonts w:ascii="標楷體" w:eastAsia="標楷體" w:hAnsi="標楷體" w:cs="新細明體" w:hint="eastAsia"/>
                                      <w:color w:val="000000"/>
                                      <w:kern w:val="0"/>
                                      <w:sz w:val="20"/>
                                      <w:szCs w:val="20"/>
                                    </w:rPr>
                                    <w:t>111</w:t>
                                  </w:r>
                                </w:p>
                              </w:tc>
                              <w:tc>
                                <w:tcPr>
                                  <w:tcW w:w="873" w:type="dxa"/>
                                  <w:shd w:val="clear" w:color="auto" w:fill="auto"/>
                                  <w:noWrap/>
                                  <w:vAlign w:val="center"/>
                                </w:tcPr>
                                <w:p w14:paraId="6ABB8199" w14:textId="77777777" w:rsidR="000D3DF1" w:rsidRPr="00E67947" w:rsidRDefault="000D3DF1" w:rsidP="00FF7D2C">
                                  <w:pPr>
                                    <w:widowControl/>
                                    <w:overflowPunct w:val="0"/>
                                    <w:snapToGrid w:val="0"/>
                                    <w:spacing w:line="280" w:lineRule="exact"/>
                                    <w:ind w:rightChars="15" w:right="36"/>
                                    <w:jc w:val="right"/>
                                    <w:rPr>
                                      <w:rFonts w:ascii="標楷體" w:eastAsia="標楷體" w:hAnsi="標楷體" w:cs="新細明體"/>
                                      <w:b/>
                                      <w:bCs/>
                                      <w:color w:val="000000"/>
                                      <w:kern w:val="0"/>
                                      <w:sz w:val="20"/>
                                      <w:szCs w:val="20"/>
                                    </w:rPr>
                                  </w:pPr>
                                  <w:r w:rsidRPr="00E67947">
                                    <w:rPr>
                                      <w:rFonts w:ascii="標楷體" w:eastAsia="標楷體" w:hAnsi="標楷體" w:cs="新細明體" w:hint="eastAsia"/>
                                      <w:b/>
                                      <w:bCs/>
                                      <w:color w:val="000000"/>
                                      <w:kern w:val="0"/>
                                      <w:sz w:val="20"/>
                                      <w:szCs w:val="20"/>
                                    </w:rPr>
                                    <w:t>2,079</w:t>
                                  </w:r>
                                </w:p>
                              </w:tc>
                              <w:tc>
                                <w:tcPr>
                                  <w:tcW w:w="873" w:type="dxa"/>
                                  <w:shd w:val="clear" w:color="auto" w:fill="auto"/>
                                  <w:noWrap/>
                                  <w:vAlign w:val="center"/>
                                </w:tcPr>
                                <w:p w14:paraId="3667AA0B" w14:textId="77777777" w:rsidR="000D3DF1" w:rsidRPr="00FF7D2C" w:rsidRDefault="000D3DF1" w:rsidP="00FF7D2C">
                                  <w:pPr>
                                    <w:widowControl/>
                                    <w:overflowPunct w:val="0"/>
                                    <w:snapToGrid w:val="0"/>
                                    <w:spacing w:line="280" w:lineRule="exact"/>
                                    <w:ind w:rightChars="15" w:right="36"/>
                                    <w:jc w:val="right"/>
                                    <w:rPr>
                                      <w:rFonts w:ascii="標楷體" w:eastAsia="標楷體" w:hAnsi="標楷體" w:cs="新細明體"/>
                                      <w:color w:val="000000"/>
                                      <w:kern w:val="0"/>
                                      <w:sz w:val="20"/>
                                      <w:szCs w:val="20"/>
                                    </w:rPr>
                                  </w:pPr>
                                  <w:r w:rsidRPr="00FF7D2C">
                                    <w:rPr>
                                      <w:rFonts w:ascii="標楷體" w:eastAsia="標楷體" w:hAnsi="標楷體" w:cs="新細明體" w:hint="eastAsia"/>
                                      <w:color w:val="000000"/>
                                      <w:kern w:val="0"/>
                                      <w:sz w:val="20"/>
                                      <w:szCs w:val="20"/>
                                    </w:rPr>
                                    <w:t>671</w:t>
                                  </w:r>
                                </w:p>
                              </w:tc>
                              <w:tc>
                                <w:tcPr>
                                  <w:tcW w:w="873" w:type="dxa"/>
                                  <w:shd w:val="clear" w:color="auto" w:fill="auto"/>
                                  <w:noWrap/>
                                  <w:vAlign w:val="center"/>
                                </w:tcPr>
                                <w:p w14:paraId="41F32B35" w14:textId="77777777" w:rsidR="000D3DF1" w:rsidRPr="00FF7D2C" w:rsidRDefault="000D3DF1" w:rsidP="00FF7D2C">
                                  <w:pPr>
                                    <w:widowControl/>
                                    <w:overflowPunct w:val="0"/>
                                    <w:snapToGrid w:val="0"/>
                                    <w:spacing w:line="280" w:lineRule="exact"/>
                                    <w:ind w:rightChars="15" w:right="36"/>
                                    <w:jc w:val="right"/>
                                    <w:rPr>
                                      <w:rFonts w:ascii="標楷體" w:eastAsia="標楷體" w:hAnsi="標楷體" w:cs="新細明體"/>
                                      <w:color w:val="000000"/>
                                      <w:kern w:val="0"/>
                                      <w:sz w:val="20"/>
                                      <w:szCs w:val="20"/>
                                    </w:rPr>
                                  </w:pPr>
                                  <w:r w:rsidRPr="00FF7D2C">
                                    <w:rPr>
                                      <w:rFonts w:ascii="標楷體" w:eastAsia="標楷體" w:hAnsi="標楷體" w:cs="新細明體" w:hint="eastAsia"/>
                                      <w:color w:val="000000"/>
                                      <w:kern w:val="0"/>
                                      <w:sz w:val="20"/>
                                      <w:szCs w:val="20"/>
                                    </w:rPr>
                                    <w:t>145</w:t>
                                  </w:r>
                                </w:p>
                              </w:tc>
                              <w:tc>
                                <w:tcPr>
                                  <w:tcW w:w="873" w:type="dxa"/>
                                  <w:shd w:val="clear" w:color="auto" w:fill="auto"/>
                                  <w:noWrap/>
                                  <w:vAlign w:val="center"/>
                                </w:tcPr>
                                <w:p w14:paraId="28CD6779" w14:textId="77777777" w:rsidR="000D3DF1" w:rsidRPr="00FF7D2C" w:rsidRDefault="000D3DF1" w:rsidP="00FF7D2C">
                                  <w:pPr>
                                    <w:widowControl/>
                                    <w:overflowPunct w:val="0"/>
                                    <w:snapToGrid w:val="0"/>
                                    <w:spacing w:line="280" w:lineRule="exact"/>
                                    <w:ind w:rightChars="15" w:right="36"/>
                                    <w:jc w:val="right"/>
                                    <w:rPr>
                                      <w:rFonts w:ascii="標楷體" w:eastAsia="標楷體" w:hAnsi="標楷體" w:cs="新細明體"/>
                                      <w:color w:val="000000"/>
                                      <w:kern w:val="0"/>
                                      <w:sz w:val="20"/>
                                      <w:szCs w:val="20"/>
                                    </w:rPr>
                                  </w:pPr>
                                  <w:r w:rsidRPr="00FF7D2C">
                                    <w:rPr>
                                      <w:rFonts w:ascii="標楷體" w:eastAsia="標楷體" w:hAnsi="標楷體" w:cs="新細明體" w:hint="eastAsia"/>
                                      <w:color w:val="000000"/>
                                      <w:kern w:val="0"/>
                                      <w:sz w:val="20"/>
                                      <w:szCs w:val="20"/>
                                    </w:rPr>
                                    <w:t>487</w:t>
                                  </w:r>
                                </w:p>
                              </w:tc>
                              <w:tc>
                                <w:tcPr>
                                  <w:tcW w:w="873" w:type="dxa"/>
                                  <w:tcBorders>
                                    <w:right w:val="double" w:sz="4" w:space="0" w:color="auto"/>
                                  </w:tcBorders>
                                  <w:shd w:val="clear" w:color="auto" w:fill="auto"/>
                                  <w:vAlign w:val="center"/>
                                </w:tcPr>
                                <w:p w14:paraId="6B0750EA" w14:textId="77777777" w:rsidR="000D3DF1" w:rsidRPr="00FF7D2C" w:rsidRDefault="000D3DF1" w:rsidP="00FF7D2C">
                                  <w:pPr>
                                    <w:widowControl/>
                                    <w:overflowPunct w:val="0"/>
                                    <w:snapToGrid w:val="0"/>
                                    <w:spacing w:line="280" w:lineRule="exact"/>
                                    <w:ind w:rightChars="15" w:right="36"/>
                                    <w:jc w:val="right"/>
                                    <w:rPr>
                                      <w:rFonts w:ascii="標楷體" w:eastAsia="標楷體" w:hAnsi="標楷體" w:cs="新細明體"/>
                                      <w:color w:val="000000"/>
                                      <w:kern w:val="0"/>
                                      <w:sz w:val="20"/>
                                      <w:szCs w:val="20"/>
                                    </w:rPr>
                                  </w:pPr>
                                  <w:r w:rsidRPr="00FF7D2C">
                                    <w:rPr>
                                      <w:rFonts w:ascii="標楷體" w:eastAsia="標楷體" w:hAnsi="標楷體" w:cs="新細明體" w:hint="eastAsia"/>
                                      <w:color w:val="000000"/>
                                      <w:kern w:val="0"/>
                                      <w:sz w:val="20"/>
                                      <w:szCs w:val="20"/>
                                    </w:rPr>
                                    <w:t>776</w:t>
                                  </w:r>
                                </w:p>
                              </w:tc>
                              <w:tc>
                                <w:tcPr>
                                  <w:tcW w:w="873" w:type="dxa"/>
                                  <w:tcBorders>
                                    <w:left w:val="double" w:sz="4" w:space="0" w:color="auto"/>
                                  </w:tcBorders>
                                  <w:shd w:val="clear" w:color="auto" w:fill="auto"/>
                                  <w:noWrap/>
                                  <w:vAlign w:val="center"/>
                                </w:tcPr>
                                <w:p w14:paraId="12B8178C" w14:textId="77777777" w:rsidR="000D3DF1" w:rsidRPr="00FF7D2C" w:rsidRDefault="000D3DF1" w:rsidP="00FF7D2C">
                                  <w:pPr>
                                    <w:widowControl/>
                                    <w:overflowPunct w:val="0"/>
                                    <w:snapToGrid w:val="0"/>
                                    <w:spacing w:line="280" w:lineRule="exact"/>
                                    <w:ind w:rightChars="15" w:right="36"/>
                                    <w:jc w:val="right"/>
                                    <w:rPr>
                                      <w:rFonts w:ascii="標楷體" w:eastAsia="標楷體" w:hAnsi="標楷體" w:cs="新細明體"/>
                                      <w:color w:val="000000"/>
                                      <w:kern w:val="0"/>
                                      <w:sz w:val="20"/>
                                      <w:szCs w:val="20"/>
                                    </w:rPr>
                                  </w:pPr>
                                  <w:r w:rsidRPr="00FF7D2C">
                                    <w:rPr>
                                      <w:rFonts w:ascii="標楷體" w:eastAsia="標楷體" w:hAnsi="標楷體" w:cs="新細明體" w:hint="eastAsia"/>
                                      <w:color w:val="000000"/>
                                      <w:kern w:val="0"/>
                                      <w:sz w:val="20"/>
                                      <w:szCs w:val="20"/>
                                    </w:rPr>
                                    <w:t>5</w:t>
                                  </w:r>
                                  <w:r w:rsidRPr="00FF7D2C">
                                    <w:rPr>
                                      <w:rFonts w:ascii="標楷體" w:eastAsia="標楷體" w:hAnsi="標楷體" w:cs="新細明體"/>
                                      <w:color w:val="000000"/>
                                      <w:kern w:val="0"/>
                                      <w:sz w:val="20"/>
                                      <w:szCs w:val="20"/>
                                    </w:rPr>
                                    <w:t>50</w:t>
                                  </w:r>
                                </w:p>
                              </w:tc>
                            </w:tr>
                            <w:tr w:rsidR="000D3DF1" w:rsidRPr="00FF7D2C" w14:paraId="23DA6E42" w14:textId="77777777" w:rsidTr="00961EC0">
                              <w:trPr>
                                <w:trHeight w:val="166"/>
                              </w:trPr>
                              <w:tc>
                                <w:tcPr>
                                  <w:tcW w:w="563" w:type="dxa"/>
                                  <w:tcBorders>
                                    <w:bottom w:val="single" w:sz="4" w:space="0" w:color="auto"/>
                                  </w:tcBorders>
                                  <w:shd w:val="clear" w:color="auto" w:fill="auto"/>
                                  <w:noWrap/>
                                  <w:vAlign w:val="center"/>
                                </w:tcPr>
                                <w:p w14:paraId="3CBFE21E" w14:textId="77777777" w:rsidR="000D3DF1" w:rsidRPr="00FF7D2C" w:rsidRDefault="000D3DF1" w:rsidP="00FF7D2C">
                                  <w:pPr>
                                    <w:widowControl/>
                                    <w:overflowPunct w:val="0"/>
                                    <w:snapToGrid w:val="0"/>
                                    <w:spacing w:line="280" w:lineRule="exact"/>
                                    <w:jc w:val="center"/>
                                    <w:rPr>
                                      <w:rFonts w:ascii="標楷體" w:eastAsia="標楷體" w:hAnsi="標楷體" w:cs="新細明體"/>
                                      <w:color w:val="000000"/>
                                      <w:kern w:val="0"/>
                                      <w:sz w:val="20"/>
                                      <w:szCs w:val="20"/>
                                    </w:rPr>
                                  </w:pPr>
                                  <w:r w:rsidRPr="00FF7D2C">
                                    <w:rPr>
                                      <w:rFonts w:ascii="標楷體" w:eastAsia="標楷體" w:hAnsi="標楷體" w:cs="新細明體" w:hint="eastAsia"/>
                                      <w:color w:val="000000"/>
                                      <w:kern w:val="0"/>
                                      <w:sz w:val="20"/>
                                      <w:szCs w:val="20"/>
                                    </w:rPr>
                                    <w:t>112</w:t>
                                  </w:r>
                                </w:p>
                              </w:tc>
                              <w:tc>
                                <w:tcPr>
                                  <w:tcW w:w="873" w:type="dxa"/>
                                  <w:tcBorders>
                                    <w:bottom w:val="single" w:sz="4" w:space="0" w:color="auto"/>
                                  </w:tcBorders>
                                  <w:shd w:val="clear" w:color="auto" w:fill="auto"/>
                                  <w:noWrap/>
                                  <w:vAlign w:val="center"/>
                                </w:tcPr>
                                <w:p w14:paraId="28527B48" w14:textId="77777777" w:rsidR="000D3DF1" w:rsidRPr="00E67947" w:rsidRDefault="000D3DF1" w:rsidP="00FF7D2C">
                                  <w:pPr>
                                    <w:widowControl/>
                                    <w:overflowPunct w:val="0"/>
                                    <w:snapToGrid w:val="0"/>
                                    <w:spacing w:line="280" w:lineRule="exact"/>
                                    <w:ind w:rightChars="15" w:right="36"/>
                                    <w:jc w:val="right"/>
                                    <w:rPr>
                                      <w:rFonts w:ascii="標楷體" w:eastAsia="標楷體" w:hAnsi="標楷體" w:cs="新細明體"/>
                                      <w:b/>
                                      <w:bCs/>
                                      <w:color w:val="000000"/>
                                      <w:kern w:val="0"/>
                                      <w:sz w:val="20"/>
                                      <w:szCs w:val="20"/>
                                    </w:rPr>
                                  </w:pPr>
                                  <w:r w:rsidRPr="00E67947">
                                    <w:rPr>
                                      <w:rFonts w:ascii="標楷體" w:eastAsia="標楷體" w:hAnsi="標楷體" w:cs="新細明體" w:hint="eastAsia"/>
                                      <w:b/>
                                      <w:bCs/>
                                      <w:color w:val="000000"/>
                                      <w:kern w:val="0"/>
                                      <w:sz w:val="20"/>
                                      <w:szCs w:val="20"/>
                                    </w:rPr>
                                    <w:t>3,978</w:t>
                                  </w:r>
                                </w:p>
                              </w:tc>
                              <w:tc>
                                <w:tcPr>
                                  <w:tcW w:w="873" w:type="dxa"/>
                                  <w:tcBorders>
                                    <w:bottom w:val="single" w:sz="4" w:space="0" w:color="auto"/>
                                  </w:tcBorders>
                                  <w:shd w:val="clear" w:color="auto" w:fill="auto"/>
                                  <w:noWrap/>
                                  <w:vAlign w:val="center"/>
                                </w:tcPr>
                                <w:p w14:paraId="7F503F96" w14:textId="77777777" w:rsidR="000D3DF1" w:rsidRPr="00FF7D2C" w:rsidRDefault="000D3DF1" w:rsidP="00FF7D2C">
                                  <w:pPr>
                                    <w:widowControl/>
                                    <w:overflowPunct w:val="0"/>
                                    <w:snapToGrid w:val="0"/>
                                    <w:spacing w:line="280" w:lineRule="exact"/>
                                    <w:ind w:rightChars="15" w:right="36"/>
                                    <w:jc w:val="right"/>
                                    <w:rPr>
                                      <w:rFonts w:ascii="標楷體" w:eastAsia="標楷體" w:hAnsi="標楷體" w:cs="新細明體"/>
                                      <w:color w:val="000000"/>
                                      <w:kern w:val="0"/>
                                      <w:sz w:val="20"/>
                                      <w:szCs w:val="20"/>
                                    </w:rPr>
                                  </w:pPr>
                                  <w:r w:rsidRPr="00FF7D2C">
                                    <w:rPr>
                                      <w:rFonts w:ascii="標楷體" w:eastAsia="標楷體" w:hAnsi="標楷體" w:cs="新細明體" w:hint="eastAsia"/>
                                      <w:color w:val="000000"/>
                                      <w:kern w:val="0"/>
                                      <w:sz w:val="20"/>
                                      <w:szCs w:val="20"/>
                                    </w:rPr>
                                    <w:t>2,426</w:t>
                                  </w:r>
                                </w:p>
                              </w:tc>
                              <w:tc>
                                <w:tcPr>
                                  <w:tcW w:w="873" w:type="dxa"/>
                                  <w:tcBorders>
                                    <w:bottom w:val="single" w:sz="4" w:space="0" w:color="auto"/>
                                  </w:tcBorders>
                                  <w:shd w:val="clear" w:color="auto" w:fill="auto"/>
                                  <w:noWrap/>
                                  <w:vAlign w:val="center"/>
                                </w:tcPr>
                                <w:p w14:paraId="44A453CE" w14:textId="77777777" w:rsidR="000D3DF1" w:rsidRPr="00FF7D2C" w:rsidRDefault="000D3DF1" w:rsidP="00FF7D2C">
                                  <w:pPr>
                                    <w:widowControl/>
                                    <w:overflowPunct w:val="0"/>
                                    <w:snapToGrid w:val="0"/>
                                    <w:spacing w:line="280" w:lineRule="exact"/>
                                    <w:ind w:rightChars="15" w:right="36"/>
                                    <w:jc w:val="right"/>
                                    <w:rPr>
                                      <w:rFonts w:ascii="標楷體" w:eastAsia="標楷體" w:hAnsi="標楷體" w:cs="新細明體"/>
                                      <w:color w:val="000000"/>
                                      <w:kern w:val="0"/>
                                      <w:sz w:val="20"/>
                                      <w:szCs w:val="20"/>
                                    </w:rPr>
                                  </w:pPr>
                                  <w:r w:rsidRPr="00FF7D2C">
                                    <w:rPr>
                                      <w:rFonts w:ascii="標楷體" w:eastAsia="標楷體" w:hAnsi="標楷體" w:cs="新細明體" w:hint="eastAsia"/>
                                      <w:color w:val="000000"/>
                                      <w:kern w:val="0"/>
                                      <w:sz w:val="20"/>
                                      <w:szCs w:val="20"/>
                                    </w:rPr>
                                    <w:t>182</w:t>
                                  </w:r>
                                </w:p>
                              </w:tc>
                              <w:tc>
                                <w:tcPr>
                                  <w:tcW w:w="873" w:type="dxa"/>
                                  <w:tcBorders>
                                    <w:bottom w:val="single" w:sz="4" w:space="0" w:color="auto"/>
                                  </w:tcBorders>
                                  <w:shd w:val="clear" w:color="auto" w:fill="auto"/>
                                  <w:noWrap/>
                                  <w:vAlign w:val="center"/>
                                </w:tcPr>
                                <w:p w14:paraId="6F2FD87B" w14:textId="77777777" w:rsidR="000D3DF1" w:rsidRPr="00FF7D2C" w:rsidRDefault="000D3DF1" w:rsidP="00FF7D2C">
                                  <w:pPr>
                                    <w:widowControl/>
                                    <w:overflowPunct w:val="0"/>
                                    <w:snapToGrid w:val="0"/>
                                    <w:spacing w:line="280" w:lineRule="exact"/>
                                    <w:ind w:rightChars="15" w:right="36"/>
                                    <w:jc w:val="right"/>
                                    <w:rPr>
                                      <w:rFonts w:ascii="標楷體" w:eastAsia="標楷體" w:hAnsi="標楷體" w:cs="新細明體"/>
                                      <w:color w:val="000000"/>
                                      <w:kern w:val="0"/>
                                      <w:sz w:val="20"/>
                                      <w:szCs w:val="20"/>
                                    </w:rPr>
                                  </w:pPr>
                                  <w:r w:rsidRPr="00FF7D2C">
                                    <w:rPr>
                                      <w:rFonts w:ascii="標楷體" w:eastAsia="標楷體" w:hAnsi="標楷體" w:cs="新細明體" w:hint="eastAsia"/>
                                      <w:color w:val="000000"/>
                                      <w:kern w:val="0"/>
                                      <w:sz w:val="20"/>
                                      <w:szCs w:val="20"/>
                                    </w:rPr>
                                    <w:t>538</w:t>
                                  </w:r>
                                </w:p>
                              </w:tc>
                              <w:tc>
                                <w:tcPr>
                                  <w:tcW w:w="873" w:type="dxa"/>
                                  <w:tcBorders>
                                    <w:bottom w:val="single" w:sz="4" w:space="0" w:color="auto"/>
                                    <w:right w:val="double" w:sz="4" w:space="0" w:color="auto"/>
                                  </w:tcBorders>
                                  <w:shd w:val="clear" w:color="auto" w:fill="auto"/>
                                  <w:vAlign w:val="center"/>
                                </w:tcPr>
                                <w:p w14:paraId="1990CDF0" w14:textId="77777777" w:rsidR="000D3DF1" w:rsidRPr="00FF7D2C" w:rsidRDefault="000D3DF1" w:rsidP="00FF7D2C">
                                  <w:pPr>
                                    <w:widowControl/>
                                    <w:overflowPunct w:val="0"/>
                                    <w:snapToGrid w:val="0"/>
                                    <w:spacing w:line="280" w:lineRule="exact"/>
                                    <w:ind w:rightChars="15" w:right="36"/>
                                    <w:jc w:val="right"/>
                                    <w:rPr>
                                      <w:rFonts w:ascii="標楷體" w:eastAsia="標楷體" w:hAnsi="標楷體" w:cs="新細明體"/>
                                      <w:color w:val="000000"/>
                                      <w:kern w:val="0"/>
                                      <w:sz w:val="20"/>
                                      <w:szCs w:val="20"/>
                                    </w:rPr>
                                  </w:pPr>
                                  <w:r w:rsidRPr="00FF7D2C">
                                    <w:rPr>
                                      <w:rFonts w:ascii="標楷體" w:eastAsia="標楷體" w:hAnsi="標楷體" w:cs="新細明體" w:hint="eastAsia"/>
                                      <w:color w:val="000000"/>
                                      <w:kern w:val="0"/>
                                      <w:sz w:val="20"/>
                                      <w:szCs w:val="20"/>
                                    </w:rPr>
                                    <w:t>832</w:t>
                                  </w:r>
                                </w:p>
                              </w:tc>
                              <w:tc>
                                <w:tcPr>
                                  <w:tcW w:w="873" w:type="dxa"/>
                                  <w:tcBorders>
                                    <w:left w:val="double" w:sz="4" w:space="0" w:color="auto"/>
                                    <w:bottom w:val="single" w:sz="4" w:space="0" w:color="auto"/>
                                  </w:tcBorders>
                                  <w:shd w:val="clear" w:color="auto" w:fill="auto"/>
                                  <w:noWrap/>
                                  <w:vAlign w:val="center"/>
                                </w:tcPr>
                                <w:p w14:paraId="63392F5A" w14:textId="77777777" w:rsidR="000D3DF1" w:rsidRPr="00FF7D2C" w:rsidRDefault="000D3DF1" w:rsidP="00FF7D2C">
                                  <w:pPr>
                                    <w:widowControl/>
                                    <w:overflowPunct w:val="0"/>
                                    <w:snapToGrid w:val="0"/>
                                    <w:spacing w:line="280" w:lineRule="exact"/>
                                    <w:ind w:rightChars="15" w:right="36"/>
                                    <w:jc w:val="right"/>
                                    <w:rPr>
                                      <w:rFonts w:ascii="標楷體" w:eastAsia="標楷體" w:hAnsi="標楷體" w:cs="新細明體"/>
                                      <w:color w:val="000000"/>
                                      <w:kern w:val="0"/>
                                      <w:sz w:val="20"/>
                                      <w:szCs w:val="20"/>
                                    </w:rPr>
                                  </w:pPr>
                                  <w:r w:rsidRPr="00FF7D2C">
                                    <w:rPr>
                                      <w:rFonts w:ascii="標楷體" w:eastAsia="標楷體" w:hAnsi="標楷體" w:cs="新細明體" w:hint="eastAsia"/>
                                      <w:color w:val="000000"/>
                                      <w:kern w:val="0"/>
                                      <w:sz w:val="20"/>
                                      <w:szCs w:val="20"/>
                                    </w:rPr>
                                    <w:t>6</w:t>
                                  </w:r>
                                  <w:r w:rsidRPr="00FF7D2C">
                                    <w:rPr>
                                      <w:rFonts w:ascii="標楷體" w:eastAsia="標楷體" w:hAnsi="標楷體" w:cs="新細明體"/>
                                      <w:color w:val="000000"/>
                                      <w:kern w:val="0"/>
                                      <w:sz w:val="20"/>
                                      <w:szCs w:val="20"/>
                                    </w:rPr>
                                    <w:t>37</w:t>
                                  </w:r>
                                </w:p>
                              </w:tc>
                            </w:tr>
                            <w:tr w:rsidR="000D3DF1" w:rsidRPr="00FF7D2C" w14:paraId="6397100C" w14:textId="77777777" w:rsidTr="0068375E">
                              <w:trPr>
                                <w:trHeight w:val="232"/>
                              </w:trPr>
                              <w:tc>
                                <w:tcPr>
                                  <w:tcW w:w="5812" w:type="dxa"/>
                                  <w:gridSpan w:val="7"/>
                                  <w:tcBorders>
                                    <w:left w:val="nil"/>
                                    <w:bottom w:val="nil"/>
                                    <w:right w:val="nil"/>
                                  </w:tcBorders>
                                  <w:shd w:val="clear" w:color="auto" w:fill="auto"/>
                                  <w:noWrap/>
                                  <w:vAlign w:val="center"/>
                                </w:tcPr>
                                <w:p w14:paraId="0DC4964C" w14:textId="77777777" w:rsidR="000D3DF1" w:rsidRPr="00FF7D2C" w:rsidRDefault="000D3DF1" w:rsidP="00FF7D2C">
                                  <w:pPr>
                                    <w:snapToGrid w:val="0"/>
                                    <w:spacing w:line="220" w:lineRule="exact"/>
                                    <w:ind w:left="540" w:hangingChars="300" w:hanging="540"/>
                                    <w:rPr>
                                      <w:rFonts w:ascii="標楷體" w:eastAsia="標楷體" w:hAnsi="標楷體"/>
                                      <w:sz w:val="18"/>
                                      <w:szCs w:val="18"/>
                                    </w:rPr>
                                  </w:pPr>
                                  <w:r w:rsidRPr="00FF7D2C">
                                    <w:rPr>
                                      <w:rFonts w:ascii="標楷體" w:eastAsia="標楷體" w:hAnsi="標楷體" w:hint="eastAsia"/>
                                      <w:sz w:val="18"/>
                                      <w:szCs w:val="18"/>
                                    </w:rPr>
                                    <w:t>註：1.車速異常告警原係採超過路段速限10公里以上視為異常，自112年11月15日起調整為超過道路速限即視為異常。</w:t>
                                  </w:r>
                                </w:p>
                                <w:p w14:paraId="49C69D8D" w14:textId="77777777" w:rsidR="000D3DF1" w:rsidRPr="00FF7D2C" w:rsidRDefault="000D3DF1" w:rsidP="00FF7D2C">
                                  <w:pPr>
                                    <w:snapToGrid w:val="0"/>
                                    <w:spacing w:line="220" w:lineRule="exact"/>
                                    <w:ind w:leftChars="150" w:left="540" w:hangingChars="100" w:hanging="180"/>
                                    <w:rPr>
                                      <w:rFonts w:ascii="標楷體" w:eastAsia="標楷體" w:hAnsi="標楷體"/>
                                      <w:sz w:val="18"/>
                                      <w:szCs w:val="18"/>
                                    </w:rPr>
                                  </w:pPr>
                                  <w:r w:rsidRPr="00FF7D2C">
                                    <w:rPr>
                                      <w:rFonts w:ascii="標楷體" w:eastAsia="標楷體" w:hAnsi="標楷體" w:hint="eastAsia"/>
                                      <w:sz w:val="18"/>
                                      <w:szCs w:val="18"/>
                                    </w:rPr>
                                    <w:t>2.資料來源︰整理自交通部道安資訊查詢網及公路局提供資料。</w:t>
                                  </w:r>
                                </w:p>
                              </w:tc>
                            </w:tr>
                          </w:tbl>
                          <w:p w14:paraId="354F96CB" w14:textId="77777777" w:rsidR="000D3DF1" w:rsidRPr="00FF7D2C" w:rsidRDefault="000D3DF1" w:rsidP="000D3DF1">
                            <w:pPr>
                              <w:spacing w:line="200" w:lineRule="exact"/>
                              <w:jc w:val="both"/>
                              <w:rPr>
                                <w:rFonts w:ascii="標楷體" w:eastAsia="標楷體" w:hAnsi="標楷體"/>
                                <w:sz w:val="18"/>
                                <w:szCs w:val="18"/>
                              </w:rPr>
                            </w:pP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2EF05A" id="文字方塊 1" o:spid="_x0000_s1041" type="#_x0000_t202" style="position:absolute;left:0;text-align:left;margin-left:198.2pt;margin-top:326.9pt;width:302.4pt;height:152.35pt;z-index:-2512337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" fillcolor="window" stroked="f" strokeweight=".5pt">
                <v:textbox inset="1mm,1mm,1mm,1mm">
                  <w:txbxContent>
                    <w:tbl>
                      <w:tblPr>
                        <w:tblW w:w="58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3"/>
                        <w:gridCol w:w="873"/>
                        <w:gridCol w:w="873"/>
                        <w:gridCol w:w="873"/>
                        <w:gridCol w:w="873"/>
                        <w:gridCol w:w="884"/>
                        <w:gridCol w:w="873"/>
                      </w:tblGrid>
                      <w:tr w:rsidR="000D3DF1" w:rsidRPr="00FF7D2C" w14:paraId="7E2D0673" w14:textId="77777777" w:rsidTr="0068375E">
                        <w:trPr>
                          <w:trHeight w:val="421"/>
                        </w:trPr>
                        <w:tc>
                          <w:tcPr>
                            <w:tcW w:w="5812" w:type="dxa"/>
                            <w:gridSpan w:val="7"/>
                            <w:tcBorders>
                              <w:top w:val="nil"/>
                              <w:left w:val="nil"/>
                              <w:right w:val="nil"/>
                            </w:tcBorders>
                            <w:shd w:val="clear" w:color="auto" w:fill="auto"/>
                            <w:noWrap/>
                            <w:vAlign w:val="center"/>
                          </w:tcPr>
                          <w:p w14:paraId="015F7A5D" w14:textId="4770F8D2" w:rsidR="000D3DF1" w:rsidRPr="00FF7D2C" w:rsidRDefault="000D3DF1" w:rsidP="00FF7D2C">
                            <w:pPr>
                              <w:overflowPunct w:val="0"/>
                              <w:spacing w:line="240" w:lineRule="exact"/>
                              <w:jc w:val="center"/>
                              <w:rPr>
                                <w:rFonts w:ascii="標楷體" w:eastAsia="標楷體" w:hAnsi="標楷體"/>
                                <w:b/>
                                <w:color w:val="000000"/>
                              </w:rPr>
                            </w:pPr>
                            <w:r w:rsidRPr="00FF7D2C">
                              <w:rPr>
                                <w:rFonts w:ascii="標楷體" w:eastAsia="標楷體" w:hAnsi="標楷體" w:hint="eastAsia"/>
                                <w:b/>
                                <w:color w:val="000000"/>
                              </w:rPr>
                              <w:t>表</w:t>
                            </w:r>
                            <w:r>
                              <w:rPr>
                                <w:rFonts w:ascii="標楷體" w:eastAsia="標楷體" w:hAnsi="標楷體" w:hint="eastAsia"/>
                                <w:b/>
                              </w:rPr>
                              <w:t>1</w:t>
                            </w:r>
                            <w:r>
                              <w:rPr>
                                <w:rFonts w:ascii="標楷體" w:eastAsia="標楷體" w:hAnsi="標楷體"/>
                                <w:b/>
                              </w:rPr>
                              <w:t>2</w:t>
                            </w:r>
                            <w:r>
                              <w:rPr>
                                <w:rFonts w:ascii="標楷體" w:eastAsia="標楷體" w:hAnsi="標楷體" w:hint="eastAsia"/>
                                <w:b/>
                                <w:spacing w:val="-20"/>
                              </w:rPr>
                              <w:t xml:space="preserve">　</w:t>
                            </w:r>
                            <w:r w:rsidRPr="00FF7D2C">
                              <w:rPr>
                                <w:rFonts w:ascii="標楷體" w:eastAsia="標楷體" w:hAnsi="標楷體" w:hint="eastAsia"/>
                                <w:b/>
                                <w:color w:val="000000"/>
                              </w:rPr>
                              <w:t>遊覽車異常告警及事故</w:t>
                            </w:r>
                            <w:r w:rsidR="00633983">
                              <w:rPr>
                                <w:rFonts w:ascii="標楷體" w:eastAsia="標楷體" w:hAnsi="標楷體" w:hint="eastAsia"/>
                                <w:b/>
                                <w:color w:val="000000"/>
                              </w:rPr>
                              <w:t>件數</w:t>
                            </w:r>
                          </w:p>
                          <w:p w14:paraId="46E5EFCB" w14:textId="77777777" w:rsidR="000D3DF1" w:rsidRPr="00FF7D2C" w:rsidRDefault="000D3DF1" w:rsidP="00FF7D2C">
                            <w:pPr>
                              <w:overflowPunct w:val="0"/>
                              <w:spacing w:line="240" w:lineRule="exact"/>
                              <w:jc w:val="right"/>
                              <w:rPr>
                                <w:rFonts w:ascii="標楷體" w:eastAsia="標楷體" w:hAnsi="標楷體"/>
                                <w:b/>
                                <w:color w:val="000000"/>
                                <w:sz w:val="28"/>
                                <w:szCs w:val="28"/>
                              </w:rPr>
                            </w:pPr>
                            <w:r w:rsidRPr="00FF7D2C">
                              <w:rPr>
                                <w:rFonts w:ascii="標楷體" w:eastAsia="標楷體" w:hAnsi="標楷體" w:hint="eastAsia"/>
                                <w:color w:val="000000"/>
                                <w:sz w:val="20"/>
                                <w:szCs w:val="20"/>
                              </w:rPr>
                              <w:t>單</w:t>
                            </w:r>
                            <w:r w:rsidRPr="00FF7D2C">
                              <w:rPr>
                                <w:rFonts w:ascii="標楷體" w:eastAsia="標楷體" w:hAnsi="標楷體"/>
                                <w:color w:val="000000"/>
                                <w:sz w:val="20"/>
                                <w:szCs w:val="20"/>
                              </w:rPr>
                              <w:t>位</w:t>
                            </w:r>
                            <w:r w:rsidRPr="00FF7D2C">
                              <w:rPr>
                                <w:rFonts w:ascii="標楷體" w:eastAsia="標楷體" w:hAnsi="標楷體" w:hint="eastAsia"/>
                                <w:color w:val="000000"/>
                                <w:sz w:val="20"/>
                                <w:szCs w:val="20"/>
                              </w:rPr>
                              <w:t>：件</w:t>
                            </w:r>
                          </w:p>
                        </w:tc>
                      </w:tr>
                      <w:tr w:rsidR="000D3DF1" w:rsidRPr="00FF7D2C" w14:paraId="58A07CC6" w14:textId="77777777" w:rsidTr="00961EC0">
                        <w:trPr>
                          <w:trHeight w:val="113"/>
                        </w:trPr>
                        <w:tc>
                          <w:tcPr>
                            <w:tcW w:w="563" w:type="dxa"/>
                            <w:vMerge w:val="restart"/>
                            <w:shd w:val="clear" w:color="auto" w:fill="FFFFFF"/>
                            <w:noWrap/>
                            <w:vAlign w:val="center"/>
                          </w:tcPr>
                          <w:p w14:paraId="205D6EED" w14:textId="77777777" w:rsidR="000D3DF1" w:rsidRPr="00FF7D2C" w:rsidRDefault="000D3DF1" w:rsidP="00FF7D2C">
                            <w:pPr>
                              <w:widowControl/>
                              <w:overflowPunct w:val="0"/>
                              <w:snapToGrid w:val="0"/>
                              <w:spacing w:line="280" w:lineRule="exact"/>
                              <w:jc w:val="center"/>
                              <w:rPr>
                                <w:rFonts w:ascii="標楷體" w:eastAsia="標楷體" w:hAnsi="標楷體" w:cs="新細明體"/>
                                <w:color w:val="000000"/>
                                <w:kern w:val="0"/>
                                <w:sz w:val="20"/>
                                <w:szCs w:val="20"/>
                              </w:rPr>
                            </w:pPr>
                            <w:r w:rsidRPr="00FF7D2C">
                              <w:rPr>
                                <w:rFonts w:ascii="標楷體" w:eastAsia="標楷體" w:hAnsi="標楷體" w:cs="新細明體" w:hint="eastAsia"/>
                                <w:color w:val="000000"/>
                                <w:kern w:val="0"/>
                                <w:sz w:val="20"/>
                                <w:szCs w:val="20"/>
                              </w:rPr>
                              <w:t>年度</w:t>
                            </w:r>
                          </w:p>
                        </w:tc>
                        <w:tc>
                          <w:tcPr>
                            <w:tcW w:w="4376" w:type="dxa"/>
                            <w:gridSpan w:val="5"/>
                            <w:tcBorders>
                              <w:right w:val="double" w:sz="4" w:space="0" w:color="auto"/>
                            </w:tcBorders>
                            <w:shd w:val="clear" w:color="auto" w:fill="FFFFFF"/>
                            <w:noWrap/>
                            <w:vAlign w:val="center"/>
                          </w:tcPr>
                          <w:p w14:paraId="3B754B65" w14:textId="77777777" w:rsidR="000D3DF1" w:rsidRPr="00FF7D2C" w:rsidRDefault="000D3DF1" w:rsidP="00FF7D2C">
                            <w:pPr>
                              <w:widowControl/>
                              <w:overflowPunct w:val="0"/>
                              <w:snapToGrid w:val="0"/>
                              <w:spacing w:line="280" w:lineRule="exact"/>
                              <w:jc w:val="center"/>
                              <w:rPr>
                                <w:rFonts w:ascii="標楷體" w:eastAsia="標楷體" w:hAnsi="標楷體" w:cs="新細明體"/>
                                <w:color w:val="000000"/>
                                <w:kern w:val="0"/>
                                <w:sz w:val="20"/>
                                <w:szCs w:val="20"/>
                              </w:rPr>
                            </w:pPr>
                            <w:r w:rsidRPr="00FF7D2C">
                              <w:rPr>
                                <w:rFonts w:ascii="標楷體" w:eastAsia="標楷體" w:hAnsi="標楷體" w:cs="新細明體" w:hint="eastAsia"/>
                                <w:color w:val="000000"/>
                                <w:kern w:val="0"/>
                                <w:sz w:val="20"/>
                                <w:szCs w:val="20"/>
                              </w:rPr>
                              <w:t>告警件數</w:t>
                            </w:r>
                          </w:p>
                        </w:tc>
                        <w:tc>
                          <w:tcPr>
                            <w:tcW w:w="873" w:type="dxa"/>
                            <w:vMerge w:val="restart"/>
                            <w:tcBorders>
                              <w:left w:val="double" w:sz="4" w:space="0" w:color="auto"/>
                            </w:tcBorders>
                            <w:shd w:val="clear" w:color="auto" w:fill="FFFFFF"/>
                            <w:noWrap/>
                            <w:vAlign w:val="center"/>
                          </w:tcPr>
                          <w:p w14:paraId="1DDA3E9B" w14:textId="77777777" w:rsidR="000D3DF1" w:rsidRPr="00FF7D2C" w:rsidRDefault="000D3DF1" w:rsidP="00FF7D2C">
                            <w:pPr>
                              <w:widowControl/>
                              <w:overflowPunct w:val="0"/>
                              <w:snapToGrid w:val="0"/>
                              <w:spacing w:line="280" w:lineRule="exact"/>
                              <w:jc w:val="center"/>
                              <w:rPr>
                                <w:rFonts w:ascii="標楷體" w:eastAsia="標楷體" w:hAnsi="標楷體" w:cs="新細明體"/>
                                <w:color w:val="000000"/>
                                <w:kern w:val="0"/>
                                <w:sz w:val="20"/>
                                <w:szCs w:val="20"/>
                              </w:rPr>
                            </w:pPr>
                            <w:r w:rsidRPr="00FF7D2C">
                              <w:rPr>
                                <w:rFonts w:ascii="標楷體" w:eastAsia="標楷體" w:hAnsi="標楷體" w:cs="新細明體"/>
                                <w:color w:val="000000"/>
                                <w:kern w:val="0"/>
                                <w:sz w:val="20"/>
                                <w:szCs w:val="20"/>
                              </w:rPr>
                              <w:t>事故件數</w:t>
                            </w:r>
                          </w:p>
                        </w:tc>
                      </w:tr>
                      <w:tr w:rsidR="000D3DF1" w:rsidRPr="00FF7D2C" w14:paraId="1011E594" w14:textId="77777777" w:rsidTr="00961EC0">
                        <w:trPr>
                          <w:trHeight w:val="287"/>
                        </w:trPr>
                        <w:tc>
                          <w:tcPr>
                            <w:tcW w:w="563" w:type="dxa"/>
                            <w:vMerge/>
                            <w:shd w:val="clear" w:color="auto" w:fill="F2F2F2"/>
                            <w:vAlign w:val="center"/>
                          </w:tcPr>
                          <w:p w14:paraId="1FDFA82D" w14:textId="77777777" w:rsidR="000D3DF1" w:rsidRPr="00FF7D2C" w:rsidRDefault="000D3DF1" w:rsidP="00FF7D2C">
                            <w:pPr>
                              <w:widowControl/>
                              <w:overflowPunct w:val="0"/>
                              <w:snapToGrid w:val="0"/>
                              <w:spacing w:line="280" w:lineRule="exact"/>
                              <w:jc w:val="both"/>
                              <w:rPr>
                                <w:rFonts w:ascii="標楷體" w:eastAsia="標楷體" w:hAnsi="標楷體" w:cs="新細明體"/>
                                <w:color w:val="000000"/>
                                <w:kern w:val="0"/>
                                <w:sz w:val="20"/>
                                <w:szCs w:val="20"/>
                              </w:rPr>
                            </w:pPr>
                          </w:p>
                        </w:tc>
                        <w:tc>
                          <w:tcPr>
                            <w:tcW w:w="873" w:type="dxa"/>
                            <w:shd w:val="clear" w:color="auto" w:fill="FFFFFF"/>
                            <w:noWrap/>
                            <w:vAlign w:val="center"/>
                          </w:tcPr>
                          <w:p w14:paraId="62437D91" w14:textId="77777777" w:rsidR="000D3DF1" w:rsidRPr="004E61B8" w:rsidRDefault="000D3DF1" w:rsidP="00FF7D2C">
                            <w:pPr>
                              <w:widowControl/>
                              <w:overflowPunct w:val="0"/>
                              <w:snapToGrid w:val="0"/>
                              <w:spacing w:line="280" w:lineRule="exact"/>
                              <w:jc w:val="center"/>
                              <w:rPr>
                                <w:rFonts w:ascii="標楷體" w:eastAsia="標楷體" w:hAnsi="標楷體" w:cs="新細明體"/>
                                <w:color w:val="000000"/>
                                <w:kern w:val="0"/>
                                <w:sz w:val="20"/>
                                <w:szCs w:val="20"/>
                              </w:rPr>
                            </w:pPr>
                            <w:r w:rsidRPr="004E61B8">
                              <w:rPr>
                                <w:rFonts w:ascii="標楷體" w:eastAsia="標楷體" w:hAnsi="標楷體" w:cs="新細明體" w:hint="eastAsia"/>
                                <w:color w:val="000000"/>
                                <w:kern w:val="0"/>
                                <w:sz w:val="20"/>
                                <w:szCs w:val="20"/>
                              </w:rPr>
                              <w:t>合計</w:t>
                            </w:r>
                          </w:p>
                        </w:tc>
                        <w:tc>
                          <w:tcPr>
                            <w:tcW w:w="873" w:type="dxa"/>
                            <w:shd w:val="clear" w:color="auto" w:fill="FFFFFF"/>
                            <w:noWrap/>
                            <w:vAlign w:val="center"/>
                          </w:tcPr>
                          <w:p w14:paraId="52351EDB" w14:textId="77777777" w:rsidR="000D3DF1" w:rsidRPr="00FF7D2C" w:rsidRDefault="000D3DF1" w:rsidP="00FF7D2C">
                            <w:pPr>
                              <w:widowControl/>
                              <w:overflowPunct w:val="0"/>
                              <w:snapToGrid w:val="0"/>
                              <w:spacing w:line="280" w:lineRule="exact"/>
                              <w:jc w:val="center"/>
                              <w:rPr>
                                <w:rFonts w:ascii="標楷體" w:eastAsia="標楷體" w:hAnsi="標楷體" w:cs="新細明體"/>
                                <w:color w:val="000000"/>
                                <w:kern w:val="0"/>
                                <w:sz w:val="20"/>
                                <w:szCs w:val="20"/>
                              </w:rPr>
                            </w:pPr>
                            <w:r w:rsidRPr="00FF7D2C">
                              <w:rPr>
                                <w:rFonts w:ascii="標楷體" w:eastAsia="標楷體" w:hAnsi="標楷體" w:cs="新細明體" w:hint="eastAsia"/>
                                <w:color w:val="000000"/>
                                <w:kern w:val="0"/>
                                <w:sz w:val="20"/>
                                <w:szCs w:val="20"/>
                              </w:rPr>
                              <w:t>車速異常</w:t>
                            </w:r>
                          </w:p>
                        </w:tc>
                        <w:tc>
                          <w:tcPr>
                            <w:tcW w:w="873" w:type="dxa"/>
                            <w:shd w:val="clear" w:color="auto" w:fill="FFFFFF"/>
                            <w:noWrap/>
                            <w:vAlign w:val="center"/>
                          </w:tcPr>
                          <w:p w14:paraId="5AEDA913" w14:textId="77777777" w:rsidR="000D3DF1" w:rsidRPr="00FF7D2C" w:rsidRDefault="000D3DF1" w:rsidP="00FF7D2C">
                            <w:pPr>
                              <w:widowControl/>
                              <w:overflowPunct w:val="0"/>
                              <w:snapToGrid w:val="0"/>
                              <w:spacing w:line="280" w:lineRule="exact"/>
                              <w:jc w:val="center"/>
                              <w:rPr>
                                <w:rFonts w:ascii="標楷體" w:eastAsia="標楷體" w:hAnsi="標楷體" w:cs="新細明體"/>
                                <w:color w:val="000000"/>
                                <w:kern w:val="0"/>
                                <w:sz w:val="20"/>
                                <w:szCs w:val="20"/>
                              </w:rPr>
                            </w:pPr>
                            <w:r w:rsidRPr="00FF7D2C">
                              <w:rPr>
                                <w:rFonts w:ascii="標楷體" w:eastAsia="標楷體" w:hAnsi="標楷體" w:cs="新細明體" w:hint="eastAsia"/>
                                <w:color w:val="000000"/>
                                <w:kern w:val="0"/>
                                <w:sz w:val="20"/>
                                <w:szCs w:val="20"/>
                              </w:rPr>
                              <w:t>車輛逾檢</w:t>
                            </w:r>
                          </w:p>
                        </w:tc>
                        <w:tc>
                          <w:tcPr>
                            <w:tcW w:w="873" w:type="dxa"/>
                            <w:shd w:val="clear" w:color="auto" w:fill="FFFFFF"/>
                            <w:noWrap/>
                            <w:vAlign w:val="center"/>
                          </w:tcPr>
                          <w:p w14:paraId="6A7C1EDB" w14:textId="77777777" w:rsidR="000D3DF1" w:rsidRPr="00FF7D2C" w:rsidRDefault="000D3DF1" w:rsidP="00FF7D2C">
                            <w:pPr>
                              <w:widowControl/>
                              <w:overflowPunct w:val="0"/>
                              <w:snapToGrid w:val="0"/>
                              <w:spacing w:line="280" w:lineRule="exact"/>
                              <w:jc w:val="center"/>
                              <w:rPr>
                                <w:rFonts w:ascii="標楷體" w:eastAsia="標楷體" w:hAnsi="標楷體" w:cs="新細明體"/>
                                <w:color w:val="000000"/>
                                <w:kern w:val="0"/>
                                <w:sz w:val="20"/>
                                <w:szCs w:val="20"/>
                              </w:rPr>
                            </w:pPr>
                            <w:r w:rsidRPr="00FF7D2C">
                              <w:rPr>
                                <w:rFonts w:ascii="標楷體" w:eastAsia="標楷體" w:hAnsi="標楷體" w:cs="新細明體" w:hint="eastAsia"/>
                                <w:color w:val="000000"/>
                                <w:kern w:val="0"/>
                                <w:sz w:val="20"/>
                                <w:szCs w:val="20"/>
                              </w:rPr>
                              <w:t>禁行路段</w:t>
                            </w:r>
                          </w:p>
                        </w:tc>
                        <w:tc>
                          <w:tcPr>
                            <w:tcW w:w="873" w:type="dxa"/>
                            <w:tcBorders>
                              <w:right w:val="double" w:sz="4" w:space="0" w:color="auto"/>
                            </w:tcBorders>
                            <w:shd w:val="clear" w:color="auto" w:fill="FFFFFF"/>
                            <w:vAlign w:val="center"/>
                          </w:tcPr>
                          <w:p w14:paraId="36B8B969" w14:textId="77777777" w:rsidR="000D3DF1" w:rsidRPr="00FF7D2C" w:rsidRDefault="000D3DF1" w:rsidP="00FF7D2C">
                            <w:pPr>
                              <w:widowControl/>
                              <w:overflowPunct w:val="0"/>
                              <w:snapToGrid w:val="0"/>
                              <w:spacing w:line="280" w:lineRule="exact"/>
                              <w:jc w:val="center"/>
                              <w:rPr>
                                <w:rFonts w:ascii="標楷體" w:eastAsia="標楷體" w:hAnsi="標楷體" w:cs="新細明體"/>
                                <w:color w:val="000000"/>
                                <w:kern w:val="0"/>
                                <w:sz w:val="20"/>
                                <w:szCs w:val="20"/>
                              </w:rPr>
                            </w:pPr>
                            <w:r w:rsidRPr="00FF7D2C">
                              <w:rPr>
                                <w:rFonts w:ascii="標楷體" w:eastAsia="標楷體" w:hAnsi="標楷體" w:cs="新細明體" w:hint="eastAsia"/>
                                <w:color w:val="000000"/>
                                <w:kern w:val="0"/>
                                <w:sz w:val="20"/>
                                <w:szCs w:val="20"/>
                              </w:rPr>
                              <w:t>駕車時間</w:t>
                            </w:r>
                          </w:p>
                        </w:tc>
                        <w:tc>
                          <w:tcPr>
                            <w:tcW w:w="873" w:type="dxa"/>
                            <w:vMerge/>
                            <w:tcBorders>
                              <w:left w:val="double" w:sz="4" w:space="0" w:color="auto"/>
                            </w:tcBorders>
                            <w:shd w:val="clear" w:color="auto" w:fill="F2F2F2"/>
                            <w:vAlign w:val="center"/>
                          </w:tcPr>
                          <w:p w14:paraId="67ADC2AA" w14:textId="77777777" w:rsidR="000D3DF1" w:rsidRPr="00FF7D2C" w:rsidRDefault="000D3DF1" w:rsidP="00FF7D2C">
                            <w:pPr>
                              <w:widowControl/>
                              <w:overflowPunct w:val="0"/>
                              <w:snapToGrid w:val="0"/>
                              <w:spacing w:line="280" w:lineRule="exact"/>
                              <w:jc w:val="both"/>
                              <w:rPr>
                                <w:rFonts w:ascii="標楷體" w:eastAsia="標楷體" w:hAnsi="標楷體" w:cs="新細明體"/>
                                <w:color w:val="000000"/>
                                <w:kern w:val="0"/>
                                <w:sz w:val="20"/>
                                <w:szCs w:val="20"/>
                              </w:rPr>
                            </w:pPr>
                          </w:p>
                        </w:tc>
                      </w:tr>
                      <w:tr w:rsidR="000D3DF1" w:rsidRPr="00FF7D2C" w14:paraId="040668F5" w14:textId="77777777" w:rsidTr="00961EC0">
                        <w:trPr>
                          <w:trHeight w:val="195"/>
                        </w:trPr>
                        <w:tc>
                          <w:tcPr>
                            <w:tcW w:w="563" w:type="dxa"/>
                            <w:shd w:val="clear" w:color="auto" w:fill="auto"/>
                            <w:vAlign w:val="center"/>
                          </w:tcPr>
                          <w:p w14:paraId="19A10EDF" w14:textId="77777777" w:rsidR="000D3DF1" w:rsidRPr="00FF7D2C" w:rsidRDefault="000D3DF1" w:rsidP="00FF7D2C">
                            <w:pPr>
                              <w:widowControl/>
                              <w:overflowPunct w:val="0"/>
                              <w:snapToGrid w:val="0"/>
                              <w:spacing w:line="280" w:lineRule="exact"/>
                              <w:jc w:val="center"/>
                              <w:rPr>
                                <w:rFonts w:ascii="標楷體" w:eastAsia="標楷體" w:hAnsi="標楷體" w:cs="新細明體"/>
                                <w:b/>
                                <w:color w:val="000000"/>
                                <w:kern w:val="0"/>
                                <w:sz w:val="20"/>
                                <w:szCs w:val="20"/>
                              </w:rPr>
                            </w:pPr>
                            <w:r w:rsidRPr="00FF7D2C">
                              <w:rPr>
                                <w:rFonts w:ascii="標楷體" w:eastAsia="標楷體" w:hAnsi="標楷體" w:cs="新細明體"/>
                                <w:b/>
                                <w:color w:val="000000"/>
                                <w:kern w:val="0"/>
                                <w:sz w:val="20"/>
                                <w:szCs w:val="20"/>
                              </w:rPr>
                              <w:t>合計</w:t>
                            </w:r>
                          </w:p>
                        </w:tc>
                        <w:tc>
                          <w:tcPr>
                            <w:tcW w:w="873" w:type="dxa"/>
                            <w:shd w:val="clear" w:color="auto" w:fill="auto"/>
                            <w:noWrap/>
                            <w:vAlign w:val="center"/>
                          </w:tcPr>
                          <w:p w14:paraId="52C44C04" w14:textId="77777777" w:rsidR="000D3DF1" w:rsidRPr="00E67947" w:rsidRDefault="000D3DF1" w:rsidP="00FF7D2C">
                            <w:pPr>
                              <w:widowControl/>
                              <w:overflowPunct w:val="0"/>
                              <w:snapToGrid w:val="0"/>
                              <w:spacing w:line="280" w:lineRule="exact"/>
                              <w:ind w:rightChars="15" w:right="36"/>
                              <w:jc w:val="right"/>
                              <w:rPr>
                                <w:rFonts w:ascii="標楷體" w:eastAsia="標楷體" w:hAnsi="標楷體" w:cs="新細明體"/>
                                <w:b/>
                                <w:bCs/>
                                <w:color w:val="000000"/>
                                <w:kern w:val="0"/>
                                <w:sz w:val="20"/>
                                <w:szCs w:val="20"/>
                              </w:rPr>
                            </w:pPr>
                            <w:r w:rsidRPr="00E67947">
                              <w:rPr>
                                <w:rFonts w:ascii="標楷體" w:eastAsia="標楷體" w:hAnsi="標楷體" w:cs="新細明體"/>
                                <w:b/>
                                <w:bCs/>
                                <w:color w:val="000000"/>
                                <w:kern w:val="0"/>
                                <w:sz w:val="20"/>
                                <w:szCs w:val="20"/>
                              </w:rPr>
                              <w:t>9,497</w:t>
                            </w:r>
                          </w:p>
                        </w:tc>
                        <w:tc>
                          <w:tcPr>
                            <w:tcW w:w="873" w:type="dxa"/>
                            <w:shd w:val="clear" w:color="auto" w:fill="auto"/>
                            <w:noWrap/>
                            <w:vAlign w:val="center"/>
                          </w:tcPr>
                          <w:p w14:paraId="4FA50879" w14:textId="77777777" w:rsidR="000D3DF1" w:rsidRPr="00FF7D2C" w:rsidRDefault="000D3DF1" w:rsidP="00FF7D2C">
                            <w:pPr>
                              <w:widowControl/>
                              <w:overflowPunct w:val="0"/>
                              <w:snapToGrid w:val="0"/>
                              <w:spacing w:line="280" w:lineRule="exact"/>
                              <w:ind w:rightChars="15" w:right="36"/>
                              <w:jc w:val="right"/>
                              <w:rPr>
                                <w:rFonts w:ascii="標楷體" w:eastAsia="標楷體" w:hAnsi="標楷體" w:cs="新細明體"/>
                                <w:b/>
                                <w:color w:val="000000"/>
                                <w:kern w:val="0"/>
                                <w:sz w:val="20"/>
                                <w:szCs w:val="20"/>
                              </w:rPr>
                            </w:pPr>
                            <w:r w:rsidRPr="00FF7D2C">
                              <w:rPr>
                                <w:rFonts w:ascii="標楷體" w:eastAsia="標楷體" w:hAnsi="標楷體" w:cs="新細明體"/>
                                <w:b/>
                                <w:color w:val="000000"/>
                                <w:kern w:val="0"/>
                                <w:sz w:val="20"/>
                                <w:szCs w:val="20"/>
                              </w:rPr>
                              <w:t>4,031</w:t>
                            </w:r>
                          </w:p>
                        </w:tc>
                        <w:tc>
                          <w:tcPr>
                            <w:tcW w:w="873" w:type="dxa"/>
                            <w:shd w:val="clear" w:color="auto" w:fill="auto"/>
                            <w:noWrap/>
                            <w:vAlign w:val="center"/>
                          </w:tcPr>
                          <w:p w14:paraId="0942EDB1" w14:textId="77777777" w:rsidR="000D3DF1" w:rsidRPr="00FF7D2C" w:rsidRDefault="000D3DF1" w:rsidP="00FF7D2C">
                            <w:pPr>
                              <w:widowControl/>
                              <w:overflowPunct w:val="0"/>
                              <w:snapToGrid w:val="0"/>
                              <w:spacing w:line="280" w:lineRule="exact"/>
                              <w:ind w:rightChars="15" w:right="36"/>
                              <w:jc w:val="right"/>
                              <w:rPr>
                                <w:rFonts w:ascii="標楷體" w:eastAsia="標楷體" w:hAnsi="標楷體" w:cs="新細明體"/>
                                <w:b/>
                                <w:color w:val="000000"/>
                                <w:kern w:val="0"/>
                                <w:sz w:val="20"/>
                                <w:szCs w:val="20"/>
                              </w:rPr>
                            </w:pPr>
                            <w:r w:rsidRPr="00FF7D2C">
                              <w:rPr>
                                <w:rFonts w:ascii="標楷體" w:eastAsia="標楷體" w:hAnsi="標楷體" w:cs="新細明體"/>
                                <w:b/>
                                <w:color w:val="000000"/>
                                <w:kern w:val="0"/>
                                <w:sz w:val="20"/>
                                <w:szCs w:val="20"/>
                              </w:rPr>
                              <w:t>841</w:t>
                            </w:r>
                          </w:p>
                        </w:tc>
                        <w:tc>
                          <w:tcPr>
                            <w:tcW w:w="873" w:type="dxa"/>
                            <w:shd w:val="clear" w:color="auto" w:fill="auto"/>
                            <w:noWrap/>
                            <w:vAlign w:val="center"/>
                          </w:tcPr>
                          <w:p w14:paraId="67A549B5" w14:textId="77777777" w:rsidR="000D3DF1" w:rsidRPr="00FF7D2C" w:rsidRDefault="000D3DF1" w:rsidP="00FF7D2C">
                            <w:pPr>
                              <w:widowControl/>
                              <w:overflowPunct w:val="0"/>
                              <w:snapToGrid w:val="0"/>
                              <w:spacing w:line="280" w:lineRule="exact"/>
                              <w:ind w:rightChars="15" w:right="36"/>
                              <w:jc w:val="right"/>
                              <w:rPr>
                                <w:rFonts w:ascii="標楷體" w:eastAsia="標楷體" w:hAnsi="標楷體" w:cs="新細明體"/>
                                <w:b/>
                                <w:color w:val="000000"/>
                                <w:kern w:val="0"/>
                                <w:sz w:val="20"/>
                                <w:szCs w:val="20"/>
                              </w:rPr>
                            </w:pPr>
                            <w:r w:rsidRPr="00FF7D2C">
                              <w:rPr>
                                <w:rFonts w:ascii="標楷體" w:eastAsia="標楷體" w:hAnsi="標楷體" w:cs="新細明體"/>
                                <w:b/>
                                <w:color w:val="000000"/>
                                <w:kern w:val="0"/>
                                <w:sz w:val="20"/>
                                <w:szCs w:val="20"/>
                              </w:rPr>
                              <w:t>1,718</w:t>
                            </w:r>
                          </w:p>
                        </w:tc>
                        <w:tc>
                          <w:tcPr>
                            <w:tcW w:w="873" w:type="dxa"/>
                            <w:tcBorders>
                              <w:right w:val="double" w:sz="4" w:space="0" w:color="auto"/>
                            </w:tcBorders>
                            <w:shd w:val="clear" w:color="auto" w:fill="auto"/>
                            <w:vAlign w:val="center"/>
                          </w:tcPr>
                          <w:p w14:paraId="4B099D9D" w14:textId="77777777" w:rsidR="000D3DF1" w:rsidRPr="00FF7D2C" w:rsidRDefault="000D3DF1" w:rsidP="00FF7D2C">
                            <w:pPr>
                              <w:widowControl/>
                              <w:overflowPunct w:val="0"/>
                              <w:snapToGrid w:val="0"/>
                              <w:spacing w:line="280" w:lineRule="exact"/>
                              <w:ind w:rightChars="15" w:right="36"/>
                              <w:jc w:val="right"/>
                              <w:rPr>
                                <w:rFonts w:ascii="標楷體" w:eastAsia="標楷體" w:hAnsi="標楷體" w:cs="新細明體"/>
                                <w:b/>
                                <w:color w:val="000000"/>
                                <w:kern w:val="0"/>
                                <w:sz w:val="20"/>
                                <w:szCs w:val="20"/>
                              </w:rPr>
                            </w:pPr>
                            <w:r w:rsidRPr="00FF7D2C">
                              <w:rPr>
                                <w:rFonts w:ascii="標楷體" w:eastAsia="標楷體" w:hAnsi="標楷體" w:cs="新細明體"/>
                                <w:b/>
                                <w:color w:val="000000"/>
                                <w:kern w:val="0"/>
                                <w:sz w:val="20"/>
                                <w:szCs w:val="20"/>
                              </w:rPr>
                              <w:t>2,907</w:t>
                            </w:r>
                          </w:p>
                        </w:tc>
                        <w:tc>
                          <w:tcPr>
                            <w:tcW w:w="873" w:type="dxa"/>
                            <w:tcBorders>
                              <w:left w:val="double" w:sz="4" w:space="0" w:color="auto"/>
                            </w:tcBorders>
                            <w:shd w:val="clear" w:color="auto" w:fill="auto"/>
                            <w:vAlign w:val="center"/>
                          </w:tcPr>
                          <w:p w14:paraId="4AF06959" w14:textId="77777777" w:rsidR="000D3DF1" w:rsidRPr="00FF7D2C" w:rsidRDefault="000D3DF1" w:rsidP="00FF7D2C">
                            <w:pPr>
                              <w:widowControl/>
                              <w:overflowPunct w:val="0"/>
                              <w:snapToGrid w:val="0"/>
                              <w:spacing w:line="280" w:lineRule="exact"/>
                              <w:ind w:rightChars="15" w:right="36"/>
                              <w:jc w:val="right"/>
                              <w:rPr>
                                <w:rFonts w:ascii="標楷體" w:eastAsia="標楷體" w:hAnsi="標楷體" w:cs="新細明體"/>
                                <w:b/>
                                <w:color w:val="000000"/>
                                <w:kern w:val="0"/>
                                <w:sz w:val="20"/>
                                <w:szCs w:val="20"/>
                              </w:rPr>
                            </w:pPr>
                            <w:r w:rsidRPr="00FF7D2C">
                              <w:rPr>
                                <w:rFonts w:ascii="標楷體" w:eastAsia="標楷體" w:hAnsi="標楷體" w:cs="新細明體"/>
                                <w:b/>
                                <w:color w:val="000000"/>
                                <w:kern w:val="0"/>
                                <w:sz w:val="20"/>
                                <w:szCs w:val="20"/>
                              </w:rPr>
                              <w:t>1,621</w:t>
                            </w:r>
                          </w:p>
                        </w:tc>
                      </w:tr>
                      <w:tr w:rsidR="000D3DF1" w:rsidRPr="00FF7D2C" w14:paraId="5DFF4FAB" w14:textId="77777777" w:rsidTr="00961EC0">
                        <w:trPr>
                          <w:trHeight w:val="186"/>
                        </w:trPr>
                        <w:tc>
                          <w:tcPr>
                            <w:tcW w:w="563" w:type="dxa"/>
                            <w:shd w:val="clear" w:color="auto" w:fill="auto"/>
                            <w:noWrap/>
                            <w:vAlign w:val="center"/>
                          </w:tcPr>
                          <w:p w14:paraId="04F52885" w14:textId="77777777" w:rsidR="000D3DF1" w:rsidRPr="00FF7D2C" w:rsidRDefault="000D3DF1" w:rsidP="00FF7D2C">
                            <w:pPr>
                              <w:widowControl/>
                              <w:overflowPunct w:val="0"/>
                              <w:snapToGrid w:val="0"/>
                              <w:spacing w:line="280" w:lineRule="exact"/>
                              <w:jc w:val="center"/>
                              <w:rPr>
                                <w:rFonts w:ascii="標楷體" w:eastAsia="標楷體" w:hAnsi="標楷體" w:cs="新細明體"/>
                                <w:color w:val="000000"/>
                                <w:kern w:val="0"/>
                                <w:sz w:val="20"/>
                                <w:szCs w:val="20"/>
                              </w:rPr>
                            </w:pPr>
                            <w:r w:rsidRPr="00FF7D2C">
                              <w:rPr>
                                <w:rFonts w:ascii="標楷體" w:eastAsia="標楷體" w:hAnsi="標楷體" w:cs="新細明體" w:hint="eastAsia"/>
                                <w:color w:val="000000"/>
                                <w:kern w:val="0"/>
                                <w:sz w:val="20"/>
                                <w:szCs w:val="20"/>
                              </w:rPr>
                              <w:t>110</w:t>
                            </w:r>
                          </w:p>
                        </w:tc>
                        <w:tc>
                          <w:tcPr>
                            <w:tcW w:w="873" w:type="dxa"/>
                            <w:shd w:val="clear" w:color="auto" w:fill="auto"/>
                            <w:noWrap/>
                            <w:vAlign w:val="center"/>
                          </w:tcPr>
                          <w:p w14:paraId="4C201B8E" w14:textId="77777777" w:rsidR="000D3DF1" w:rsidRPr="00E67947" w:rsidRDefault="000D3DF1" w:rsidP="00FF7D2C">
                            <w:pPr>
                              <w:widowControl/>
                              <w:overflowPunct w:val="0"/>
                              <w:snapToGrid w:val="0"/>
                              <w:spacing w:line="280" w:lineRule="exact"/>
                              <w:ind w:rightChars="15" w:right="36"/>
                              <w:jc w:val="right"/>
                              <w:rPr>
                                <w:rFonts w:ascii="標楷體" w:eastAsia="標楷體" w:hAnsi="標楷體" w:cs="新細明體"/>
                                <w:b/>
                                <w:bCs/>
                                <w:color w:val="000000"/>
                                <w:kern w:val="0"/>
                                <w:sz w:val="20"/>
                                <w:szCs w:val="20"/>
                              </w:rPr>
                            </w:pPr>
                            <w:r w:rsidRPr="00E67947">
                              <w:rPr>
                                <w:rFonts w:ascii="標楷體" w:eastAsia="標楷體" w:hAnsi="標楷體" w:cs="新細明體" w:hint="eastAsia"/>
                                <w:b/>
                                <w:bCs/>
                                <w:color w:val="000000"/>
                                <w:kern w:val="0"/>
                                <w:sz w:val="20"/>
                                <w:szCs w:val="20"/>
                              </w:rPr>
                              <w:t>3,440</w:t>
                            </w:r>
                          </w:p>
                        </w:tc>
                        <w:tc>
                          <w:tcPr>
                            <w:tcW w:w="873" w:type="dxa"/>
                            <w:shd w:val="clear" w:color="auto" w:fill="auto"/>
                            <w:noWrap/>
                            <w:vAlign w:val="center"/>
                          </w:tcPr>
                          <w:p w14:paraId="06CDFAFE" w14:textId="77777777" w:rsidR="000D3DF1" w:rsidRPr="00FF7D2C" w:rsidRDefault="000D3DF1" w:rsidP="00FF7D2C">
                            <w:pPr>
                              <w:widowControl/>
                              <w:overflowPunct w:val="0"/>
                              <w:snapToGrid w:val="0"/>
                              <w:spacing w:line="280" w:lineRule="exact"/>
                              <w:ind w:rightChars="15" w:right="36"/>
                              <w:jc w:val="right"/>
                              <w:rPr>
                                <w:rFonts w:ascii="標楷體" w:eastAsia="標楷體" w:hAnsi="標楷體" w:cs="新細明體"/>
                                <w:color w:val="000000"/>
                                <w:kern w:val="0"/>
                                <w:sz w:val="20"/>
                                <w:szCs w:val="20"/>
                              </w:rPr>
                            </w:pPr>
                            <w:r w:rsidRPr="00FF7D2C">
                              <w:rPr>
                                <w:rFonts w:ascii="標楷體" w:eastAsia="標楷體" w:hAnsi="標楷體" w:cs="新細明體" w:hint="eastAsia"/>
                                <w:color w:val="000000"/>
                                <w:kern w:val="0"/>
                                <w:sz w:val="20"/>
                                <w:szCs w:val="20"/>
                              </w:rPr>
                              <w:t>934</w:t>
                            </w:r>
                          </w:p>
                        </w:tc>
                        <w:tc>
                          <w:tcPr>
                            <w:tcW w:w="873" w:type="dxa"/>
                            <w:shd w:val="clear" w:color="auto" w:fill="auto"/>
                            <w:noWrap/>
                            <w:vAlign w:val="center"/>
                          </w:tcPr>
                          <w:p w14:paraId="2722A509" w14:textId="77777777" w:rsidR="000D3DF1" w:rsidRPr="00FF7D2C" w:rsidRDefault="000D3DF1" w:rsidP="00FF7D2C">
                            <w:pPr>
                              <w:widowControl/>
                              <w:overflowPunct w:val="0"/>
                              <w:snapToGrid w:val="0"/>
                              <w:spacing w:line="280" w:lineRule="exact"/>
                              <w:ind w:rightChars="15" w:right="36"/>
                              <w:jc w:val="right"/>
                              <w:rPr>
                                <w:rFonts w:ascii="標楷體" w:eastAsia="標楷體" w:hAnsi="標楷體" w:cs="新細明體"/>
                                <w:color w:val="000000"/>
                                <w:kern w:val="0"/>
                                <w:sz w:val="20"/>
                                <w:szCs w:val="20"/>
                              </w:rPr>
                            </w:pPr>
                            <w:r w:rsidRPr="00FF7D2C">
                              <w:rPr>
                                <w:rFonts w:ascii="標楷體" w:eastAsia="標楷體" w:hAnsi="標楷體" w:cs="新細明體" w:hint="eastAsia"/>
                                <w:color w:val="000000"/>
                                <w:kern w:val="0"/>
                                <w:sz w:val="20"/>
                                <w:szCs w:val="20"/>
                              </w:rPr>
                              <w:t>514</w:t>
                            </w:r>
                          </w:p>
                        </w:tc>
                        <w:tc>
                          <w:tcPr>
                            <w:tcW w:w="873" w:type="dxa"/>
                            <w:shd w:val="clear" w:color="auto" w:fill="auto"/>
                            <w:noWrap/>
                            <w:vAlign w:val="center"/>
                          </w:tcPr>
                          <w:p w14:paraId="77221E09" w14:textId="77777777" w:rsidR="000D3DF1" w:rsidRPr="00FF7D2C" w:rsidRDefault="000D3DF1" w:rsidP="00FF7D2C">
                            <w:pPr>
                              <w:widowControl/>
                              <w:overflowPunct w:val="0"/>
                              <w:snapToGrid w:val="0"/>
                              <w:spacing w:line="280" w:lineRule="exact"/>
                              <w:ind w:rightChars="15" w:right="36"/>
                              <w:jc w:val="right"/>
                              <w:rPr>
                                <w:rFonts w:ascii="標楷體" w:eastAsia="標楷體" w:hAnsi="標楷體" w:cs="新細明體"/>
                                <w:color w:val="000000"/>
                                <w:kern w:val="0"/>
                                <w:sz w:val="20"/>
                                <w:szCs w:val="20"/>
                              </w:rPr>
                            </w:pPr>
                            <w:r w:rsidRPr="00FF7D2C">
                              <w:rPr>
                                <w:rFonts w:ascii="標楷體" w:eastAsia="標楷體" w:hAnsi="標楷體" w:cs="新細明體" w:hint="eastAsia"/>
                                <w:color w:val="000000"/>
                                <w:kern w:val="0"/>
                                <w:sz w:val="20"/>
                                <w:szCs w:val="20"/>
                              </w:rPr>
                              <w:t>693</w:t>
                            </w:r>
                          </w:p>
                        </w:tc>
                        <w:tc>
                          <w:tcPr>
                            <w:tcW w:w="873" w:type="dxa"/>
                            <w:tcBorders>
                              <w:right w:val="double" w:sz="4" w:space="0" w:color="auto"/>
                            </w:tcBorders>
                            <w:shd w:val="clear" w:color="auto" w:fill="auto"/>
                            <w:vAlign w:val="center"/>
                          </w:tcPr>
                          <w:p w14:paraId="72E74251" w14:textId="77777777" w:rsidR="000D3DF1" w:rsidRPr="00FF7D2C" w:rsidRDefault="000D3DF1" w:rsidP="00FF7D2C">
                            <w:pPr>
                              <w:widowControl/>
                              <w:overflowPunct w:val="0"/>
                              <w:snapToGrid w:val="0"/>
                              <w:spacing w:line="280" w:lineRule="exact"/>
                              <w:ind w:rightChars="15" w:right="36"/>
                              <w:jc w:val="right"/>
                              <w:rPr>
                                <w:rFonts w:ascii="標楷體" w:eastAsia="標楷體" w:hAnsi="標楷體" w:cs="新細明體"/>
                                <w:color w:val="000000"/>
                                <w:kern w:val="0"/>
                                <w:sz w:val="20"/>
                                <w:szCs w:val="20"/>
                              </w:rPr>
                            </w:pPr>
                            <w:r w:rsidRPr="00FF7D2C">
                              <w:rPr>
                                <w:rFonts w:ascii="標楷體" w:eastAsia="標楷體" w:hAnsi="標楷體" w:cs="新細明體" w:hint="eastAsia"/>
                                <w:color w:val="000000"/>
                                <w:kern w:val="0"/>
                                <w:sz w:val="20"/>
                                <w:szCs w:val="20"/>
                              </w:rPr>
                              <w:t>1,299</w:t>
                            </w:r>
                          </w:p>
                        </w:tc>
                        <w:tc>
                          <w:tcPr>
                            <w:tcW w:w="873" w:type="dxa"/>
                            <w:tcBorders>
                              <w:left w:val="double" w:sz="4" w:space="0" w:color="auto"/>
                            </w:tcBorders>
                            <w:shd w:val="clear" w:color="auto" w:fill="auto"/>
                            <w:noWrap/>
                            <w:vAlign w:val="center"/>
                          </w:tcPr>
                          <w:p w14:paraId="2CE811CA" w14:textId="77777777" w:rsidR="000D3DF1" w:rsidRPr="00FF7D2C" w:rsidRDefault="000D3DF1" w:rsidP="00FF7D2C">
                            <w:pPr>
                              <w:widowControl/>
                              <w:overflowPunct w:val="0"/>
                              <w:snapToGrid w:val="0"/>
                              <w:spacing w:line="280" w:lineRule="exact"/>
                              <w:ind w:rightChars="15" w:right="36"/>
                              <w:jc w:val="right"/>
                              <w:rPr>
                                <w:rFonts w:ascii="標楷體" w:eastAsia="標楷體" w:hAnsi="標楷體" w:cs="新細明體"/>
                                <w:color w:val="000000"/>
                                <w:kern w:val="0"/>
                                <w:sz w:val="20"/>
                                <w:szCs w:val="20"/>
                              </w:rPr>
                            </w:pPr>
                            <w:r w:rsidRPr="00FF7D2C">
                              <w:rPr>
                                <w:rFonts w:ascii="標楷體" w:eastAsia="標楷體" w:hAnsi="標楷體" w:cs="新細明體" w:hint="eastAsia"/>
                                <w:color w:val="000000"/>
                                <w:kern w:val="0"/>
                                <w:sz w:val="20"/>
                                <w:szCs w:val="20"/>
                              </w:rPr>
                              <w:t>4</w:t>
                            </w:r>
                            <w:r w:rsidRPr="00FF7D2C">
                              <w:rPr>
                                <w:rFonts w:ascii="標楷體" w:eastAsia="標楷體" w:hAnsi="標楷體" w:cs="新細明體"/>
                                <w:color w:val="000000"/>
                                <w:kern w:val="0"/>
                                <w:sz w:val="20"/>
                                <w:szCs w:val="20"/>
                              </w:rPr>
                              <w:t>34</w:t>
                            </w:r>
                          </w:p>
                        </w:tc>
                      </w:tr>
                      <w:tr w:rsidR="000D3DF1" w:rsidRPr="00FF7D2C" w14:paraId="3B6C171F" w14:textId="77777777" w:rsidTr="00961EC0">
                        <w:trPr>
                          <w:trHeight w:val="175"/>
                        </w:trPr>
                        <w:tc>
                          <w:tcPr>
                            <w:tcW w:w="563" w:type="dxa"/>
                            <w:shd w:val="clear" w:color="auto" w:fill="auto"/>
                            <w:noWrap/>
                            <w:vAlign w:val="center"/>
                          </w:tcPr>
                          <w:p w14:paraId="26A0326F" w14:textId="77777777" w:rsidR="000D3DF1" w:rsidRPr="00FF7D2C" w:rsidRDefault="000D3DF1" w:rsidP="00FF7D2C">
                            <w:pPr>
                              <w:widowControl/>
                              <w:overflowPunct w:val="0"/>
                              <w:snapToGrid w:val="0"/>
                              <w:spacing w:line="280" w:lineRule="exact"/>
                              <w:jc w:val="center"/>
                              <w:rPr>
                                <w:rFonts w:ascii="標楷體" w:eastAsia="標楷體" w:hAnsi="標楷體" w:cs="新細明體"/>
                                <w:color w:val="000000"/>
                                <w:kern w:val="0"/>
                                <w:sz w:val="20"/>
                                <w:szCs w:val="20"/>
                              </w:rPr>
                            </w:pPr>
                            <w:r w:rsidRPr="00FF7D2C">
                              <w:rPr>
                                <w:rFonts w:ascii="標楷體" w:eastAsia="標楷體" w:hAnsi="標楷體" w:cs="新細明體" w:hint="eastAsia"/>
                                <w:color w:val="000000"/>
                                <w:kern w:val="0"/>
                                <w:sz w:val="20"/>
                                <w:szCs w:val="20"/>
                              </w:rPr>
                              <w:t>111</w:t>
                            </w:r>
                          </w:p>
                        </w:tc>
                        <w:tc>
                          <w:tcPr>
                            <w:tcW w:w="873" w:type="dxa"/>
                            <w:shd w:val="clear" w:color="auto" w:fill="auto"/>
                            <w:noWrap/>
                            <w:vAlign w:val="center"/>
                          </w:tcPr>
                          <w:p w14:paraId="6ABB8199" w14:textId="77777777" w:rsidR="000D3DF1" w:rsidRPr="00E67947" w:rsidRDefault="000D3DF1" w:rsidP="00FF7D2C">
                            <w:pPr>
                              <w:widowControl/>
                              <w:overflowPunct w:val="0"/>
                              <w:snapToGrid w:val="0"/>
                              <w:spacing w:line="280" w:lineRule="exact"/>
                              <w:ind w:rightChars="15" w:right="36"/>
                              <w:jc w:val="right"/>
                              <w:rPr>
                                <w:rFonts w:ascii="標楷體" w:eastAsia="標楷體" w:hAnsi="標楷體" w:cs="新細明體"/>
                                <w:b/>
                                <w:bCs/>
                                <w:color w:val="000000"/>
                                <w:kern w:val="0"/>
                                <w:sz w:val="20"/>
                                <w:szCs w:val="20"/>
                              </w:rPr>
                            </w:pPr>
                            <w:r w:rsidRPr="00E67947">
                              <w:rPr>
                                <w:rFonts w:ascii="標楷體" w:eastAsia="標楷體" w:hAnsi="標楷體" w:cs="新細明體" w:hint="eastAsia"/>
                                <w:b/>
                                <w:bCs/>
                                <w:color w:val="000000"/>
                                <w:kern w:val="0"/>
                                <w:sz w:val="20"/>
                                <w:szCs w:val="20"/>
                              </w:rPr>
                              <w:t>2,079</w:t>
                            </w:r>
                          </w:p>
                        </w:tc>
                        <w:tc>
                          <w:tcPr>
                            <w:tcW w:w="873" w:type="dxa"/>
                            <w:shd w:val="clear" w:color="auto" w:fill="auto"/>
                            <w:noWrap/>
                            <w:vAlign w:val="center"/>
                          </w:tcPr>
                          <w:p w14:paraId="3667AA0B" w14:textId="77777777" w:rsidR="000D3DF1" w:rsidRPr="00FF7D2C" w:rsidRDefault="000D3DF1" w:rsidP="00FF7D2C">
                            <w:pPr>
                              <w:widowControl/>
                              <w:overflowPunct w:val="0"/>
                              <w:snapToGrid w:val="0"/>
                              <w:spacing w:line="280" w:lineRule="exact"/>
                              <w:ind w:rightChars="15" w:right="36"/>
                              <w:jc w:val="right"/>
                              <w:rPr>
                                <w:rFonts w:ascii="標楷體" w:eastAsia="標楷體" w:hAnsi="標楷體" w:cs="新細明體"/>
                                <w:color w:val="000000"/>
                                <w:kern w:val="0"/>
                                <w:sz w:val="20"/>
                                <w:szCs w:val="20"/>
                              </w:rPr>
                            </w:pPr>
                            <w:r w:rsidRPr="00FF7D2C">
                              <w:rPr>
                                <w:rFonts w:ascii="標楷體" w:eastAsia="標楷體" w:hAnsi="標楷體" w:cs="新細明體" w:hint="eastAsia"/>
                                <w:color w:val="000000"/>
                                <w:kern w:val="0"/>
                                <w:sz w:val="20"/>
                                <w:szCs w:val="20"/>
                              </w:rPr>
                              <w:t>671</w:t>
                            </w:r>
                          </w:p>
                        </w:tc>
                        <w:tc>
                          <w:tcPr>
                            <w:tcW w:w="873" w:type="dxa"/>
                            <w:shd w:val="clear" w:color="auto" w:fill="auto"/>
                            <w:noWrap/>
                            <w:vAlign w:val="center"/>
                          </w:tcPr>
                          <w:p w14:paraId="41F32B35" w14:textId="77777777" w:rsidR="000D3DF1" w:rsidRPr="00FF7D2C" w:rsidRDefault="000D3DF1" w:rsidP="00FF7D2C">
                            <w:pPr>
                              <w:widowControl/>
                              <w:overflowPunct w:val="0"/>
                              <w:snapToGrid w:val="0"/>
                              <w:spacing w:line="280" w:lineRule="exact"/>
                              <w:ind w:rightChars="15" w:right="36"/>
                              <w:jc w:val="right"/>
                              <w:rPr>
                                <w:rFonts w:ascii="標楷體" w:eastAsia="標楷體" w:hAnsi="標楷體" w:cs="新細明體"/>
                                <w:color w:val="000000"/>
                                <w:kern w:val="0"/>
                                <w:sz w:val="20"/>
                                <w:szCs w:val="20"/>
                              </w:rPr>
                            </w:pPr>
                            <w:r w:rsidRPr="00FF7D2C">
                              <w:rPr>
                                <w:rFonts w:ascii="標楷體" w:eastAsia="標楷體" w:hAnsi="標楷體" w:cs="新細明體" w:hint="eastAsia"/>
                                <w:color w:val="000000"/>
                                <w:kern w:val="0"/>
                                <w:sz w:val="20"/>
                                <w:szCs w:val="20"/>
                              </w:rPr>
                              <w:t>145</w:t>
                            </w:r>
                          </w:p>
                        </w:tc>
                        <w:tc>
                          <w:tcPr>
                            <w:tcW w:w="873" w:type="dxa"/>
                            <w:shd w:val="clear" w:color="auto" w:fill="auto"/>
                            <w:noWrap/>
                            <w:vAlign w:val="center"/>
                          </w:tcPr>
                          <w:p w14:paraId="28CD6779" w14:textId="77777777" w:rsidR="000D3DF1" w:rsidRPr="00FF7D2C" w:rsidRDefault="000D3DF1" w:rsidP="00FF7D2C">
                            <w:pPr>
                              <w:widowControl/>
                              <w:overflowPunct w:val="0"/>
                              <w:snapToGrid w:val="0"/>
                              <w:spacing w:line="280" w:lineRule="exact"/>
                              <w:ind w:rightChars="15" w:right="36"/>
                              <w:jc w:val="right"/>
                              <w:rPr>
                                <w:rFonts w:ascii="標楷體" w:eastAsia="標楷體" w:hAnsi="標楷體" w:cs="新細明體"/>
                                <w:color w:val="000000"/>
                                <w:kern w:val="0"/>
                                <w:sz w:val="20"/>
                                <w:szCs w:val="20"/>
                              </w:rPr>
                            </w:pPr>
                            <w:r w:rsidRPr="00FF7D2C">
                              <w:rPr>
                                <w:rFonts w:ascii="標楷體" w:eastAsia="標楷體" w:hAnsi="標楷體" w:cs="新細明體" w:hint="eastAsia"/>
                                <w:color w:val="000000"/>
                                <w:kern w:val="0"/>
                                <w:sz w:val="20"/>
                                <w:szCs w:val="20"/>
                              </w:rPr>
                              <w:t>487</w:t>
                            </w:r>
                          </w:p>
                        </w:tc>
                        <w:tc>
                          <w:tcPr>
                            <w:tcW w:w="873" w:type="dxa"/>
                            <w:tcBorders>
                              <w:right w:val="double" w:sz="4" w:space="0" w:color="auto"/>
                            </w:tcBorders>
                            <w:shd w:val="clear" w:color="auto" w:fill="auto"/>
                            <w:vAlign w:val="center"/>
                          </w:tcPr>
                          <w:p w14:paraId="6B0750EA" w14:textId="77777777" w:rsidR="000D3DF1" w:rsidRPr="00FF7D2C" w:rsidRDefault="000D3DF1" w:rsidP="00FF7D2C">
                            <w:pPr>
                              <w:widowControl/>
                              <w:overflowPunct w:val="0"/>
                              <w:snapToGrid w:val="0"/>
                              <w:spacing w:line="280" w:lineRule="exact"/>
                              <w:ind w:rightChars="15" w:right="36"/>
                              <w:jc w:val="right"/>
                              <w:rPr>
                                <w:rFonts w:ascii="標楷體" w:eastAsia="標楷體" w:hAnsi="標楷體" w:cs="新細明體"/>
                                <w:color w:val="000000"/>
                                <w:kern w:val="0"/>
                                <w:sz w:val="20"/>
                                <w:szCs w:val="20"/>
                              </w:rPr>
                            </w:pPr>
                            <w:r w:rsidRPr="00FF7D2C">
                              <w:rPr>
                                <w:rFonts w:ascii="標楷體" w:eastAsia="標楷體" w:hAnsi="標楷體" w:cs="新細明體" w:hint="eastAsia"/>
                                <w:color w:val="000000"/>
                                <w:kern w:val="0"/>
                                <w:sz w:val="20"/>
                                <w:szCs w:val="20"/>
                              </w:rPr>
                              <w:t>776</w:t>
                            </w:r>
                          </w:p>
                        </w:tc>
                        <w:tc>
                          <w:tcPr>
                            <w:tcW w:w="873" w:type="dxa"/>
                            <w:tcBorders>
                              <w:left w:val="double" w:sz="4" w:space="0" w:color="auto"/>
                            </w:tcBorders>
                            <w:shd w:val="clear" w:color="auto" w:fill="auto"/>
                            <w:noWrap/>
                            <w:vAlign w:val="center"/>
                          </w:tcPr>
                          <w:p w14:paraId="12B8178C" w14:textId="77777777" w:rsidR="000D3DF1" w:rsidRPr="00FF7D2C" w:rsidRDefault="000D3DF1" w:rsidP="00FF7D2C">
                            <w:pPr>
                              <w:widowControl/>
                              <w:overflowPunct w:val="0"/>
                              <w:snapToGrid w:val="0"/>
                              <w:spacing w:line="280" w:lineRule="exact"/>
                              <w:ind w:rightChars="15" w:right="36"/>
                              <w:jc w:val="right"/>
                              <w:rPr>
                                <w:rFonts w:ascii="標楷體" w:eastAsia="標楷體" w:hAnsi="標楷體" w:cs="新細明體"/>
                                <w:color w:val="000000"/>
                                <w:kern w:val="0"/>
                                <w:sz w:val="20"/>
                                <w:szCs w:val="20"/>
                              </w:rPr>
                            </w:pPr>
                            <w:r w:rsidRPr="00FF7D2C">
                              <w:rPr>
                                <w:rFonts w:ascii="標楷體" w:eastAsia="標楷體" w:hAnsi="標楷體" w:cs="新細明體" w:hint="eastAsia"/>
                                <w:color w:val="000000"/>
                                <w:kern w:val="0"/>
                                <w:sz w:val="20"/>
                                <w:szCs w:val="20"/>
                              </w:rPr>
                              <w:t>5</w:t>
                            </w:r>
                            <w:r w:rsidRPr="00FF7D2C">
                              <w:rPr>
                                <w:rFonts w:ascii="標楷體" w:eastAsia="標楷體" w:hAnsi="標楷體" w:cs="新細明體"/>
                                <w:color w:val="000000"/>
                                <w:kern w:val="0"/>
                                <w:sz w:val="20"/>
                                <w:szCs w:val="20"/>
                              </w:rPr>
                              <w:t>50</w:t>
                            </w:r>
                          </w:p>
                        </w:tc>
                      </w:tr>
                      <w:tr w:rsidR="000D3DF1" w:rsidRPr="00FF7D2C" w14:paraId="23DA6E42" w14:textId="77777777" w:rsidTr="00961EC0">
                        <w:trPr>
                          <w:trHeight w:val="166"/>
                        </w:trPr>
                        <w:tc>
                          <w:tcPr>
                            <w:tcW w:w="563" w:type="dxa"/>
                            <w:tcBorders>
                              <w:bottom w:val="single" w:sz="4" w:space="0" w:color="auto"/>
                            </w:tcBorders>
                            <w:shd w:val="clear" w:color="auto" w:fill="auto"/>
                            <w:noWrap/>
                            <w:vAlign w:val="center"/>
                          </w:tcPr>
                          <w:p w14:paraId="3CBFE21E" w14:textId="77777777" w:rsidR="000D3DF1" w:rsidRPr="00FF7D2C" w:rsidRDefault="000D3DF1" w:rsidP="00FF7D2C">
                            <w:pPr>
                              <w:widowControl/>
                              <w:overflowPunct w:val="0"/>
                              <w:snapToGrid w:val="0"/>
                              <w:spacing w:line="280" w:lineRule="exact"/>
                              <w:jc w:val="center"/>
                              <w:rPr>
                                <w:rFonts w:ascii="標楷體" w:eastAsia="標楷體" w:hAnsi="標楷體" w:cs="新細明體"/>
                                <w:color w:val="000000"/>
                                <w:kern w:val="0"/>
                                <w:sz w:val="20"/>
                                <w:szCs w:val="20"/>
                              </w:rPr>
                            </w:pPr>
                            <w:r w:rsidRPr="00FF7D2C">
                              <w:rPr>
                                <w:rFonts w:ascii="標楷體" w:eastAsia="標楷體" w:hAnsi="標楷體" w:cs="新細明體" w:hint="eastAsia"/>
                                <w:color w:val="000000"/>
                                <w:kern w:val="0"/>
                                <w:sz w:val="20"/>
                                <w:szCs w:val="20"/>
                              </w:rPr>
                              <w:t>112</w:t>
                            </w:r>
                          </w:p>
                        </w:tc>
                        <w:tc>
                          <w:tcPr>
                            <w:tcW w:w="873" w:type="dxa"/>
                            <w:tcBorders>
                              <w:bottom w:val="single" w:sz="4" w:space="0" w:color="auto"/>
                            </w:tcBorders>
                            <w:shd w:val="clear" w:color="auto" w:fill="auto"/>
                            <w:noWrap/>
                            <w:vAlign w:val="center"/>
                          </w:tcPr>
                          <w:p w14:paraId="28527B48" w14:textId="77777777" w:rsidR="000D3DF1" w:rsidRPr="00E67947" w:rsidRDefault="000D3DF1" w:rsidP="00FF7D2C">
                            <w:pPr>
                              <w:widowControl/>
                              <w:overflowPunct w:val="0"/>
                              <w:snapToGrid w:val="0"/>
                              <w:spacing w:line="280" w:lineRule="exact"/>
                              <w:ind w:rightChars="15" w:right="36"/>
                              <w:jc w:val="right"/>
                              <w:rPr>
                                <w:rFonts w:ascii="標楷體" w:eastAsia="標楷體" w:hAnsi="標楷體" w:cs="新細明體"/>
                                <w:b/>
                                <w:bCs/>
                                <w:color w:val="000000"/>
                                <w:kern w:val="0"/>
                                <w:sz w:val="20"/>
                                <w:szCs w:val="20"/>
                              </w:rPr>
                            </w:pPr>
                            <w:r w:rsidRPr="00E67947">
                              <w:rPr>
                                <w:rFonts w:ascii="標楷體" w:eastAsia="標楷體" w:hAnsi="標楷體" w:cs="新細明體" w:hint="eastAsia"/>
                                <w:b/>
                                <w:bCs/>
                                <w:color w:val="000000"/>
                                <w:kern w:val="0"/>
                                <w:sz w:val="20"/>
                                <w:szCs w:val="20"/>
                              </w:rPr>
                              <w:t>3,978</w:t>
                            </w:r>
                          </w:p>
                        </w:tc>
                        <w:tc>
                          <w:tcPr>
                            <w:tcW w:w="873" w:type="dxa"/>
                            <w:tcBorders>
                              <w:bottom w:val="single" w:sz="4" w:space="0" w:color="auto"/>
                            </w:tcBorders>
                            <w:shd w:val="clear" w:color="auto" w:fill="auto"/>
                            <w:noWrap/>
                            <w:vAlign w:val="center"/>
                          </w:tcPr>
                          <w:p w14:paraId="7F503F96" w14:textId="77777777" w:rsidR="000D3DF1" w:rsidRPr="00FF7D2C" w:rsidRDefault="000D3DF1" w:rsidP="00FF7D2C">
                            <w:pPr>
                              <w:widowControl/>
                              <w:overflowPunct w:val="0"/>
                              <w:snapToGrid w:val="0"/>
                              <w:spacing w:line="280" w:lineRule="exact"/>
                              <w:ind w:rightChars="15" w:right="36"/>
                              <w:jc w:val="right"/>
                              <w:rPr>
                                <w:rFonts w:ascii="標楷體" w:eastAsia="標楷體" w:hAnsi="標楷體" w:cs="新細明體"/>
                                <w:color w:val="000000"/>
                                <w:kern w:val="0"/>
                                <w:sz w:val="20"/>
                                <w:szCs w:val="20"/>
                              </w:rPr>
                            </w:pPr>
                            <w:r w:rsidRPr="00FF7D2C">
                              <w:rPr>
                                <w:rFonts w:ascii="標楷體" w:eastAsia="標楷體" w:hAnsi="標楷體" w:cs="新細明體" w:hint="eastAsia"/>
                                <w:color w:val="000000"/>
                                <w:kern w:val="0"/>
                                <w:sz w:val="20"/>
                                <w:szCs w:val="20"/>
                              </w:rPr>
                              <w:t>2,426</w:t>
                            </w:r>
                          </w:p>
                        </w:tc>
                        <w:tc>
                          <w:tcPr>
                            <w:tcW w:w="873" w:type="dxa"/>
                            <w:tcBorders>
                              <w:bottom w:val="single" w:sz="4" w:space="0" w:color="auto"/>
                            </w:tcBorders>
                            <w:shd w:val="clear" w:color="auto" w:fill="auto"/>
                            <w:noWrap/>
                            <w:vAlign w:val="center"/>
                          </w:tcPr>
                          <w:p w14:paraId="44A453CE" w14:textId="77777777" w:rsidR="000D3DF1" w:rsidRPr="00FF7D2C" w:rsidRDefault="000D3DF1" w:rsidP="00FF7D2C">
                            <w:pPr>
                              <w:widowControl/>
                              <w:overflowPunct w:val="0"/>
                              <w:snapToGrid w:val="0"/>
                              <w:spacing w:line="280" w:lineRule="exact"/>
                              <w:ind w:rightChars="15" w:right="36"/>
                              <w:jc w:val="right"/>
                              <w:rPr>
                                <w:rFonts w:ascii="標楷體" w:eastAsia="標楷體" w:hAnsi="標楷體" w:cs="新細明體"/>
                                <w:color w:val="000000"/>
                                <w:kern w:val="0"/>
                                <w:sz w:val="20"/>
                                <w:szCs w:val="20"/>
                              </w:rPr>
                            </w:pPr>
                            <w:r w:rsidRPr="00FF7D2C">
                              <w:rPr>
                                <w:rFonts w:ascii="標楷體" w:eastAsia="標楷體" w:hAnsi="標楷體" w:cs="新細明體" w:hint="eastAsia"/>
                                <w:color w:val="000000"/>
                                <w:kern w:val="0"/>
                                <w:sz w:val="20"/>
                                <w:szCs w:val="20"/>
                              </w:rPr>
                              <w:t>182</w:t>
                            </w:r>
                          </w:p>
                        </w:tc>
                        <w:tc>
                          <w:tcPr>
                            <w:tcW w:w="873" w:type="dxa"/>
                            <w:tcBorders>
                              <w:bottom w:val="single" w:sz="4" w:space="0" w:color="auto"/>
                            </w:tcBorders>
                            <w:shd w:val="clear" w:color="auto" w:fill="auto"/>
                            <w:noWrap/>
                            <w:vAlign w:val="center"/>
                          </w:tcPr>
                          <w:p w14:paraId="6F2FD87B" w14:textId="77777777" w:rsidR="000D3DF1" w:rsidRPr="00FF7D2C" w:rsidRDefault="000D3DF1" w:rsidP="00FF7D2C">
                            <w:pPr>
                              <w:widowControl/>
                              <w:overflowPunct w:val="0"/>
                              <w:snapToGrid w:val="0"/>
                              <w:spacing w:line="280" w:lineRule="exact"/>
                              <w:ind w:rightChars="15" w:right="36"/>
                              <w:jc w:val="right"/>
                              <w:rPr>
                                <w:rFonts w:ascii="標楷體" w:eastAsia="標楷體" w:hAnsi="標楷體" w:cs="新細明體"/>
                                <w:color w:val="000000"/>
                                <w:kern w:val="0"/>
                                <w:sz w:val="20"/>
                                <w:szCs w:val="20"/>
                              </w:rPr>
                            </w:pPr>
                            <w:r w:rsidRPr="00FF7D2C">
                              <w:rPr>
                                <w:rFonts w:ascii="標楷體" w:eastAsia="標楷體" w:hAnsi="標楷體" w:cs="新細明體" w:hint="eastAsia"/>
                                <w:color w:val="000000"/>
                                <w:kern w:val="0"/>
                                <w:sz w:val="20"/>
                                <w:szCs w:val="20"/>
                              </w:rPr>
                              <w:t>538</w:t>
                            </w:r>
                          </w:p>
                        </w:tc>
                        <w:tc>
                          <w:tcPr>
                            <w:tcW w:w="873" w:type="dxa"/>
                            <w:tcBorders>
                              <w:bottom w:val="single" w:sz="4" w:space="0" w:color="auto"/>
                              <w:right w:val="double" w:sz="4" w:space="0" w:color="auto"/>
                            </w:tcBorders>
                            <w:shd w:val="clear" w:color="auto" w:fill="auto"/>
                            <w:vAlign w:val="center"/>
                          </w:tcPr>
                          <w:p w14:paraId="1990CDF0" w14:textId="77777777" w:rsidR="000D3DF1" w:rsidRPr="00FF7D2C" w:rsidRDefault="000D3DF1" w:rsidP="00FF7D2C">
                            <w:pPr>
                              <w:widowControl/>
                              <w:overflowPunct w:val="0"/>
                              <w:snapToGrid w:val="0"/>
                              <w:spacing w:line="280" w:lineRule="exact"/>
                              <w:ind w:rightChars="15" w:right="36"/>
                              <w:jc w:val="right"/>
                              <w:rPr>
                                <w:rFonts w:ascii="標楷體" w:eastAsia="標楷體" w:hAnsi="標楷體" w:cs="新細明體"/>
                                <w:color w:val="000000"/>
                                <w:kern w:val="0"/>
                                <w:sz w:val="20"/>
                                <w:szCs w:val="20"/>
                              </w:rPr>
                            </w:pPr>
                            <w:r w:rsidRPr="00FF7D2C">
                              <w:rPr>
                                <w:rFonts w:ascii="標楷體" w:eastAsia="標楷體" w:hAnsi="標楷體" w:cs="新細明體" w:hint="eastAsia"/>
                                <w:color w:val="000000"/>
                                <w:kern w:val="0"/>
                                <w:sz w:val="20"/>
                                <w:szCs w:val="20"/>
                              </w:rPr>
                              <w:t>832</w:t>
                            </w:r>
                          </w:p>
                        </w:tc>
                        <w:tc>
                          <w:tcPr>
                            <w:tcW w:w="873" w:type="dxa"/>
                            <w:tcBorders>
                              <w:left w:val="double" w:sz="4" w:space="0" w:color="auto"/>
                              <w:bottom w:val="single" w:sz="4" w:space="0" w:color="auto"/>
                            </w:tcBorders>
                            <w:shd w:val="clear" w:color="auto" w:fill="auto"/>
                            <w:noWrap/>
                            <w:vAlign w:val="center"/>
                          </w:tcPr>
                          <w:p w14:paraId="63392F5A" w14:textId="77777777" w:rsidR="000D3DF1" w:rsidRPr="00FF7D2C" w:rsidRDefault="000D3DF1" w:rsidP="00FF7D2C">
                            <w:pPr>
                              <w:widowControl/>
                              <w:overflowPunct w:val="0"/>
                              <w:snapToGrid w:val="0"/>
                              <w:spacing w:line="280" w:lineRule="exact"/>
                              <w:ind w:rightChars="15" w:right="36"/>
                              <w:jc w:val="right"/>
                              <w:rPr>
                                <w:rFonts w:ascii="標楷體" w:eastAsia="標楷體" w:hAnsi="標楷體" w:cs="新細明體"/>
                                <w:color w:val="000000"/>
                                <w:kern w:val="0"/>
                                <w:sz w:val="20"/>
                                <w:szCs w:val="20"/>
                              </w:rPr>
                            </w:pPr>
                            <w:r w:rsidRPr="00FF7D2C">
                              <w:rPr>
                                <w:rFonts w:ascii="標楷體" w:eastAsia="標楷體" w:hAnsi="標楷體" w:cs="新細明體" w:hint="eastAsia"/>
                                <w:color w:val="000000"/>
                                <w:kern w:val="0"/>
                                <w:sz w:val="20"/>
                                <w:szCs w:val="20"/>
                              </w:rPr>
                              <w:t>6</w:t>
                            </w:r>
                            <w:r w:rsidRPr="00FF7D2C">
                              <w:rPr>
                                <w:rFonts w:ascii="標楷體" w:eastAsia="標楷體" w:hAnsi="標楷體" w:cs="新細明體"/>
                                <w:color w:val="000000"/>
                                <w:kern w:val="0"/>
                                <w:sz w:val="20"/>
                                <w:szCs w:val="20"/>
                              </w:rPr>
                              <w:t>37</w:t>
                            </w:r>
                          </w:p>
                        </w:tc>
                      </w:tr>
                      <w:tr w:rsidR="000D3DF1" w:rsidRPr="00FF7D2C" w14:paraId="6397100C" w14:textId="77777777" w:rsidTr="0068375E">
                        <w:trPr>
                          <w:trHeight w:val="232"/>
                        </w:trPr>
                        <w:tc>
                          <w:tcPr>
                            <w:tcW w:w="5812" w:type="dxa"/>
                            <w:gridSpan w:val="7"/>
                            <w:tcBorders>
                              <w:left w:val="nil"/>
                              <w:bottom w:val="nil"/>
                              <w:right w:val="nil"/>
                            </w:tcBorders>
                            <w:shd w:val="clear" w:color="auto" w:fill="auto"/>
                            <w:noWrap/>
                            <w:vAlign w:val="center"/>
                          </w:tcPr>
                          <w:p w14:paraId="0DC4964C" w14:textId="77777777" w:rsidR="000D3DF1" w:rsidRPr="00FF7D2C" w:rsidRDefault="000D3DF1" w:rsidP="00FF7D2C">
                            <w:pPr>
                              <w:snapToGrid w:val="0"/>
                              <w:spacing w:line="220" w:lineRule="exact"/>
                              <w:ind w:left="540" w:hangingChars="300" w:hanging="540"/>
                              <w:rPr>
                                <w:rFonts w:ascii="標楷體" w:eastAsia="標楷體" w:hAnsi="標楷體"/>
                                <w:sz w:val="18"/>
                                <w:szCs w:val="18"/>
                              </w:rPr>
                            </w:pPr>
                            <w:r w:rsidRPr="00FF7D2C">
                              <w:rPr>
                                <w:rFonts w:ascii="標楷體" w:eastAsia="標楷體" w:hAnsi="標楷體" w:hint="eastAsia"/>
                                <w:sz w:val="18"/>
                                <w:szCs w:val="18"/>
                              </w:rPr>
                              <w:t>註：1.車速異常告警原係採超過路段速限10公里以上視為異常，自112年11月15日起調整為超過道路速限即視為異常。</w:t>
                            </w:r>
                          </w:p>
                          <w:p w14:paraId="49C69D8D" w14:textId="77777777" w:rsidR="000D3DF1" w:rsidRPr="00FF7D2C" w:rsidRDefault="000D3DF1" w:rsidP="00FF7D2C">
                            <w:pPr>
                              <w:snapToGrid w:val="0"/>
                              <w:spacing w:line="220" w:lineRule="exact"/>
                              <w:ind w:leftChars="150" w:left="540" w:hangingChars="100" w:hanging="180"/>
                              <w:rPr>
                                <w:rFonts w:ascii="標楷體" w:eastAsia="標楷體" w:hAnsi="標楷體"/>
                                <w:sz w:val="18"/>
                                <w:szCs w:val="18"/>
                              </w:rPr>
                            </w:pPr>
                            <w:r w:rsidRPr="00FF7D2C">
                              <w:rPr>
                                <w:rFonts w:ascii="標楷體" w:eastAsia="標楷體" w:hAnsi="標楷體" w:hint="eastAsia"/>
                                <w:sz w:val="18"/>
                                <w:szCs w:val="18"/>
                              </w:rPr>
                              <w:t>2.資料來源︰整理自交通部道安資訊查詢網及公路局提供資料。</w:t>
                            </w:r>
                          </w:p>
                        </w:tc>
                      </w:tr>
                    </w:tbl>
                    <w:p w14:paraId="354F96CB" w14:textId="77777777" w:rsidR="000D3DF1" w:rsidRPr="00FF7D2C" w:rsidRDefault="000D3DF1" w:rsidP="000D3DF1">
                      <w:pPr>
                        <w:spacing w:line="200" w:lineRule="exact"/>
                        <w:jc w:val="both"/>
                        <w:rPr>
                          <w:rFonts w:ascii="標楷體" w:eastAsia="標楷體" w:hAnsi="標楷體"/>
                          <w:sz w:val="18"/>
                          <w:szCs w:val="18"/>
                        </w:rPr>
                      </w:pPr>
                    </w:p>
                  </w:txbxContent>
                </v:textbox>
                <w10:wrap type="tight" anchorx="margin"/>
              </v:shape>
            </w:pict>
          </mc:Fallback>
        </mc:AlternateContent>
      </w:r>
      <w:r w:rsidR="00D57755">
        <w:rPr>
          <w:rFonts w:ascii="標楷體" w:eastAsia="標楷體" w:hAnsi="標楷體" w:cstheme="majorBidi" w:hint="eastAsia"/>
          <w:b/>
          <w:bCs/>
        </w:rPr>
        <w:t>4</w:t>
      </w:r>
      <w:r w:rsidR="00D57755" w:rsidRPr="00FA5ABC">
        <w:rPr>
          <w:rFonts w:ascii="標楷體" w:eastAsia="標楷體" w:hAnsi="標楷體" w:cstheme="majorBidi" w:hint="eastAsia"/>
          <w:b/>
          <w:bCs/>
        </w:rPr>
        <w:t>.</w:t>
      </w:r>
      <w:r w:rsidR="00D57755">
        <w:rPr>
          <w:rFonts w:ascii="標楷體" w:eastAsia="標楷體" w:hAnsi="標楷體" w:cstheme="majorBidi" w:hint="eastAsia"/>
          <w:b/>
          <w:bCs/>
        </w:rPr>
        <w:t xml:space="preserve">　</w:t>
      </w:r>
      <w:r w:rsidR="00D57755" w:rsidRPr="00000421">
        <w:rPr>
          <w:rFonts w:ascii="標楷體" w:eastAsia="標楷體" w:hAnsi="標楷體" w:cstheme="majorBidi" w:hint="eastAsia"/>
          <w:b/>
          <w:bCs/>
        </w:rPr>
        <w:t>補助遊覽車業者安裝GPS設備，並建立監控異常告警之管理機制，以提升遊覽車行車安全，惟近3年度遊覽車事故件數逐年增加，異常告警管理機制未能有效減少及改善遊覽車交通事故與問題之發生</w:t>
      </w:r>
      <w:r w:rsidR="00D57755" w:rsidRPr="00473FE0">
        <w:rPr>
          <w:rFonts w:ascii="標楷體" w:eastAsia="標楷體" w:hAnsi="標楷體" w:hint="eastAsia"/>
          <w:b/>
        </w:rPr>
        <w:t>：</w:t>
      </w:r>
      <w:r w:rsidR="00D57755" w:rsidRPr="00000421">
        <w:rPr>
          <w:rFonts w:ascii="標楷體" w:eastAsia="標楷體" w:hAnsi="標楷體" w:hint="eastAsia"/>
        </w:rPr>
        <w:t>106年2月13日國道5號發生遊覽車翻覆重大交通事故，造成33人死亡，11人受傷。交通部於事故後研提0213國道遊覽車翻覆事件檢討策進報告，就遊覽車管理制度推動駕駛人優化、車輛智慧化、公司治理、資訊揭露等4大面向行動方案工作項目；其中車輛智慧化部分，除就ITS第1期計畫納入遊覽車裝置GPS設備，編列經費2,688萬餘元，由所屬公路局專案補助1萬856輛遊覽車裝置GPS設備及345家業者設置營運車輛監控管理系統外，修正發布汽車運輸業管理規則第19條之4規定，自106年9月1日起，遊覽車客運業車輛應裝置具有GPS功能設備及設置營運車輛監控管理系統，並依公路主管機關管理需要提供車輛動態資訊介接至指定之資訊平臺，藉由資訊平臺彙集資料，提供異常管理功能及判斷業者經營情形，以強化遊覽車監控管理。自107年起，公路局建置遊覽車資訊平臺已全面介接遊覽車業者之車輛動態資訊，即時監控車輛速度異常、車輛逾期檢驗、進入禁行路段、駕駛時間異常等4類項目，並依異常嚴重程度分層警示及建立3級管理機制。惟據近3年度（110至112年度）即時監控管理資料列載，112年度遊覽車發生告警總件數3,978件，較111年度之2,079件，增加91.34％，其中車速異常件數由671件大幅增加至2,426件；又據交通部道安資訊查詢網統計資料，同期間（110至112年度）遊覽車事故件數由110年度之434件，逐年增加至112年度之637件（表</w:t>
      </w:r>
      <w:r w:rsidR="00D57755">
        <w:rPr>
          <w:rFonts w:ascii="標楷體" w:eastAsia="標楷體" w:hAnsi="標楷體" w:hint="eastAsia"/>
        </w:rPr>
        <w:t>1</w:t>
      </w:r>
      <w:r w:rsidR="009B1F56">
        <w:rPr>
          <w:rFonts w:ascii="標楷體" w:eastAsia="標楷體" w:hAnsi="標楷體" w:hint="eastAsia"/>
        </w:rPr>
        <w:t>2</w:t>
      </w:r>
      <w:r w:rsidR="00D57755" w:rsidRPr="00000421">
        <w:rPr>
          <w:rFonts w:ascii="標楷體" w:eastAsia="標楷體" w:hAnsi="標楷體" w:hint="eastAsia"/>
        </w:rPr>
        <w:t>），遊覽車車速異常等問題持續發生，異常告警管理機制未能有效減少及改善遊覽車交通事故與問題，經函請交通部督促研謀改善。</w:t>
      </w:r>
      <w:r w:rsidR="00E26B29" w:rsidRPr="00E26B29">
        <w:rPr>
          <w:rFonts w:ascii="標楷體" w:eastAsia="標楷體" w:hAnsi="標楷體" w:hint="eastAsia"/>
        </w:rPr>
        <w:t>據復：公路局每月定期挑檔異常告警案件，並分析篩選異常件數顯著較高之業者，由監理機關督導檢討改善，另適時透過橫向聯繫提供道路主管機關及警政單位作為交通安全管理之參考，以遏止遊覽車危險駕駛行為，維護行車安全。</w:t>
      </w:r>
    </w:p>
    <w:p w14:paraId="578E19C6" w14:textId="3F9A1652" w:rsidR="00821557" w:rsidRDefault="00821557" w:rsidP="00EC2722">
      <w:pPr>
        <w:pStyle w:val="a5"/>
        <w:overflowPunct w:val="0"/>
        <w:adjustRightInd w:val="0"/>
        <w:snapToGrid w:val="0"/>
        <w:spacing w:beforeLines="20" w:before="72" w:afterLines="20" w:after="72" w:line="440" w:lineRule="exact"/>
        <w:ind w:firstLineChars="200" w:firstLine="561"/>
        <w:outlineLvl w:val="3"/>
        <w:rPr>
          <w:rFonts w:ascii="標楷體" w:hAnsi="標楷體" w:cs="DFKaiShu-SB-Estd-BF"/>
          <w:kern w:val="0"/>
          <w:sz w:val="28"/>
          <w:szCs w:val="28"/>
        </w:rPr>
      </w:pPr>
      <w:r w:rsidRPr="00874B28">
        <w:rPr>
          <w:rFonts w:ascii="標楷體" w:hAnsi="標楷體" w:cs="DFKaiShu-SB-Estd-BF" w:hint="eastAsia"/>
          <w:kern w:val="0"/>
          <w:sz w:val="28"/>
          <w:szCs w:val="28"/>
        </w:rPr>
        <w:t>（</w:t>
      </w:r>
      <w:r>
        <w:rPr>
          <w:rFonts w:ascii="標楷體" w:hAnsi="標楷體" w:cs="DFKaiShu-SB-Estd-BF" w:hint="eastAsia"/>
          <w:kern w:val="0"/>
          <w:sz w:val="28"/>
          <w:szCs w:val="28"/>
        </w:rPr>
        <w:t>十</w:t>
      </w:r>
      <w:r w:rsidRPr="00874B28">
        <w:rPr>
          <w:rFonts w:ascii="標楷體" w:hAnsi="標楷體" w:cs="DFKaiShu-SB-Estd-BF"/>
          <w:kern w:val="0"/>
          <w:sz w:val="28"/>
          <w:szCs w:val="28"/>
        </w:rPr>
        <w:t>）</w:t>
      </w:r>
      <w:r w:rsidRPr="00874B28">
        <w:rPr>
          <w:rFonts w:ascii="標楷體" w:hAnsi="標楷體" w:cs="DFKaiShu-SB-Estd-BF" w:hint="eastAsia"/>
          <w:kern w:val="0"/>
          <w:sz w:val="28"/>
          <w:szCs w:val="28"/>
        </w:rPr>
        <w:t xml:space="preserve">　</w:t>
      </w:r>
      <w:r w:rsidR="00B01A7D" w:rsidRPr="00B01A7D">
        <w:rPr>
          <w:rFonts w:ascii="標楷體" w:hAnsi="標楷體" w:cs="DFKaiShu-SB-Estd-BF" w:hint="eastAsia"/>
          <w:kern w:val="0"/>
          <w:sz w:val="28"/>
          <w:szCs w:val="28"/>
        </w:rPr>
        <w:t>交通部辦理交通行動服務建設及偏鄉準公共運輸服務模式擴散等計畫，以發展公共運輸，維護大眾及偏鄉交通權益，惟間有各項交通行動服務項目尚未完全整合、部分開發應用系統功能模組實用性未如預期、建置偏鄉運輸服務系統或設備使用效益欠佳等情事，</w:t>
      </w:r>
      <w:r w:rsidR="00B7014C">
        <w:rPr>
          <w:rFonts w:ascii="標楷體" w:hAnsi="標楷體" w:cs="DFKaiShu-SB-Estd-BF" w:hint="eastAsia"/>
          <w:kern w:val="0"/>
          <w:sz w:val="28"/>
          <w:szCs w:val="28"/>
        </w:rPr>
        <w:t>允宜</w:t>
      </w:r>
      <w:r w:rsidR="00B01A7D" w:rsidRPr="00B01A7D">
        <w:rPr>
          <w:rFonts w:ascii="標楷體" w:hAnsi="標楷體" w:cs="DFKaiShu-SB-Estd-BF" w:hint="eastAsia"/>
          <w:kern w:val="0"/>
          <w:sz w:val="28"/>
          <w:szCs w:val="28"/>
        </w:rPr>
        <w:t>研謀改善。</w:t>
      </w:r>
    </w:p>
    <w:p w14:paraId="7796279F" w14:textId="3F32C964" w:rsidR="00B17FA1" w:rsidRDefault="00B17FA1" w:rsidP="00B04ACC">
      <w:pPr>
        <w:pStyle w:val="a5"/>
        <w:overflowPunct w:val="0"/>
        <w:spacing w:line="440" w:lineRule="exact"/>
        <w:ind w:firstLineChars="200" w:firstLine="480"/>
        <w:outlineLvl w:val="3"/>
        <w:rPr>
          <w:rFonts w:ascii="標楷體" w:hAnsi="標楷體"/>
          <w:b w:val="0"/>
          <w:noProof/>
          <w:sz w:val="24"/>
          <w:szCs w:val="24"/>
        </w:rPr>
      </w:pPr>
      <w:r w:rsidRPr="00B17FA1">
        <w:rPr>
          <w:rFonts w:ascii="標楷體" w:hAnsi="標楷體" w:hint="eastAsia"/>
          <w:b w:val="0"/>
          <w:noProof/>
          <w:sz w:val="24"/>
          <w:szCs w:val="24"/>
        </w:rPr>
        <w:t>交通部為發展公共運輸，維護大眾及偏鄉交通權益，於智慧運輸系統發展建設計畫</w:t>
      </w:r>
      <w:r w:rsidRPr="00344991">
        <w:rPr>
          <w:rFonts w:ascii="標楷體" w:hAnsi="標楷體" w:hint="eastAsia"/>
          <w:b w:val="0"/>
          <w:noProof/>
          <w:spacing w:val="-4"/>
          <w:sz w:val="24"/>
          <w:szCs w:val="24"/>
        </w:rPr>
        <w:t>（110至113年）（下稱ITS第2期計畫）</w:t>
      </w:r>
      <w:r w:rsidRPr="00B17FA1">
        <w:rPr>
          <w:rFonts w:ascii="標楷體" w:hAnsi="標楷體" w:hint="eastAsia"/>
          <w:b w:val="0"/>
          <w:noProof/>
          <w:sz w:val="24"/>
          <w:szCs w:val="24"/>
        </w:rPr>
        <w:t>項下，納入「營造智慧交通行動服務生活環境」及「營造永續與幸福運輸服務」等工作項目，編列經費</w:t>
      </w:r>
      <w:r w:rsidRPr="00344991">
        <w:rPr>
          <w:rFonts w:ascii="標楷體" w:hAnsi="標楷體" w:hint="eastAsia"/>
          <w:b w:val="0"/>
          <w:noProof/>
          <w:spacing w:val="-4"/>
          <w:sz w:val="24"/>
          <w:szCs w:val="24"/>
        </w:rPr>
        <w:t>6億2,000萬元</w:t>
      </w:r>
      <w:r w:rsidRPr="00B17FA1">
        <w:rPr>
          <w:rFonts w:ascii="標楷體" w:hAnsi="標楷體" w:hint="eastAsia"/>
          <w:b w:val="0"/>
          <w:noProof/>
          <w:sz w:val="24"/>
          <w:szCs w:val="24"/>
        </w:rPr>
        <w:t>，補助地方政府導入交通行動服務（Mobility as a Service, MaaS）、共享運具機制及跨運具服務，建構城際運輸MaaS平臺，並擴大服務範圍至北部及東部地區，提供跨域無縫轉乘及多元化交通運具選擇之規劃服務；另藉由偏鄉（遠）地區當地現有資源及供需調和方式，創造所需移動力及建立可行之營運模式，因地</w:t>
      </w:r>
      <w:r w:rsidRPr="00344991">
        <w:rPr>
          <w:rFonts w:ascii="標楷體" w:hAnsi="標楷體" w:hint="eastAsia"/>
          <w:b w:val="0"/>
          <w:noProof/>
          <w:spacing w:val="-2"/>
          <w:sz w:val="24"/>
          <w:szCs w:val="24"/>
        </w:rPr>
        <w:t>制宜提供當地居民基本運輸需求，達成偏鄉運輸永續服務最終目標。經查執行情形，核有下列事項：</w:t>
      </w:r>
    </w:p>
    <w:p w14:paraId="38CB818B" w14:textId="2713536A" w:rsidR="00B17FA1" w:rsidRDefault="00B17FA1" w:rsidP="00B04ACC">
      <w:pPr>
        <w:pStyle w:val="a5"/>
        <w:overflowPunct w:val="0"/>
        <w:spacing w:line="440" w:lineRule="exact"/>
        <w:ind w:firstLineChars="450" w:firstLine="1081"/>
        <w:outlineLvl w:val="3"/>
        <w:rPr>
          <w:rFonts w:ascii="標楷體" w:hAnsi="標楷體" w:cstheme="majorBidi"/>
          <w:b w:val="0"/>
          <w:bCs w:val="0"/>
          <w:sz w:val="24"/>
          <w:szCs w:val="24"/>
        </w:rPr>
      </w:pPr>
      <w:r>
        <w:rPr>
          <w:rFonts w:ascii="標楷體" w:hAnsi="標楷體" w:cstheme="majorBidi" w:hint="eastAsia"/>
          <w:sz w:val="24"/>
          <w:szCs w:val="24"/>
        </w:rPr>
        <w:t>1</w:t>
      </w:r>
      <w:r w:rsidRPr="00B17FA1">
        <w:rPr>
          <w:rFonts w:ascii="標楷體" w:hAnsi="標楷體" w:cstheme="majorBidi" w:hint="eastAsia"/>
          <w:sz w:val="24"/>
          <w:szCs w:val="24"/>
        </w:rPr>
        <w:t>.</w:t>
      </w:r>
      <w:r w:rsidR="00F87092">
        <w:rPr>
          <w:rFonts w:ascii="標楷體" w:hAnsi="標楷體" w:cstheme="majorBidi" w:hint="eastAsia"/>
          <w:sz w:val="24"/>
          <w:szCs w:val="24"/>
        </w:rPr>
        <w:t xml:space="preserve">　</w:t>
      </w:r>
      <w:r w:rsidRPr="00B17FA1">
        <w:rPr>
          <w:rFonts w:ascii="標楷體" w:hAnsi="標楷體" w:cstheme="majorBidi" w:hint="eastAsia"/>
          <w:sz w:val="24"/>
          <w:szCs w:val="24"/>
        </w:rPr>
        <w:t>補助地方政府推動交通行動服務建設，雖已提供跨域接駁資訊、旅運規劃、交通食宿票券或預約媒合、多元支付等服務，惟各項服務間尚未完全整合，與全球智慧運輸發展趨勢仍有差距，且間有未訂定績效指標致無法有效評估系統建置效益、轉乘規劃結果實用性欠佳等情事：</w:t>
      </w:r>
      <w:r w:rsidRPr="00B17FA1">
        <w:rPr>
          <w:rFonts w:ascii="標楷體" w:hAnsi="標楷體" w:cstheme="majorBidi" w:hint="eastAsia"/>
          <w:b w:val="0"/>
          <w:bCs w:val="0"/>
          <w:sz w:val="24"/>
          <w:szCs w:val="24"/>
        </w:rPr>
        <w:t>交通部參考全球智慧運輸發展趨勢，透過整合公共及私人運輸之行程規劃、訂位、票證及付費等環節，讓民眾只需透過手持智慧行動裝置提供</w:t>
      </w:r>
      <w:r w:rsidR="006729D8">
        <w:rPr>
          <w:rFonts w:ascii="標楷體" w:hAnsi="標楷體" w:cstheme="majorBidi" w:hint="eastAsia"/>
          <w:b w:val="0"/>
          <w:bCs w:val="0"/>
          <w:sz w:val="24"/>
          <w:szCs w:val="24"/>
        </w:rPr>
        <w:t>起迄</w:t>
      </w:r>
      <w:r w:rsidRPr="00B17FA1">
        <w:rPr>
          <w:rFonts w:ascii="標楷體" w:hAnsi="標楷體" w:cstheme="majorBidi" w:hint="eastAsia"/>
          <w:b w:val="0"/>
          <w:bCs w:val="0"/>
          <w:sz w:val="24"/>
          <w:szCs w:val="24"/>
        </w:rPr>
        <w:t>點，即可達到叫車、付費、無縫轉乘之效果。於ITS第2期計畫中推動「營造智慧交通行動服務生活環境」工作項目，編列經費2億3,000萬元，補助地方政府辦理</w:t>
      </w:r>
      <w:proofErr w:type="spellStart"/>
      <w:r w:rsidRPr="00B17FA1">
        <w:rPr>
          <w:rFonts w:ascii="標楷體" w:hAnsi="標楷體" w:cstheme="majorBidi" w:hint="eastAsia"/>
          <w:b w:val="0"/>
          <w:bCs w:val="0"/>
          <w:sz w:val="24"/>
          <w:szCs w:val="24"/>
        </w:rPr>
        <w:t>MaaS</w:t>
      </w:r>
      <w:proofErr w:type="spellEnd"/>
      <w:r w:rsidRPr="00B17FA1">
        <w:rPr>
          <w:rFonts w:ascii="標楷體" w:hAnsi="標楷體" w:cstheme="majorBidi" w:hint="eastAsia"/>
          <w:b w:val="0"/>
          <w:bCs w:val="0"/>
          <w:sz w:val="24"/>
          <w:szCs w:val="24"/>
        </w:rPr>
        <w:t>建設、共享運具平臺建設及推廣、跨運具交通無縫整合服務等計畫，其中各市縣建置</w:t>
      </w:r>
      <w:proofErr w:type="spellStart"/>
      <w:r w:rsidRPr="00B17FA1">
        <w:rPr>
          <w:rFonts w:ascii="標楷體" w:hAnsi="標楷體" w:cstheme="majorBidi" w:hint="eastAsia"/>
          <w:b w:val="0"/>
          <w:bCs w:val="0"/>
          <w:sz w:val="24"/>
          <w:szCs w:val="24"/>
        </w:rPr>
        <w:t>MaaS</w:t>
      </w:r>
      <w:proofErr w:type="spellEnd"/>
      <w:r w:rsidRPr="00B17FA1">
        <w:rPr>
          <w:rFonts w:ascii="標楷體" w:hAnsi="標楷體" w:cstheme="majorBidi" w:hint="eastAsia"/>
          <w:b w:val="0"/>
          <w:bCs w:val="0"/>
          <w:sz w:val="24"/>
          <w:szCs w:val="24"/>
        </w:rPr>
        <w:t>平臺已上線使用者，計有臺中市「Taichung Go」及高雄市「</w:t>
      </w:r>
      <w:proofErr w:type="spellStart"/>
      <w:r w:rsidRPr="00B17FA1">
        <w:rPr>
          <w:rFonts w:ascii="標楷體" w:hAnsi="標楷體" w:cstheme="majorBidi" w:hint="eastAsia"/>
          <w:b w:val="0"/>
          <w:bCs w:val="0"/>
          <w:sz w:val="24"/>
          <w:szCs w:val="24"/>
        </w:rPr>
        <w:t>MeNGo</w:t>
      </w:r>
      <w:proofErr w:type="spellEnd"/>
      <w:r w:rsidRPr="00B17FA1">
        <w:rPr>
          <w:rFonts w:ascii="標楷體" w:hAnsi="標楷體" w:cstheme="majorBidi" w:hint="eastAsia"/>
          <w:b w:val="0"/>
          <w:bCs w:val="0"/>
          <w:sz w:val="24"/>
          <w:szCs w:val="24"/>
        </w:rPr>
        <w:t xml:space="preserve">」等服務平臺，主要提供通勤民眾跨域接駁資訊；花蓮縣「Hualien </w:t>
      </w:r>
      <w:proofErr w:type="spellStart"/>
      <w:r w:rsidRPr="00B17FA1">
        <w:rPr>
          <w:rFonts w:ascii="標楷體" w:hAnsi="標楷體" w:cstheme="majorBidi" w:hint="eastAsia"/>
          <w:b w:val="0"/>
          <w:bCs w:val="0"/>
          <w:sz w:val="24"/>
          <w:szCs w:val="24"/>
        </w:rPr>
        <w:t>Yo</w:t>
      </w:r>
      <w:proofErr w:type="spellEnd"/>
      <w:r w:rsidRPr="00B17FA1">
        <w:rPr>
          <w:rFonts w:ascii="標楷體" w:hAnsi="標楷體" w:cstheme="majorBidi" w:hint="eastAsia"/>
          <w:b w:val="0"/>
          <w:bCs w:val="0"/>
          <w:sz w:val="24"/>
          <w:szCs w:val="24"/>
        </w:rPr>
        <w:t>真行」、臺東縣「</w:t>
      </w:r>
      <w:proofErr w:type="spellStart"/>
      <w:r w:rsidRPr="00B17FA1">
        <w:rPr>
          <w:rFonts w:ascii="標楷體" w:hAnsi="標楷體" w:cstheme="majorBidi" w:hint="eastAsia"/>
          <w:b w:val="0"/>
          <w:bCs w:val="0"/>
          <w:sz w:val="24"/>
          <w:szCs w:val="24"/>
        </w:rPr>
        <w:t>TTGo</w:t>
      </w:r>
      <w:proofErr w:type="spellEnd"/>
      <w:r w:rsidRPr="00B17FA1">
        <w:rPr>
          <w:rFonts w:ascii="標楷體" w:hAnsi="標楷體" w:cstheme="majorBidi" w:hint="eastAsia"/>
          <w:b w:val="0"/>
          <w:bCs w:val="0"/>
          <w:sz w:val="24"/>
          <w:szCs w:val="24"/>
        </w:rPr>
        <w:t xml:space="preserve">交通預約媒合」及澎湖縣「菊島智旅」（預計113年8月完成啟用）等服務平臺，主要提供當地觀光活動旅運規劃、交通食宿票券或預約媒合、多元支付等服務；另桃園市「TYGO交通行動服務」平臺尚於可行性研究評估中。上開市縣服務平臺提供各項智慧交通行動服務，惟尚未完全整合，與全球智慧運輸擬達到無縫轉乘效果之發展趨勢，尚有差距，且間有缺乏績效指標致未有效評估系統建置效益、介接交通部開發「公共運輸旅運規劃功能」進行轉乘規劃結果實用性欠佳等情事。舉如：「TYGO交通行動服務」可行性研究案之績效指標，僅包含整合多元運具業者、促進異業參與公運服務推動、應用場域平臺使用滿意度等3項，尚未就公共運輸使用率提升情形等訂定相關績效指標，無法有效評估系統建置效益；「Hualien </w:t>
      </w:r>
      <w:proofErr w:type="spellStart"/>
      <w:r w:rsidRPr="00B17FA1">
        <w:rPr>
          <w:rFonts w:ascii="標楷體" w:hAnsi="標楷體" w:cstheme="majorBidi" w:hint="eastAsia"/>
          <w:b w:val="0"/>
          <w:bCs w:val="0"/>
          <w:sz w:val="24"/>
          <w:szCs w:val="24"/>
        </w:rPr>
        <w:t>Yo</w:t>
      </w:r>
      <w:proofErr w:type="spellEnd"/>
      <w:r w:rsidRPr="00B17FA1">
        <w:rPr>
          <w:rFonts w:ascii="標楷體" w:hAnsi="標楷體" w:cstheme="majorBidi" w:hint="eastAsia"/>
          <w:b w:val="0"/>
          <w:bCs w:val="0"/>
          <w:sz w:val="24"/>
          <w:szCs w:val="24"/>
        </w:rPr>
        <w:t>真行」平臺提供轉乘規劃方案結果，或未明確指出相關步行及搭（轉）乘</w:t>
      </w:r>
      <w:r w:rsidR="006729D8">
        <w:rPr>
          <w:rFonts w:ascii="標楷體" w:hAnsi="標楷體" w:cstheme="majorBidi" w:hint="eastAsia"/>
          <w:b w:val="0"/>
          <w:bCs w:val="0"/>
          <w:sz w:val="24"/>
          <w:szCs w:val="24"/>
        </w:rPr>
        <w:t>起迄</w:t>
      </w:r>
      <w:r w:rsidRPr="00B17FA1">
        <w:rPr>
          <w:rFonts w:ascii="標楷體" w:hAnsi="標楷體" w:cstheme="majorBidi" w:hint="eastAsia"/>
          <w:b w:val="0"/>
          <w:bCs w:val="0"/>
          <w:sz w:val="24"/>
          <w:szCs w:val="24"/>
        </w:rPr>
        <w:t>點，或未顯示建議交通運具搭乘時間，或建議行程耗時且不經濟，均不利旅客參考應用，經函請交通部督促研謀改善。</w:t>
      </w:r>
      <w:r w:rsidR="00E26B29" w:rsidRPr="00E26B29">
        <w:rPr>
          <w:rFonts w:ascii="標楷體" w:hAnsi="標楷體" w:cstheme="majorBidi" w:hint="eastAsia"/>
          <w:b w:val="0"/>
          <w:bCs w:val="0"/>
          <w:sz w:val="24"/>
          <w:szCs w:val="24"/>
        </w:rPr>
        <w:t>據復：有關</w:t>
      </w:r>
      <w:proofErr w:type="spellStart"/>
      <w:r w:rsidR="00E26B29" w:rsidRPr="00E26B29">
        <w:rPr>
          <w:rFonts w:ascii="標楷體" w:hAnsi="標楷體" w:cstheme="majorBidi" w:hint="eastAsia"/>
          <w:b w:val="0"/>
          <w:bCs w:val="0"/>
          <w:sz w:val="24"/>
          <w:szCs w:val="24"/>
        </w:rPr>
        <w:t>MaaS</w:t>
      </w:r>
      <w:proofErr w:type="spellEnd"/>
      <w:r w:rsidR="00E26B29" w:rsidRPr="00E26B29">
        <w:rPr>
          <w:rFonts w:ascii="標楷體" w:hAnsi="標楷體" w:cstheme="majorBidi" w:hint="eastAsia"/>
          <w:b w:val="0"/>
          <w:bCs w:val="0"/>
          <w:sz w:val="24"/>
          <w:szCs w:val="24"/>
        </w:rPr>
        <w:t>多樣化服務整合及轉乘規劃成果適切性部分，該部已發展運輸資料流通服務（TDX）平臺，提供單一平臺整合交通運輸動靜態資料，將逐步擴建</w:t>
      </w:r>
      <w:proofErr w:type="spellStart"/>
      <w:r w:rsidR="00E26B29" w:rsidRPr="00E26B29">
        <w:rPr>
          <w:rFonts w:ascii="標楷體" w:hAnsi="標楷體" w:cstheme="majorBidi" w:hint="eastAsia"/>
          <w:b w:val="0"/>
          <w:bCs w:val="0"/>
          <w:sz w:val="24"/>
          <w:szCs w:val="24"/>
        </w:rPr>
        <w:t>MaaS</w:t>
      </w:r>
      <w:proofErr w:type="spellEnd"/>
      <w:r w:rsidR="00E26B29" w:rsidRPr="00E26B29">
        <w:rPr>
          <w:rFonts w:ascii="標楷體" w:hAnsi="標楷體" w:cstheme="majorBidi" w:hint="eastAsia"/>
          <w:b w:val="0"/>
          <w:bCs w:val="0"/>
          <w:sz w:val="24"/>
          <w:szCs w:val="24"/>
        </w:rPr>
        <w:t>交通行動服務所需資料；另將視國內外</w:t>
      </w:r>
      <w:proofErr w:type="spellStart"/>
      <w:r w:rsidR="00E26B29" w:rsidRPr="00E26B29">
        <w:rPr>
          <w:rFonts w:ascii="標楷體" w:hAnsi="標楷體" w:cstheme="majorBidi" w:hint="eastAsia"/>
          <w:b w:val="0"/>
          <w:bCs w:val="0"/>
          <w:sz w:val="24"/>
          <w:szCs w:val="24"/>
        </w:rPr>
        <w:t>MaaS</w:t>
      </w:r>
      <w:proofErr w:type="spellEnd"/>
      <w:r w:rsidR="00E26B29" w:rsidRPr="00E26B29">
        <w:rPr>
          <w:rFonts w:ascii="標楷體" w:hAnsi="標楷體" w:cstheme="majorBidi" w:hint="eastAsia"/>
          <w:b w:val="0"/>
          <w:bCs w:val="0"/>
          <w:sz w:val="24"/>
          <w:szCs w:val="24"/>
        </w:rPr>
        <w:t>發展狀況，就公私協力建立</w:t>
      </w:r>
      <w:proofErr w:type="spellStart"/>
      <w:r w:rsidR="00E26B29" w:rsidRPr="00E26B29">
        <w:rPr>
          <w:rFonts w:ascii="標楷體" w:hAnsi="標楷體" w:cstheme="majorBidi" w:hint="eastAsia"/>
          <w:b w:val="0"/>
          <w:bCs w:val="0"/>
          <w:sz w:val="24"/>
          <w:szCs w:val="24"/>
        </w:rPr>
        <w:t>MaaS</w:t>
      </w:r>
      <w:proofErr w:type="spellEnd"/>
      <w:r w:rsidR="00E26B29" w:rsidRPr="00E26B29">
        <w:rPr>
          <w:rFonts w:ascii="標楷體" w:hAnsi="標楷體" w:cstheme="majorBidi" w:hint="eastAsia"/>
          <w:b w:val="0"/>
          <w:bCs w:val="0"/>
          <w:sz w:val="24"/>
          <w:szCs w:val="24"/>
        </w:rPr>
        <w:t>服務生態系構想，邀請產官學研等各界提供建言，共同研議後續推動方式。</w:t>
      </w:r>
    </w:p>
    <w:p w14:paraId="2D823954" w14:textId="4C8D7794" w:rsidR="00B17FA1" w:rsidRDefault="001D0304" w:rsidP="00B04ACC">
      <w:pPr>
        <w:pStyle w:val="a5"/>
        <w:overflowPunct w:val="0"/>
        <w:spacing w:line="440" w:lineRule="exact"/>
        <w:ind w:firstLineChars="450" w:firstLine="1081"/>
        <w:outlineLvl w:val="3"/>
        <w:rPr>
          <w:rFonts w:ascii="標楷體" w:hAnsi="標楷體" w:cstheme="majorBidi"/>
          <w:b w:val="0"/>
          <w:bCs w:val="0"/>
          <w:sz w:val="24"/>
          <w:szCs w:val="24"/>
        </w:rPr>
      </w:pPr>
      <w:r w:rsidRPr="00B17FA1">
        <w:rPr>
          <w:rFonts w:ascii="標楷體" w:hAnsi="標楷體" w:cstheme="majorBidi"/>
          <w:noProof/>
          <w:sz w:val="24"/>
          <w:szCs w:val="24"/>
        </w:rPr>
        <mc:AlternateContent>
          <mc:Choice Requires="wps">
            <w:drawing>
              <wp:anchor distT="45720" distB="45720" distL="114300" distR="114300" simplePos="0" relativeHeight="252109312" behindDoc="0" locked="0" layoutInCell="1" allowOverlap="1" wp14:anchorId="2CDCD592" wp14:editId="4D65B026">
                <wp:simplePos x="0" y="0"/>
                <wp:positionH relativeFrom="margin">
                  <wp:posOffset>1463040</wp:posOffset>
                </wp:positionH>
                <wp:positionV relativeFrom="paragraph">
                  <wp:posOffset>3261995</wp:posOffset>
                </wp:positionV>
                <wp:extent cx="4798060" cy="3488055"/>
                <wp:effectExtent l="0" t="0" r="2540" b="0"/>
                <wp:wrapSquare wrapText="bothSides"/>
                <wp:docPr id="4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98060" cy="3488055"/>
                        </a:xfrm>
                        <a:prstGeom prst="rect">
                          <a:avLst/>
                        </a:prstGeom>
                        <a:solidFill>
                          <a:srgbClr val="FFFFFF"/>
                        </a:solidFill>
                        <a:ln w="9525">
                          <a:noFill/>
                          <a:miter lim="800000"/>
                          <a:headEnd/>
                          <a:tailEnd/>
                        </a:ln>
                      </wps:spPr>
                      <wps:txbx>
                        <w:txbxContent>
                          <w:p w14:paraId="49918A3E" w14:textId="77777777" w:rsidR="001D0304" w:rsidRPr="00904658" w:rsidRDefault="001D0304" w:rsidP="001D0304">
                            <w:pPr>
                              <w:ind w:left="593" w:hangingChars="260" w:hanging="593"/>
                              <w:jc w:val="center"/>
                              <w:rPr>
                                <w:rFonts w:ascii="標楷體" w:eastAsia="標楷體" w:hAnsi="標楷體" w:cs="CIDFont+F2"/>
                                <w:b/>
                                <w:bCs/>
                                <w:spacing w:val="-6"/>
                                <w:kern w:val="0"/>
                              </w:rPr>
                            </w:pPr>
                            <w:r w:rsidRPr="00904658">
                              <w:rPr>
                                <w:rFonts w:ascii="標楷體" w:eastAsia="標楷體" w:hAnsi="標楷體" w:cs="CIDFont+F2" w:hint="eastAsia"/>
                                <w:b/>
                                <w:bCs/>
                                <w:spacing w:val="-6"/>
                                <w:kern w:val="0"/>
                              </w:rPr>
                              <w:t>圖5</w:t>
                            </w:r>
                            <w:r w:rsidRPr="00904658">
                              <w:rPr>
                                <w:rFonts w:ascii="標楷體" w:eastAsia="標楷體" w:hAnsi="標楷體" w:hint="eastAsia"/>
                                <w:b/>
                                <w:spacing w:val="-6"/>
                              </w:rPr>
                              <w:t xml:space="preserve">　</w:t>
                            </w:r>
                            <w:r w:rsidRPr="00904658">
                              <w:rPr>
                                <w:rFonts w:ascii="標楷體" w:eastAsia="標楷體" w:hAnsi="標楷體" w:cs="CIDFont+F2" w:hint="eastAsia"/>
                                <w:b/>
                                <w:bCs/>
                                <w:spacing w:val="-6"/>
                                <w:kern w:val="0"/>
                              </w:rPr>
                              <w:t>交通部建置Ta</w:t>
                            </w:r>
                            <w:r w:rsidRPr="00904658">
                              <w:rPr>
                                <w:rFonts w:ascii="標楷體" w:eastAsia="標楷體" w:hAnsi="標楷體" w:cs="CIDFont+F2"/>
                                <w:b/>
                                <w:bCs/>
                                <w:spacing w:val="-6"/>
                                <w:kern w:val="0"/>
                              </w:rPr>
                              <w:t xml:space="preserve">iwan </w:t>
                            </w:r>
                            <w:proofErr w:type="spellStart"/>
                            <w:r w:rsidRPr="00904658">
                              <w:rPr>
                                <w:rFonts w:ascii="標楷體" w:eastAsia="標楷體" w:hAnsi="標楷體" w:cs="CIDFont+F2"/>
                                <w:b/>
                                <w:bCs/>
                                <w:spacing w:val="-6"/>
                                <w:kern w:val="0"/>
                              </w:rPr>
                              <w:t>MaaS</w:t>
                            </w:r>
                            <w:proofErr w:type="spellEnd"/>
                            <w:r w:rsidRPr="00904658">
                              <w:rPr>
                                <w:rFonts w:ascii="標楷體" w:eastAsia="標楷體" w:hAnsi="標楷體" w:cs="CIDFont+F2"/>
                                <w:b/>
                                <w:bCs/>
                                <w:spacing w:val="-6"/>
                                <w:kern w:val="0"/>
                              </w:rPr>
                              <w:t xml:space="preserve"> </w:t>
                            </w:r>
                            <w:r w:rsidRPr="00904658">
                              <w:rPr>
                                <w:rFonts w:ascii="標楷體" w:eastAsia="標楷體" w:hAnsi="標楷體" w:cs="CIDFont+F2" w:hint="eastAsia"/>
                                <w:b/>
                                <w:bCs/>
                                <w:spacing w:val="-6"/>
                                <w:kern w:val="0"/>
                              </w:rPr>
                              <w:t>O</w:t>
                            </w:r>
                            <w:r w:rsidRPr="00904658">
                              <w:rPr>
                                <w:rFonts w:ascii="標楷體" w:eastAsia="標楷體" w:hAnsi="標楷體" w:cs="CIDFont+F2"/>
                                <w:b/>
                                <w:bCs/>
                                <w:spacing w:val="-6"/>
                                <w:kern w:val="0"/>
                              </w:rPr>
                              <w:t>pen API</w:t>
                            </w:r>
                            <w:r w:rsidRPr="00904658">
                              <w:rPr>
                                <w:rFonts w:ascii="標楷體" w:eastAsia="標楷體" w:hAnsi="標楷體" w:cs="CIDFont+F2" w:hint="eastAsia"/>
                                <w:b/>
                                <w:bCs/>
                                <w:spacing w:val="-6"/>
                                <w:kern w:val="0"/>
                              </w:rPr>
                              <w:t>應用系統功能模組</w:t>
                            </w:r>
                          </w:p>
                          <w:p w14:paraId="6F713EF1" w14:textId="328404C2" w:rsidR="001D0304" w:rsidRDefault="00A10CE7" w:rsidP="001D0304">
                            <w:pPr>
                              <w:jc w:val="center"/>
                            </w:pPr>
                            <w:r>
                              <w:rPr>
                                <w:noProof/>
                              </w:rPr>
                              <w:drawing>
                                <wp:inline distT="0" distB="0" distL="0" distR="0" wp14:anchorId="0DB7451F" wp14:editId="3FDCF7FF">
                                  <wp:extent cx="4564800" cy="2952000"/>
                                  <wp:effectExtent l="0" t="0" r="7620" b="0"/>
                                  <wp:docPr id="19" name="圖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圖片 2"/>
                                          <pic:cNvPicPr/>
                                        </pic:nvPicPr>
                                        <pic:blipFill>
                                          <a:blip r:embed="rId20">
                                            <a:grayscl/>
                                          </a:blip>
                                          <a:stretch>
                                            <a:fillRect/>
                                          </a:stretch>
                                        </pic:blipFill>
                                        <pic:spPr>
                                          <a:xfrm>
                                            <a:off x="0" y="0"/>
                                            <a:ext cx="4564800" cy="2952000"/>
                                          </a:xfrm>
                                          <a:prstGeom prst="rect">
                                            <a:avLst/>
                                          </a:prstGeom>
                                          <a:ln>
                                            <a:noFill/>
                                          </a:ln>
                                        </pic:spPr>
                                      </pic:pic>
                                    </a:graphicData>
                                  </a:graphic>
                                </wp:inline>
                              </w:drawing>
                            </w:r>
                          </w:p>
                          <w:p w14:paraId="66889C42" w14:textId="77D84D7F" w:rsidR="001D0304" w:rsidRDefault="001D0304" w:rsidP="001D0304">
                            <w:r w:rsidRPr="008B573B">
                              <w:rPr>
                                <w:rFonts w:ascii="標楷體" w:eastAsia="標楷體" w:hAnsi="標楷體" w:cs="CIDFont+F2" w:hint="eastAsia"/>
                                <w:kern w:val="0"/>
                                <w:sz w:val="18"/>
                                <w:szCs w:val="18"/>
                              </w:rPr>
                              <w:t>資料來源：</w:t>
                            </w:r>
                            <w:r w:rsidR="003B07E8">
                              <w:rPr>
                                <w:rFonts w:ascii="標楷體" w:eastAsia="標楷體" w:hAnsi="標楷體" w:cs="CIDFont+F2" w:hint="eastAsia"/>
                                <w:kern w:val="0"/>
                                <w:sz w:val="18"/>
                                <w:szCs w:val="18"/>
                              </w:rPr>
                              <w:t>整理</w:t>
                            </w:r>
                            <w:r w:rsidRPr="008B573B">
                              <w:rPr>
                                <w:rFonts w:ascii="標楷體" w:eastAsia="標楷體" w:hAnsi="標楷體" w:cs="CIDFont+F2" w:hint="eastAsia"/>
                                <w:kern w:val="0"/>
                                <w:sz w:val="18"/>
                                <w:szCs w:val="18"/>
                              </w:rPr>
                              <w:t>自交通部「開創交通新商模」網頁資料。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2CDCD592" id="_x0000_s1042" type="#_x0000_t202" style="position:absolute;left:0;text-align:left;margin-left:115.2pt;margin-top:256.85pt;width:377.8pt;height:274.65pt;z-index:2521093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" stroked="f">
                <v:textbox>
                  <w:txbxContent>
                    <w:p w14:paraId="49918A3E" w14:textId="77777777" w:rsidR="001D0304" w:rsidRPr="00904658" w:rsidRDefault="001D0304" w:rsidP="001D0304">
                      <w:pPr>
                        <w:ind w:left="593" w:hangingChars="260" w:hanging="593"/>
                        <w:jc w:val="center"/>
                        <w:rPr>
                          <w:rFonts w:ascii="標楷體" w:eastAsia="標楷體" w:hAnsi="標楷體" w:cs="CIDFont+F2"/>
                          <w:b/>
                          <w:bCs/>
                          <w:spacing w:val="-6"/>
                          <w:kern w:val="0"/>
                        </w:rPr>
                      </w:pPr>
                      <w:r w:rsidRPr="00904658">
                        <w:rPr>
                          <w:rFonts w:ascii="標楷體" w:eastAsia="標楷體" w:hAnsi="標楷體" w:cs="CIDFont+F2" w:hint="eastAsia"/>
                          <w:b/>
                          <w:bCs/>
                          <w:spacing w:val="-6"/>
                          <w:kern w:val="0"/>
                        </w:rPr>
                        <w:t>圖5</w:t>
                      </w:r>
                      <w:r w:rsidRPr="00904658">
                        <w:rPr>
                          <w:rFonts w:ascii="標楷體" w:eastAsia="標楷體" w:hAnsi="標楷體" w:hint="eastAsia"/>
                          <w:b/>
                          <w:spacing w:val="-6"/>
                        </w:rPr>
                        <w:t xml:space="preserve">　</w:t>
                      </w:r>
                      <w:r w:rsidRPr="00904658">
                        <w:rPr>
                          <w:rFonts w:ascii="標楷體" w:eastAsia="標楷體" w:hAnsi="標楷體" w:cs="CIDFont+F2" w:hint="eastAsia"/>
                          <w:b/>
                          <w:bCs/>
                          <w:spacing w:val="-6"/>
                          <w:kern w:val="0"/>
                        </w:rPr>
                        <w:t>交通部建置Ta</w:t>
                      </w:r>
                      <w:r w:rsidRPr="00904658">
                        <w:rPr>
                          <w:rFonts w:ascii="標楷體" w:eastAsia="標楷體" w:hAnsi="標楷體" w:cs="CIDFont+F2"/>
                          <w:b/>
                          <w:bCs/>
                          <w:spacing w:val="-6"/>
                          <w:kern w:val="0"/>
                        </w:rPr>
                        <w:t xml:space="preserve">iwan </w:t>
                      </w:r>
                      <w:proofErr w:type="spellStart"/>
                      <w:r w:rsidRPr="00904658">
                        <w:rPr>
                          <w:rFonts w:ascii="標楷體" w:eastAsia="標楷體" w:hAnsi="標楷體" w:cs="CIDFont+F2"/>
                          <w:b/>
                          <w:bCs/>
                          <w:spacing w:val="-6"/>
                          <w:kern w:val="0"/>
                        </w:rPr>
                        <w:t>MaaS</w:t>
                      </w:r>
                      <w:proofErr w:type="spellEnd"/>
                      <w:r w:rsidRPr="00904658">
                        <w:rPr>
                          <w:rFonts w:ascii="標楷體" w:eastAsia="標楷體" w:hAnsi="標楷體" w:cs="CIDFont+F2"/>
                          <w:b/>
                          <w:bCs/>
                          <w:spacing w:val="-6"/>
                          <w:kern w:val="0"/>
                        </w:rPr>
                        <w:t xml:space="preserve"> </w:t>
                      </w:r>
                      <w:r w:rsidRPr="00904658">
                        <w:rPr>
                          <w:rFonts w:ascii="標楷體" w:eastAsia="標楷體" w:hAnsi="標楷體" w:cs="CIDFont+F2" w:hint="eastAsia"/>
                          <w:b/>
                          <w:bCs/>
                          <w:spacing w:val="-6"/>
                          <w:kern w:val="0"/>
                        </w:rPr>
                        <w:t>O</w:t>
                      </w:r>
                      <w:r w:rsidRPr="00904658">
                        <w:rPr>
                          <w:rFonts w:ascii="標楷體" w:eastAsia="標楷體" w:hAnsi="標楷體" w:cs="CIDFont+F2"/>
                          <w:b/>
                          <w:bCs/>
                          <w:spacing w:val="-6"/>
                          <w:kern w:val="0"/>
                        </w:rPr>
                        <w:t>pen API</w:t>
                      </w:r>
                      <w:r w:rsidRPr="00904658">
                        <w:rPr>
                          <w:rFonts w:ascii="標楷體" w:eastAsia="標楷體" w:hAnsi="標楷體" w:cs="CIDFont+F2" w:hint="eastAsia"/>
                          <w:b/>
                          <w:bCs/>
                          <w:spacing w:val="-6"/>
                          <w:kern w:val="0"/>
                        </w:rPr>
                        <w:t>應用系統功能模組</w:t>
                      </w:r>
                    </w:p>
                    <w:p w14:paraId="6F713EF1" w14:textId="328404C2" w:rsidR="001D0304" w:rsidRDefault="00A10CE7" w:rsidP="001D0304">
                      <w:pPr>
                        <w:jc w:val="center"/>
                      </w:pPr>
                      <w:r>
                        <w:rPr>
                          <w:noProof/>
                        </w:rPr>
                        <w:drawing>
                          <wp:inline distT="0" distB="0" distL="0" distR="0" wp14:anchorId="0DB7451F" wp14:editId="3FDCF7FF">
                            <wp:extent cx="4564800" cy="2952000"/>
                            <wp:effectExtent l="0" t="0" r="7620" b="0"/>
                            <wp:docPr id="19" name="圖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圖片 2"/>
                                    <pic:cNvPicPr/>
                                  </pic:nvPicPr>
                                  <pic:blipFill>
                                    <a:blip r:embed="rId21">
                                      <a:grayscl/>
                                    </a:blip>
                                    <a:stretch>
                                      <a:fillRect/>
                                    </a:stretch>
                                  </pic:blipFill>
                                  <pic:spPr>
                                    <a:xfrm>
                                      <a:off x="0" y="0"/>
                                      <a:ext cx="4564800" cy="2952000"/>
                                    </a:xfrm>
                                    <a:prstGeom prst="rect">
                                      <a:avLst/>
                                    </a:prstGeom>
                                    <a:ln>
                                      <a:noFill/>
                                    </a:ln>
                                  </pic:spPr>
                                </pic:pic>
                              </a:graphicData>
                            </a:graphic>
                          </wp:inline>
                        </w:drawing>
                      </w:r>
                    </w:p>
                    <w:p w14:paraId="66889C42" w14:textId="77D84D7F" w:rsidR="001D0304" w:rsidRDefault="001D0304" w:rsidP="001D0304">
                      <w:r w:rsidRPr="008B573B">
                        <w:rPr>
                          <w:rFonts w:ascii="標楷體" w:eastAsia="標楷體" w:hAnsi="標楷體" w:cs="CIDFont+F2" w:hint="eastAsia"/>
                          <w:kern w:val="0"/>
                          <w:sz w:val="18"/>
                          <w:szCs w:val="18"/>
                        </w:rPr>
                        <w:t>資料來源：</w:t>
                      </w:r>
                      <w:r w:rsidR="003B07E8">
                        <w:rPr>
                          <w:rFonts w:ascii="標楷體" w:eastAsia="標楷體" w:hAnsi="標楷體" w:cs="CIDFont+F2" w:hint="eastAsia"/>
                          <w:kern w:val="0"/>
                          <w:sz w:val="18"/>
                          <w:szCs w:val="18"/>
                        </w:rPr>
                        <w:t>整理</w:t>
                      </w:r>
                      <w:r w:rsidRPr="008B573B">
                        <w:rPr>
                          <w:rFonts w:ascii="標楷體" w:eastAsia="標楷體" w:hAnsi="標楷體" w:cs="CIDFont+F2" w:hint="eastAsia"/>
                          <w:kern w:val="0"/>
                          <w:sz w:val="18"/>
                          <w:szCs w:val="18"/>
                        </w:rPr>
                        <w:t>自交通部「開創交通新商模」網頁資料。</w:t>
                      </w:r>
                    </w:p>
                  </w:txbxContent>
                </v:textbox>
                <w10:wrap type="square" anchorx="margin"/>
              </v:shape>
            </w:pict>
          </mc:Fallback>
        </mc:AlternateContent>
      </w:r>
      <w:r w:rsidR="00B17FA1">
        <w:rPr>
          <w:rFonts w:ascii="標楷體" w:hAnsi="標楷體" w:cstheme="majorBidi" w:hint="eastAsia"/>
          <w:sz w:val="24"/>
          <w:szCs w:val="24"/>
        </w:rPr>
        <w:t>2</w:t>
      </w:r>
      <w:r w:rsidR="00B17FA1" w:rsidRPr="00B17FA1">
        <w:rPr>
          <w:rFonts w:ascii="標楷體" w:hAnsi="標楷體" w:cstheme="majorBidi" w:hint="eastAsia"/>
          <w:sz w:val="24"/>
          <w:szCs w:val="24"/>
        </w:rPr>
        <w:t>.</w:t>
      </w:r>
      <w:r w:rsidR="00F87092">
        <w:rPr>
          <w:rFonts w:ascii="標楷體" w:hAnsi="標楷體" w:cstheme="majorBidi" w:hint="eastAsia"/>
          <w:sz w:val="24"/>
          <w:szCs w:val="24"/>
        </w:rPr>
        <w:t xml:space="preserve">　</w:t>
      </w:r>
      <w:r w:rsidR="00B17FA1" w:rsidRPr="00B17FA1">
        <w:rPr>
          <w:rFonts w:ascii="標楷體" w:hAnsi="標楷體" w:cstheme="majorBidi" w:hint="eastAsia"/>
          <w:sz w:val="24"/>
          <w:szCs w:val="24"/>
        </w:rPr>
        <w:t>辦理交通行動服務經營計畫已依監察院調查意見研提開發O</w:t>
      </w:r>
      <w:r w:rsidR="001235A4">
        <w:rPr>
          <w:rFonts w:ascii="標楷體" w:hAnsi="標楷體" w:cstheme="majorBidi" w:hint="eastAsia"/>
          <w:sz w:val="24"/>
          <w:szCs w:val="24"/>
        </w:rPr>
        <w:t>p</w:t>
      </w:r>
      <w:r w:rsidR="001235A4">
        <w:rPr>
          <w:rFonts w:ascii="標楷體" w:hAnsi="標楷體" w:cstheme="majorBidi"/>
          <w:sz w:val="24"/>
          <w:szCs w:val="24"/>
        </w:rPr>
        <w:t>en</w:t>
      </w:r>
      <w:r w:rsidR="00B17FA1" w:rsidRPr="00B17FA1">
        <w:rPr>
          <w:rFonts w:ascii="標楷體" w:hAnsi="標楷體" w:cstheme="majorBidi" w:hint="eastAsia"/>
          <w:sz w:val="24"/>
          <w:szCs w:val="24"/>
        </w:rPr>
        <w:t xml:space="preserve"> API核心模組供外界加值應用等改善措施，惟部分模組之實用性尚待檢討與強化：</w:t>
      </w:r>
      <w:r w:rsidR="00B17FA1" w:rsidRPr="00B17FA1">
        <w:rPr>
          <w:rFonts w:ascii="標楷體" w:hAnsi="標楷體" w:cstheme="majorBidi" w:hint="eastAsia"/>
          <w:b w:val="0"/>
          <w:bCs w:val="0"/>
          <w:sz w:val="24"/>
          <w:szCs w:val="24"/>
        </w:rPr>
        <w:t>交通部參照芬蘭於2014年歐盟召開智慧運輸系統</w:t>
      </w:r>
      <w:r w:rsidR="003B07E8">
        <w:rPr>
          <w:rFonts w:ascii="標楷體" w:hAnsi="標楷體" w:cstheme="majorBidi" w:hint="eastAsia"/>
          <w:b w:val="0"/>
          <w:bCs w:val="0"/>
          <w:sz w:val="24"/>
          <w:szCs w:val="24"/>
        </w:rPr>
        <w:t>（ITS）</w:t>
      </w:r>
      <w:r w:rsidR="00B17FA1" w:rsidRPr="00B17FA1">
        <w:rPr>
          <w:rFonts w:ascii="標楷體" w:hAnsi="標楷體" w:cstheme="majorBidi" w:hint="eastAsia"/>
          <w:b w:val="0"/>
          <w:bCs w:val="0"/>
          <w:sz w:val="24"/>
          <w:szCs w:val="24"/>
        </w:rPr>
        <w:t>會議提出之交通行動服務（</w:t>
      </w:r>
      <w:proofErr w:type="spellStart"/>
      <w:r w:rsidR="00B17FA1" w:rsidRPr="00B17FA1">
        <w:rPr>
          <w:rFonts w:ascii="標楷體" w:hAnsi="標楷體" w:cstheme="majorBidi" w:hint="eastAsia"/>
          <w:b w:val="0"/>
          <w:bCs w:val="0"/>
          <w:sz w:val="24"/>
          <w:szCs w:val="24"/>
        </w:rPr>
        <w:t>MaaS</w:t>
      </w:r>
      <w:proofErr w:type="spellEnd"/>
      <w:r w:rsidR="00B17FA1" w:rsidRPr="00B17FA1">
        <w:rPr>
          <w:rFonts w:ascii="標楷體" w:hAnsi="標楷體" w:cstheme="majorBidi" w:hint="eastAsia"/>
          <w:b w:val="0"/>
          <w:bCs w:val="0"/>
          <w:sz w:val="24"/>
          <w:szCs w:val="24"/>
        </w:rPr>
        <w:t>）概念，期透過整合多元運輸服務，減少私有運具使用比例，降低道路壅塞情形，自106年起投入約1.5億元，分2期辦理交通行動服務經營計畫，第1期計畫已建置遊買集（UMAJI）</w:t>
      </w:r>
      <w:r w:rsidR="003B07E8">
        <w:rPr>
          <w:rFonts w:ascii="標楷體" w:hAnsi="標楷體" w:cstheme="majorBidi" w:hint="eastAsia"/>
          <w:b w:val="0"/>
          <w:bCs w:val="0"/>
          <w:sz w:val="24"/>
          <w:szCs w:val="24"/>
        </w:rPr>
        <w:t>應用程式</w:t>
      </w:r>
      <w:r w:rsidR="003B07E8" w:rsidRPr="00B17FA1">
        <w:rPr>
          <w:rFonts w:ascii="標楷體" w:hAnsi="標楷體" w:cstheme="majorBidi" w:hint="eastAsia"/>
          <w:b w:val="0"/>
          <w:bCs w:val="0"/>
          <w:sz w:val="24"/>
          <w:szCs w:val="24"/>
        </w:rPr>
        <w:t>（</w:t>
      </w:r>
      <w:r w:rsidR="003B07E8">
        <w:rPr>
          <w:rFonts w:ascii="標楷體" w:hAnsi="標楷體" w:cstheme="majorBidi" w:hint="eastAsia"/>
          <w:b w:val="0"/>
          <w:bCs w:val="0"/>
          <w:sz w:val="24"/>
          <w:szCs w:val="24"/>
        </w:rPr>
        <w:t>Ap</w:t>
      </w:r>
      <w:r w:rsidR="003B07E8">
        <w:rPr>
          <w:rFonts w:ascii="標楷體" w:hAnsi="標楷體" w:cstheme="majorBidi"/>
          <w:b w:val="0"/>
          <w:bCs w:val="0"/>
          <w:sz w:val="24"/>
          <w:szCs w:val="24"/>
        </w:rPr>
        <w:t xml:space="preserve">plication, </w:t>
      </w:r>
      <w:r w:rsidR="00B17FA1" w:rsidRPr="00B17FA1">
        <w:rPr>
          <w:rFonts w:ascii="標楷體" w:hAnsi="標楷體" w:cstheme="majorBidi" w:hint="eastAsia"/>
          <w:b w:val="0"/>
          <w:bCs w:val="0"/>
          <w:sz w:val="24"/>
          <w:szCs w:val="24"/>
        </w:rPr>
        <w:t>APP</w:t>
      </w:r>
      <w:r w:rsidR="003B07E8" w:rsidRPr="00B17FA1">
        <w:rPr>
          <w:rFonts w:ascii="標楷體" w:hAnsi="標楷體" w:cstheme="majorBidi" w:hint="eastAsia"/>
          <w:b w:val="0"/>
          <w:bCs w:val="0"/>
          <w:sz w:val="24"/>
          <w:szCs w:val="24"/>
        </w:rPr>
        <w:t>）</w:t>
      </w:r>
      <w:r w:rsidR="00B17FA1" w:rsidRPr="00B17FA1">
        <w:rPr>
          <w:rFonts w:ascii="標楷體" w:hAnsi="標楷體" w:cstheme="majorBidi" w:hint="eastAsia"/>
          <w:b w:val="0"/>
          <w:bCs w:val="0"/>
          <w:sz w:val="24"/>
          <w:szCs w:val="24"/>
        </w:rPr>
        <w:t>，首次導入多元運具整合等服務，並自108年11月起續辦第2期計畫，進行臺鐵、高鐵及客運票務銜接及整合，提供都會與城際旅運規劃及共享、電子票務等資訊，相關執行情形經監察院調查結果，於111年8月15日提出交通部推動前置規劃欠缺考量計畫初創性及尚無成功推動案例，嗣未參考國外既有案例，宜以小區域特性為試辦場域，並以通勤需求之固定旅次為主，且對於周邊產業</w:t>
      </w:r>
      <w:r w:rsidR="003B07E8">
        <w:rPr>
          <w:rFonts w:ascii="標楷體" w:hAnsi="標楷體" w:cstheme="majorBidi" w:hint="eastAsia"/>
          <w:b w:val="0"/>
          <w:bCs w:val="0"/>
          <w:sz w:val="24"/>
          <w:szCs w:val="24"/>
        </w:rPr>
        <w:t>之</w:t>
      </w:r>
      <w:r w:rsidR="00B17FA1" w:rsidRPr="00B17FA1">
        <w:rPr>
          <w:rFonts w:ascii="標楷體" w:hAnsi="標楷體" w:cstheme="majorBidi" w:hint="eastAsia"/>
          <w:b w:val="0"/>
          <w:bCs w:val="0"/>
          <w:sz w:val="24"/>
          <w:szCs w:val="24"/>
        </w:rPr>
        <w:t>參與也是不可或缺、行政與立法機關亦需配合法令推動與修正等配套及整合作為，致可靠性與方便性不足，無法有效減少私有運具</w:t>
      </w:r>
      <w:r w:rsidR="003B07E8">
        <w:rPr>
          <w:rFonts w:ascii="標楷體" w:hAnsi="標楷體" w:cstheme="majorBidi" w:hint="eastAsia"/>
          <w:b w:val="0"/>
          <w:bCs w:val="0"/>
          <w:sz w:val="24"/>
          <w:szCs w:val="24"/>
        </w:rPr>
        <w:t>之</w:t>
      </w:r>
      <w:r w:rsidR="00B17FA1" w:rsidRPr="00B17FA1">
        <w:rPr>
          <w:rFonts w:ascii="標楷體" w:hAnsi="標楷體" w:cstheme="majorBidi" w:hint="eastAsia"/>
          <w:b w:val="0"/>
          <w:bCs w:val="0"/>
          <w:sz w:val="24"/>
          <w:szCs w:val="24"/>
        </w:rPr>
        <w:t>持有與使用等調查意見。交通部雖依監察院調查意見研提相關改善措施，包括將原自行開發APP之政府對公眾（Government to Citizen）模式，調整為開發O</w:t>
      </w:r>
      <w:r w:rsidR="001235A4">
        <w:rPr>
          <w:rFonts w:ascii="標楷體" w:hAnsi="標楷體" w:cstheme="majorBidi"/>
          <w:b w:val="0"/>
          <w:bCs w:val="0"/>
          <w:sz w:val="24"/>
          <w:szCs w:val="24"/>
        </w:rPr>
        <w:t>pen</w:t>
      </w:r>
      <w:r w:rsidR="00B17FA1" w:rsidRPr="00B17FA1">
        <w:rPr>
          <w:rFonts w:ascii="標楷體" w:hAnsi="標楷體" w:cstheme="majorBidi" w:hint="eastAsia"/>
          <w:b w:val="0"/>
          <w:bCs w:val="0"/>
          <w:sz w:val="24"/>
          <w:szCs w:val="24"/>
        </w:rPr>
        <w:t xml:space="preserve"> API核心模組供外界加值應用之政府</w:t>
      </w:r>
      <w:r w:rsidR="00344991">
        <w:rPr>
          <w:rFonts w:ascii="標楷體" w:hAnsi="標楷體" w:cstheme="majorBidi" w:hint="eastAsia"/>
          <w:b w:val="0"/>
          <w:bCs w:val="0"/>
          <w:sz w:val="24"/>
          <w:szCs w:val="24"/>
        </w:rPr>
        <w:t>－</w:t>
      </w:r>
      <w:r w:rsidR="00B17FA1" w:rsidRPr="00B17FA1">
        <w:rPr>
          <w:rFonts w:ascii="標楷體" w:hAnsi="標楷體" w:cstheme="majorBidi" w:hint="eastAsia"/>
          <w:b w:val="0"/>
          <w:bCs w:val="0"/>
          <w:sz w:val="24"/>
          <w:szCs w:val="24"/>
        </w:rPr>
        <w:t>民間企業</w:t>
      </w:r>
      <w:r w:rsidR="00344991">
        <w:rPr>
          <w:rFonts w:ascii="標楷體" w:hAnsi="標楷體" w:cstheme="majorBidi" w:hint="eastAsia"/>
          <w:b w:val="0"/>
          <w:bCs w:val="0"/>
          <w:sz w:val="24"/>
          <w:szCs w:val="24"/>
        </w:rPr>
        <w:t>－</w:t>
      </w:r>
      <w:r w:rsidR="00B17FA1" w:rsidRPr="00B17FA1">
        <w:rPr>
          <w:rFonts w:ascii="標楷體" w:hAnsi="標楷體" w:cstheme="majorBidi" w:hint="eastAsia"/>
          <w:b w:val="0"/>
          <w:bCs w:val="0"/>
          <w:sz w:val="24"/>
          <w:szCs w:val="24"/>
        </w:rPr>
        <w:t>一般民眾</w:t>
      </w:r>
      <w:r w:rsidR="00B17FA1" w:rsidRPr="005E0632">
        <w:rPr>
          <w:rFonts w:ascii="標楷體" w:hAnsi="標楷體" w:cstheme="majorBidi" w:hint="eastAsia"/>
          <w:b w:val="0"/>
          <w:bCs w:val="0"/>
          <w:spacing w:val="-20"/>
          <w:sz w:val="24"/>
          <w:szCs w:val="24"/>
        </w:rPr>
        <w:t>（Government to Business to Citizen）</w:t>
      </w:r>
      <w:r w:rsidR="00B17FA1" w:rsidRPr="00B17FA1">
        <w:rPr>
          <w:rFonts w:ascii="標楷體" w:hAnsi="標楷體" w:cstheme="majorBidi" w:hint="eastAsia"/>
          <w:b w:val="0"/>
          <w:bCs w:val="0"/>
          <w:sz w:val="24"/>
          <w:szCs w:val="24"/>
        </w:rPr>
        <w:t xml:space="preserve">服務模式等，並建置「Taiwan </w:t>
      </w:r>
      <w:proofErr w:type="spellStart"/>
      <w:r w:rsidR="00B17FA1" w:rsidRPr="00B17FA1">
        <w:rPr>
          <w:rFonts w:ascii="標楷體" w:hAnsi="標楷體" w:cstheme="majorBidi" w:hint="eastAsia"/>
          <w:b w:val="0"/>
          <w:bCs w:val="0"/>
          <w:sz w:val="24"/>
          <w:szCs w:val="24"/>
        </w:rPr>
        <w:t>MaaS</w:t>
      </w:r>
      <w:proofErr w:type="spellEnd"/>
      <w:r w:rsidR="00B17FA1" w:rsidRPr="00B17FA1">
        <w:rPr>
          <w:rFonts w:ascii="標楷體" w:hAnsi="標楷體" w:cstheme="majorBidi" w:hint="eastAsia"/>
          <w:b w:val="0"/>
          <w:bCs w:val="0"/>
          <w:sz w:val="24"/>
          <w:szCs w:val="24"/>
        </w:rPr>
        <w:t xml:space="preserve"> Open API 開創交通新商模」系統（圖</w:t>
      </w:r>
      <w:r w:rsidR="002A2E6C">
        <w:rPr>
          <w:rFonts w:ascii="標楷體" w:hAnsi="標楷體" w:cstheme="majorBidi" w:hint="eastAsia"/>
          <w:b w:val="0"/>
          <w:bCs w:val="0"/>
          <w:sz w:val="24"/>
          <w:szCs w:val="24"/>
        </w:rPr>
        <w:t>5</w:t>
      </w:r>
      <w:r w:rsidR="00B17FA1" w:rsidRPr="00B17FA1">
        <w:rPr>
          <w:rFonts w:ascii="標楷體" w:hAnsi="標楷體" w:cstheme="majorBidi" w:hint="eastAsia"/>
          <w:b w:val="0"/>
          <w:bCs w:val="0"/>
          <w:sz w:val="24"/>
          <w:szCs w:val="24"/>
        </w:rPr>
        <w:t>），開發公共運輸旅運規劃功能、城際運輸票務整合功能、運具服務提供者整合、預約共乘接送平臺功能、共乘媒合功能等5個Open API服務核心模組，惟據該部統計截至113年2月29日止資料，各模組被呼叫（應用）次數依序為252萬6,740次、83萬3,102次、950次、3萬7,428次及3,583次。被呼叫次數最高與最低模組差距高達252萬餘次，且各模組間被呼叫次數亦有顯著差距，部分模組之實用性尚待檢討與強化，不利達成減少私有運具之持有與使用等計畫目標，經函請交通部督促研謀改善。</w:t>
      </w:r>
      <w:r w:rsidR="00E26B29" w:rsidRPr="00E26B29">
        <w:rPr>
          <w:rFonts w:ascii="標楷體" w:hAnsi="標楷體" w:cstheme="majorBidi" w:hint="eastAsia"/>
          <w:b w:val="0"/>
          <w:bCs w:val="0"/>
          <w:sz w:val="24"/>
          <w:szCs w:val="24"/>
        </w:rPr>
        <w:t>據復：部分模組呼叫次數有顯著差距，係因</w:t>
      </w:r>
      <w:proofErr w:type="spellStart"/>
      <w:r w:rsidR="00E26B29" w:rsidRPr="00E26B29">
        <w:rPr>
          <w:rFonts w:ascii="標楷體" w:hAnsi="標楷體" w:cstheme="majorBidi" w:hint="eastAsia"/>
          <w:b w:val="0"/>
          <w:bCs w:val="0"/>
          <w:sz w:val="24"/>
          <w:szCs w:val="24"/>
        </w:rPr>
        <w:t>MaaS</w:t>
      </w:r>
      <w:proofErr w:type="spellEnd"/>
      <w:r w:rsidR="00E26B29" w:rsidRPr="00E26B29">
        <w:rPr>
          <w:rFonts w:ascii="標楷體" w:hAnsi="標楷體" w:cstheme="majorBidi" w:hint="eastAsia"/>
          <w:b w:val="0"/>
          <w:bCs w:val="0"/>
          <w:sz w:val="24"/>
          <w:szCs w:val="24"/>
        </w:rPr>
        <w:t>須整合多樣層面之服務，具備廣泛且精確之運具選項與旅運資訊及價格吸引力，始可吸引消費者，後續該部將以「智慧運輸系統發展建設計畫（114至117年）」，擴充旅運資訊涵蓋範疇，並規劃結合食宿遊購資訊等方式推動。</w:t>
      </w:r>
    </w:p>
    <w:p w14:paraId="1AA01AAB" w14:textId="5C803C4A" w:rsidR="00B17FA1" w:rsidRPr="00B17FA1" w:rsidRDefault="00B17FA1" w:rsidP="00B04ACC">
      <w:pPr>
        <w:pStyle w:val="a5"/>
        <w:overflowPunct w:val="0"/>
        <w:spacing w:line="440" w:lineRule="exact"/>
        <w:ind w:firstLineChars="450" w:firstLine="1081"/>
        <w:outlineLvl w:val="3"/>
        <w:rPr>
          <w:rFonts w:ascii="標楷體" w:hAnsi="標楷體" w:cstheme="majorBidi"/>
          <w:b w:val="0"/>
          <w:bCs w:val="0"/>
          <w:sz w:val="24"/>
          <w:szCs w:val="24"/>
        </w:rPr>
      </w:pPr>
      <w:r>
        <w:rPr>
          <w:rFonts w:ascii="標楷體" w:hAnsi="標楷體" w:cstheme="majorBidi" w:hint="eastAsia"/>
          <w:sz w:val="24"/>
          <w:szCs w:val="24"/>
        </w:rPr>
        <w:t>3</w:t>
      </w:r>
      <w:r w:rsidRPr="00B17FA1">
        <w:rPr>
          <w:rFonts w:ascii="標楷體" w:hAnsi="標楷體" w:cstheme="majorBidi" w:hint="eastAsia"/>
          <w:sz w:val="24"/>
          <w:szCs w:val="24"/>
        </w:rPr>
        <w:t>.</w:t>
      </w:r>
      <w:r w:rsidR="00F87092">
        <w:rPr>
          <w:rFonts w:ascii="標楷體" w:hAnsi="標楷體" w:cstheme="majorBidi" w:hint="eastAsia"/>
          <w:sz w:val="24"/>
          <w:szCs w:val="24"/>
        </w:rPr>
        <w:t xml:space="preserve">　</w:t>
      </w:r>
      <w:r w:rsidRPr="00B17FA1">
        <w:rPr>
          <w:rFonts w:ascii="標楷體" w:hAnsi="標楷體" w:cstheme="majorBidi" w:hint="eastAsia"/>
          <w:sz w:val="24"/>
          <w:szCs w:val="24"/>
        </w:rPr>
        <w:t>補助地方政府辦理營造永續與幸福運輸服務計畫，以改善偏鄉及行動不便民眾旅運品質，惟部分縣市建置系統或設備使用效益欠佳，影響計畫目標之達成：</w:t>
      </w:r>
      <w:r w:rsidRPr="00B17FA1">
        <w:rPr>
          <w:rFonts w:ascii="標楷體" w:hAnsi="標楷體" w:cstheme="majorBidi" w:hint="eastAsia"/>
          <w:b w:val="0"/>
          <w:bCs w:val="0"/>
          <w:sz w:val="24"/>
          <w:szCs w:val="24"/>
        </w:rPr>
        <w:t>交通部考量當前大眾運輸旅行規劃多以一般民眾為主要對象，為兼顧偏鄉及行動不便等弱勢族群之旅運需求，於ITS第2期計畫中推動「營造永續與幸福運輸服務」工作項目，編列經費3億9,000萬元，補助地方政府辦理偏鄉準公共運輸服務模式擴散、偏鄉公共運輸營運品質提升、弱勢者智慧交通服務應用、運用大數據進行運輸整合規劃等4項</w:t>
      </w:r>
      <w:r w:rsidR="003B07E8">
        <w:rPr>
          <w:rFonts w:ascii="標楷體" w:hAnsi="標楷體" w:cstheme="majorBidi" w:hint="eastAsia"/>
          <w:b w:val="0"/>
          <w:bCs w:val="0"/>
          <w:sz w:val="24"/>
          <w:szCs w:val="24"/>
        </w:rPr>
        <w:t>工作</w:t>
      </w:r>
      <w:r w:rsidRPr="00B17FA1">
        <w:rPr>
          <w:rFonts w:ascii="標楷體" w:hAnsi="標楷體" w:cstheme="majorBidi" w:hint="eastAsia"/>
          <w:b w:val="0"/>
          <w:bCs w:val="0"/>
          <w:sz w:val="24"/>
          <w:szCs w:val="24"/>
        </w:rPr>
        <w:t>，藉由偏鄉（遠）地區當地現有資源及供需調和方式，創造所需移動力及建立可行之營運模式，因地制宜提供當地居民基本運輸需求，並深化大數據分析應用至公共運輸建設規劃，以達成偏鄉運輸永續服務最終目標。於110至112年度補助臺北市、桃園市、高雄市、基隆市、新竹縣、屏東縣、花蓮縣、臺東縣等8市縣政府計11項計畫，經費合計1億7,070萬餘元（中央補助款1億4,454萬餘元，地方自籌款2,615萬餘元），該等計畫執行情形，經本部所屬地方審計處室抽查發現，部分縣市建置偏鄉或行動不便者公共運輸相關資訊系統或平臺之使用效益尚待提升，舉如：臺東縣政府建置「</w:t>
      </w:r>
      <w:proofErr w:type="spellStart"/>
      <w:r w:rsidRPr="00B17FA1">
        <w:rPr>
          <w:rFonts w:ascii="標楷體" w:hAnsi="標楷體" w:cstheme="majorBidi" w:hint="eastAsia"/>
          <w:b w:val="0"/>
          <w:bCs w:val="0"/>
          <w:sz w:val="24"/>
          <w:szCs w:val="24"/>
        </w:rPr>
        <w:t>TTUber</w:t>
      </w:r>
      <w:proofErr w:type="spellEnd"/>
      <w:r w:rsidRPr="00B17FA1">
        <w:rPr>
          <w:rFonts w:ascii="標楷體" w:hAnsi="標楷體" w:cstheme="majorBidi" w:hint="eastAsia"/>
          <w:b w:val="0"/>
          <w:bCs w:val="0"/>
          <w:sz w:val="24"/>
          <w:szCs w:val="24"/>
        </w:rPr>
        <w:t>」及「TTGO」交通預約媒合平臺，於「填補偏鄉公共運輸空白地帶」績效指標，112年度實際達成323人次，占目標15,000人次之比率僅2.15％，其餘「提升公共運輸使用比率」等績效指標則尚無實際值，與計畫預期目標存有極大落差；自112年10月31日起至113年2月22日止，無民眾運用平臺預約幸福巴士接駁服務；「TTGO」在地接駁服務自113年1月5日上線起至同年2月22日止共營運49天，接駁30趟52人次，平均1天僅接駁0.61趟1.06人次，民眾運用媒合平臺預約接駁情形並不踴躍。另花蓮縣政府建置智慧化管理系統，以簡化鄉鎮公所或民間團體提案申請補助相關作業，惟僅有壽豐鄉及豐濱鄉公所運用管理系統提案申請補助，其餘單位並未使用，系統使用效益欠佳，經函請交通部督促研謀改善。</w:t>
      </w:r>
      <w:r w:rsidR="00E26B29" w:rsidRPr="00E26B29">
        <w:rPr>
          <w:rFonts w:ascii="標楷體" w:hAnsi="標楷體" w:cstheme="majorBidi" w:hint="eastAsia"/>
          <w:b w:val="0"/>
          <w:bCs w:val="0"/>
          <w:sz w:val="24"/>
          <w:szCs w:val="24"/>
        </w:rPr>
        <w:t>據復：將督促地方政府檢討及研謀因應對策，並加強申請補助計畫審核作業，落實後續使用管考，以提升補助效益，達成計畫目標。</w:t>
      </w:r>
    </w:p>
    <w:p w14:paraId="188C3BCB" w14:textId="3CA55B04" w:rsidR="00821557" w:rsidRPr="007C4322" w:rsidRDefault="00821557" w:rsidP="00EC2722">
      <w:pPr>
        <w:pStyle w:val="a5"/>
        <w:overflowPunct w:val="0"/>
        <w:spacing w:beforeLines="20" w:before="72" w:afterLines="20" w:after="72" w:line="440" w:lineRule="exact"/>
        <w:ind w:firstLineChars="200" w:firstLine="561"/>
        <w:outlineLvl w:val="3"/>
        <w:rPr>
          <w:rFonts w:ascii="標楷體" w:hAnsi="標楷體" w:cs="DFKaiShu-SB-Estd-BF"/>
          <w:kern w:val="0"/>
          <w:sz w:val="28"/>
          <w:szCs w:val="28"/>
        </w:rPr>
      </w:pPr>
      <w:r w:rsidRPr="007C4322">
        <w:rPr>
          <w:rFonts w:ascii="標楷體" w:hAnsi="標楷體" w:cs="DFKaiShu-SB-Estd-BF" w:hint="eastAsia"/>
          <w:kern w:val="0"/>
          <w:sz w:val="28"/>
          <w:szCs w:val="28"/>
        </w:rPr>
        <w:t>（</w:t>
      </w:r>
      <w:r w:rsidRPr="008B4B61">
        <w:rPr>
          <w:rFonts w:ascii="標楷體" w:hAnsi="標楷體" w:cs="DFKaiShu-SB-Estd-BF" w:hint="eastAsia"/>
          <w:spacing w:val="2"/>
          <w:kern w:val="0"/>
          <w:sz w:val="28"/>
          <w:szCs w:val="28"/>
        </w:rPr>
        <w:t xml:space="preserve">十一）　</w:t>
      </w:r>
      <w:r w:rsidR="00B01A7D" w:rsidRPr="00B01A7D">
        <w:rPr>
          <w:rFonts w:ascii="標楷體" w:hAnsi="標楷體" w:cs="DFKaiShu-SB-Estd-BF" w:hint="eastAsia"/>
          <w:spacing w:val="2"/>
          <w:kern w:val="0"/>
          <w:sz w:val="28"/>
          <w:szCs w:val="28"/>
        </w:rPr>
        <w:t>交通部</w:t>
      </w:r>
      <w:r w:rsidR="007A49AC">
        <w:rPr>
          <w:rFonts w:ascii="標楷體" w:hAnsi="標楷體" w:cs="DFKaiShu-SB-Estd-BF" w:hint="eastAsia"/>
          <w:spacing w:val="2"/>
          <w:kern w:val="0"/>
          <w:sz w:val="28"/>
          <w:szCs w:val="28"/>
        </w:rPr>
        <w:t>推動</w:t>
      </w:r>
      <w:r w:rsidR="00B01A7D" w:rsidRPr="00B01A7D">
        <w:rPr>
          <w:rFonts w:ascii="標楷體" w:hAnsi="標楷體" w:cs="DFKaiShu-SB-Estd-BF" w:hint="eastAsia"/>
          <w:spacing w:val="2"/>
          <w:kern w:val="0"/>
          <w:sz w:val="28"/>
          <w:szCs w:val="28"/>
        </w:rPr>
        <w:t>智慧運輸系統發展建設計畫，補助地方政府</w:t>
      </w:r>
      <w:r w:rsidR="007A49AC">
        <w:rPr>
          <w:rFonts w:ascii="標楷體" w:hAnsi="標楷體" w:cs="DFKaiShu-SB-Estd-BF" w:hint="eastAsia"/>
          <w:spacing w:val="2"/>
          <w:kern w:val="0"/>
          <w:sz w:val="28"/>
          <w:szCs w:val="28"/>
        </w:rPr>
        <w:t>辦理</w:t>
      </w:r>
      <w:r w:rsidR="00B01A7D" w:rsidRPr="00B01A7D">
        <w:rPr>
          <w:rFonts w:ascii="標楷體" w:hAnsi="標楷體" w:cs="DFKaiShu-SB-Estd-BF" w:hint="eastAsia"/>
          <w:spacing w:val="2"/>
          <w:kern w:val="0"/>
          <w:sz w:val="28"/>
          <w:szCs w:val="28"/>
        </w:rPr>
        <w:t>智慧運輸基礎建設，以建立人本及永續之智慧交通生活環境、透過智慧運輸科技打造完整移動生態系，惟辦理過程未及早訂定補助作業要點、未訂定書面或實地查核機制、經濟效益估算失真、擬訂減碳績效目標未具挑戰性等，</w:t>
      </w:r>
      <w:r w:rsidR="00B7014C">
        <w:rPr>
          <w:rFonts w:ascii="標楷體" w:hAnsi="標楷體" w:cs="DFKaiShu-SB-Estd-BF" w:hint="eastAsia"/>
          <w:spacing w:val="2"/>
          <w:kern w:val="0"/>
          <w:sz w:val="28"/>
          <w:szCs w:val="28"/>
        </w:rPr>
        <w:t>允宜</w:t>
      </w:r>
      <w:r w:rsidR="00B01A7D" w:rsidRPr="00B01A7D">
        <w:rPr>
          <w:rFonts w:ascii="標楷體" w:hAnsi="標楷體" w:cs="DFKaiShu-SB-Estd-BF" w:hint="eastAsia"/>
          <w:spacing w:val="2"/>
          <w:kern w:val="0"/>
          <w:sz w:val="28"/>
          <w:szCs w:val="28"/>
        </w:rPr>
        <w:t>研謀改善。</w:t>
      </w:r>
    </w:p>
    <w:p w14:paraId="56DE872E" w14:textId="56B7FB61" w:rsidR="00821557" w:rsidRDefault="00B17FA1" w:rsidP="00B04ACC">
      <w:pPr>
        <w:overflowPunct w:val="0"/>
        <w:spacing w:line="430" w:lineRule="exact"/>
        <w:ind w:firstLineChars="200" w:firstLine="480"/>
        <w:jc w:val="both"/>
        <w:rPr>
          <w:rFonts w:ascii="標楷體" w:eastAsia="標楷體" w:hAnsi="標楷體" w:cs="新細明體"/>
          <w:bCs/>
        </w:rPr>
      </w:pPr>
      <w:r w:rsidRPr="00B17FA1">
        <w:rPr>
          <w:rFonts w:ascii="標楷體" w:eastAsia="標楷體" w:hAnsi="標楷體" w:cs="新細明體" w:hint="eastAsia"/>
          <w:bCs/>
        </w:rPr>
        <w:t>交通部為建立人本及永續之智慧交通生活環境、透過智慧運輸科技打造完整移動生態系，報經行政院106年2月13日核定辦理智慧運輸系統發展建設計畫（106至109年）（下稱ITS第1期計畫）及109年5月22日核定辦理智慧運輸系統發展建設計畫（110至113年）（下稱ITS第2期計畫）。截至112年底止，ITS第1期及第2期計畫分別委辦34項及49項計畫、補助地方政府118項及119項計畫。經查上開計畫補助、管考、經濟效益評估、淨零碳排等作業情形，核有下列事項：</w:t>
      </w:r>
    </w:p>
    <w:p w14:paraId="16B5B50B" w14:textId="423CFF02" w:rsidR="00B17FA1" w:rsidRDefault="00B17FA1" w:rsidP="00B04ACC">
      <w:pPr>
        <w:overflowPunct w:val="0"/>
        <w:spacing w:line="430" w:lineRule="exact"/>
        <w:ind w:firstLineChars="450" w:firstLine="1081"/>
        <w:jc w:val="both"/>
        <w:rPr>
          <w:rFonts w:ascii="標楷體" w:eastAsia="標楷體" w:hAnsi="標楷體" w:cstheme="majorBidi"/>
        </w:rPr>
      </w:pPr>
      <w:r>
        <w:rPr>
          <w:rFonts w:ascii="標楷體" w:eastAsia="標楷體" w:hAnsi="標楷體" w:cstheme="majorBidi" w:hint="eastAsia"/>
          <w:b/>
          <w:bCs/>
        </w:rPr>
        <w:t>1</w:t>
      </w:r>
      <w:r w:rsidRPr="00B17FA1">
        <w:rPr>
          <w:rFonts w:ascii="標楷體" w:eastAsia="標楷體" w:hAnsi="標楷體" w:cstheme="majorBidi" w:hint="eastAsia"/>
          <w:b/>
          <w:bCs/>
        </w:rPr>
        <w:t>.</w:t>
      </w:r>
      <w:r w:rsidR="00F87092">
        <w:rPr>
          <w:rFonts w:ascii="標楷體" w:eastAsia="標楷體" w:hAnsi="標楷體" w:cstheme="majorBidi" w:hint="eastAsia"/>
          <w:b/>
          <w:bCs/>
        </w:rPr>
        <w:t xml:space="preserve">　</w:t>
      </w:r>
      <w:r w:rsidRPr="00B17FA1">
        <w:rPr>
          <w:rFonts w:ascii="標楷體" w:eastAsia="標楷體" w:hAnsi="標楷體" w:cstheme="majorBidi" w:hint="eastAsia"/>
          <w:b/>
          <w:bCs/>
        </w:rPr>
        <w:t>補助地方政府進行智慧運輸基礎建設，以營造智慧交通生活環境，惟未及早訂定補助作業要點，且補助計畫提案審查時程冗長，限縮地方政府作業時間，又跨區域之整合性提案比率偏低、跨單位或多年期計畫尚無申請案例等，影響整體計畫推動成效：</w:t>
      </w:r>
      <w:r w:rsidRPr="00B17FA1">
        <w:rPr>
          <w:rFonts w:ascii="標楷體" w:eastAsia="標楷體" w:hAnsi="標楷體" w:cstheme="majorBidi" w:hint="eastAsia"/>
        </w:rPr>
        <w:t>交通部為推動政策創新、引導產業發展、營造智慧交通生活環境，規劃補助地方政府進行智慧運輸基礎建設，並報經行政院於109年5月22日核定辦理ITS第2期計畫。惟該部未及早擬訂補助作業要點，遲至計畫核定後4個月餘，始於同年10月5日提出補助作業要點（草案）陳報行政院備查，並請地方政府於10月30日前提案申請補助，致實際作業時程僅剩20餘日，連帶影響補助計畫提案類型與範圍。又據交通部提供補助計畫明細表載列，截至112年底止，計補助地方政府119項計畫，補助金額16億258萬餘元，其中屬跨區域之整合性提案者，僅有新竹市「大新竹聯外路廊智慧交通改善與資訊整合計畫（第二期後續擴充）」、新竹縣「大新竹通勤路廊（國道1號新竹路段）智慧交控計畫」、臺中市「110年度中彰投聯合交通協控計畫」、「111年度中彰投聯合交通協控計畫」及「112－113年度中彰投聯合交通協控計畫」等5項，占上開計畫總項數約4.20％，補助金額1億2,480萬元，占上開補助總金額約7.79％，比率偏低；至跨單位或多年期（2至4年）計畫，則尚無申請案例，多數補助計畫仍侷限於單一區域與單位，難以整體性營造智慧交通生活環境。另交通部辦理ITS第2期計畫補助地方政府提案審查情形，該部雖分別於109年10月5日、110年9月30日、112年4月6日通知地方政府，於109年10月30日、110年10月30日、112年5月1日前提案申請110年度、111年度、112至113年度補助計畫，惟地方政府提案後，與該部核定補助計畫日期相較，審查作業計費時4至8個月不等，致補助計畫距各該年度須於12月15日前完成驗收及結報之期限，實際可執行期程，110年度僅剩約4個月餘至7個月餘時間、111年度僅剩約7個月餘時間、112至113年度僅剩約1年至1年1個月餘時間，限縮地方政府後續執行期程，影響整體計畫推動成效，經函請交通部督促研謀改善。</w:t>
      </w:r>
      <w:r w:rsidR="00E26B29" w:rsidRPr="00E26B29">
        <w:rPr>
          <w:rFonts w:ascii="標楷體" w:eastAsia="標楷體" w:hAnsi="標楷體" w:cstheme="majorBidi" w:hint="eastAsia"/>
        </w:rPr>
        <w:t>據復：透過設計相關申請規範指引等精進作為，加速補助計畫審查作業，並督促地方政府研提整體性、跨區域、跨單位、多年期之整合性提案，以發揮補助計畫最大綜效。</w:t>
      </w:r>
    </w:p>
    <w:p w14:paraId="659E6DAA" w14:textId="5E559B9D" w:rsidR="00B17FA1" w:rsidRPr="00B17FA1" w:rsidRDefault="00B17FA1" w:rsidP="00B04ACC">
      <w:pPr>
        <w:overflowPunct w:val="0"/>
        <w:spacing w:line="430" w:lineRule="exact"/>
        <w:ind w:firstLineChars="450" w:firstLine="1081"/>
        <w:jc w:val="both"/>
        <w:rPr>
          <w:rFonts w:ascii="標楷體" w:eastAsia="標楷體" w:hAnsi="標楷體" w:cs="新細明體"/>
          <w:bCs/>
        </w:rPr>
      </w:pPr>
      <w:r>
        <w:rPr>
          <w:rFonts w:ascii="標楷體" w:eastAsia="標楷體" w:hAnsi="標楷體" w:cstheme="majorBidi" w:hint="eastAsia"/>
          <w:b/>
          <w:bCs/>
        </w:rPr>
        <w:t>2</w:t>
      </w:r>
      <w:r w:rsidRPr="00B17FA1">
        <w:rPr>
          <w:rFonts w:ascii="標楷體" w:eastAsia="標楷體" w:hAnsi="標楷體" w:cstheme="majorBidi" w:hint="eastAsia"/>
          <w:b/>
          <w:bCs/>
        </w:rPr>
        <w:t>.</w:t>
      </w:r>
      <w:r w:rsidR="00F87092">
        <w:rPr>
          <w:rFonts w:ascii="標楷體" w:eastAsia="標楷體" w:hAnsi="標楷體" w:cstheme="majorBidi" w:hint="eastAsia"/>
          <w:b/>
          <w:bCs/>
        </w:rPr>
        <w:t xml:space="preserve">　</w:t>
      </w:r>
      <w:r w:rsidRPr="00B17FA1">
        <w:rPr>
          <w:rFonts w:ascii="標楷體" w:eastAsia="標楷體" w:hAnsi="標楷體" w:cstheme="majorBidi" w:hint="eastAsia"/>
          <w:b/>
          <w:bCs/>
        </w:rPr>
        <w:t>建置推動ITS計畫管考平臺，期掌握補助計畫執行情形，惟管考及評鑑作業未就地方政府內部控管作業等，訂定書面或實地查核機制，亦未針對補助計畫之各項設備（施）持續運作情形，建置列管追蹤機制：</w:t>
      </w:r>
      <w:r w:rsidRPr="00B17FA1">
        <w:rPr>
          <w:rFonts w:ascii="標楷體" w:eastAsia="標楷體" w:hAnsi="標楷體" w:cstheme="majorBidi" w:hint="eastAsia"/>
        </w:rPr>
        <w:t>交通部推動ITS計畫，為掌握補助計畫執行情形，建置專案管考與輔導平臺（下稱管考平臺）；各補助計畫於該部核定地方政府所提需求申請書、完成招標採購作業、檢送契約後，由該部依契約執行期程進行管考；各該政府除於管考平臺定期回報計畫進度外，該部管考人員原則於每2週進行1次電訪或Email聯繫，及視需求出席補助計畫之期中、期末審查，並就計畫執行成效，定期辦理相關評鑑作業，遴選成效較佳者納為表揚嘉獎對象。惟上開管考及評鑑作業未就地方政府內部控管作業等，訂定相關書面或實地查核機制，致ITS計畫執行7年餘，該部均未確實掌握地方政府執行補助計畫之內部控管作業良窳情形。又交通部雖已規定受補助之地方政府應於每年第3期請款作業時，一併提報年度智慧運輸執行成果報告，惟未針對補助計畫之各項設備（施）持續運作情形，建置相關列管追蹤機制，致各該設備（施）於計畫結案後是否維持功能正常運作，及執行單位應負管理之責是否至終止服務完成拆除或清運廢棄為止等，該部亦未確實掌握相關實況，經函請交通部督促研謀改善。</w:t>
      </w:r>
      <w:r w:rsidR="00E26B29" w:rsidRPr="00E26B29">
        <w:rPr>
          <w:rFonts w:ascii="標楷體" w:eastAsia="標楷體" w:hAnsi="標楷體" w:cstheme="majorBidi" w:hint="eastAsia"/>
        </w:rPr>
        <w:t>據復：透過管考平臺主動發送通知、參與出席期中或期末審查會議、前往地方政府聽取簡報與實地勘查執行成果等，主動控管補助計畫，掌握執行內容與品質；另將評估相關機制，確保補助計畫設備持續運作，未來並將參考補助款處理原則，依據實際狀況評估調整管考平臺，以有效管制補助計畫執行情形。</w:t>
      </w:r>
    </w:p>
    <w:p w14:paraId="62449505" w14:textId="78106DA9" w:rsidR="00B17FA1" w:rsidRPr="00B17FA1" w:rsidRDefault="00B17FA1" w:rsidP="00B04ACC">
      <w:pPr>
        <w:overflowPunct w:val="0"/>
        <w:spacing w:line="420" w:lineRule="exact"/>
        <w:ind w:firstLineChars="450" w:firstLine="1081"/>
        <w:jc w:val="both"/>
        <w:rPr>
          <w:rFonts w:ascii="標楷體" w:eastAsia="標楷體" w:hAnsi="標楷體" w:cs="新細明體"/>
          <w:bCs/>
        </w:rPr>
      </w:pPr>
      <w:r>
        <w:rPr>
          <w:rFonts w:ascii="標楷體" w:eastAsia="標楷體" w:hAnsi="標楷體" w:cstheme="majorBidi" w:hint="eastAsia"/>
          <w:b/>
          <w:bCs/>
        </w:rPr>
        <w:t>3</w:t>
      </w:r>
      <w:r w:rsidRPr="00B17FA1">
        <w:rPr>
          <w:rFonts w:ascii="標楷體" w:eastAsia="標楷體" w:hAnsi="標楷體" w:cstheme="majorBidi" w:hint="eastAsia"/>
          <w:b/>
          <w:bCs/>
        </w:rPr>
        <w:t>.</w:t>
      </w:r>
      <w:r w:rsidR="00F87092">
        <w:rPr>
          <w:rFonts w:ascii="標楷體" w:eastAsia="標楷體" w:hAnsi="標楷體" w:cstheme="majorBidi" w:hint="eastAsia"/>
          <w:b/>
          <w:bCs/>
        </w:rPr>
        <w:t xml:space="preserve">　</w:t>
      </w:r>
      <w:r w:rsidRPr="00B17FA1">
        <w:rPr>
          <w:rFonts w:ascii="標楷體" w:eastAsia="標楷體" w:hAnsi="標楷體" w:cstheme="majorBidi" w:hint="eastAsia"/>
          <w:b/>
          <w:bCs/>
        </w:rPr>
        <w:t>補助地方政府辦理國家交通核心路網數位基礎建置等計畫工作項目，辦理過程間有預算執行進度未盡理想等共同性缺失；又地方政府建置之智慧運輸相關設備數量逐年增加，衍生後續維運費用增加地方政府財政負擔之風險：</w:t>
      </w:r>
      <w:r w:rsidRPr="00B17FA1">
        <w:rPr>
          <w:rFonts w:ascii="標楷體" w:eastAsia="標楷體" w:hAnsi="標楷體" w:cstheme="majorBidi" w:hint="eastAsia"/>
        </w:rPr>
        <w:t>交通部推動ITS第2期計畫，補助地方政府辦理國家交通核心路網數位基礎建置、營造智慧交通行動服務生活環境、營造永續與幸福運輸服務等計畫工作項目。惟其辦理過程，經本部所屬地方審計處室抽查結果，核有部分市縣預算執行進度未盡理想，或部分補助計畫未能於期限完成發包，或未確實管控作業期程，延宕計畫執行等共同性缺失（表</w:t>
      </w:r>
      <w:r w:rsidR="00344E94">
        <w:rPr>
          <w:rFonts w:ascii="標楷體" w:eastAsia="標楷體" w:hAnsi="標楷體" w:cstheme="majorBidi" w:hint="eastAsia"/>
        </w:rPr>
        <w:t>13</w:t>
      </w:r>
      <w:r w:rsidRPr="00B17FA1">
        <w:rPr>
          <w:rFonts w:ascii="標楷體" w:eastAsia="標楷體" w:hAnsi="標楷體" w:cstheme="majorBidi" w:hint="eastAsia"/>
        </w:rPr>
        <w:t>）。又該部自106年起補助地方政府共同推動ITS計畫，迄113年5月底止，已逾7年餘，地方政府雖已累積執行經驗，惟亦遭遇諸多困難並提出相關建議意見，亟需該部協助處理，舉如：地方政府建置智慧運輸設備（如路側設備、動態號誌控制設備等）數量逐年增加，且近年工程原物料價格上漲等，已衍生後續維運費用增加地方財政負擔之風險。據本部進行問卷及訪談結果，多表達對於補助計畫建置設備（施）之後續維運費用，希中央增加經費資源挹注，以有效推動智慧運輸之持續發展，避免設備（施）運作中斷或閒置損壞等意見</w:t>
      </w:r>
      <w:r w:rsidR="00B45506">
        <w:rPr>
          <w:rFonts w:ascii="標楷體" w:eastAsia="標楷體" w:hAnsi="標楷體" w:cstheme="majorBidi" w:hint="eastAsia"/>
        </w:rPr>
        <w:t>，</w:t>
      </w:r>
      <w:r w:rsidRPr="00B17FA1">
        <w:rPr>
          <w:rFonts w:ascii="標楷體" w:eastAsia="標楷體" w:hAnsi="標楷體" w:cstheme="majorBidi" w:hint="eastAsia"/>
        </w:rPr>
        <w:t>經函請交通部督促研謀改善。</w:t>
      </w:r>
      <w:r w:rsidR="00E26B29" w:rsidRPr="00E26B29">
        <w:rPr>
          <w:rFonts w:ascii="標楷體" w:eastAsia="標楷體" w:hAnsi="標楷體" w:cstheme="majorBidi" w:hint="eastAsia"/>
        </w:rPr>
        <w:t>據復：將強化對地方政府之考核，督促改善設備損壞久未修復或無法連線、傳輸資訊錯漏或未持續更新等情事；另積極爭取經費，協助地方政府推動ITS計畫，並於計畫提報前提醒考量設備或系統建置後之維運狀況及財務負擔情形，使運輸系統智慧化能迅速擴及全臺各地。</w:t>
      </w:r>
    </w:p>
    <w:p w14:paraId="493770CF" w14:textId="2A2D060C" w:rsidR="00B17FA1" w:rsidRPr="00B17FA1" w:rsidRDefault="001D0304" w:rsidP="00B17FA1">
      <w:pPr>
        <w:overflowPunct w:val="0"/>
        <w:spacing w:line="440" w:lineRule="exact"/>
        <w:ind w:firstLineChars="450" w:firstLine="1081"/>
        <w:jc w:val="both"/>
        <w:rPr>
          <w:rFonts w:ascii="標楷體" w:eastAsia="標楷體" w:hAnsi="標楷體" w:cs="新細明體"/>
          <w:bCs/>
        </w:rPr>
      </w:pPr>
      <w:r w:rsidRPr="00B17FA1">
        <w:rPr>
          <w:rFonts w:ascii="標楷體" w:eastAsia="標楷體" w:hAnsi="標楷體" w:cstheme="majorBidi"/>
          <w:b/>
          <w:bCs/>
          <w:noProof/>
        </w:rPr>
        <mc:AlternateContent>
          <mc:Choice Requires="wps">
            <w:drawing>
              <wp:anchor distT="45720" distB="45720" distL="114300" distR="114300" simplePos="0" relativeHeight="252046848" behindDoc="0" locked="0" layoutInCell="1" allowOverlap="1" wp14:anchorId="601F5606" wp14:editId="512370C7">
                <wp:simplePos x="0" y="0"/>
                <wp:positionH relativeFrom="margin">
                  <wp:align>center</wp:align>
                </wp:positionH>
                <wp:positionV relativeFrom="margin">
                  <wp:align>top</wp:align>
                </wp:positionV>
                <wp:extent cx="6480810" cy="5520055"/>
                <wp:effectExtent l="0" t="0" r="0" b="4445"/>
                <wp:wrapSquare wrapText="bothSides"/>
                <wp:docPr id="4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1267" cy="5520055"/>
                        </a:xfrm>
                        <a:prstGeom prst="rect">
                          <a:avLst/>
                        </a:prstGeom>
                        <a:solidFill>
                          <a:srgbClr val="FFFFFF"/>
                        </a:solidFill>
                        <a:ln w="9525">
                          <a:noFill/>
                          <a:miter lim="800000"/>
                          <a:headEnd/>
                          <a:tailEnd/>
                        </a:ln>
                      </wps:spPr>
                      <wps:txbx>
                        <w:txbxContent>
                          <w:p w14:paraId="2765247E" w14:textId="77777777" w:rsidR="00800497" w:rsidRPr="00026CE2" w:rsidRDefault="00800497" w:rsidP="00800497">
                            <w:pPr>
                              <w:jc w:val="center"/>
                              <w:rPr>
                                <w:rFonts w:ascii="標楷體" w:eastAsia="標楷體" w:hAnsi="標楷體" w:cs="新細明體"/>
                                <w:bCs/>
                                <w:color w:val="000000"/>
                                <w:kern w:val="0"/>
                              </w:rPr>
                            </w:pPr>
                            <w:r w:rsidRPr="00026CE2">
                              <w:rPr>
                                <w:rFonts w:ascii="標楷體" w:eastAsia="標楷體" w:hAnsi="標楷體" w:hint="eastAsia"/>
                                <w:b/>
                                <w:color w:val="000000"/>
                              </w:rPr>
                              <w:t>表</w:t>
                            </w:r>
                            <w:r>
                              <w:rPr>
                                <w:rFonts w:ascii="標楷體" w:eastAsia="標楷體" w:hAnsi="標楷體" w:hint="eastAsia"/>
                                <w:b/>
                                <w:color w:val="000000"/>
                              </w:rPr>
                              <w:t>1</w:t>
                            </w:r>
                            <w:r>
                              <w:rPr>
                                <w:rFonts w:ascii="標楷體" w:eastAsia="標楷體" w:hAnsi="標楷體"/>
                                <w:b/>
                                <w:color w:val="000000"/>
                              </w:rPr>
                              <w:t>3</w:t>
                            </w:r>
                            <w:r>
                              <w:rPr>
                                <w:rFonts w:ascii="標楷體" w:eastAsia="標楷體" w:hAnsi="標楷體" w:hint="eastAsia"/>
                                <w:b/>
                                <w:spacing w:val="-20"/>
                              </w:rPr>
                              <w:t xml:space="preserve">　</w:t>
                            </w:r>
                            <w:r w:rsidRPr="00026CE2">
                              <w:rPr>
                                <w:rFonts w:ascii="標楷體" w:eastAsia="標楷體" w:hAnsi="標楷體" w:hint="eastAsia"/>
                                <w:b/>
                                <w:color w:val="000000"/>
                              </w:rPr>
                              <w:t>地方政府智慧運輸系統發展建設計畫執行情形共同性缺失</w:t>
                            </w:r>
                          </w:p>
                          <w:tbl>
                            <w:tblPr>
                              <w:tblW w:w="4999"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CellMar>
                                <w:left w:w="28" w:type="dxa"/>
                                <w:right w:w="28" w:type="dxa"/>
                              </w:tblCellMar>
                              <w:tblLook w:val="04A0" w:firstRow="1" w:lastRow="0" w:firstColumn="1" w:lastColumn="0" w:noHBand="0" w:noVBand="1"/>
                            </w:tblPr>
                            <w:tblGrid>
                              <w:gridCol w:w="5306"/>
                              <w:gridCol w:w="2307"/>
                              <w:gridCol w:w="2279"/>
                            </w:tblGrid>
                            <w:tr w:rsidR="007A3E9E" w:rsidRPr="00026CE2" w14:paraId="3D1E6C0F" w14:textId="77777777" w:rsidTr="002E7623">
                              <w:trPr>
                                <w:trHeight w:val="284"/>
                              </w:trPr>
                              <w:tc>
                                <w:tcPr>
                                  <w:tcW w:w="2682" w:type="pct"/>
                                  <w:shd w:val="clear" w:color="auto" w:fill="FFFFFF" w:themeFill="background1"/>
                                  <w:noWrap/>
                                  <w:vAlign w:val="center"/>
                                  <w:hideMark/>
                                </w:tcPr>
                                <w:p w14:paraId="66DAA81E" w14:textId="6FDEDD83" w:rsidR="007A3E9E" w:rsidRPr="00026CE2" w:rsidRDefault="007A3E9E" w:rsidP="007A3E9E">
                                  <w:pPr>
                                    <w:widowControl/>
                                    <w:spacing w:line="240" w:lineRule="exact"/>
                                    <w:ind w:left="612" w:hangingChars="306" w:hanging="612"/>
                                    <w:jc w:val="center"/>
                                    <w:rPr>
                                      <w:rFonts w:ascii="標楷體" w:eastAsia="標楷體" w:hAnsi="標楷體" w:cs="新細明體"/>
                                      <w:sz w:val="20"/>
                                      <w:szCs w:val="20"/>
                                    </w:rPr>
                                  </w:pPr>
                                  <w:r w:rsidRPr="007A3E9E">
                                    <w:rPr>
                                      <w:rFonts w:ascii="標楷體" w:eastAsia="標楷體" w:hAnsi="標楷體" w:cs="新細明體" w:hint="eastAsia"/>
                                      <w:sz w:val="20"/>
                                      <w:szCs w:val="20"/>
                                    </w:rPr>
                                    <w:t>缺失事項</w:t>
                                  </w:r>
                                </w:p>
                              </w:tc>
                              <w:tc>
                                <w:tcPr>
                                  <w:tcW w:w="1166" w:type="pct"/>
                                  <w:shd w:val="clear" w:color="auto" w:fill="FFFFFF" w:themeFill="background1"/>
                                  <w:noWrap/>
                                  <w:vAlign w:val="center"/>
                                  <w:hideMark/>
                                </w:tcPr>
                                <w:p w14:paraId="6D708081" w14:textId="4CB743A4" w:rsidR="007A3E9E" w:rsidRPr="00026CE2" w:rsidRDefault="007A3E9E" w:rsidP="007A3E9E">
                                  <w:pPr>
                                    <w:spacing w:line="240" w:lineRule="exact"/>
                                    <w:jc w:val="center"/>
                                    <w:rPr>
                                      <w:rFonts w:ascii="標楷體" w:eastAsia="標楷體" w:hAnsi="標楷體" w:cs="新細明體"/>
                                      <w:sz w:val="20"/>
                                      <w:szCs w:val="20"/>
                                    </w:rPr>
                                  </w:pPr>
                                  <w:r w:rsidRPr="007A3E9E">
                                    <w:rPr>
                                      <w:rFonts w:ascii="標楷體" w:eastAsia="標楷體" w:hAnsi="標楷體" w:cs="新細明體" w:hint="eastAsia"/>
                                      <w:sz w:val="20"/>
                                      <w:szCs w:val="20"/>
                                    </w:rPr>
                                    <w:t>相關法令規定</w:t>
                                  </w:r>
                                </w:p>
                              </w:tc>
                              <w:tc>
                                <w:tcPr>
                                  <w:tcW w:w="1151" w:type="pct"/>
                                  <w:shd w:val="clear" w:color="auto" w:fill="FFFFFF" w:themeFill="background1"/>
                                  <w:noWrap/>
                                  <w:vAlign w:val="center"/>
                                  <w:hideMark/>
                                </w:tcPr>
                                <w:p w14:paraId="0FFECD80" w14:textId="339AC651" w:rsidR="007A3E9E" w:rsidRPr="00026CE2" w:rsidRDefault="007A3E9E" w:rsidP="007A3E9E">
                                  <w:pPr>
                                    <w:spacing w:line="240" w:lineRule="exact"/>
                                    <w:jc w:val="center"/>
                                    <w:rPr>
                                      <w:rFonts w:ascii="標楷體" w:eastAsia="標楷體" w:hAnsi="標楷體" w:cs="新細明體"/>
                                      <w:sz w:val="20"/>
                                      <w:szCs w:val="20"/>
                                    </w:rPr>
                                  </w:pPr>
                                  <w:r w:rsidRPr="007A3E9E">
                                    <w:rPr>
                                      <w:rFonts w:ascii="標楷體" w:eastAsia="標楷體" w:hAnsi="標楷體" w:cs="新細明體" w:hint="eastAsia"/>
                                      <w:sz w:val="20"/>
                                      <w:szCs w:val="20"/>
                                    </w:rPr>
                                    <w:t>市縣別</w:t>
                                  </w:r>
                                </w:p>
                              </w:tc>
                            </w:tr>
                            <w:tr w:rsidR="00800497" w:rsidRPr="00026CE2" w14:paraId="6EDF7F16" w14:textId="77777777" w:rsidTr="002E7623">
                              <w:trPr>
                                <w:trHeight w:val="58"/>
                              </w:trPr>
                              <w:tc>
                                <w:tcPr>
                                  <w:tcW w:w="5000" w:type="pct"/>
                                  <w:gridSpan w:val="3"/>
                                  <w:shd w:val="clear" w:color="auto" w:fill="FFFFFF" w:themeFill="background1"/>
                                  <w:noWrap/>
                                  <w:vAlign w:val="center"/>
                                  <w:hideMark/>
                                </w:tcPr>
                                <w:p w14:paraId="3037FC86" w14:textId="77777777" w:rsidR="00800497" w:rsidRPr="00026CE2" w:rsidRDefault="00800497" w:rsidP="00B17FA1">
                                  <w:pPr>
                                    <w:widowControl/>
                                    <w:spacing w:line="240" w:lineRule="exact"/>
                                    <w:ind w:left="400" w:hangingChars="200" w:hanging="400"/>
                                    <w:jc w:val="both"/>
                                    <w:rPr>
                                      <w:rFonts w:ascii="標楷體" w:eastAsia="標楷體" w:hAnsi="標楷體" w:cs="新細明體"/>
                                      <w:b/>
                                      <w:bCs/>
                                      <w:sz w:val="20"/>
                                      <w:szCs w:val="20"/>
                                    </w:rPr>
                                  </w:pPr>
                                  <w:r w:rsidRPr="00026CE2">
                                    <w:rPr>
                                      <w:rFonts w:ascii="標楷體" w:eastAsia="標楷體" w:hAnsi="標楷體" w:cs="新細明體" w:hint="eastAsia"/>
                                      <w:b/>
                                      <w:bCs/>
                                      <w:sz w:val="20"/>
                                      <w:szCs w:val="20"/>
                                    </w:rPr>
                                    <w:t>一、國家交通核心路網數位基礎建置計畫執行情形</w:t>
                                  </w:r>
                                </w:p>
                              </w:tc>
                            </w:tr>
                            <w:tr w:rsidR="007A3E9E" w:rsidRPr="00026CE2" w14:paraId="1CCC93AF" w14:textId="77777777" w:rsidTr="002E7623">
                              <w:trPr>
                                <w:trHeight w:val="138"/>
                              </w:trPr>
                              <w:tc>
                                <w:tcPr>
                                  <w:tcW w:w="2682" w:type="pct"/>
                                  <w:shd w:val="clear" w:color="auto" w:fill="FFFFFF" w:themeFill="background1"/>
                                  <w:noWrap/>
                                  <w:hideMark/>
                                </w:tcPr>
                                <w:p w14:paraId="0F1B6A1A" w14:textId="77777777" w:rsidR="00800497" w:rsidRPr="00026CE2" w:rsidRDefault="00800497" w:rsidP="00B17FA1">
                                  <w:pPr>
                                    <w:widowControl/>
                                    <w:spacing w:line="240" w:lineRule="exact"/>
                                    <w:ind w:left="612" w:hangingChars="306" w:hanging="612"/>
                                    <w:jc w:val="both"/>
                                    <w:rPr>
                                      <w:rFonts w:ascii="標楷體" w:eastAsia="標楷體" w:hAnsi="標楷體" w:cs="新細明體"/>
                                      <w:sz w:val="20"/>
                                      <w:szCs w:val="20"/>
                                    </w:rPr>
                                  </w:pPr>
                                  <w:r>
                                    <w:rPr>
                                      <w:rFonts w:ascii="標楷體" w:eastAsia="標楷體" w:hAnsi="標楷體" w:cs="新細明體" w:hint="eastAsia"/>
                                      <w:sz w:val="20"/>
                                      <w:szCs w:val="20"/>
                                    </w:rPr>
                                    <w:t>（</w:t>
                                  </w:r>
                                  <w:r w:rsidRPr="00026CE2">
                                    <w:rPr>
                                      <w:rFonts w:ascii="標楷體" w:eastAsia="標楷體" w:hAnsi="標楷體" w:cs="新細明體" w:hint="eastAsia"/>
                                      <w:sz w:val="20"/>
                                      <w:szCs w:val="20"/>
                                    </w:rPr>
                                    <w:t>一</w:t>
                                  </w:r>
                                  <w:r>
                                    <w:rPr>
                                      <w:rFonts w:ascii="標楷體" w:eastAsia="標楷體" w:hAnsi="標楷體" w:cs="新細明體" w:hint="eastAsia"/>
                                      <w:sz w:val="20"/>
                                      <w:szCs w:val="20"/>
                                    </w:rPr>
                                    <w:t>）</w:t>
                                  </w:r>
                                  <w:r w:rsidRPr="00026CE2">
                                    <w:rPr>
                                      <w:rFonts w:ascii="標楷體" w:eastAsia="標楷體" w:hAnsi="標楷體" w:cs="新細明體" w:hint="eastAsia"/>
                                      <w:sz w:val="20"/>
                                      <w:szCs w:val="20"/>
                                    </w:rPr>
                                    <w:t>部分市縣路網數位基礎建置計畫預算執行進度未盡理想，或部分補助計畫未能於期限完成發包致未獲補助，或未確實管控作業期程，延宕計畫執行</w:t>
                                  </w:r>
                                  <w:r>
                                    <w:rPr>
                                      <w:rFonts w:ascii="標楷體" w:eastAsia="標楷體" w:hAnsi="標楷體" w:cs="新細明體" w:hint="eastAsia"/>
                                      <w:sz w:val="20"/>
                                      <w:szCs w:val="20"/>
                                    </w:rPr>
                                    <w:t>。</w:t>
                                  </w:r>
                                </w:p>
                              </w:tc>
                              <w:tc>
                                <w:tcPr>
                                  <w:tcW w:w="1166" w:type="pct"/>
                                  <w:shd w:val="clear" w:color="auto" w:fill="FFFFFF" w:themeFill="background1"/>
                                  <w:noWrap/>
                                  <w:hideMark/>
                                </w:tcPr>
                                <w:p w14:paraId="29C22BB5" w14:textId="77777777" w:rsidR="00800497" w:rsidRPr="00026CE2" w:rsidRDefault="00800497" w:rsidP="00B17FA1">
                                  <w:pPr>
                                    <w:spacing w:line="240" w:lineRule="exact"/>
                                    <w:jc w:val="both"/>
                                    <w:rPr>
                                      <w:rFonts w:ascii="標楷體" w:eastAsia="標楷體" w:hAnsi="標楷體" w:cs="新細明體"/>
                                      <w:sz w:val="20"/>
                                      <w:szCs w:val="20"/>
                                    </w:rPr>
                                  </w:pPr>
                                  <w:r w:rsidRPr="00026CE2">
                                    <w:rPr>
                                      <w:rFonts w:ascii="標楷體" w:eastAsia="標楷體" w:hAnsi="標楷體" w:cs="新細明體" w:hint="eastAsia"/>
                                      <w:sz w:val="20"/>
                                      <w:szCs w:val="20"/>
                                    </w:rPr>
                                    <w:t>各機關單位預算執行要點第3點及第15點</w:t>
                                  </w:r>
                                </w:p>
                              </w:tc>
                              <w:tc>
                                <w:tcPr>
                                  <w:tcW w:w="1151" w:type="pct"/>
                                  <w:shd w:val="clear" w:color="auto" w:fill="FFFFFF" w:themeFill="background1"/>
                                  <w:noWrap/>
                                  <w:hideMark/>
                                </w:tcPr>
                                <w:p w14:paraId="19138471" w14:textId="77777777" w:rsidR="00800497" w:rsidRPr="00026CE2" w:rsidRDefault="00800497" w:rsidP="00B17FA1">
                                  <w:pPr>
                                    <w:spacing w:line="240" w:lineRule="exact"/>
                                    <w:jc w:val="both"/>
                                    <w:rPr>
                                      <w:rFonts w:ascii="標楷體" w:eastAsia="標楷體" w:hAnsi="標楷體" w:cs="新細明體"/>
                                      <w:sz w:val="20"/>
                                      <w:szCs w:val="20"/>
                                    </w:rPr>
                                  </w:pPr>
                                  <w:r w:rsidRPr="00026CE2">
                                    <w:rPr>
                                      <w:rFonts w:ascii="標楷體" w:eastAsia="標楷體" w:hAnsi="標楷體" w:cs="新細明體" w:hint="eastAsia"/>
                                      <w:sz w:val="20"/>
                                      <w:szCs w:val="20"/>
                                    </w:rPr>
                                    <w:t>基隆市、新竹縣、彰化縣等3縣市</w:t>
                                  </w:r>
                                </w:p>
                              </w:tc>
                            </w:tr>
                            <w:tr w:rsidR="007A3E9E" w:rsidRPr="00026CE2" w14:paraId="346E6BC3" w14:textId="77777777" w:rsidTr="002E7623">
                              <w:trPr>
                                <w:trHeight w:val="553"/>
                              </w:trPr>
                              <w:tc>
                                <w:tcPr>
                                  <w:tcW w:w="2682" w:type="pct"/>
                                  <w:shd w:val="clear" w:color="auto" w:fill="FFFFFF" w:themeFill="background1"/>
                                  <w:noWrap/>
                                </w:tcPr>
                                <w:p w14:paraId="6F4A4FA0" w14:textId="77777777" w:rsidR="00800497" w:rsidRPr="00026CE2" w:rsidRDefault="00800497" w:rsidP="00363E2A">
                                  <w:pPr>
                                    <w:widowControl/>
                                    <w:spacing w:line="240" w:lineRule="exact"/>
                                    <w:ind w:left="612" w:hangingChars="306" w:hanging="612"/>
                                    <w:jc w:val="both"/>
                                    <w:rPr>
                                      <w:rFonts w:ascii="標楷體" w:eastAsia="標楷體" w:hAnsi="標楷體" w:cs="新細明體"/>
                                      <w:sz w:val="20"/>
                                      <w:szCs w:val="20"/>
                                    </w:rPr>
                                  </w:pPr>
                                  <w:r>
                                    <w:rPr>
                                      <w:rFonts w:ascii="標楷體" w:eastAsia="標楷體" w:hAnsi="標楷體" w:cs="新細明體" w:hint="eastAsia"/>
                                      <w:sz w:val="20"/>
                                      <w:szCs w:val="20"/>
                                    </w:rPr>
                                    <w:t>（二）</w:t>
                                  </w:r>
                                  <w:r w:rsidRPr="00026CE2">
                                    <w:rPr>
                                      <w:rFonts w:ascii="標楷體" w:eastAsia="標楷體" w:hAnsi="標楷體" w:cs="新細明體" w:hint="eastAsia"/>
                                      <w:sz w:val="20"/>
                                      <w:szCs w:val="20"/>
                                    </w:rPr>
                                    <w:t>部分市縣易壅塞路段或易肇事路口之號誌設置，未與智慧交通中心（或交控中心）連線，或號誌控制器老舊未汰換，致無法掌握轄內主要道路車流趨勢，或未設置專責交控中心，調整易壅塞或易肇事路口號誌時相或監控危險路段等設施，未能有效紓緩擁擠路況</w:t>
                                  </w:r>
                                  <w:r>
                                    <w:rPr>
                                      <w:rFonts w:ascii="標楷體" w:eastAsia="標楷體" w:hAnsi="標楷體" w:cs="新細明體" w:hint="eastAsia"/>
                                      <w:sz w:val="20"/>
                                      <w:szCs w:val="20"/>
                                    </w:rPr>
                                    <w:t>。</w:t>
                                  </w:r>
                                </w:p>
                              </w:tc>
                              <w:tc>
                                <w:tcPr>
                                  <w:tcW w:w="1166" w:type="pct"/>
                                  <w:shd w:val="clear" w:color="auto" w:fill="FFFFFF" w:themeFill="background1"/>
                                  <w:noWrap/>
                                </w:tcPr>
                                <w:p w14:paraId="10DDB007" w14:textId="77777777" w:rsidR="00800497" w:rsidRPr="00026CE2" w:rsidRDefault="00800497" w:rsidP="00B17FA1">
                                  <w:pPr>
                                    <w:spacing w:line="240" w:lineRule="exact"/>
                                    <w:jc w:val="both"/>
                                    <w:rPr>
                                      <w:rFonts w:ascii="標楷體" w:eastAsia="標楷體" w:hAnsi="標楷體" w:cs="新細明體"/>
                                      <w:sz w:val="20"/>
                                      <w:szCs w:val="20"/>
                                    </w:rPr>
                                  </w:pPr>
                                  <w:r w:rsidRPr="00026CE2">
                                    <w:rPr>
                                      <w:rFonts w:ascii="標楷體" w:eastAsia="標楷體" w:hAnsi="標楷體" w:cs="新細明體" w:hint="eastAsia"/>
                                      <w:sz w:val="20"/>
                                      <w:szCs w:val="20"/>
                                    </w:rPr>
                                    <w:t>臺灣永續發展目標之核心目標9、道路交通標誌標線號誌設置規則第2條</w:t>
                                  </w:r>
                                </w:p>
                              </w:tc>
                              <w:tc>
                                <w:tcPr>
                                  <w:tcW w:w="1151" w:type="pct"/>
                                  <w:shd w:val="clear" w:color="auto" w:fill="FFFFFF" w:themeFill="background1"/>
                                  <w:noWrap/>
                                </w:tcPr>
                                <w:p w14:paraId="23B6BC9C" w14:textId="77777777" w:rsidR="00800497" w:rsidRPr="00026CE2" w:rsidRDefault="00800497" w:rsidP="00B17FA1">
                                  <w:pPr>
                                    <w:spacing w:line="240" w:lineRule="exact"/>
                                    <w:jc w:val="both"/>
                                    <w:rPr>
                                      <w:rFonts w:ascii="標楷體" w:eastAsia="標楷體" w:hAnsi="標楷體" w:cs="新細明體"/>
                                      <w:sz w:val="20"/>
                                      <w:szCs w:val="20"/>
                                    </w:rPr>
                                  </w:pPr>
                                  <w:r w:rsidRPr="00026CE2">
                                    <w:rPr>
                                      <w:rFonts w:ascii="標楷體" w:eastAsia="標楷體" w:hAnsi="標楷體" w:cs="新細明體" w:hint="eastAsia"/>
                                      <w:sz w:val="20"/>
                                      <w:szCs w:val="20"/>
                                    </w:rPr>
                                    <w:t>臺中市、宜蘭縣、新竹市、苗栗縣、金門縣等5市縣</w:t>
                                  </w:r>
                                </w:p>
                              </w:tc>
                            </w:tr>
                            <w:tr w:rsidR="007A3E9E" w:rsidRPr="00026CE2" w14:paraId="02427DEB" w14:textId="77777777" w:rsidTr="002E7623">
                              <w:trPr>
                                <w:trHeight w:val="854"/>
                              </w:trPr>
                              <w:tc>
                                <w:tcPr>
                                  <w:tcW w:w="2682" w:type="pct"/>
                                  <w:shd w:val="clear" w:color="auto" w:fill="FFFFFF" w:themeFill="background1"/>
                                  <w:noWrap/>
                                </w:tcPr>
                                <w:p w14:paraId="0B28EF6F" w14:textId="77777777" w:rsidR="00800497" w:rsidRPr="00026CE2" w:rsidRDefault="00800497" w:rsidP="00363E2A">
                                  <w:pPr>
                                    <w:widowControl/>
                                    <w:spacing w:line="240" w:lineRule="exact"/>
                                    <w:ind w:left="612" w:hangingChars="306" w:hanging="612"/>
                                    <w:jc w:val="both"/>
                                    <w:rPr>
                                      <w:rFonts w:ascii="標楷體" w:eastAsia="標楷體" w:hAnsi="標楷體" w:cs="新細明體"/>
                                      <w:sz w:val="20"/>
                                      <w:szCs w:val="20"/>
                                    </w:rPr>
                                  </w:pPr>
                                  <w:r>
                                    <w:rPr>
                                      <w:rFonts w:ascii="標楷體" w:eastAsia="標楷體" w:hAnsi="標楷體" w:cs="新細明體" w:hint="eastAsia"/>
                                      <w:sz w:val="20"/>
                                      <w:szCs w:val="20"/>
                                    </w:rPr>
                                    <w:t>（三）</w:t>
                                  </w:r>
                                  <w:r w:rsidRPr="00026CE2">
                                    <w:rPr>
                                      <w:rFonts w:ascii="標楷體" w:eastAsia="標楷體" w:hAnsi="標楷體" w:cs="新細明體" w:hint="eastAsia"/>
                                      <w:sz w:val="20"/>
                                      <w:szCs w:val="20"/>
                                    </w:rPr>
                                    <w:t>部分市縣號誌或路側設備損壞率偏高，或設備老舊故障損壞未及時修復，或部分號誌設備無備用電源，或備用電源未開啟，號誌異常通知訊號失能，或有號誌設備時制不一致，或有設備傳輸訊號中斷未及時檢修流失影像，或有號誌通訊異常無法蒐集車流資料，影響交通管理效益</w:t>
                                  </w:r>
                                  <w:r>
                                    <w:rPr>
                                      <w:rFonts w:ascii="標楷體" w:eastAsia="標楷體" w:hAnsi="標楷體" w:cs="新細明體" w:hint="eastAsia"/>
                                      <w:sz w:val="20"/>
                                      <w:szCs w:val="20"/>
                                    </w:rPr>
                                    <w:t>。</w:t>
                                  </w:r>
                                </w:p>
                              </w:tc>
                              <w:tc>
                                <w:tcPr>
                                  <w:tcW w:w="1166" w:type="pct"/>
                                  <w:shd w:val="clear" w:color="auto" w:fill="FFFFFF" w:themeFill="background1"/>
                                  <w:noWrap/>
                                </w:tcPr>
                                <w:p w14:paraId="3C7635C3" w14:textId="77777777" w:rsidR="00800497" w:rsidRPr="00026CE2" w:rsidRDefault="00800497" w:rsidP="00B17FA1">
                                  <w:pPr>
                                    <w:spacing w:line="240" w:lineRule="exact"/>
                                    <w:jc w:val="both"/>
                                    <w:rPr>
                                      <w:rFonts w:ascii="標楷體" w:eastAsia="標楷體" w:hAnsi="標楷體" w:cs="新細明體"/>
                                      <w:sz w:val="20"/>
                                      <w:szCs w:val="20"/>
                                    </w:rPr>
                                  </w:pPr>
                                  <w:r w:rsidRPr="00026CE2">
                                    <w:rPr>
                                      <w:rFonts w:ascii="標楷體" w:eastAsia="標楷體" w:hAnsi="標楷體" w:cs="新細明體" w:hint="eastAsia"/>
                                      <w:sz w:val="20"/>
                                      <w:szCs w:val="20"/>
                                    </w:rPr>
                                    <w:t>道路交通標誌標線號誌設置規則</w:t>
                                  </w:r>
                                  <w:r w:rsidRPr="00026CE2">
                                    <w:rPr>
                                      <w:rFonts w:ascii="標楷體" w:eastAsia="標楷體" w:hAnsi="標楷體" w:cs="新細明體" w:hint="eastAsia"/>
                                      <w:spacing w:val="-4"/>
                                      <w:sz w:val="20"/>
                                      <w:szCs w:val="20"/>
                                    </w:rPr>
                                    <w:t>第226條、行政院</w:t>
                                  </w:r>
                                  <w:r w:rsidRPr="00026CE2">
                                    <w:rPr>
                                      <w:rFonts w:ascii="標楷體" w:eastAsia="標楷體" w:hAnsi="標楷體" w:cs="新細明體" w:hint="eastAsia"/>
                                      <w:sz w:val="20"/>
                                      <w:szCs w:val="20"/>
                                    </w:rPr>
                                    <w:t>頒第14期</w:t>
                                  </w:r>
                                  <w:r w:rsidRPr="00026CE2">
                                    <w:rPr>
                                      <w:rFonts w:ascii="標楷體" w:eastAsia="標楷體" w:hAnsi="標楷體" w:cs="新細明體"/>
                                      <w:sz w:val="20"/>
                                      <w:szCs w:val="20"/>
                                    </w:rPr>
                                    <w:t>道路交通秩序與交通安全改進方案</w:t>
                                  </w:r>
                                  <w:r w:rsidRPr="00026CE2">
                                    <w:rPr>
                                      <w:rFonts w:ascii="標楷體" w:eastAsia="標楷體" w:hAnsi="標楷體" w:cs="新細明體" w:hint="eastAsia"/>
                                      <w:sz w:val="20"/>
                                      <w:szCs w:val="20"/>
                                    </w:rPr>
                                    <w:t>策略主軸工程部分八</w:t>
                                  </w:r>
                                </w:p>
                              </w:tc>
                              <w:tc>
                                <w:tcPr>
                                  <w:tcW w:w="1151" w:type="pct"/>
                                  <w:shd w:val="clear" w:color="auto" w:fill="FFFFFF" w:themeFill="background1"/>
                                  <w:noWrap/>
                                </w:tcPr>
                                <w:p w14:paraId="1DF95BC6" w14:textId="77777777" w:rsidR="00800497" w:rsidRPr="00026CE2" w:rsidRDefault="00800497" w:rsidP="00B17FA1">
                                  <w:pPr>
                                    <w:spacing w:line="240" w:lineRule="exact"/>
                                    <w:jc w:val="both"/>
                                    <w:rPr>
                                      <w:rFonts w:ascii="標楷體" w:eastAsia="標楷體" w:hAnsi="標楷體" w:cs="新細明體"/>
                                      <w:sz w:val="20"/>
                                      <w:szCs w:val="20"/>
                                    </w:rPr>
                                  </w:pPr>
                                  <w:r w:rsidRPr="00026CE2">
                                    <w:rPr>
                                      <w:rFonts w:ascii="標楷體" w:eastAsia="標楷體" w:hAnsi="標楷體" w:cs="新細明體" w:hint="eastAsia"/>
                                      <w:sz w:val="20"/>
                                      <w:szCs w:val="20"/>
                                    </w:rPr>
                                    <w:t>臺北市、新北市、桃園市、臺中市、臺南市、新竹縣、苗栗縣、南投縣、雲林縣、嘉義縣、嘉義市、花蓮縣等12市縣</w:t>
                                  </w:r>
                                </w:p>
                              </w:tc>
                            </w:tr>
                            <w:tr w:rsidR="007A3E9E" w:rsidRPr="00026CE2" w14:paraId="537CE748" w14:textId="77777777" w:rsidTr="002E7623">
                              <w:trPr>
                                <w:trHeight w:val="1053"/>
                              </w:trPr>
                              <w:tc>
                                <w:tcPr>
                                  <w:tcW w:w="2682" w:type="pct"/>
                                  <w:shd w:val="clear" w:color="auto" w:fill="FFFFFF" w:themeFill="background1"/>
                                  <w:noWrap/>
                                </w:tcPr>
                                <w:p w14:paraId="4BE562AF" w14:textId="77777777" w:rsidR="00800497" w:rsidRPr="00026CE2" w:rsidRDefault="00800497" w:rsidP="00363E2A">
                                  <w:pPr>
                                    <w:widowControl/>
                                    <w:spacing w:line="240" w:lineRule="exact"/>
                                    <w:ind w:left="612" w:hangingChars="306" w:hanging="612"/>
                                    <w:jc w:val="both"/>
                                    <w:rPr>
                                      <w:rFonts w:ascii="標楷體" w:eastAsia="標楷體" w:hAnsi="標楷體" w:cs="新細明體"/>
                                      <w:sz w:val="20"/>
                                      <w:szCs w:val="20"/>
                                    </w:rPr>
                                  </w:pPr>
                                  <w:r>
                                    <w:rPr>
                                      <w:rFonts w:ascii="標楷體" w:eastAsia="標楷體" w:hAnsi="標楷體" w:cs="新細明體" w:hint="eastAsia"/>
                                      <w:sz w:val="20"/>
                                      <w:szCs w:val="20"/>
                                    </w:rPr>
                                    <w:t>（四）</w:t>
                                  </w:r>
                                  <w:r w:rsidRPr="00026CE2">
                                    <w:rPr>
                                      <w:rFonts w:ascii="標楷體" w:eastAsia="標楷體" w:hAnsi="標楷體" w:cs="新細明體" w:hint="eastAsia"/>
                                      <w:sz w:val="20"/>
                                      <w:szCs w:val="20"/>
                                    </w:rPr>
                                    <w:t>部分市縣因應轄內交通特性，建置相關監測交通道路動態資料系統，惟有影像資料未持續更新、系統資料內容缺漏或有錯誤等，系統使用率偏低</w:t>
                                  </w:r>
                                  <w:r>
                                    <w:rPr>
                                      <w:rFonts w:ascii="標楷體" w:eastAsia="標楷體" w:hAnsi="標楷體" w:cs="新細明體" w:hint="eastAsia"/>
                                      <w:sz w:val="20"/>
                                      <w:szCs w:val="20"/>
                                    </w:rPr>
                                    <w:t>。</w:t>
                                  </w:r>
                                </w:p>
                              </w:tc>
                              <w:tc>
                                <w:tcPr>
                                  <w:tcW w:w="1166" w:type="pct"/>
                                  <w:tcBorders>
                                    <w:bottom w:val="single" w:sz="4" w:space="0" w:color="auto"/>
                                  </w:tcBorders>
                                  <w:shd w:val="clear" w:color="auto" w:fill="FFFFFF" w:themeFill="background1"/>
                                  <w:noWrap/>
                                </w:tcPr>
                                <w:p w14:paraId="3A07A3E6" w14:textId="77777777" w:rsidR="00800497" w:rsidRPr="00026CE2" w:rsidRDefault="00800497" w:rsidP="00B17FA1">
                                  <w:pPr>
                                    <w:spacing w:line="240" w:lineRule="exact"/>
                                    <w:jc w:val="both"/>
                                    <w:rPr>
                                      <w:rFonts w:ascii="標楷體" w:eastAsia="標楷體" w:hAnsi="標楷體" w:cs="新細明體"/>
                                      <w:sz w:val="20"/>
                                      <w:szCs w:val="20"/>
                                    </w:rPr>
                                  </w:pPr>
                                  <w:r w:rsidRPr="00026CE2">
                                    <w:rPr>
                                      <w:rFonts w:ascii="標楷體" w:eastAsia="標楷體" w:hAnsi="標楷體" w:cs="新細明體" w:hint="eastAsia"/>
                                      <w:sz w:val="20"/>
                                      <w:szCs w:val="20"/>
                                    </w:rPr>
                                    <w:t>行政院及所屬各級機關政府資料開放作業原則第1條、</w:t>
                                  </w:r>
                                  <w:r>
                                    <w:rPr>
                                      <w:rFonts w:ascii="標楷體" w:eastAsia="標楷體" w:hAnsi="標楷體" w:cs="新細明體" w:hint="eastAsia"/>
                                      <w:sz w:val="20"/>
                                      <w:szCs w:val="20"/>
                                    </w:rPr>
                                    <w:t>交通部</w:t>
                                  </w:r>
                                  <w:r w:rsidRPr="00026CE2">
                                    <w:rPr>
                                      <w:rFonts w:ascii="標楷體" w:eastAsia="標楷體" w:hAnsi="標楷體" w:cs="新細明體" w:hint="eastAsia"/>
                                      <w:sz w:val="20"/>
                                      <w:szCs w:val="20"/>
                                    </w:rPr>
                                    <w:t>運</w:t>
                                  </w:r>
                                  <w:r>
                                    <w:rPr>
                                      <w:rFonts w:ascii="標楷體" w:eastAsia="標楷體" w:hAnsi="標楷體" w:cs="新細明體" w:hint="eastAsia"/>
                                      <w:sz w:val="20"/>
                                      <w:szCs w:val="20"/>
                                    </w:rPr>
                                    <w:t>輸</w:t>
                                  </w:r>
                                  <w:r w:rsidRPr="00026CE2">
                                    <w:rPr>
                                      <w:rFonts w:ascii="標楷體" w:eastAsia="標楷體" w:hAnsi="標楷體" w:cs="新細明體" w:hint="eastAsia"/>
                                      <w:sz w:val="20"/>
                                      <w:szCs w:val="20"/>
                                    </w:rPr>
                                    <w:t>研</w:t>
                                  </w:r>
                                  <w:r>
                                    <w:rPr>
                                      <w:rFonts w:ascii="標楷體" w:eastAsia="標楷體" w:hAnsi="標楷體" w:cs="新細明體" w:hint="eastAsia"/>
                                      <w:sz w:val="20"/>
                                      <w:szCs w:val="20"/>
                                    </w:rPr>
                                    <w:t>究</w:t>
                                  </w:r>
                                  <w:r w:rsidRPr="00026CE2">
                                    <w:rPr>
                                      <w:rFonts w:ascii="標楷體" w:eastAsia="標楷體" w:hAnsi="標楷體" w:cs="新細明體" w:hint="eastAsia"/>
                                      <w:sz w:val="20"/>
                                      <w:szCs w:val="20"/>
                                    </w:rPr>
                                    <w:t>所交通號誌時制重整計畫</w:t>
                                  </w:r>
                                </w:p>
                              </w:tc>
                              <w:tc>
                                <w:tcPr>
                                  <w:tcW w:w="1151" w:type="pct"/>
                                  <w:shd w:val="clear" w:color="auto" w:fill="FFFFFF" w:themeFill="background1"/>
                                  <w:noWrap/>
                                </w:tcPr>
                                <w:p w14:paraId="5227949B" w14:textId="77777777" w:rsidR="00800497" w:rsidRPr="00026CE2" w:rsidRDefault="00800497" w:rsidP="00B17FA1">
                                  <w:pPr>
                                    <w:spacing w:line="240" w:lineRule="exact"/>
                                    <w:jc w:val="both"/>
                                    <w:rPr>
                                      <w:rFonts w:ascii="標楷體" w:eastAsia="標楷體" w:hAnsi="標楷體" w:cs="新細明體"/>
                                      <w:sz w:val="20"/>
                                      <w:szCs w:val="20"/>
                                    </w:rPr>
                                  </w:pPr>
                                  <w:r w:rsidRPr="00026CE2">
                                    <w:rPr>
                                      <w:rFonts w:ascii="標楷體" w:eastAsia="標楷體" w:hAnsi="標楷體" w:cs="新細明體" w:hint="eastAsia"/>
                                      <w:sz w:val="20"/>
                                      <w:szCs w:val="20"/>
                                    </w:rPr>
                                    <w:t>臺南市、彰化縣、雲林縣、嘉義縣、臺東縣等5市縣</w:t>
                                  </w:r>
                                </w:p>
                              </w:tc>
                            </w:tr>
                            <w:tr w:rsidR="007A3E9E" w:rsidRPr="00026CE2" w14:paraId="66E4E021" w14:textId="77777777" w:rsidTr="002E7623">
                              <w:trPr>
                                <w:trHeight w:val="58"/>
                              </w:trPr>
                              <w:tc>
                                <w:tcPr>
                                  <w:tcW w:w="2682" w:type="pct"/>
                                  <w:shd w:val="clear" w:color="auto" w:fill="FFFFFF" w:themeFill="background1"/>
                                  <w:noWrap/>
                                </w:tcPr>
                                <w:p w14:paraId="79C1A159" w14:textId="77777777" w:rsidR="00800497" w:rsidRPr="00026CE2" w:rsidRDefault="00800497" w:rsidP="00B17FA1">
                                  <w:pPr>
                                    <w:widowControl/>
                                    <w:spacing w:line="240" w:lineRule="exact"/>
                                    <w:ind w:left="570" w:hangingChars="285" w:hanging="570"/>
                                    <w:jc w:val="both"/>
                                    <w:rPr>
                                      <w:rFonts w:ascii="標楷體" w:eastAsia="標楷體" w:hAnsi="標楷體" w:cs="新細明體"/>
                                      <w:sz w:val="20"/>
                                      <w:szCs w:val="20"/>
                                    </w:rPr>
                                  </w:pPr>
                                  <w:r>
                                    <w:rPr>
                                      <w:rFonts w:ascii="標楷體" w:eastAsia="標楷體" w:hAnsi="標楷體" w:cs="新細明體" w:hint="eastAsia"/>
                                      <w:sz w:val="20"/>
                                      <w:szCs w:val="20"/>
                                    </w:rPr>
                                    <w:t>（五）</w:t>
                                  </w:r>
                                  <w:r w:rsidRPr="00026CE2">
                                    <w:rPr>
                                      <w:rFonts w:ascii="標楷體" w:eastAsia="標楷體" w:hAnsi="標楷體" w:cs="新細明體" w:hint="eastAsia"/>
                                      <w:sz w:val="20"/>
                                      <w:szCs w:val="20"/>
                                    </w:rPr>
                                    <w:t>部分市縣路側設施路段設置分配不均，有集中設置，或未涵蓋主要道路，影響數據探勘與分析成效。</w:t>
                                  </w:r>
                                </w:p>
                              </w:tc>
                              <w:tc>
                                <w:tcPr>
                                  <w:tcW w:w="1166" w:type="pct"/>
                                  <w:tcBorders>
                                    <w:tl2br w:val="single" w:sz="4" w:space="0" w:color="auto"/>
                                  </w:tcBorders>
                                  <w:shd w:val="clear" w:color="auto" w:fill="FFFFFF" w:themeFill="background1"/>
                                  <w:noWrap/>
                                </w:tcPr>
                                <w:p w14:paraId="1457DEA0" w14:textId="77777777" w:rsidR="00800497" w:rsidRPr="00026CE2" w:rsidRDefault="00800497" w:rsidP="00B17FA1">
                                  <w:pPr>
                                    <w:spacing w:line="240" w:lineRule="exact"/>
                                    <w:jc w:val="both"/>
                                    <w:rPr>
                                      <w:rFonts w:ascii="標楷體" w:eastAsia="標楷體" w:hAnsi="標楷體" w:cs="新細明體"/>
                                      <w:sz w:val="20"/>
                                      <w:szCs w:val="20"/>
                                    </w:rPr>
                                  </w:pPr>
                                </w:p>
                              </w:tc>
                              <w:tc>
                                <w:tcPr>
                                  <w:tcW w:w="1151" w:type="pct"/>
                                  <w:shd w:val="clear" w:color="auto" w:fill="FFFFFF" w:themeFill="background1"/>
                                  <w:noWrap/>
                                </w:tcPr>
                                <w:p w14:paraId="0A046D61" w14:textId="77777777" w:rsidR="00800497" w:rsidRPr="00026CE2" w:rsidRDefault="00800497" w:rsidP="00B17FA1">
                                  <w:pPr>
                                    <w:spacing w:line="240" w:lineRule="exact"/>
                                    <w:jc w:val="both"/>
                                    <w:rPr>
                                      <w:rFonts w:ascii="標楷體" w:eastAsia="標楷體" w:hAnsi="標楷體" w:cs="新細明體"/>
                                      <w:spacing w:val="-8"/>
                                      <w:sz w:val="20"/>
                                      <w:szCs w:val="20"/>
                                    </w:rPr>
                                  </w:pPr>
                                  <w:r w:rsidRPr="00026CE2">
                                    <w:rPr>
                                      <w:rFonts w:ascii="標楷體" w:eastAsia="標楷體" w:hAnsi="標楷體" w:cs="新細明體" w:hint="eastAsia"/>
                                      <w:spacing w:val="-8"/>
                                      <w:sz w:val="20"/>
                                      <w:szCs w:val="20"/>
                                    </w:rPr>
                                    <w:t>新竹縣、南投縣、嘉義</w:t>
                                  </w:r>
                                  <w:r w:rsidRPr="00026CE2">
                                    <w:rPr>
                                      <w:rFonts w:ascii="標楷體" w:eastAsia="標楷體" w:hAnsi="標楷體" w:cs="新細明體" w:hint="eastAsia"/>
                                      <w:spacing w:val="-4"/>
                                      <w:sz w:val="20"/>
                                      <w:szCs w:val="20"/>
                                    </w:rPr>
                                    <w:t>縣、嘉義市等4縣市</w:t>
                                  </w:r>
                                </w:p>
                              </w:tc>
                            </w:tr>
                            <w:tr w:rsidR="00800497" w:rsidRPr="00026CE2" w14:paraId="780CF35B" w14:textId="77777777" w:rsidTr="002E7623">
                              <w:trPr>
                                <w:trHeight w:val="58"/>
                              </w:trPr>
                              <w:tc>
                                <w:tcPr>
                                  <w:tcW w:w="5000" w:type="pct"/>
                                  <w:gridSpan w:val="3"/>
                                  <w:shd w:val="clear" w:color="auto" w:fill="FFFFFF" w:themeFill="background1"/>
                                  <w:hideMark/>
                                </w:tcPr>
                                <w:p w14:paraId="75772D2C" w14:textId="77777777" w:rsidR="00800497" w:rsidRPr="00026CE2" w:rsidRDefault="00800497" w:rsidP="00B17FA1">
                                  <w:pPr>
                                    <w:widowControl/>
                                    <w:spacing w:line="240" w:lineRule="exact"/>
                                    <w:ind w:left="400" w:hangingChars="200" w:hanging="400"/>
                                    <w:jc w:val="both"/>
                                    <w:rPr>
                                      <w:rFonts w:ascii="標楷體" w:eastAsia="標楷體" w:hAnsi="標楷體" w:cs="新細明體"/>
                                      <w:b/>
                                      <w:bCs/>
                                      <w:sz w:val="20"/>
                                      <w:szCs w:val="20"/>
                                    </w:rPr>
                                  </w:pPr>
                                  <w:r w:rsidRPr="00026CE2">
                                    <w:rPr>
                                      <w:rFonts w:ascii="標楷體" w:eastAsia="標楷體" w:hAnsi="標楷體" w:cs="新細明體" w:hint="eastAsia"/>
                                      <w:b/>
                                      <w:bCs/>
                                      <w:sz w:val="20"/>
                                      <w:szCs w:val="20"/>
                                    </w:rPr>
                                    <w:t>二、營造智慧交通行動服務生活環境計畫執行情形</w:t>
                                  </w:r>
                                </w:p>
                              </w:tc>
                            </w:tr>
                            <w:tr w:rsidR="007A3E9E" w:rsidRPr="00026CE2" w14:paraId="446E567A" w14:textId="77777777" w:rsidTr="002E7623">
                              <w:trPr>
                                <w:trHeight w:val="351"/>
                              </w:trPr>
                              <w:tc>
                                <w:tcPr>
                                  <w:tcW w:w="2682" w:type="pct"/>
                                  <w:shd w:val="clear" w:color="auto" w:fill="FFFFFF" w:themeFill="background1"/>
                                  <w:hideMark/>
                                </w:tcPr>
                                <w:p w14:paraId="23E0EC5C" w14:textId="77777777" w:rsidR="00800497" w:rsidRPr="00977122" w:rsidRDefault="00800497" w:rsidP="00B17FA1">
                                  <w:pPr>
                                    <w:widowControl/>
                                    <w:spacing w:line="240" w:lineRule="exact"/>
                                    <w:ind w:leftChars="167" w:left="401"/>
                                    <w:jc w:val="both"/>
                                    <w:rPr>
                                      <w:rFonts w:ascii="標楷體" w:eastAsia="標楷體" w:hAnsi="標楷體" w:cs="新細明體"/>
                                      <w:spacing w:val="-4"/>
                                      <w:sz w:val="20"/>
                                      <w:szCs w:val="20"/>
                                    </w:rPr>
                                  </w:pPr>
                                  <w:r w:rsidRPr="00977122">
                                    <w:rPr>
                                      <w:rFonts w:ascii="標楷體" w:eastAsia="標楷體" w:hAnsi="標楷體" w:cs="新細明體" w:hint="eastAsia"/>
                                      <w:spacing w:val="-4"/>
                                      <w:sz w:val="20"/>
                                      <w:szCs w:val="20"/>
                                    </w:rPr>
                                    <w:t>部分市縣營造智慧交通行動服務生活環境計畫執行進度未控管，影響計畫執行成效，或建置交通資訊服務平台，惟部分查詢資訊缺漏提供，影響平臺建置使用成效。</w:t>
                                  </w:r>
                                </w:p>
                              </w:tc>
                              <w:tc>
                                <w:tcPr>
                                  <w:tcW w:w="1166" w:type="pct"/>
                                  <w:tcBorders>
                                    <w:tl2br w:val="single" w:sz="4" w:space="0" w:color="auto"/>
                                  </w:tcBorders>
                                  <w:shd w:val="clear" w:color="auto" w:fill="FFFFFF" w:themeFill="background1"/>
                                </w:tcPr>
                                <w:p w14:paraId="06D85A78" w14:textId="77777777" w:rsidR="00800497" w:rsidRPr="00026CE2" w:rsidRDefault="00800497" w:rsidP="00B17FA1">
                                  <w:pPr>
                                    <w:spacing w:line="240" w:lineRule="exact"/>
                                    <w:ind w:left="220" w:hangingChars="110" w:hanging="220"/>
                                    <w:jc w:val="both"/>
                                    <w:rPr>
                                      <w:rFonts w:ascii="標楷體" w:eastAsia="標楷體" w:hAnsi="標楷體" w:cs="新細明體"/>
                                      <w:sz w:val="20"/>
                                      <w:szCs w:val="20"/>
                                    </w:rPr>
                                  </w:pPr>
                                </w:p>
                              </w:tc>
                              <w:tc>
                                <w:tcPr>
                                  <w:tcW w:w="1151" w:type="pct"/>
                                  <w:shd w:val="clear" w:color="auto" w:fill="FFFFFF" w:themeFill="background1"/>
                                  <w:noWrap/>
                                </w:tcPr>
                                <w:p w14:paraId="3513674A" w14:textId="77777777" w:rsidR="00800497" w:rsidRPr="00026CE2" w:rsidRDefault="00800497" w:rsidP="00B17FA1">
                                  <w:pPr>
                                    <w:spacing w:line="240" w:lineRule="exact"/>
                                    <w:jc w:val="both"/>
                                    <w:rPr>
                                      <w:rFonts w:ascii="標楷體" w:eastAsia="標楷體" w:hAnsi="標楷體" w:cs="新細明體"/>
                                      <w:sz w:val="20"/>
                                      <w:szCs w:val="20"/>
                                    </w:rPr>
                                  </w:pPr>
                                  <w:r w:rsidRPr="00026CE2">
                                    <w:rPr>
                                      <w:rFonts w:ascii="標楷體" w:eastAsia="標楷體" w:hAnsi="標楷體" w:cs="新細明體" w:hint="eastAsia"/>
                                      <w:sz w:val="20"/>
                                      <w:szCs w:val="20"/>
                                    </w:rPr>
                                    <w:t>臺中市、嘉義市等2市</w:t>
                                  </w:r>
                                </w:p>
                              </w:tc>
                            </w:tr>
                            <w:tr w:rsidR="00800497" w:rsidRPr="00026CE2" w14:paraId="6EF831C7" w14:textId="77777777" w:rsidTr="002E7623">
                              <w:trPr>
                                <w:trHeight w:val="58"/>
                              </w:trPr>
                              <w:tc>
                                <w:tcPr>
                                  <w:tcW w:w="5000" w:type="pct"/>
                                  <w:gridSpan w:val="3"/>
                                  <w:shd w:val="clear" w:color="auto" w:fill="FFFFFF" w:themeFill="background1"/>
                                  <w:hideMark/>
                                </w:tcPr>
                                <w:p w14:paraId="57F862EE" w14:textId="77777777" w:rsidR="00800497" w:rsidRPr="00026CE2" w:rsidRDefault="00800497" w:rsidP="00B17FA1">
                                  <w:pPr>
                                    <w:widowControl/>
                                    <w:spacing w:line="240" w:lineRule="exact"/>
                                    <w:ind w:left="400" w:hangingChars="200" w:hanging="400"/>
                                    <w:jc w:val="both"/>
                                    <w:rPr>
                                      <w:rFonts w:ascii="標楷體" w:eastAsia="標楷體" w:hAnsi="標楷體" w:cs="新細明體"/>
                                      <w:b/>
                                      <w:bCs/>
                                      <w:sz w:val="20"/>
                                      <w:szCs w:val="20"/>
                                    </w:rPr>
                                  </w:pPr>
                                  <w:r w:rsidRPr="00026CE2">
                                    <w:rPr>
                                      <w:rFonts w:ascii="標楷體" w:eastAsia="標楷體" w:hAnsi="標楷體" w:cs="新細明體" w:hint="eastAsia"/>
                                      <w:b/>
                                      <w:bCs/>
                                      <w:sz w:val="20"/>
                                      <w:szCs w:val="20"/>
                                    </w:rPr>
                                    <w:t>三、營造永續與幸福運輸服務計畫執行情形</w:t>
                                  </w:r>
                                </w:p>
                              </w:tc>
                            </w:tr>
                            <w:tr w:rsidR="007A3E9E" w:rsidRPr="00026CE2" w14:paraId="4D1D9648" w14:textId="77777777" w:rsidTr="002E7623">
                              <w:trPr>
                                <w:trHeight w:val="431"/>
                              </w:trPr>
                              <w:tc>
                                <w:tcPr>
                                  <w:tcW w:w="2682" w:type="pct"/>
                                  <w:tcBorders>
                                    <w:bottom w:val="single" w:sz="4" w:space="0" w:color="auto"/>
                                  </w:tcBorders>
                                  <w:shd w:val="clear" w:color="auto" w:fill="FFFFFF" w:themeFill="background1"/>
                                  <w:hideMark/>
                                </w:tcPr>
                                <w:p w14:paraId="429AA005" w14:textId="77777777" w:rsidR="00800497" w:rsidRPr="00026CE2" w:rsidRDefault="00800497" w:rsidP="00B17FA1">
                                  <w:pPr>
                                    <w:widowControl/>
                                    <w:spacing w:line="240" w:lineRule="exact"/>
                                    <w:ind w:leftChars="167" w:left="401"/>
                                    <w:jc w:val="both"/>
                                    <w:rPr>
                                      <w:rFonts w:ascii="標楷體" w:eastAsia="標楷體" w:hAnsi="標楷體" w:cs="新細明體"/>
                                      <w:sz w:val="20"/>
                                      <w:szCs w:val="20"/>
                                    </w:rPr>
                                  </w:pPr>
                                  <w:r w:rsidRPr="00026CE2">
                                    <w:rPr>
                                      <w:rFonts w:ascii="標楷體" w:eastAsia="標楷體" w:hAnsi="標楷體" w:cs="新細明體" w:hint="eastAsia"/>
                                      <w:sz w:val="20"/>
                                      <w:szCs w:val="20"/>
                                    </w:rPr>
                                    <w:t>部分市縣建置偏鄉及弱勢公共運輸相關資訊系統或平臺，以解決偏遠地區及弱勢族群交通問題，惟系統部分功能缺漏，或欠缺宣導推廣，或平臺操作不易等，影響民眾使用，致系統或平使用率低，影響計畫效能。</w:t>
                                  </w:r>
                                </w:p>
                              </w:tc>
                              <w:tc>
                                <w:tcPr>
                                  <w:tcW w:w="1166" w:type="pct"/>
                                  <w:tcBorders>
                                    <w:bottom w:val="single" w:sz="4" w:space="0" w:color="auto"/>
                                    <w:tl2br w:val="single" w:sz="4" w:space="0" w:color="auto"/>
                                  </w:tcBorders>
                                  <w:shd w:val="clear" w:color="auto" w:fill="FFFFFF" w:themeFill="background1"/>
                                </w:tcPr>
                                <w:p w14:paraId="40F9BC0E" w14:textId="77777777" w:rsidR="00800497" w:rsidRPr="00026CE2" w:rsidRDefault="00800497" w:rsidP="00B17FA1">
                                  <w:pPr>
                                    <w:spacing w:line="240" w:lineRule="exact"/>
                                    <w:jc w:val="both"/>
                                    <w:rPr>
                                      <w:rFonts w:ascii="標楷體" w:eastAsia="標楷體" w:hAnsi="標楷體" w:cs="新細明體"/>
                                      <w:sz w:val="20"/>
                                      <w:szCs w:val="20"/>
                                    </w:rPr>
                                  </w:pPr>
                                </w:p>
                              </w:tc>
                              <w:tc>
                                <w:tcPr>
                                  <w:tcW w:w="1151" w:type="pct"/>
                                  <w:tcBorders>
                                    <w:bottom w:val="single" w:sz="4" w:space="0" w:color="auto"/>
                                  </w:tcBorders>
                                  <w:shd w:val="clear" w:color="auto" w:fill="FFFFFF" w:themeFill="background1"/>
                                  <w:noWrap/>
                                </w:tcPr>
                                <w:p w14:paraId="47B02F91" w14:textId="77777777" w:rsidR="00800497" w:rsidRPr="00026CE2" w:rsidRDefault="00800497" w:rsidP="00B17FA1">
                                  <w:pPr>
                                    <w:spacing w:line="240" w:lineRule="exact"/>
                                    <w:jc w:val="both"/>
                                    <w:rPr>
                                      <w:rFonts w:ascii="標楷體" w:eastAsia="標楷體" w:hAnsi="標楷體" w:cs="新細明體"/>
                                      <w:sz w:val="20"/>
                                      <w:szCs w:val="20"/>
                                    </w:rPr>
                                  </w:pPr>
                                  <w:r w:rsidRPr="00026CE2">
                                    <w:rPr>
                                      <w:rFonts w:ascii="標楷體" w:eastAsia="標楷體" w:hAnsi="標楷體" w:cs="新細明體" w:hint="eastAsia"/>
                                      <w:sz w:val="20"/>
                                      <w:szCs w:val="20"/>
                                    </w:rPr>
                                    <w:t>臺北市、屏東縣、花蓮縣、臺東縣等4市縣</w:t>
                                  </w:r>
                                </w:p>
                              </w:tc>
                            </w:tr>
                            <w:tr w:rsidR="00800497" w:rsidRPr="00026CE2" w14:paraId="430264A9" w14:textId="77777777" w:rsidTr="00627863">
                              <w:trPr>
                                <w:trHeight w:val="440"/>
                              </w:trPr>
                              <w:tc>
                                <w:tcPr>
                                  <w:tcW w:w="5000" w:type="pct"/>
                                  <w:gridSpan w:val="3"/>
                                  <w:tcBorders>
                                    <w:top w:val="single" w:sz="4" w:space="0" w:color="auto"/>
                                    <w:left w:val="nil"/>
                                    <w:bottom w:val="nil"/>
                                    <w:right w:val="nil"/>
                                  </w:tcBorders>
                                  <w:shd w:val="clear" w:color="auto" w:fill="FFFFFF" w:themeFill="background1"/>
                                </w:tcPr>
                                <w:p w14:paraId="7BA15196" w14:textId="12C0E3E4" w:rsidR="00633983" w:rsidRDefault="00633983" w:rsidP="00633983">
                                  <w:pPr>
                                    <w:pStyle w:val="24"/>
                                    <w:overflowPunct w:val="0"/>
                                    <w:spacing w:after="0" w:line="200" w:lineRule="exact"/>
                                    <w:ind w:leftChars="0" w:left="540" w:hangingChars="300" w:hanging="540"/>
                                    <w:jc w:val="both"/>
                                    <w:rPr>
                                      <w:rFonts w:ascii="標楷體" w:eastAsia="標楷體" w:hAnsi="標楷體"/>
                                      <w:sz w:val="18"/>
                                      <w:szCs w:val="18"/>
                                    </w:rPr>
                                  </w:pPr>
                                  <w:r>
                                    <w:rPr>
                                      <w:rFonts w:ascii="標楷體" w:eastAsia="標楷體" w:hAnsi="標楷體" w:hint="eastAsia"/>
                                      <w:sz w:val="18"/>
                                      <w:szCs w:val="18"/>
                                    </w:rPr>
                                    <w:t>註：1</w:t>
                                  </w:r>
                                  <w:r>
                                    <w:rPr>
                                      <w:rFonts w:ascii="標楷體" w:eastAsia="標楷體" w:hAnsi="標楷體"/>
                                      <w:sz w:val="18"/>
                                      <w:szCs w:val="18"/>
                                    </w:rPr>
                                    <w:t>.</w:t>
                                  </w:r>
                                  <w:r>
                                    <w:rPr>
                                      <w:rFonts w:ascii="標楷體" w:eastAsia="標楷體" w:hAnsi="標楷體" w:hint="eastAsia"/>
                                      <w:sz w:val="18"/>
                                      <w:szCs w:val="18"/>
                                    </w:rPr>
                                    <w:t>資料</w:t>
                                  </w:r>
                                  <w:r w:rsidR="00DB1810">
                                    <w:rPr>
                                      <w:rFonts w:ascii="標楷體" w:eastAsia="標楷體" w:hAnsi="標楷體" w:hint="eastAsia"/>
                                      <w:sz w:val="18"/>
                                      <w:szCs w:val="18"/>
                                    </w:rPr>
                                    <w:t>截止日</w:t>
                                  </w:r>
                                  <w:r>
                                    <w:rPr>
                                      <w:rFonts w:ascii="標楷體" w:eastAsia="標楷體" w:hAnsi="標楷體" w:hint="eastAsia"/>
                                      <w:sz w:val="18"/>
                                      <w:szCs w:val="18"/>
                                    </w:rPr>
                                    <w:t>：</w:t>
                                  </w:r>
                                  <w:r w:rsidR="00DB1810">
                                    <w:rPr>
                                      <w:rFonts w:ascii="標楷體" w:eastAsia="標楷體" w:hAnsi="標楷體" w:hint="eastAsia"/>
                                      <w:sz w:val="18"/>
                                      <w:szCs w:val="18"/>
                                    </w:rPr>
                                    <w:t>1</w:t>
                                  </w:r>
                                  <w:r w:rsidR="00DB1810">
                                    <w:rPr>
                                      <w:rFonts w:ascii="標楷體" w:eastAsia="標楷體" w:hAnsi="標楷體"/>
                                      <w:sz w:val="18"/>
                                      <w:szCs w:val="18"/>
                                    </w:rPr>
                                    <w:t>13</w:t>
                                  </w:r>
                                  <w:r w:rsidR="00DB1810">
                                    <w:rPr>
                                      <w:rFonts w:ascii="標楷體" w:eastAsia="標楷體" w:hAnsi="標楷體" w:hint="eastAsia"/>
                                      <w:sz w:val="18"/>
                                      <w:szCs w:val="18"/>
                                    </w:rPr>
                                    <w:t>年5月21日。</w:t>
                                  </w:r>
                                </w:p>
                                <w:p w14:paraId="031B2260" w14:textId="515DAEDC" w:rsidR="00800497" w:rsidRPr="00B17FA1" w:rsidRDefault="00633983" w:rsidP="00633983">
                                  <w:pPr>
                                    <w:pStyle w:val="24"/>
                                    <w:overflowPunct w:val="0"/>
                                    <w:spacing w:after="0" w:line="200" w:lineRule="exact"/>
                                    <w:ind w:leftChars="150" w:left="900" w:hangingChars="300" w:hanging="540"/>
                                    <w:jc w:val="both"/>
                                    <w:rPr>
                                      <w:rFonts w:ascii="標楷體" w:eastAsia="標楷體" w:hAnsi="標楷體" w:cs="新細明體"/>
                                      <w:sz w:val="18"/>
                                      <w:szCs w:val="18"/>
                                    </w:rPr>
                                  </w:pPr>
                                  <w:r>
                                    <w:rPr>
                                      <w:rFonts w:ascii="標楷體" w:eastAsia="標楷體" w:hAnsi="標楷體" w:hint="eastAsia"/>
                                      <w:sz w:val="18"/>
                                      <w:szCs w:val="18"/>
                                    </w:rPr>
                                    <w:t>2</w:t>
                                  </w:r>
                                  <w:r>
                                    <w:rPr>
                                      <w:rFonts w:ascii="標楷體" w:eastAsia="標楷體" w:hAnsi="標楷體"/>
                                      <w:sz w:val="18"/>
                                      <w:szCs w:val="18"/>
                                    </w:rPr>
                                    <w:t>.</w:t>
                                  </w:r>
                                  <w:r w:rsidR="00800497" w:rsidRPr="00B17FA1">
                                    <w:rPr>
                                      <w:rFonts w:ascii="標楷體" w:eastAsia="標楷體" w:hAnsi="標楷體" w:hint="eastAsia"/>
                                      <w:sz w:val="18"/>
                                      <w:szCs w:val="18"/>
                                    </w:rPr>
                                    <w:t>資料來源：整理自本部臺南市審計處地方政府推動智慧運輸系統發展執行情形</w:t>
                                  </w:r>
                                  <w:r w:rsidR="00800497" w:rsidRPr="00B17FA1">
                                    <w:rPr>
                                      <w:rFonts w:ascii="標楷體" w:eastAsia="標楷體" w:hAnsi="標楷體"/>
                                      <w:sz w:val="18"/>
                                      <w:szCs w:val="18"/>
                                    </w:rPr>
                                    <w:t>專案調查</w:t>
                                  </w:r>
                                  <w:r w:rsidR="00800497" w:rsidRPr="00B17FA1">
                                    <w:rPr>
                                      <w:rFonts w:ascii="標楷體" w:eastAsia="標楷體" w:hAnsi="標楷體" w:hint="eastAsia"/>
                                      <w:sz w:val="18"/>
                                      <w:szCs w:val="18"/>
                                    </w:rPr>
                                    <w:t>彙整報告資料。</w:t>
                                  </w:r>
                                </w:p>
                              </w:tc>
                            </w:tr>
                          </w:tbl>
                          <w:p w14:paraId="4DDC928B" w14:textId="77777777" w:rsidR="00800497" w:rsidRPr="00B17FA1" w:rsidRDefault="00800497" w:rsidP="00800497"/>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01F5606" id="_x0000_s1043" type="#_x0000_t202" style="position:absolute;left:0;text-align:left;margin-left:0;margin-top:0;width:510.3pt;height:434.65pt;z-index:252046848;visibility:visible;mso-wrap-style:square;mso-width-percent:0;mso-height-percent:0;mso-wrap-distance-left:9pt;mso-wrap-distance-top:3.6pt;mso-wrap-distance-right:9pt;mso-wrap-distance-bottom:3.6pt;mso-position-horizontal:center;mso-position-horizontal-relative:margin;mso-position-vertical:top;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" stroked="f">
                <v:textbox>
                  <w:txbxContent>
                    <w:p w14:paraId="2765247E" w14:textId="77777777" w:rsidR="00800497" w:rsidRPr="00026CE2" w:rsidRDefault="00800497" w:rsidP="00800497">
                      <w:pPr>
                        <w:jc w:val="center"/>
                        <w:rPr>
                          <w:rFonts w:ascii="標楷體" w:eastAsia="標楷體" w:hAnsi="標楷體" w:cs="新細明體"/>
                          <w:bCs/>
                          <w:color w:val="000000"/>
                          <w:kern w:val="0"/>
                        </w:rPr>
                      </w:pPr>
                      <w:r w:rsidRPr="00026CE2">
                        <w:rPr>
                          <w:rFonts w:ascii="標楷體" w:eastAsia="標楷體" w:hAnsi="標楷體" w:hint="eastAsia"/>
                          <w:b/>
                          <w:color w:val="000000"/>
                        </w:rPr>
                        <w:t>表</w:t>
                      </w:r>
                      <w:r>
                        <w:rPr>
                          <w:rFonts w:ascii="標楷體" w:eastAsia="標楷體" w:hAnsi="標楷體" w:hint="eastAsia"/>
                          <w:b/>
                          <w:color w:val="000000"/>
                        </w:rPr>
                        <w:t>1</w:t>
                      </w:r>
                      <w:r>
                        <w:rPr>
                          <w:rFonts w:ascii="標楷體" w:eastAsia="標楷體" w:hAnsi="標楷體"/>
                          <w:b/>
                          <w:color w:val="000000"/>
                        </w:rPr>
                        <w:t>3</w:t>
                      </w:r>
                      <w:r>
                        <w:rPr>
                          <w:rFonts w:ascii="標楷體" w:eastAsia="標楷體" w:hAnsi="標楷體" w:hint="eastAsia"/>
                          <w:b/>
                          <w:spacing w:val="-20"/>
                        </w:rPr>
                        <w:t xml:space="preserve">　</w:t>
                      </w:r>
                      <w:r w:rsidRPr="00026CE2">
                        <w:rPr>
                          <w:rFonts w:ascii="標楷體" w:eastAsia="標楷體" w:hAnsi="標楷體" w:hint="eastAsia"/>
                          <w:b/>
                          <w:color w:val="000000"/>
                        </w:rPr>
                        <w:t>地方政府智慧運輸系統發展建設計畫執行情形共同性缺失</w:t>
                      </w:r>
                    </w:p>
                    <w:tbl>
                      <w:tblPr>
                        <w:tblW w:w="4999"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CellMar>
                          <w:left w:w="28" w:type="dxa"/>
                          <w:right w:w="28" w:type="dxa"/>
                        </w:tblCellMar>
                        <w:tblLook w:val="04A0" w:firstRow="1" w:lastRow="0" w:firstColumn="1" w:lastColumn="0" w:noHBand="0" w:noVBand="1"/>
                      </w:tblPr>
                      <w:tblGrid>
                        <w:gridCol w:w="5306"/>
                        <w:gridCol w:w="2307"/>
                        <w:gridCol w:w="2279"/>
                      </w:tblGrid>
                      <w:tr w:rsidR="007A3E9E" w:rsidRPr="00026CE2" w14:paraId="3D1E6C0F" w14:textId="77777777" w:rsidTr="002E7623">
                        <w:trPr>
                          <w:trHeight w:val="284"/>
                        </w:trPr>
                        <w:tc>
                          <w:tcPr>
                            <w:tcW w:w="2682" w:type="pct"/>
                            <w:shd w:val="clear" w:color="auto" w:fill="FFFFFF" w:themeFill="background1"/>
                            <w:noWrap/>
                            <w:vAlign w:val="center"/>
                            <w:hideMark/>
                          </w:tcPr>
                          <w:p w14:paraId="66DAA81E" w14:textId="6FDEDD83" w:rsidR="007A3E9E" w:rsidRPr="00026CE2" w:rsidRDefault="007A3E9E" w:rsidP="007A3E9E">
                            <w:pPr>
                              <w:widowControl/>
                              <w:spacing w:line="240" w:lineRule="exact"/>
                              <w:ind w:left="612" w:hangingChars="306" w:hanging="612"/>
                              <w:jc w:val="center"/>
                              <w:rPr>
                                <w:rFonts w:ascii="標楷體" w:eastAsia="標楷體" w:hAnsi="標楷體" w:cs="新細明體"/>
                                <w:sz w:val="20"/>
                                <w:szCs w:val="20"/>
                              </w:rPr>
                            </w:pPr>
                            <w:r w:rsidRPr="007A3E9E">
                              <w:rPr>
                                <w:rFonts w:ascii="標楷體" w:eastAsia="標楷體" w:hAnsi="標楷體" w:cs="新細明體" w:hint="eastAsia"/>
                                <w:sz w:val="20"/>
                                <w:szCs w:val="20"/>
                              </w:rPr>
                              <w:t>缺失事項</w:t>
                            </w:r>
                          </w:p>
                        </w:tc>
                        <w:tc>
                          <w:tcPr>
                            <w:tcW w:w="1166" w:type="pct"/>
                            <w:shd w:val="clear" w:color="auto" w:fill="FFFFFF" w:themeFill="background1"/>
                            <w:noWrap/>
                            <w:vAlign w:val="center"/>
                            <w:hideMark/>
                          </w:tcPr>
                          <w:p w14:paraId="6D708081" w14:textId="4CB743A4" w:rsidR="007A3E9E" w:rsidRPr="00026CE2" w:rsidRDefault="007A3E9E" w:rsidP="007A3E9E">
                            <w:pPr>
                              <w:spacing w:line="240" w:lineRule="exact"/>
                              <w:jc w:val="center"/>
                              <w:rPr>
                                <w:rFonts w:ascii="標楷體" w:eastAsia="標楷體" w:hAnsi="標楷體" w:cs="新細明體"/>
                                <w:sz w:val="20"/>
                                <w:szCs w:val="20"/>
                              </w:rPr>
                            </w:pPr>
                            <w:r w:rsidRPr="007A3E9E">
                              <w:rPr>
                                <w:rFonts w:ascii="標楷體" w:eastAsia="標楷體" w:hAnsi="標楷體" w:cs="新細明體" w:hint="eastAsia"/>
                                <w:sz w:val="20"/>
                                <w:szCs w:val="20"/>
                              </w:rPr>
                              <w:t>相關法令規定</w:t>
                            </w:r>
                          </w:p>
                        </w:tc>
                        <w:tc>
                          <w:tcPr>
                            <w:tcW w:w="1151" w:type="pct"/>
                            <w:shd w:val="clear" w:color="auto" w:fill="FFFFFF" w:themeFill="background1"/>
                            <w:noWrap/>
                            <w:vAlign w:val="center"/>
                            <w:hideMark/>
                          </w:tcPr>
                          <w:p w14:paraId="0FFECD80" w14:textId="339AC651" w:rsidR="007A3E9E" w:rsidRPr="00026CE2" w:rsidRDefault="007A3E9E" w:rsidP="007A3E9E">
                            <w:pPr>
                              <w:spacing w:line="240" w:lineRule="exact"/>
                              <w:jc w:val="center"/>
                              <w:rPr>
                                <w:rFonts w:ascii="標楷體" w:eastAsia="標楷體" w:hAnsi="標楷體" w:cs="新細明體"/>
                                <w:sz w:val="20"/>
                                <w:szCs w:val="20"/>
                              </w:rPr>
                            </w:pPr>
                            <w:r w:rsidRPr="007A3E9E">
                              <w:rPr>
                                <w:rFonts w:ascii="標楷體" w:eastAsia="標楷體" w:hAnsi="標楷體" w:cs="新細明體" w:hint="eastAsia"/>
                                <w:sz w:val="20"/>
                                <w:szCs w:val="20"/>
                              </w:rPr>
                              <w:t>市縣別</w:t>
                            </w:r>
                          </w:p>
                        </w:tc>
                      </w:tr>
                      <w:tr w:rsidR="00800497" w:rsidRPr="00026CE2" w14:paraId="6EDF7F16" w14:textId="77777777" w:rsidTr="002E7623">
                        <w:trPr>
                          <w:trHeight w:val="58"/>
                        </w:trPr>
                        <w:tc>
                          <w:tcPr>
                            <w:tcW w:w="5000" w:type="pct"/>
                            <w:gridSpan w:val="3"/>
                            <w:shd w:val="clear" w:color="auto" w:fill="FFFFFF" w:themeFill="background1"/>
                            <w:noWrap/>
                            <w:vAlign w:val="center"/>
                            <w:hideMark/>
                          </w:tcPr>
                          <w:p w14:paraId="3037FC86" w14:textId="77777777" w:rsidR="00800497" w:rsidRPr="00026CE2" w:rsidRDefault="00800497" w:rsidP="00B17FA1">
                            <w:pPr>
                              <w:widowControl/>
                              <w:spacing w:line="240" w:lineRule="exact"/>
                              <w:ind w:left="400" w:hangingChars="200" w:hanging="400"/>
                              <w:jc w:val="both"/>
                              <w:rPr>
                                <w:rFonts w:ascii="標楷體" w:eastAsia="標楷體" w:hAnsi="標楷體" w:cs="新細明體"/>
                                <w:b/>
                                <w:bCs/>
                                <w:sz w:val="20"/>
                                <w:szCs w:val="20"/>
                              </w:rPr>
                            </w:pPr>
                            <w:r w:rsidRPr="00026CE2">
                              <w:rPr>
                                <w:rFonts w:ascii="標楷體" w:eastAsia="標楷體" w:hAnsi="標楷體" w:cs="新細明體" w:hint="eastAsia"/>
                                <w:b/>
                                <w:bCs/>
                                <w:sz w:val="20"/>
                                <w:szCs w:val="20"/>
                              </w:rPr>
                              <w:t>一、國家交通核心路網數位基礎建置計畫執行情形</w:t>
                            </w:r>
                          </w:p>
                        </w:tc>
                      </w:tr>
                      <w:tr w:rsidR="007A3E9E" w:rsidRPr="00026CE2" w14:paraId="1CCC93AF" w14:textId="77777777" w:rsidTr="002E7623">
                        <w:trPr>
                          <w:trHeight w:val="138"/>
                        </w:trPr>
                        <w:tc>
                          <w:tcPr>
                            <w:tcW w:w="2682" w:type="pct"/>
                            <w:shd w:val="clear" w:color="auto" w:fill="FFFFFF" w:themeFill="background1"/>
                            <w:noWrap/>
                            <w:hideMark/>
                          </w:tcPr>
                          <w:p w14:paraId="0F1B6A1A" w14:textId="77777777" w:rsidR="00800497" w:rsidRPr="00026CE2" w:rsidRDefault="00800497" w:rsidP="00B17FA1">
                            <w:pPr>
                              <w:widowControl/>
                              <w:spacing w:line="240" w:lineRule="exact"/>
                              <w:ind w:left="612" w:hangingChars="306" w:hanging="612"/>
                              <w:jc w:val="both"/>
                              <w:rPr>
                                <w:rFonts w:ascii="標楷體" w:eastAsia="標楷體" w:hAnsi="標楷體" w:cs="新細明體"/>
                                <w:sz w:val="20"/>
                                <w:szCs w:val="20"/>
                              </w:rPr>
                            </w:pPr>
                            <w:r>
                              <w:rPr>
                                <w:rFonts w:ascii="標楷體" w:eastAsia="標楷體" w:hAnsi="標楷體" w:cs="新細明體" w:hint="eastAsia"/>
                                <w:sz w:val="20"/>
                                <w:szCs w:val="20"/>
                              </w:rPr>
                              <w:t>（</w:t>
                            </w:r>
                            <w:r w:rsidRPr="00026CE2">
                              <w:rPr>
                                <w:rFonts w:ascii="標楷體" w:eastAsia="標楷體" w:hAnsi="標楷體" w:cs="新細明體" w:hint="eastAsia"/>
                                <w:sz w:val="20"/>
                                <w:szCs w:val="20"/>
                              </w:rPr>
                              <w:t>一</w:t>
                            </w:r>
                            <w:r>
                              <w:rPr>
                                <w:rFonts w:ascii="標楷體" w:eastAsia="標楷體" w:hAnsi="標楷體" w:cs="新細明體" w:hint="eastAsia"/>
                                <w:sz w:val="20"/>
                                <w:szCs w:val="20"/>
                              </w:rPr>
                              <w:t>）</w:t>
                            </w:r>
                            <w:r w:rsidRPr="00026CE2">
                              <w:rPr>
                                <w:rFonts w:ascii="標楷體" w:eastAsia="標楷體" w:hAnsi="標楷體" w:cs="新細明體" w:hint="eastAsia"/>
                                <w:sz w:val="20"/>
                                <w:szCs w:val="20"/>
                              </w:rPr>
                              <w:t>部分市縣路網數位基礎建置計畫預算執行進度未盡理想，或部分補助計畫未能於期限完成發包致未獲補助，或未確實管控作業期程，延宕計畫執行</w:t>
                            </w:r>
                            <w:r>
                              <w:rPr>
                                <w:rFonts w:ascii="標楷體" w:eastAsia="標楷體" w:hAnsi="標楷體" w:cs="新細明體" w:hint="eastAsia"/>
                                <w:sz w:val="20"/>
                                <w:szCs w:val="20"/>
                              </w:rPr>
                              <w:t>。</w:t>
                            </w:r>
                          </w:p>
                        </w:tc>
                        <w:tc>
                          <w:tcPr>
                            <w:tcW w:w="1166" w:type="pct"/>
                            <w:shd w:val="clear" w:color="auto" w:fill="FFFFFF" w:themeFill="background1"/>
                            <w:noWrap/>
                            <w:hideMark/>
                          </w:tcPr>
                          <w:p w14:paraId="29C22BB5" w14:textId="77777777" w:rsidR="00800497" w:rsidRPr="00026CE2" w:rsidRDefault="00800497" w:rsidP="00B17FA1">
                            <w:pPr>
                              <w:spacing w:line="240" w:lineRule="exact"/>
                              <w:jc w:val="both"/>
                              <w:rPr>
                                <w:rFonts w:ascii="標楷體" w:eastAsia="標楷體" w:hAnsi="標楷體" w:cs="新細明體"/>
                                <w:sz w:val="20"/>
                                <w:szCs w:val="20"/>
                              </w:rPr>
                            </w:pPr>
                            <w:r w:rsidRPr="00026CE2">
                              <w:rPr>
                                <w:rFonts w:ascii="標楷體" w:eastAsia="標楷體" w:hAnsi="標楷體" w:cs="新細明體" w:hint="eastAsia"/>
                                <w:sz w:val="20"/>
                                <w:szCs w:val="20"/>
                              </w:rPr>
                              <w:t>各機關單位預算執行要點第3點及第15點</w:t>
                            </w:r>
                          </w:p>
                        </w:tc>
                        <w:tc>
                          <w:tcPr>
                            <w:tcW w:w="1151" w:type="pct"/>
                            <w:shd w:val="clear" w:color="auto" w:fill="FFFFFF" w:themeFill="background1"/>
                            <w:noWrap/>
                            <w:hideMark/>
                          </w:tcPr>
                          <w:p w14:paraId="19138471" w14:textId="77777777" w:rsidR="00800497" w:rsidRPr="00026CE2" w:rsidRDefault="00800497" w:rsidP="00B17FA1">
                            <w:pPr>
                              <w:spacing w:line="240" w:lineRule="exact"/>
                              <w:jc w:val="both"/>
                              <w:rPr>
                                <w:rFonts w:ascii="標楷體" w:eastAsia="標楷體" w:hAnsi="標楷體" w:cs="新細明體"/>
                                <w:sz w:val="20"/>
                                <w:szCs w:val="20"/>
                              </w:rPr>
                            </w:pPr>
                            <w:r w:rsidRPr="00026CE2">
                              <w:rPr>
                                <w:rFonts w:ascii="標楷體" w:eastAsia="標楷體" w:hAnsi="標楷體" w:cs="新細明體" w:hint="eastAsia"/>
                                <w:sz w:val="20"/>
                                <w:szCs w:val="20"/>
                              </w:rPr>
                              <w:t>基隆市、新竹縣、彰化縣等3縣市</w:t>
                            </w:r>
                          </w:p>
                        </w:tc>
                      </w:tr>
                      <w:tr w:rsidR="007A3E9E" w:rsidRPr="00026CE2" w14:paraId="346E6BC3" w14:textId="77777777" w:rsidTr="002E7623">
                        <w:trPr>
                          <w:trHeight w:val="553"/>
                        </w:trPr>
                        <w:tc>
                          <w:tcPr>
                            <w:tcW w:w="2682" w:type="pct"/>
                            <w:shd w:val="clear" w:color="auto" w:fill="FFFFFF" w:themeFill="background1"/>
                            <w:noWrap/>
                          </w:tcPr>
                          <w:p w14:paraId="6F4A4FA0" w14:textId="77777777" w:rsidR="00800497" w:rsidRPr="00026CE2" w:rsidRDefault="00800497" w:rsidP="00363E2A">
                            <w:pPr>
                              <w:widowControl/>
                              <w:spacing w:line="240" w:lineRule="exact"/>
                              <w:ind w:left="612" w:hangingChars="306" w:hanging="612"/>
                              <w:jc w:val="both"/>
                              <w:rPr>
                                <w:rFonts w:ascii="標楷體" w:eastAsia="標楷體" w:hAnsi="標楷體" w:cs="新細明體"/>
                                <w:sz w:val="20"/>
                                <w:szCs w:val="20"/>
                              </w:rPr>
                            </w:pPr>
                            <w:r>
                              <w:rPr>
                                <w:rFonts w:ascii="標楷體" w:eastAsia="標楷體" w:hAnsi="標楷體" w:cs="新細明體" w:hint="eastAsia"/>
                                <w:sz w:val="20"/>
                                <w:szCs w:val="20"/>
                              </w:rPr>
                              <w:t>（二）</w:t>
                            </w:r>
                            <w:r w:rsidRPr="00026CE2">
                              <w:rPr>
                                <w:rFonts w:ascii="標楷體" w:eastAsia="標楷體" w:hAnsi="標楷體" w:cs="新細明體" w:hint="eastAsia"/>
                                <w:sz w:val="20"/>
                                <w:szCs w:val="20"/>
                              </w:rPr>
                              <w:t>部分市縣易壅塞路段或易肇事路口之號誌設置，未與智慧交通中心（或交控中心）連線，或號誌控制器老舊未汰換，致無法掌握轄內主要道路車流趨勢，或未設置專責交控中心，調整易壅塞或易肇事路口號誌時相或監控危險路段等設施，未能有效紓緩擁擠路況</w:t>
                            </w:r>
                            <w:r>
                              <w:rPr>
                                <w:rFonts w:ascii="標楷體" w:eastAsia="標楷體" w:hAnsi="標楷體" w:cs="新細明體" w:hint="eastAsia"/>
                                <w:sz w:val="20"/>
                                <w:szCs w:val="20"/>
                              </w:rPr>
                              <w:t>。</w:t>
                            </w:r>
                          </w:p>
                        </w:tc>
                        <w:tc>
                          <w:tcPr>
                            <w:tcW w:w="1166" w:type="pct"/>
                            <w:shd w:val="clear" w:color="auto" w:fill="FFFFFF" w:themeFill="background1"/>
                            <w:noWrap/>
                          </w:tcPr>
                          <w:p w14:paraId="10DDB007" w14:textId="77777777" w:rsidR="00800497" w:rsidRPr="00026CE2" w:rsidRDefault="00800497" w:rsidP="00B17FA1">
                            <w:pPr>
                              <w:spacing w:line="240" w:lineRule="exact"/>
                              <w:jc w:val="both"/>
                              <w:rPr>
                                <w:rFonts w:ascii="標楷體" w:eastAsia="標楷體" w:hAnsi="標楷體" w:cs="新細明體"/>
                                <w:sz w:val="20"/>
                                <w:szCs w:val="20"/>
                              </w:rPr>
                            </w:pPr>
                            <w:r w:rsidRPr="00026CE2">
                              <w:rPr>
                                <w:rFonts w:ascii="標楷體" w:eastAsia="標楷體" w:hAnsi="標楷體" w:cs="新細明體" w:hint="eastAsia"/>
                                <w:sz w:val="20"/>
                                <w:szCs w:val="20"/>
                              </w:rPr>
                              <w:t>臺灣永續發展目標之核心目標9、道路交通標誌標線號誌設置規則第2條</w:t>
                            </w:r>
                          </w:p>
                        </w:tc>
                        <w:tc>
                          <w:tcPr>
                            <w:tcW w:w="1151" w:type="pct"/>
                            <w:shd w:val="clear" w:color="auto" w:fill="FFFFFF" w:themeFill="background1"/>
                            <w:noWrap/>
                          </w:tcPr>
                          <w:p w14:paraId="23B6BC9C" w14:textId="77777777" w:rsidR="00800497" w:rsidRPr="00026CE2" w:rsidRDefault="00800497" w:rsidP="00B17FA1">
                            <w:pPr>
                              <w:spacing w:line="240" w:lineRule="exact"/>
                              <w:jc w:val="both"/>
                              <w:rPr>
                                <w:rFonts w:ascii="標楷體" w:eastAsia="標楷體" w:hAnsi="標楷體" w:cs="新細明體"/>
                                <w:sz w:val="20"/>
                                <w:szCs w:val="20"/>
                              </w:rPr>
                            </w:pPr>
                            <w:r w:rsidRPr="00026CE2">
                              <w:rPr>
                                <w:rFonts w:ascii="標楷體" w:eastAsia="標楷體" w:hAnsi="標楷體" w:cs="新細明體" w:hint="eastAsia"/>
                                <w:sz w:val="20"/>
                                <w:szCs w:val="20"/>
                              </w:rPr>
                              <w:t>臺中市、宜蘭縣、新竹市、苗栗縣、金門縣等5市縣</w:t>
                            </w:r>
                          </w:p>
                        </w:tc>
                      </w:tr>
                      <w:tr w:rsidR="007A3E9E" w:rsidRPr="00026CE2" w14:paraId="02427DEB" w14:textId="77777777" w:rsidTr="002E7623">
                        <w:trPr>
                          <w:trHeight w:val="854"/>
                        </w:trPr>
                        <w:tc>
                          <w:tcPr>
                            <w:tcW w:w="2682" w:type="pct"/>
                            <w:shd w:val="clear" w:color="auto" w:fill="FFFFFF" w:themeFill="background1"/>
                            <w:noWrap/>
                          </w:tcPr>
                          <w:p w14:paraId="0B28EF6F" w14:textId="77777777" w:rsidR="00800497" w:rsidRPr="00026CE2" w:rsidRDefault="00800497" w:rsidP="00363E2A">
                            <w:pPr>
                              <w:widowControl/>
                              <w:spacing w:line="240" w:lineRule="exact"/>
                              <w:ind w:left="612" w:hangingChars="306" w:hanging="612"/>
                              <w:jc w:val="both"/>
                              <w:rPr>
                                <w:rFonts w:ascii="標楷體" w:eastAsia="標楷體" w:hAnsi="標楷體" w:cs="新細明體"/>
                                <w:sz w:val="20"/>
                                <w:szCs w:val="20"/>
                              </w:rPr>
                            </w:pPr>
                            <w:r>
                              <w:rPr>
                                <w:rFonts w:ascii="標楷體" w:eastAsia="標楷體" w:hAnsi="標楷體" w:cs="新細明體" w:hint="eastAsia"/>
                                <w:sz w:val="20"/>
                                <w:szCs w:val="20"/>
                              </w:rPr>
                              <w:t>（三）</w:t>
                            </w:r>
                            <w:r w:rsidRPr="00026CE2">
                              <w:rPr>
                                <w:rFonts w:ascii="標楷體" w:eastAsia="標楷體" w:hAnsi="標楷體" w:cs="新細明體" w:hint="eastAsia"/>
                                <w:sz w:val="20"/>
                                <w:szCs w:val="20"/>
                              </w:rPr>
                              <w:t>部分市縣號誌或路側設備損壞率偏高，或設備老舊故障損壞未及時修復，或部分號誌設備無備用電源，或備用電源未開啟，號誌異常通知訊號失能，或有號誌設備時制不一致，或有設備傳輸訊號中斷未及時檢修流失影像，或有號誌通訊異常無法蒐集車流資料，影響交通管理效益</w:t>
                            </w:r>
                            <w:r>
                              <w:rPr>
                                <w:rFonts w:ascii="標楷體" w:eastAsia="標楷體" w:hAnsi="標楷體" w:cs="新細明體" w:hint="eastAsia"/>
                                <w:sz w:val="20"/>
                                <w:szCs w:val="20"/>
                              </w:rPr>
                              <w:t>。</w:t>
                            </w:r>
                          </w:p>
                        </w:tc>
                        <w:tc>
                          <w:tcPr>
                            <w:tcW w:w="1166" w:type="pct"/>
                            <w:shd w:val="clear" w:color="auto" w:fill="FFFFFF" w:themeFill="background1"/>
                            <w:noWrap/>
                          </w:tcPr>
                          <w:p w14:paraId="3C7635C3" w14:textId="77777777" w:rsidR="00800497" w:rsidRPr="00026CE2" w:rsidRDefault="00800497" w:rsidP="00B17FA1">
                            <w:pPr>
                              <w:spacing w:line="240" w:lineRule="exact"/>
                              <w:jc w:val="both"/>
                              <w:rPr>
                                <w:rFonts w:ascii="標楷體" w:eastAsia="標楷體" w:hAnsi="標楷體" w:cs="新細明體"/>
                                <w:sz w:val="20"/>
                                <w:szCs w:val="20"/>
                              </w:rPr>
                            </w:pPr>
                            <w:r w:rsidRPr="00026CE2">
                              <w:rPr>
                                <w:rFonts w:ascii="標楷體" w:eastAsia="標楷體" w:hAnsi="標楷體" w:cs="新細明體" w:hint="eastAsia"/>
                                <w:sz w:val="20"/>
                                <w:szCs w:val="20"/>
                              </w:rPr>
                              <w:t>道路交通標誌標線號誌設置規則</w:t>
                            </w:r>
                            <w:r w:rsidRPr="00026CE2">
                              <w:rPr>
                                <w:rFonts w:ascii="標楷體" w:eastAsia="標楷體" w:hAnsi="標楷體" w:cs="新細明體" w:hint="eastAsia"/>
                                <w:spacing w:val="-4"/>
                                <w:sz w:val="20"/>
                                <w:szCs w:val="20"/>
                              </w:rPr>
                              <w:t>第226條、行政院</w:t>
                            </w:r>
                            <w:r w:rsidRPr="00026CE2">
                              <w:rPr>
                                <w:rFonts w:ascii="標楷體" w:eastAsia="標楷體" w:hAnsi="標楷體" w:cs="新細明體" w:hint="eastAsia"/>
                                <w:sz w:val="20"/>
                                <w:szCs w:val="20"/>
                              </w:rPr>
                              <w:t>頒第14期</w:t>
                            </w:r>
                            <w:r w:rsidRPr="00026CE2">
                              <w:rPr>
                                <w:rFonts w:ascii="標楷體" w:eastAsia="標楷體" w:hAnsi="標楷體" w:cs="新細明體"/>
                                <w:sz w:val="20"/>
                                <w:szCs w:val="20"/>
                              </w:rPr>
                              <w:t>道路交通秩序與交通安全改進方案</w:t>
                            </w:r>
                            <w:r w:rsidRPr="00026CE2">
                              <w:rPr>
                                <w:rFonts w:ascii="標楷體" w:eastAsia="標楷體" w:hAnsi="標楷體" w:cs="新細明體" w:hint="eastAsia"/>
                                <w:sz w:val="20"/>
                                <w:szCs w:val="20"/>
                              </w:rPr>
                              <w:t>策略主軸工程部分八</w:t>
                            </w:r>
                          </w:p>
                        </w:tc>
                        <w:tc>
                          <w:tcPr>
                            <w:tcW w:w="1151" w:type="pct"/>
                            <w:shd w:val="clear" w:color="auto" w:fill="FFFFFF" w:themeFill="background1"/>
                            <w:noWrap/>
                          </w:tcPr>
                          <w:p w14:paraId="1DF95BC6" w14:textId="77777777" w:rsidR="00800497" w:rsidRPr="00026CE2" w:rsidRDefault="00800497" w:rsidP="00B17FA1">
                            <w:pPr>
                              <w:spacing w:line="240" w:lineRule="exact"/>
                              <w:jc w:val="both"/>
                              <w:rPr>
                                <w:rFonts w:ascii="標楷體" w:eastAsia="標楷體" w:hAnsi="標楷體" w:cs="新細明體"/>
                                <w:sz w:val="20"/>
                                <w:szCs w:val="20"/>
                              </w:rPr>
                            </w:pPr>
                            <w:r w:rsidRPr="00026CE2">
                              <w:rPr>
                                <w:rFonts w:ascii="標楷體" w:eastAsia="標楷體" w:hAnsi="標楷體" w:cs="新細明體" w:hint="eastAsia"/>
                                <w:sz w:val="20"/>
                                <w:szCs w:val="20"/>
                              </w:rPr>
                              <w:t>臺北市、新北市、桃園市、臺中市、臺南市、新竹縣、苗栗縣、南投縣、雲林縣、嘉義縣、嘉義市、花蓮縣等12市縣</w:t>
                            </w:r>
                          </w:p>
                        </w:tc>
                      </w:tr>
                      <w:tr w:rsidR="007A3E9E" w:rsidRPr="00026CE2" w14:paraId="537CE748" w14:textId="77777777" w:rsidTr="002E7623">
                        <w:trPr>
                          <w:trHeight w:val="1053"/>
                        </w:trPr>
                        <w:tc>
                          <w:tcPr>
                            <w:tcW w:w="2682" w:type="pct"/>
                            <w:shd w:val="clear" w:color="auto" w:fill="FFFFFF" w:themeFill="background1"/>
                            <w:noWrap/>
                          </w:tcPr>
                          <w:p w14:paraId="4BE562AF" w14:textId="77777777" w:rsidR="00800497" w:rsidRPr="00026CE2" w:rsidRDefault="00800497" w:rsidP="00363E2A">
                            <w:pPr>
                              <w:widowControl/>
                              <w:spacing w:line="240" w:lineRule="exact"/>
                              <w:ind w:left="612" w:hangingChars="306" w:hanging="612"/>
                              <w:jc w:val="both"/>
                              <w:rPr>
                                <w:rFonts w:ascii="標楷體" w:eastAsia="標楷體" w:hAnsi="標楷體" w:cs="新細明體"/>
                                <w:sz w:val="20"/>
                                <w:szCs w:val="20"/>
                              </w:rPr>
                            </w:pPr>
                            <w:r>
                              <w:rPr>
                                <w:rFonts w:ascii="標楷體" w:eastAsia="標楷體" w:hAnsi="標楷體" w:cs="新細明體" w:hint="eastAsia"/>
                                <w:sz w:val="20"/>
                                <w:szCs w:val="20"/>
                              </w:rPr>
                              <w:t>（四）</w:t>
                            </w:r>
                            <w:r w:rsidRPr="00026CE2">
                              <w:rPr>
                                <w:rFonts w:ascii="標楷體" w:eastAsia="標楷體" w:hAnsi="標楷體" w:cs="新細明體" w:hint="eastAsia"/>
                                <w:sz w:val="20"/>
                                <w:szCs w:val="20"/>
                              </w:rPr>
                              <w:t>部分市縣因應轄內交通特性，建置相關監測交通道路動態資料系統，惟有影像資料未持續更新、系統資料內容缺漏或有錯誤等，系統使用率偏低</w:t>
                            </w:r>
                            <w:r>
                              <w:rPr>
                                <w:rFonts w:ascii="標楷體" w:eastAsia="標楷體" w:hAnsi="標楷體" w:cs="新細明體" w:hint="eastAsia"/>
                                <w:sz w:val="20"/>
                                <w:szCs w:val="20"/>
                              </w:rPr>
                              <w:t>。</w:t>
                            </w:r>
                          </w:p>
                        </w:tc>
                        <w:tc>
                          <w:tcPr>
                            <w:tcW w:w="1166" w:type="pct"/>
                            <w:tcBorders>
                              <w:bottom w:val="single" w:sz="4" w:space="0" w:color="auto"/>
                            </w:tcBorders>
                            <w:shd w:val="clear" w:color="auto" w:fill="FFFFFF" w:themeFill="background1"/>
                            <w:noWrap/>
                          </w:tcPr>
                          <w:p w14:paraId="3A07A3E6" w14:textId="77777777" w:rsidR="00800497" w:rsidRPr="00026CE2" w:rsidRDefault="00800497" w:rsidP="00B17FA1">
                            <w:pPr>
                              <w:spacing w:line="240" w:lineRule="exact"/>
                              <w:jc w:val="both"/>
                              <w:rPr>
                                <w:rFonts w:ascii="標楷體" w:eastAsia="標楷體" w:hAnsi="標楷體" w:cs="新細明體"/>
                                <w:sz w:val="20"/>
                                <w:szCs w:val="20"/>
                              </w:rPr>
                            </w:pPr>
                            <w:r w:rsidRPr="00026CE2">
                              <w:rPr>
                                <w:rFonts w:ascii="標楷體" w:eastAsia="標楷體" w:hAnsi="標楷體" w:cs="新細明體" w:hint="eastAsia"/>
                                <w:sz w:val="20"/>
                                <w:szCs w:val="20"/>
                              </w:rPr>
                              <w:t>行政院及所屬各級機關政府資料開放作業原則第1條、</w:t>
                            </w:r>
                            <w:r>
                              <w:rPr>
                                <w:rFonts w:ascii="標楷體" w:eastAsia="標楷體" w:hAnsi="標楷體" w:cs="新細明體" w:hint="eastAsia"/>
                                <w:sz w:val="20"/>
                                <w:szCs w:val="20"/>
                              </w:rPr>
                              <w:t>交通部</w:t>
                            </w:r>
                            <w:r w:rsidRPr="00026CE2">
                              <w:rPr>
                                <w:rFonts w:ascii="標楷體" w:eastAsia="標楷體" w:hAnsi="標楷體" w:cs="新細明體" w:hint="eastAsia"/>
                                <w:sz w:val="20"/>
                                <w:szCs w:val="20"/>
                              </w:rPr>
                              <w:t>運</w:t>
                            </w:r>
                            <w:r>
                              <w:rPr>
                                <w:rFonts w:ascii="標楷體" w:eastAsia="標楷體" w:hAnsi="標楷體" w:cs="新細明體" w:hint="eastAsia"/>
                                <w:sz w:val="20"/>
                                <w:szCs w:val="20"/>
                              </w:rPr>
                              <w:t>輸</w:t>
                            </w:r>
                            <w:r w:rsidRPr="00026CE2">
                              <w:rPr>
                                <w:rFonts w:ascii="標楷體" w:eastAsia="標楷體" w:hAnsi="標楷體" w:cs="新細明體" w:hint="eastAsia"/>
                                <w:sz w:val="20"/>
                                <w:szCs w:val="20"/>
                              </w:rPr>
                              <w:t>研</w:t>
                            </w:r>
                            <w:r>
                              <w:rPr>
                                <w:rFonts w:ascii="標楷體" w:eastAsia="標楷體" w:hAnsi="標楷體" w:cs="新細明體" w:hint="eastAsia"/>
                                <w:sz w:val="20"/>
                                <w:szCs w:val="20"/>
                              </w:rPr>
                              <w:t>究</w:t>
                            </w:r>
                            <w:r w:rsidRPr="00026CE2">
                              <w:rPr>
                                <w:rFonts w:ascii="標楷體" w:eastAsia="標楷體" w:hAnsi="標楷體" w:cs="新細明體" w:hint="eastAsia"/>
                                <w:sz w:val="20"/>
                                <w:szCs w:val="20"/>
                              </w:rPr>
                              <w:t>所交通號誌時制重整計畫</w:t>
                            </w:r>
                          </w:p>
                        </w:tc>
                        <w:tc>
                          <w:tcPr>
                            <w:tcW w:w="1151" w:type="pct"/>
                            <w:shd w:val="clear" w:color="auto" w:fill="FFFFFF" w:themeFill="background1"/>
                            <w:noWrap/>
                          </w:tcPr>
                          <w:p w14:paraId="5227949B" w14:textId="77777777" w:rsidR="00800497" w:rsidRPr="00026CE2" w:rsidRDefault="00800497" w:rsidP="00B17FA1">
                            <w:pPr>
                              <w:spacing w:line="240" w:lineRule="exact"/>
                              <w:jc w:val="both"/>
                              <w:rPr>
                                <w:rFonts w:ascii="標楷體" w:eastAsia="標楷體" w:hAnsi="標楷體" w:cs="新細明體"/>
                                <w:sz w:val="20"/>
                                <w:szCs w:val="20"/>
                              </w:rPr>
                            </w:pPr>
                            <w:r w:rsidRPr="00026CE2">
                              <w:rPr>
                                <w:rFonts w:ascii="標楷體" w:eastAsia="標楷體" w:hAnsi="標楷體" w:cs="新細明體" w:hint="eastAsia"/>
                                <w:sz w:val="20"/>
                                <w:szCs w:val="20"/>
                              </w:rPr>
                              <w:t>臺南市、彰化縣、雲林縣、嘉義縣、臺東縣等5市縣</w:t>
                            </w:r>
                          </w:p>
                        </w:tc>
                      </w:tr>
                      <w:tr w:rsidR="007A3E9E" w:rsidRPr="00026CE2" w14:paraId="66E4E021" w14:textId="77777777" w:rsidTr="002E7623">
                        <w:trPr>
                          <w:trHeight w:val="58"/>
                        </w:trPr>
                        <w:tc>
                          <w:tcPr>
                            <w:tcW w:w="2682" w:type="pct"/>
                            <w:shd w:val="clear" w:color="auto" w:fill="FFFFFF" w:themeFill="background1"/>
                            <w:noWrap/>
                          </w:tcPr>
                          <w:p w14:paraId="79C1A159" w14:textId="77777777" w:rsidR="00800497" w:rsidRPr="00026CE2" w:rsidRDefault="00800497" w:rsidP="00B17FA1">
                            <w:pPr>
                              <w:widowControl/>
                              <w:spacing w:line="240" w:lineRule="exact"/>
                              <w:ind w:left="570" w:hangingChars="285" w:hanging="570"/>
                              <w:jc w:val="both"/>
                              <w:rPr>
                                <w:rFonts w:ascii="標楷體" w:eastAsia="標楷體" w:hAnsi="標楷體" w:cs="新細明體"/>
                                <w:sz w:val="20"/>
                                <w:szCs w:val="20"/>
                              </w:rPr>
                            </w:pPr>
                            <w:r>
                              <w:rPr>
                                <w:rFonts w:ascii="標楷體" w:eastAsia="標楷體" w:hAnsi="標楷體" w:cs="新細明體" w:hint="eastAsia"/>
                                <w:sz w:val="20"/>
                                <w:szCs w:val="20"/>
                              </w:rPr>
                              <w:t>（五）</w:t>
                            </w:r>
                            <w:r w:rsidRPr="00026CE2">
                              <w:rPr>
                                <w:rFonts w:ascii="標楷體" w:eastAsia="標楷體" w:hAnsi="標楷體" w:cs="新細明體" w:hint="eastAsia"/>
                                <w:sz w:val="20"/>
                                <w:szCs w:val="20"/>
                              </w:rPr>
                              <w:t>部分市縣路側設施路段設置分配不均，有集中設置，或未涵蓋主要道路，影響數據探勘與分析成效。</w:t>
                            </w:r>
                          </w:p>
                        </w:tc>
                        <w:tc>
                          <w:tcPr>
                            <w:tcW w:w="1166" w:type="pct"/>
                            <w:tcBorders>
                              <w:tl2br w:val="single" w:sz="4" w:space="0" w:color="auto"/>
                            </w:tcBorders>
                            <w:shd w:val="clear" w:color="auto" w:fill="FFFFFF" w:themeFill="background1"/>
                            <w:noWrap/>
                          </w:tcPr>
                          <w:p w14:paraId="1457DEA0" w14:textId="77777777" w:rsidR="00800497" w:rsidRPr="00026CE2" w:rsidRDefault="00800497" w:rsidP="00B17FA1">
                            <w:pPr>
                              <w:spacing w:line="240" w:lineRule="exact"/>
                              <w:jc w:val="both"/>
                              <w:rPr>
                                <w:rFonts w:ascii="標楷體" w:eastAsia="標楷體" w:hAnsi="標楷體" w:cs="新細明體"/>
                                <w:sz w:val="20"/>
                                <w:szCs w:val="20"/>
                              </w:rPr>
                            </w:pPr>
                          </w:p>
                        </w:tc>
                        <w:tc>
                          <w:tcPr>
                            <w:tcW w:w="1151" w:type="pct"/>
                            <w:shd w:val="clear" w:color="auto" w:fill="FFFFFF" w:themeFill="background1"/>
                            <w:noWrap/>
                          </w:tcPr>
                          <w:p w14:paraId="0A046D61" w14:textId="77777777" w:rsidR="00800497" w:rsidRPr="00026CE2" w:rsidRDefault="00800497" w:rsidP="00B17FA1">
                            <w:pPr>
                              <w:spacing w:line="240" w:lineRule="exact"/>
                              <w:jc w:val="both"/>
                              <w:rPr>
                                <w:rFonts w:ascii="標楷體" w:eastAsia="標楷體" w:hAnsi="標楷體" w:cs="新細明體"/>
                                <w:spacing w:val="-8"/>
                                <w:sz w:val="20"/>
                                <w:szCs w:val="20"/>
                              </w:rPr>
                            </w:pPr>
                            <w:r w:rsidRPr="00026CE2">
                              <w:rPr>
                                <w:rFonts w:ascii="標楷體" w:eastAsia="標楷體" w:hAnsi="標楷體" w:cs="新細明體" w:hint="eastAsia"/>
                                <w:spacing w:val="-8"/>
                                <w:sz w:val="20"/>
                                <w:szCs w:val="20"/>
                              </w:rPr>
                              <w:t>新竹縣、南投縣、嘉義</w:t>
                            </w:r>
                            <w:r w:rsidRPr="00026CE2">
                              <w:rPr>
                                <w:rFonts w:ascii="標楷體" w:eastAsia="標楷體" w:hAnsi="標楷體" w:cs="新細明體" w:hint="eastAsia"/>
                                <w:spacing w:val="-4"/>
                                <w:sz w:val="20"/>
                                <w:szCs w:val="20"/>
                              </w:rPr>
                              <w:t>縣、嘉義市等4縣市</w:t>
                            </w:r>
                          </w:p>
                        </w:tc>
                      </w:tr>
                      <w:tr w:rsidR="00800497" w:rsidRPr="00026CE2" w14:paraId="780CF35B" w14:textId="77777777" w:rsidTr="002E7623">
                        <w:trPr>
                          <w:trHeight w:val="58"/>
                        </w:trPr>
                        <w:tc>
                          <w:tcPr>
                            <w:tcW w:w="5000" w:type="pct"/>
                            <w:gridSpan w:val="3"/>
                            <w:shd w:val="clear" w:color="auto" w:fill="FFFFFF" w:themeFill="background1"/>
                            <w:hideMark/>
                          </w:tcPr>
                          <w:p w14:paraId="75772D2C" w14:textId="77777777" w:rsidR="00800497" w:rsidRPr="00026CE2" w:rsidRDefault="00800497" w:rsidP="00B17FA1">
                            <w:pPr>
                              <w:widowControl/>
                              <w:spacing w:line="240" w:lineRule="exact"/>
                              <w:ind w:left="400" w:hangingChars="200" w:hanging="400"/>
                              <w:jc w:val="both"/>
                              <w:rPr>
                                <w:rFonts w:ascii="標楷體" w:eastAsia="標楷體" w:hAnsi="標楷體" w:cs="新細明體"/>
                                <w:b/>
                                <w:bCs/>
                                <w:sz w:val="20"/>
                                <w:szCs w:val="20"/>
                              </w:rPr>
                            </w:pPr>
                            <w:r w:rsidRPr="00026CE2">
                              <w:rPr>
                                <w:rFonts w:ascii="標楷體" w:eastAsia="標楷體" w:hAnsi="標楷體" w:cs="新細明體" w:hint="eastAsia"/>
                                <w:b/>
                                <w:bCs/>
                                <w:sz w:val="20"/>
                                <w:szCs w:val="20"/>
                              </w:rPr>
                              <w:t>二、營造智慧交通行動服務生活環境計畫執行情形</w:t>
                            </w:r>
                          </w:p>
                        </w:tc>
                      </w:tr>
                      <w:tr w:rsidR="007A3E9E" w:rsidRPr="00026CE2" w14:paraId="446E567A" w14:textId="77777777" w:rsidTr="002E7623">
                        <w:trPr>
                          <w:trHeight w:val="351"/>
                        </w:trPr>
                        <w:tc>
                          <w:tcPr>
                            <w:tcW w:w="2682" w:type="pct"/>
                            <w:shd w:val="clear" w:color="auto" w:fill="FFFFFF" w:themeFill="background1"/>
                            <w:hideMark/>
                          </w:tcPr>
                          <w:p w14:paraId="23E0EC5C" w14:textId="77777777" w:rsidR="00800497" w:rsidRPr="00977122" w:rsidRDefault="00800497" w:rsidP="00B17FA1">
                            <w:pPr>
                              <w:widowControl/>
                              <w:spacing w:line="240" w:lineRule="exact"/>
                              <w:ind w:leftChars="167" w:left="401"/>
                              <w:jc w:val="both"/>
                              <w:rPr>
                                <w:rFonts w:ascii="標楷體" w:eastAsia="標楷體" w:hAnsi="標楷體" w:cs="新細明體"/>
                                <w:spacing w:val="-4"/>
                                <w:sz w:val="20"/>
                                <w:szCs w:val="20"/>
                              </w:rPr>
                            </w:pPr>
                            <w:r w:rsidRPr="00977122">
                              <w:rPr>
                                <w:rFonts w:ascii="標楷體" w:eastAsia="標楷體" w:hAnsi="標楷體" w:cs="新細明體" w:hint="eastAsia"/>
                                <w:spacing w:val="-4"/>
                                <w:sz w:val="20"/>
                                <w:szCs w:val="20"/>
                              </w:rPr>
                              <w:t>部分市縣營造智慧交通行動服務生活環境計畫執行進度未控管，影響計畫執行成效，或建置交通資訊服務平台，惟部分查詢資訊缺漏提供，影響平臺建置使用成效。</w:t>
                            </w:r>
                          </w:p>
                        </w:tc>
                        <w:tc>
                          <w:tcPr>
                            <w:tcW w:w="1166" w:type="pct"/>
                            <w:tcBorders>
                              <w:tl2br w:val="single" w:sz="4" w:space="0" w:color="auto"/>
                            </w:tcBorders>
                            <w:shd w:val="clear" w:color="auto" w:fill="FFFFFF" w:themeFill="background1"/>
                          </w:tcPr>
                          <w:p w14:paraId="06D85A78" w14:textId="77777777" w:rsidR="00800497" w:rsidRPr="00026CE2" w:rsidRDefault="00800497" w:rsidP="00B17FA1">
                            <w:pPr>
                              <w:spacing w:line="240" w:lineRule="exact"/>
                              <w:ind w:left="220" w:hangingChars="110" w:hanging="220"/>
                              <w:jc w:val="both"/>
                              <w:rPr>
                                <w:rFonts w:ascii="標楷體" w:eastAsia="標楷體" w:hAnsi="標楷體" w:cs="新細明體"/>
                                <w:sz w:val="20"/>
                                <w:szCs w:val="20"/>
                              </w:rPr>
                            </w:pPr>
                          </w:p>
                        </w:tc>
                        <w:tc>
                          <w:tcPr>
                            <w:tcW w:w="1151" w:type="pct"/>
                            <w:shd w:val="clear" w:color="auto" w:fill="FFFFFF" w:themeFill="background1"/>
                            <w:noWrap/>
                          </w:tcPr>
                          <w:p w14:paraId="3513674A" w14:textId="77777777" w:rsidR="00800497" w:rsidRPr="00026CE2" w:rsidRDefault="00800497" w:rsidP="00B17FA1">
                            <w:pPr>
                              <w:spacing w:line="240" w:lineRule="exact"/>
                              <w:jc w:val="both"/>
                              <w:rPr>
                                <w:rFonts w:ascii="標楷體" w:eastAsia="標楷體" w:hAnsi="標楷體" w:cs="新細明體"/>
                                <w:sz w:val="20"/>
                                <w:szCs w:val="20"/>
                              </w:rPr>
                            </w:pPr>
                            <w:r w:rsidRPr="00026CE2">
                              <w:rPr>
                                <w:rFonts w:ascii="標楷體" w:eastAsia="標楷體" w:hAnsi="標楷體" w:cs="新細明體" w:hint="eastAsia"/>
                                <w:sz w:val="20"/>
                                <w:szCs w:val="20"/>
                              </w:rPr>
                              <w:t>臺中市、嘉義市等2市</w:t>
                            </w:r>
                          </w:p>
                        </w:tc>
                      </w:tr>
                      <w:tr w:rsidR="00800497" w:rsidRPr="00026CE2" w14:paraId="6EF831C7" w14:textId="77777777" w:rsidTr="002E7623">
                        <w:trPr>
                          <w:trHeight w:val="58"/>
                        </w:trPr>
                        <w:tc>
                          <w:tcPr>
                            <w:tcW w:w="5000" w:type="pct"/>
                            <w:gridSpan w:val="3"/>
                            <w:shd w:val="clear" w:color="auto" w:fill="FFFFFF" w:themeFill="background1"/>
                            <w:hideMark/>
                          </w:tcPr>
                          <w:p w14:paraId="57F862EE" w14:textId="77777777" w:rsidR="00800497" w:rsidRPr="00026CE2" w:rsidRDefault="00800497" w:rsidP="00B17FA1">
                            <w:pPr>
                              <w:widowControl/>
                              <w:spacing w:line="240" w:lineRule="exact"/>
                              <w:ind w:left="400" w:hangingChars="200" w:hanging="400"/>
                              <w:jc w:val="both"/>
                              <w:rPr>
                                <w:rFonts w:ascii="標楷體" w:eastAsia="標楷體" w:hAnsi="標楷體" w:cs="新細明體"/>
                                <w:b/>
                                <w:bCs/>
                                <w:sz w:val="20"/>
                                <w:szCs w:val="20"/>
                              </w:rPr>
                            </w:pPr>
                            <w:r w:rsidRPr="00026CE2">
                              <w:rPr>
                                <w:rFonts w:ascii="標楷體" w:eastAsia="標楷體" w:hAnsi="標楷體" w:cs="新細明體" w:hint="eastAsia"/>
                                <w:b/>
                                <w:bCs/>
                                <w:sz w:val="20"/>
                                <w:szCs w:val="20"/>
                              </w:rPr>
                              <w:t>三、營造永續與幸福運輸服務計畫執行情形</w:t>
                            </w:r>
                          </w:p>
                        </w:tc>
                      </w:tr>
                      <w:tr w:rsidR="007A3E9E" w:rsidRPr="00026CE2" w14:paraId="4D1D9648" w14:textId="77777777" w:rsidTr="002E7623">
                        <w:trPr>
                          <w:trHeight w:val="431"/>
                        </w:trPr>
                        <w:tc>
                          <w:tcPr>
                            <w:tcW w:w="2682" w:type="pct"/>
                            <w:tcBorders>
                              <w:bottom w:val="single" w:sz="4" w:space="0" w:color="auto"/>
                            </w:tcBorders>
                            <w:shd w:val="clear" w:color="auto" w:fill="FFFFFF" w:themeFill="background1"/>
                            <w:hideMark/>
                          </w:tcPr>
                          <w:p w14:paraId="429AA005" w14:textId="77777777" w:rsidR="00800497" w:rsidRPr="00026CE2" w:rsidRDefault="00800497" w:rsidP="00B17FA1">
                            <w:pPr>
                              <w:widowControl/>
                              <w:spacing w:line="240" w:lineRule="exact"/>
                              <w:ind w:leftChars="167" w:left="401"/>
                              <w:jc w:val="both"/>
                              <w:rPr>
                                <w:rFonts w:ascii="標楷體" w:eastAsia="標楷體" w:hAnsi="標楷體" w:cs="新細明體"/>
                                <w:sz w:val="20"/>
                                <w:szCs w:val="20"/>
                              </w:rPr>
                            </w:pPr>
                            <w:r w:rsidRPr="00026CE2">
                              <w:rPr>
                                <w:rFonts w:ascii="標楷體" w:eastAsia="標楷體" w:hAnsi="標楷體" w:cs="新細明體" w:hint="eastAsia"/>
                                <w:sz w:val="20"/>
                                <w:szCs w:val="20"/>
                              </w:rPr>
                              <w:t>部分市縣建置偏鄉及弱勢公共運輸相關資訊系統或平臺，以解決偏遠地區及弱勢族群交通問題，惟系統部分功能缺漏，或欠缺宣導推廣，或平臺操作不易等，影響民眾使用，致系統或平使用率低，影響計畫效能。</w:t>
                            </w:r>
                          </w:p>
                        </w:tc>
                        <w:tc>
                          <w:tcPr>
                            <w:tcW w:w="1166" w:type="pct"/>
                            <w:tcBorders>
                              <w:bottom w:val="single" w:sz="4" w:space="0" w:color="auto"/>
                              <w:tl2br w:val="single" w:sz="4" w:space="0" w:color="auto"/>
                            </w:tcBorders>
                            <w:shd w:val="clear" w:color="auto" w:fill="FFFFFF" w:themeFill="background1"/>
                          </w:tcPr>
                          <w:p w14:paraId="40F9BC0E" w14:textId="77777777" w:rsidR="00800497" w:rsidRPr="00026CE2" w:rsidRDefault="00800497" w:rsidP="00B17FA1">
                            <w:pPr>
                              <w:spacing w:line="240" w:lineRule="exact"/>
                              <w:jc w:val="both"/>
                              <w:rPr>
                                <w:rFonts w:ascii="標楷體" w:eastAsia="標楷體" w:hAnsi="標楷體" w:cs="新細明體"/>
                                <w:sz w:val="20"/>
                                <w:szCs w:val="20"/>
                              </w:rPr>
                            </w:pPr>
                          </w:p>
                        </w:tc>
                        <w:tc>
                          <w:tcPr>
                            <w:tcW w:w="1151" w:type="pct"/>
                            <w:tcBorders>
                              <w:bottom w:val="single" w:sz="4" w:space="0" w:color="auto"/>
                            </w:tcBorders>
                            <w:shd w:val="clear" w:color="auto" w:fill="FFFFFF" w:themeFill="background1"/>
                            <w:noWrap/>
                          </w:tcPr>
                          <w:p w14:paraId="47B02F91" w14:textId="77777777" w:rsidR="00800497" w:rsidRPr="00026CE2" w:rsidRDefault="00800497" w:rsidP="00B17FA1">
                            <w:pPr>
                              <w:spacing w:line="240" w:lineRule="exact"/>
                              <w:jc w:val="both"/>
                              <w:rPr>
                                <w:rFonts w:ascii="標楷體" w:eastAsia="標楷體" w:hAnsi="標楷體" w:cs="新細明體"/>
                                <w:sz w:val="20"/>
                                <w:szCs w:val="20"/>
                              </w:rPr>
                            </w:pPr>
                            <w:r w:rsidRPr="00026CE2">
                              <w:rPr>
                                <w:rFonts w:ascii="標楷體" w:eastAsia="標楷體" w:hAnsi="標楷體" w:cs="新細明體" w:hint="eastAsia"/>
                                <w:sz w:val="20"/>
                                <w:szCs w:val="20"/>
                              </w:rPr>
                              <w:t>臺北市、屏東縣、花蓮縣、臺東縣等4市縣</w:t>
                            </w:r>
                          </w:p>
                        </w:tc>
                      </w:tr>
                      <w:tr w:rsidR="00800497" w:rsidRPr="00026CE2" w14:paraId="430264A9" w14:textId="77777777" w:rsidTr="00627863">
                        <w:trPr>
                          <w:trHeight w:val="440"/>
                        </w:trPr>
                        <w:tc>
                          <w:tcPr>
                            <w:tcW w:w="5000" w:type="pct"/>
                            <w:gridSpan w:val="3"/>
                            <w:tcBorders>
                              <w:top w:val="single" w:sz="4" w:space="0" w:color="auto"/>
                              <w:left w:val="nil"/>
                              <w:bottom w:val="nil"/>
                              <w:right w:val="nil"/>
                            </w:tcBorders>
                            <w:shd w:val="clear" w:color="auto" w:fill="FFFFFF" w:themeFill="background1"/>
                          </w:tcPr>
                          <w:p w14:paraId="7BA15196" w14:textId="12C0E3E4" w:rsidR="00633983" w:rsidRDefault="00633983" w:rsidP="00633983">
                            <w:pPr>
                              <w:pStyle w:val="24"/>
                              <w:overflowPunct w:val="0"/>
                              <w:spacing w:after="0" w:line="200" w:lineRule="exact"/>
                              <w:ind w:leftChars="0" w:left="540" w:hangingChars="300" w:hanging="540"/>
                              <w:jc w:val="both"/>
                              <w:rPr>
                                <w:rFonts w:ascii="標楷體" w:eastAsia="標楷體" w:hAnsi="標楷體"/>
                                <w:sz w:val="18"/>
                                <w:szCs w:val="18"/>
                              </w:rPr>
                            </w:pPr>
                            <w:r>
                              <w:rPr>
                                <w:rFonts w:ascii="標楷體" w:eastAsia="標楷體" w:hAnsi="標楷體" w:hint="eastAsia"/>
                                <w:sz w:val="18"/>
                                <w:szCs w:val="18"/>
                              </w:rPr>
                              <w:t>註：1</w:t>
                            </w:r>
                            <w:r>
                              <w:rPr>
                                <w:rFonts w:ascii="標楷體" w:eastAsia="標楷體" w:hAnsi="標楷體"/>
                                <w:sz w:val="18"/>
                                <w:szCs w:val="18"/>
                              </w:rPr>
                              <w:t>.</w:t>
                            </w:r>
                            <w:r>
                              <w:rPr>
                                <w:rFonts w:ascii="標楷體" w:eastAsia="標楷體" w:hAnsi="標楷體" w:hint="eastAsia"/>
                                <w:sz w:val="18"/>
                                <w:szCs w:val="18"/>
                              </w:rPr>
                              <w:t>資料</w:t>
                            </w:r>
                            <w:r w:rsidR="00DB1810">
                              <w:rPr>
                                <w:rFonts w:ascii="標楷體" w:eastAsia="標楷體" w:hAnsi="標楷體" w:hint="eastAsia"/>
                                <w:sz w:val="18"/>
                                <w:szCs w:val="18"/>
                              </w:rPr>
                              <w:t>截止日</w:t>
                            </w:r>
                            <w:r>
                              <w:rPr>
                                <w:rFonts w:ascii="標楷體" w:eastAsia="標楷體" w:hAnsi="標楷體" w:hint="eastAsia"/>
                                <w:sz w:val="18"/>
                                <w:szCs w:val="18"/>
                              </w:rPr>
                              <w:t>：</w:t>
                            </w:r>
                            <w:r w:rsidR="00DB1810">
                              <w:rPr>
                                <w:rFonts w:ascii="標楷體" w:eastAsia="標楷體" w:hAnsi="標楷體" w:hint="eastAsia"/>
                                <w:sz w:val="18"/>
                                <w:szCs w:val="18"/>
                              </w:rPr>
                              <w:t>1</w:t>
                            </w:r>
                            <w:r w:rsidR="00DB1810">
                              <w:rPr>
                                <w:rFonts w:ascii="標楷體" w:eastAsia="標楷體" w:hAnsi="標楷體"/>
                                <w:sz w:val="18"/>
                                <w:szCs w:val="18"/>
                              </w:rPr>
                              <w:t>13</w:t>
                            </w:r>
                            <w:r w:rsidR="00DB1810">
                              <w:rPr>
                                <w:rFonts w:ascii="標楷體" w:eastAsia="標楷體" w:hAnsi="標楷體" w:hint="eastAsia"/>
                                <w:sz w:val="18"/>
                                <w:szCs w:val="18"/>
                              </w:rPr>
                              <w:t>年5月21日。</w:t>
                            </w:r>
                          </w:p>
                          <w:p w14:paraId="031B2260" w14:textId="515DAEDC" w:rsidR="00800497" w:rsidRPr="00B17FA1" w:rsidRDefault="00633983" w:rsidP="00633983">
                            <w:pPr>
                              <w:pStyle w:val="24"/>
                              <w:overflowPunct w:val="0"/>
                              <w:spacing w:after="0" w:line="200" w:lineRule="exact"/>
                              <w:ind w:leftChars="150" w:left="900" w:hangingChars="300" w:hanging="540"/>
                              <w:jc w:val="both"/>
                              <w:rPr>
                                <w:rFonts w:ascii="標楷體" w:eastAsia="標楷體" w:hAnsi="標楷體" w:cs="新細明體"/>
                                <w:sz w:val="18"/>
                                <w:szCs w:val="18"/>
                              </w:rPr>
                            </w:pPr>
                            <w:r>
                              <w:rPr>
                                <w:rFonts w:ascii="標楷體" w:eastAsia="標楷體" w:hAnsi="標楷體" w:hint="eastAsia"/>
                                <w:sz w:val="18"/>
                                <w:szCs w:val="18"/>
                              </w:rPr>
                              <w:t>2</w:t>
                            </w:r>
                            <w:r>
                              <w:rPr>
                                <w:rFonts w:ascii="標楷體" w:eastAsia="標楷體" w:hAnsi="標楷體"/>
                                <w:sz w:val="18"/>
                                <w:szCs w:val="18"/>
                              </w:rPr>
                              <w:t>.</w:t>
                            </w:r>
                            <w:r w:rsidR="00800497" w:rsidRPr="00B17FA1">
                              <w:rPr>
                                <w:rFonts w:ascii="標楷體" w:eastAsia="標楷體" w:hAnsi="標楷體" w:hint="eastAsia"/>
                                <w:sz w:val="18"/>
                                <w:szCs w:val="18"/>
                              </w:rPr>
                              <w:t>資料來源：整理自本部臺南市審計處地方政府推動智慧運輸系統發展執行情形</w:t>
                            </w:r>
                            <w:r w:rsidR="00800497" w:rsidRPr="00B17FA1">
                              <w:rPr>
                                <w:rFonts w:ascii="標楷體" w:eastAsia="標楷體" w:hAnsi="標楷體"/>
                                <w:sz w:val="18"/>
                                <w:szCs w:val="18"/>
                              </w:rPr>
                              <w:t>專案調查</w:t>
                            </w:r>
                            <w:r w:rsidR="00800497" w:rsidRPr="00B17FA1">
                              <w:rPr>
                                <w:rFonts w:ascii="標楷體" w:eastAsia="標楷體" w:hAnsi="標楷體" w:hint="eastAsia"/>
                                <w:sz w:val="18"/>
                                <w:szCs w:val="18"/>
                              </w:rPr>
                              <w:t>彙整報告資料。</w:t>
                            </w:r>
                          </w:p>
                        </w:tc>
                      </w:tr>
                    </w:tbl>
                    <w:p w14:paraId="4DDC928B" w14:textId="77777777" w:rsidR="00800497" w:rsidRPr="00B17FA1" w:rsidRDefault="00800497" w:rsidP="00800497"/>
                  </w:txbxContent>
                </v:textbox>
                <w10:wrap type="square" anchorx="margin" anchory="margin"/>
              </v:shape>
            </w:pict>
          </mc:Fallback>
        </mc:AlternateContent>
      </w:r>
      <w:r w:rsidR="00B17FA1">
        <w:rPr>
          <w:rFonts w:ascii="標楷體" w:eastAsia="標楷體" w:hAnsi="標楷體" w:cstheme="majorBidi" w:hint="eastAsia"/>
          <w:b/>
          <w:bCs/>
        </w:rPr>
        <w:t>4</w:t>
      </w:r>
      <w:r w:rsidR="00B17FA1" w:rsidRPr="00B17FA1">
        <w:rPr>
          <w:rFonts w:ascii="標楷體" w:eastAsia="標楷體" w:hAnsi="標楷體" w:cstheme="majorBidi" w:hint="eastAsia"/>
          <w:b/>
          <w:bCs/>
        </w:rPr>
        <w:t>.</w:t>
      </w:r>
      <w:r w:rsidR="00F87092">
        <w:rPr>
          <w:rFonts w:ascii="標楷體" w:eastAsia="標楷體" w:hAnsi="標楷體" w:cstheme="majorBidi" w:hint="eastAsia"/>
          <w:b/>
          <w:bCs/>
        </w:rPr>
        <w:t xml:space="preserve">　</w:t>
      </w:r>
      <w:r w:rsidR="00B17FA1" w:rsidRPr="00B17FA1">
        <w:rPr>
          <w:rFonts w:ascii="標楷體" w:eastAsia="標楷體" w:hAnsi="標楷體" w:cstheme="majorBidi" w:hint="eastAsia"/>
          <w:b/>
          <w:bCs/>
        </w:rPr>
        <w:t>辦理ITS計畫，期建立人本及永續之智慧交通生活環境，透過智慧運輸科技打造完整移動生態系，惟未確實調查計畫執行前後之績效目標達成情形，及計畫效益是否得以持續發揮，又部分補助計畫採用舊有研究資料且侷限小客車數據，肇致經濟效益估算失真：</w:t>
      </w:r>
      <w:r w:rsidR="00B17FA1" w:rsidRPr="00B17FA1">
        <w:rPr>
          <w:rFonts w:ascii="標楷體" w:eastAsia="標楷體" w:hAnsi="標楷體" w:cstheme="majorBidi" w:hint="eastAsia"/>
        </w:rPr>
        <w:t>交通部為建立人本及永續之智慧交通生活環境，透過智慧運輸科技打造完整移動生態系，報經行政院核定辦理ITS第1期及第2期計畫。據該部及地方政府查填「績效指標達成及後續（含結案前3年）效益追蹤情形表」顯示，各項委辦與補助計畫擬訂時，均未詳實調查擬辦理工作之績效指標項目現況（含計畫執行前3年），計畫完成後，亦多未賡續追蹤檢討各項績效指標達成情形，難以瞭解計畫是否確因導入智慧運輸而改善交通生活環境，及計畫效益是否得以持續發揮，且間有委辦計畫未依上開行政院核定計畫列載績效指標項目訂定績效目標、實際達成績效與核定計畫列載績效指標項目未合等情事。又補助計畫經濟效益估算情形，部分地方政府係以全年時間價值節省、油耗成本節省、CO</w:t>
      </w:r>
      <w:r w:rsidR="00B17FA1" w:rsidRPr="00977122">
        <w:rPr>
          <w:rFonts w:ascii="標楷體" w:eastAsia="標楷體" w:hAnsi="標楷體" w:cstheme="majorBidi" w:hint="eastAsia"/>
          <w:vertAlign w:val="subscript"/>
        </w:rPr>
        <w:t>2</w:t>
      </w:r>
      <w:r w:rsidR="00B17FA1" w:rsidRPr="00B17FA1">
        <w:rPr>
          <w:rFonts w:ascii="標楷體" w:eastAsia="標楷體" w:hAnsi="標楷體" w:cstheme="majorBidi" w:hint="eastAsia"/>
        </w:rPr>
        <w:t>損耗成本減少等3部分，並以貨幣化方式估算，其中時間價值節省係以全年全路段尖峰時段路段旅行時間減少量加總，乘以小客車時間價值（242.8元／車小時）計算；油耗成本節省係以尖峰時段路段旅行時間減少量，乘以小客車怠速油耗率（1.54公升／小時），全路段全年加總後，再乘以當時油價計算；CO</w:t>
      </w:r>
      <w:r w:rsidR="00B17FA1" w:rsidRPr="00977122">
        <w:rPr>
          <w:rFonts w:ascii="標楷體" w:eastAsia="標楷體" w:hAnsi="標楷體" w:cstheme="majorBidi" w:hint="eastAsia"/>
          <w:vertAlign w:val="subscript"/>
        </w:rPr>
        <w:t>2</w:t>
      </w:r>
      <w:r w:rsidR="00B17FA1" w:rsidRPr="00B17FA1">
        <w:rPr>
          <w:rFonts w:ascii="標楷體" w:eastAsia="標楷體" w:hAnsi="標楷體" w:cstheme="majorBidi" w:hint="eastAsia"/>
        </w:rPr>
        <w:t>損耗成本減少係以全年CO</w:t>
      </w:r>
      <w:r w:rsidR="00B17FA1" w:rsidRPr="00977122">
        <w:rPr>
          <w:rFonts w:ascii="標楷體" w:eastAsia="標楷體" w:hAnsi="標楷體" w:cstheme="majorBidi" w:hint="eastAsia"/>
          <w:vertAlign w:val="subscript"/>
        </w:rPr>
        <w:t>2</w:t>
      </w:r>
      <w:r w:rsidR="00B17FA1" w:rsidRPr="00B17FA1">
        <w:rPr>
          <w:rFonts w:ascii="標楷體" w:eastAsia="標楷體" w:hAnsi="標楷體" w:cstheme="majorBidi" w:hint="eastAsia"/>
        </w:rPr>
        <w:t>減少量乘以CO</w:t>
      </w:r>
      <w:r w:rsidR="00B17FA1" w:rsidRPr="00977122">
        <w:rPr>
          <w:rFonts w:ascii="標楷體" w:eastAsia="標楷體" w:hAnsi="標楷體" w:cstheme="majorBidi" w:hint="eastAsia"/>
          <w:vertAlign w:val="subscript"/>
        </w:rPr>
        <w:t>2</w:t>
      </w:r>
      <w:r w:rsidR="00B17FA1" w:rsidRPr="00B17FA1">
        <w:rPr>
          <w:rFonts w:ascii="標楷體" w:eastAsia="標楷體" w:hAnsi="標楷體" w:cstheme="majorBidi" w:hint="eastAsia"/>
        </w:rPr>
        <w:t>損害成本（590元／公噸）計算。惟查上開小客車時間價值採用運輸研究所（下稱運研所）100年12月「行車成本調查分析與交通建設計畫經濟效益評估之推廣應用（2／2）」計畫推估之98年小客車都會旅次時間價值及小客車平均乘載率計算，CO</w:t>
      </w:r>
      <w:r w:rsidR="00B17FA1" w:rsidRPr="00977122">
        <w:rPr>
          <w:rFonts w:ascii="標楷體" w:eastAsia="標楷體" w:hAnsi="標楷體" w:cstheme="majorBidi" w:hint="eastAsia"/>
          <w:vertAlign w:val="subscript"/>
        </w:rPr>
        <w:t>2</w:t>
      </w:r>
      <w:r w:rsidR="00B17FA1" w:rsidRPr="00B17FA1">
        <w:rPr>
          <w:rFonts w:ascii="標楷體" w:eastAsia="標楷體" w:hAnsi="標楷體" w:cstheme="majorBidi" w:hint="eastAsia"/>
        </w:rPr>
        <w:t>損害成本亦引用上開運研所研究案成果；小客車怠速油耗率則採用運研所99年「能源消耗、污染排放推估模式與永續運輸模式之整合應用」計畫小客車於市區道路之怠速耗油率。前述估算均以小客車為標的，據運研所102年9月「智慧型運輸系統節能減碳與成本效益評估工具暨資料庫之建置」案研究報告列載，一般大型車油耗率大於小客車之1.5倍，機車油耗率小於小客車之0.3倍，轉換為小客車對油耗之計算方式將產生誤差，大型車或機車比例較高之路口誤差值更大。目前ITS計畫之補助計畫多係採用舊有研究資料且侷限小客車數據，肇致經濟效益估算失真</w:t>
      </w:r>
      <w:r w:rsidR="00364D97">
        <w:rPr>
          <w:rFonts w:ascii="標楷體" w:eastAsia="標楷體" w:hAnsi="標楷體" w:cstheme="majorBidi" w:hint="eastAsia"/>
        </w:rPr>
        <w:t>，</w:t>
      </w:r>
      <w:r w:rsidR="00B17FA1" w:rsidRPr="00B17FA1">
        <w:rPr>
          <w:rFonts w:ascii="標楷體" w:eastAsia="標楷體" w:hAnsi="標楷體" w:cstheme="majorBidi" w:hint="eastAsia"/>
        </w:rPr>
        <w:t>經函請交通部督促研謀改善。</w:t>
      </w:r>
      <w:r w:rsidR="00E26B29" w:rsidRPr="00E26B29">
        <w:rPr>
          <w:rFonts w:ascii="標楷體" w:eastAsia="標楷體" w:hAnsi="標楷體" w:cstheme="majorBidi" w:hint="eastAsia"/>
        </w:rPr>
        <w:t>據復：將要求地方政府於結案後應進行一定期間之追蹤報告，並研議請運研所評估辦理相關車流與油耗研究計畫，與時俱進提供全國較新之參採資訊。</w:t>
      </w:r>
      <w:r w:rsidR="00B17FA1" w:rsidRPr="00B17FA1">
        <w:rPr>
          <w:rFonts w:ascii="標楷體" w:eastAsia="標楷體" w:hAnsi="標楷體" w:cs="新細明體" w:hint="eastAsia"/>
          <w:bCs/>
        </w:rPr>
        <w:t xml:space="preserve"> </w:t>
      </w:r>
    </w:p>
    <w:p w14:paraId="6E49DDAD" w14:textId="1D26C889" w:rsidR="00B17FA1" w:rsidRPr="00B17FA1" w:rsidRDefault="005E0632" w:rsidP="00B17FA1">
      <w:pPr>
        <w:overflowPunct w:val="0"/>
        <w:spacing w:line="440" w:lineRule="exact"/>
        <w:ind w:firstLineChars="450" w:firstLine="1080"/>
        <w:jc w:val="both"/>
        <w:rPr>
          <w:rFonts w:ascii="標楷體" w:eastAsia="標楷體" w:hAnsi="標楷體" w:cs="新細明體"/>
          <w:bCs/>
        </w:rPr>
      </w:pPr>
      <w:r w:rsidRPr="00CA1D9B">
        <w:rPr>
          <w:rFonts w:ascii="標楷體" w:eastAsia="標楷體" w:hAnsi="標楷體" w:cs="新細明體"/>
          <w:bCs/>
          <w:noProof/>
          <w:color w:val="000000"/>
          <w:kern w:val="0"/>
        </w:rPr>
        <mc:AlternateContent>
          <mc:Choice Requires="wps">
            <w:drawing>
              <wp:anchor distT="45720" distB="45720" distL="114300" distR="114300" simplePos="0" relativeHeight="252048896" behindDoc="1" locked="0" layoutInCell="1" allowOverlap="1" wp14:anchorId="431597C8" wp14:editId="3347AF00">
                <wp:simplePos x="0" y="0"/>
                <wp:positionH relativeFrom="margin">
                  <wp:posOffset>2372995</wp:posOffset>
                </wp:positionH>
                <wp:positionV relativeFrom="margin">
                  <wp:posOffset>5076825</wp:posOffset>
                </wp:positionV>
                <wp:extent cx="4001135" cy="3629025"/>
                <wp:effectExtent l="0" t="0" r="18415" b="28575"/>
                <wp:wrapSquare wrapText="bothSides"/>
                <wp:docPr id="47" name="文字方塊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01135" cy="3629025"/>
                        </a:xfrm>
                        <a:prstGeom prst="rect">
                          <a:avLst/>
                        </a:prstGeom>
                        <a:solidFill>
                          <a:srgbClr val="FFFFFF"/>
                        </a:solidFill>
                        <a:ln w="9525">
                          <a:solidFill>
                            <a:srgbClr val="FFFFFF"/>
                          </a:solidFill>
                          <a:miter lim="800000"/>
                          <a:headEnd/>
                          <a:tailEnd/>
                        </a:ln>
                      </wps:spPr>
                      <wps:txbx>
                        <w:txbxContent>
                          <w:p w14:paraId="5E46A0D9" w14:textId="5C89BAFB" w:rsidR="00800497" w:rsidRPr="00992E46" w:rsidRDefault="00800497" w:rsidP="00640248">
                            <w:pPr>
                              <w:overflowPunct w:val="0"/>
                              <w:autoSpaceDE w:val="0"/>
                              <w:autoSpaceDN w:val="0"/>
                              <w:adjustRightInd w:val="0"/>
                              <w:snapToGrid w:val="0"/>
                              <w:spacing w:afterLines="25" w:after="90"/>
                              <w:ind w:left="637" w:hangingChars="265" w:hanging="637"/>
                              <w:jc w:val="both"/>
                              <w:rPr>
                                <w:rFonts w:ascii="標楷體" w:eastAsia="標楷體" w:hAnsi="標楷體"/>
                                <w:b/>
                                <w:bCs/>
                              </w:rPr>
                            </w:pPr>
                            <w:r w:rsidRPr="00992E46">
                              <w:rPr>
                                <w:rFonts w:ascii="標楷體" w:eastAsia="標楷體" w:hAnsi="標楷體" w:hint="eastAsia"/>
                                <w:b/>
                                <w:bCs/>
                              </w:rPr>
                              <w:t>圖6</w:t>
                            </w:r>
                            <w:r w:rsidRPr="00992E46">
                              <w:rPr>
                                <w:rFonts w:ascii="標楷體" w:eastAsia="標楷體" w:hAnsi="標楷體" w:hint="eastAsia"/>
                                <w:b/>
                              </w:rPr>
                              <w:t xml:space="preserve">　</w:t>
                            </w:r>
                            <w:r w:rsidRPr="00992E46">
                              <w:rPr>
                                <w:rFonts w:ascii="標楷體" w:eastAsia="標楷體" w:hAnsi="標楷體" w:hint="eastAsia"/>
                                <w:b/>
                                <w:bCs/>
                              </w:rPr>
                              <w:t>運輸部門溫室氣體排放管制行動方案推動策略及減碳措施架構</w:t>
                            </w:r>
                          </w:p>
                          <w:p w14:paraId="56959B11" w14:textId="77777777" w:rsidR="00800497" w:rsidRDefault="00800497" w:rsidP="00800497">
                            <w:pPr>
                              <w:overflowPunct w:val="0"/>
                              <w:autoSpaceDE w:val="0"/>
                              <w:autoSpaceDN w:val="0"/>
                              <w:adjustRightInd w:val="0"/>
                              <w:snapToGrid w:val="0"/>
                              <w:jc w:val="center"/>
                            </w:pPr>
                            <w:r>
                              <w:rPr>
                                <w:noProof/>
                              </w:rPr>
                              <w:drawing>
                                <wp:inline distT="0" distB="0" distL="0" distR="0" wp14:anchorId="504CC27B" wp14:editId="0477DE77">
                                  <wp:extent cx="3957523" cy="2905065"/>
                                  <wp:effectExtent l="0" t="0" r="5080" b="0"/>
                                  <wp:docPr id="33" name="圖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圖片 11"/>
                                          <pic:cNvPicPr/>
                                        </pic:nvPicPr>
                                        <pic:blipFill>
                                          <a:blip r:embed="rId22">
                                            <a:extLst>
                                              <a:ext uri="{BEBA8EAE-BF5A-486C-A8C5-ECC9F3942E4B}">
                                                <a14:imgProps xmlns:a14="http://schemas.microsoft.com/office/drawing/2010/main">
                                                  <a14:imgLayer r:embed="rId23">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3984433" cy="2924819"/>
                                          </a:xfrm>
                                          <a:prstGeom prst="rect">
                                            <a:avLst/>
                                          </a:prstGeom>
                                        </pic:spPr>
                                      </pic:pic>
                                    </a:graphicData>
                                  </a:graphic>
                                </wp:inline>
                              </w:drawing>
                            </w:r>
                          </w:p>
                          <w:p w14:paraId="446ACD24" w14:textId="63533AA8" w:rsidR="00800497" w:rsidRPr="00CE1335" w:rsidRDefault="00800497" w:rsidP="00800497">
                            <w:pPr>
                              <w:overflowPunct w:val="0"/>
                              <w:autoSpaceDE w:val="0"/>
                              <w:autoSpaceDN w:val="0"/>
                              <w:adjustRightInd w:val="0"/>
                              <w:snapToGrid w:val="0"/>
                              <w:spacing w:line="240" w:lineRule="exact"/>
                              <w:rPr>
                                <w:rFonts w:ascii="標楷體" w:eastAsia="標楷體" w:hAnsi="標楷體"/>
                                <w:sz w:val="18"/>
                                <w:szCs w:val="18"/>
                              </w:rPr>
                            </w:pPr>
                            <w:r w:rsidRPr="00CE1335">
                              <w:rPr>
                                <w:rFonts w:ascii="標楷體" w:eastAsia="標楷體" w:hAnsi="標楷體" w:hint="eastAsia"/>
                                <w:sz w:val="18"/>
                                <w:szCs w:val="18"/>
                              </w:rPr>
                              <w:t>資料來源：擷取自環境部氣候變遷署資訊服務網</w:t>
                            </w:r>
                            <w:r w:rsidR="003862CB">
                              <w:rPr>
                                <w:rFonts w:ascii="標楷體" w:eastAsia="標楷體" w:hAnsi="標楷體" w:hint="eastAsia"/>
                                <w:sz w:val="18"/>
                                <w:szCs w:val="18"/>
                              </w:rPr>
                              <w:t>資料</w:t>
                            </w:r>
                            <w:r w:rsidRPr="00CE1335">
                              <w:rPr>
                                <w:rFonts w:ascii="標楷體" w:eastAsia="標楷體" w:hAnsi="標楷體" w:hint="eastAsia"/>
                                <w:sz w:val="18"/>
                                <w:szCs w:val="18"/>
                              </w:rPr>
                              <w:t>。</w:t>
                            </w:r>
                          </w:p>
                        </w:txbxContent>
                      </wps:txbx>
                      <wps:bodyPr rot="0" vertOverflow="clip" horzOverflow="clip" vert="horz" wrap="square" lIns="36000" tIns="36000" rIns="36000" bIns="36000" anchor="t" anchorCtr="0" upright="1">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431597C8" id="文字方塊 47" o:spid="_x0000_s1044" type="#_x0000_t202" style="position:absolute;left:0;text-align:left;margin-left:186.85pt;margin-top:399.75pt;width:315.05pt;height:285.75pt;z-index:-251267584;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" strokecolor="white">
                <v:textbox inset="1mm,1mm,1mm,1mm">
                  <w:txbxContent>
                    <w:p w14:paraId="5E46A0D9" w14:textId="5C89BAFB" w:rsidR="00800497" w:rsidRPr="00992E46" w:rsidRDefault="00800497" w:rsidP="00640248">
                      <w:pPr>
                        <w:overflowPunct w:val="0"/>
                        <w:autoSpaceDE w:val="0"/>
                        <w:autoSpaceDN w:val="0"/>
                        <w:adjustRightInd w:val="0"/>
                        <w:snapToGrid w:val="0"/>
                        <w:spacing w:afterLines="25" w:after="90"/>
                        <w:ind w:left="637" w:hangingChars="265" w:hanging="637"/>
                        <w:jc w:val="both"/>
                        <w:rPr>
                          <w:rFonts w:ascii="標楷體" w:eastAsia="標楷體" w:hAnsi="標楷體"/>
                          <w:b/>
                          <w:bCs/>
                        </w:rPr>
                      </w:pPr>
                      <w:r w:rsidRPr="00992E46">
                        <w:rPr>
                          <w:rFonts w:ascii="標楷體" w:eastAsia="標楷體" w:hAnsi="標楷體" w:hint="eastAsia"/>
                          <w:b/>
                          <w:bCs/>
                        </w:rPr>
                        <w:t>圖6</w:t>
                      </w:r>
                      <w:r w:rsidRPr="00992E46">
                        <w:rPr>
                          <w:rFonts w:ascii="標楷體" w:eastAsia="標楷體" w:hAnsi="標楷體" w:hint="eastAsia"/>
                          <w:b/>
                        </w:rPr>
                        <w:t xml:space="preserve">　</w:t>
                      </w:r>
                      <w:r w:rsidRPr="00992E46">
                        <w:rPr>
                          <w:rFonts w:ascii="標楷體" w:eastAsia="標楷體" w:hAnsi="標楷體" w:hint="eastAsia"/>
                          <w:b/>
                          <w:bCs/>
                        </w:rPr>
                        <w:t>運輸部門溫室氣體排放管制行動方案推動策略及減碳措施架構</w:t>
                      </w:r>
                    </w:p>
                    <w:p w14:paraId="56959B11" w14:textId="77777777" w:rsidR="00800497" w:rsidRDefault="00800497" w:rsidP="00800497">
                      <w:pPr>
                        <w:overflowPunct w:val="0"/>
                        <w:autoSpaceDE w:val="0"/>
                        <w:autoSpaceDN w:val="0"/>
                        <w:adjustRightInd w:val="0"/>
                        <w:snapToGrid w:val="0"/>
                        <w:jc w:val="center"/>
                      </w:pPr>
                      <w:r>
                        <w:rPr>
                          <w:noProof/>
                        </w:rPr>
                        <w:drawing>
                          <wp:inline distT="0" distB="0" distL="0" distR="0" wp14:anchorId="504CC27B" wp14:editId="0477DE77">
                            <wp:extent cx="3957523" cy="2905065"/>
                            <wp:effectExtent l="0" t="0" r="5080" b="0"/>
                            <wp:docPr id="33" name="圖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圖片 11"/>
                                    <pic:cNvPicPr/>
                                  </pic:nvPicPr>
                                  <pic:blipFill>
                                    <a:blip r:embed="rId24">
                                      <a:extLst>
                                        <a:ext uri="{BEBA8EAE-BF5A-486C-A8C5-ECC9F3942E4B}">
                                          <a14:imgProps xmlns:a14="http://schemas.microsoft.com/office/drawing/2010/main">
                                            <a14:imgLayer r:embed="rId25">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3984433" cy="2924819"/>
                                    </a:xfrm>
                                    <a:prstGeom prst="rect">
                                      <a:avLst/>
                                    </a:prstGeom>
                                  </pic:spPr>
                                </pic:pic>
                              </a:graphicData>
                            </a:graphic>
                          </wp:inline>
                        </w:drawing>
                      </w:r>
                    </w:p>
                    <w:p w14:paraId="446ACD24" w14:textId="63533AA8" w:rsidR="00800497" w:rsidRPr="00CE1335" w:rsidRDefault="00800497" w:rsidP="00800497">
                      <w:pPr>
                        <w:overflowPunct w:val="0"/>
                        <w:autoSpaceDE w:val="0"/>
                        <w:autoSpaceDN w:val="0"/>
                        <w:adjustRightInd w:val="0"/>
                        <w:snapToGrid w:val="0"/>
                        <w:spacing w:line="240" w:lineRule="exact"/>
                        <w:rPr>
                          <w:rFonts w:ascii="標楷體" w:eastAsia="標楷體" w:hAnsi="標楷體"/>
                          <w:sz w:val="18"/>
                          <w:szCs w:val="18"/>
                        </w:rPr>
                      </w:pPr>
                      <w:r w:rsidRPr="00CE1335">
                        <w:rPr>
                          <w:rFonts w:ascii="標楷體" w:eastAsia="標楷體" w:hAnsi="標楷體" w:hint="eastAsia"/>
                          <w:sz w:val="18"/>
                          <w:szCs w:val="18"/>
                        </w:rPr>
                        <w:t>資料來源：擷取自環境部氣候變遷署資訊服務網</w:t>
                      </w:r>
                      <w:r w:rsidR="003862CB">
                        <w:rPr>
                          <w:rFonts w:ascii="標楷體" w:eastAsia="標楷體" w:hAnsi="標楷體" w:hint="eastAsia"/>
                          <w:sz w:val="18"/>
                          <w:szCs w:val="18"/>
                        </w:rPr>
                        <w:t>資料</w:t>
                      </w:r>
                      <w:r w:rsidRPr="00CE1335">
                        <w:rPr>
                          <w:rFonts w:ascii="標楷體" w:eastAsia="標楷體" w:hAnsi="標楷體" w:hint="eastAsia"/>
                          <w:sz w:val="18"/>
                          <w:szCs w:val="18"/>
                        </w:rPr>
                        <w:t>。</w:t>
                      </w:r>
                    </w:p>
                  </w:txbxContent>
                </v:textbox>
                <w10:wrap type="square" anchorx="margin" anchory="margin"/>
              </v:shape>
            </w:pict>
          </mc:Fallback>
        </mc:AlternateContent>
      </w:r>
      <w:r w:rsidR="00B17FA1">
        <w:rPr>
          <w:rFonts w:ascii="標楷體" w:eastAsia="標楷體" w:hAnsi="標楷體" w:cstheme="majorBidi" w:hint="eastAsia"/>
          <w:b/>
          <w:bCs/>
        </w:rPr>
        <w:t>5</w:t>
      </w:r>
      <w:r w:rsidR="00B17FA1" w:rsidRPr="00B17FA1">
        <w:rPr>
          <w:rFonts w:ascii="標楷體" w:eastAsia="標楷體" w:hAnsi="標楷體" w:cstheme="majorBidi" w:hint="eastAsia"/>
          <w:b/>
          <w:bCs/>
        </w:rPr>
        <w:t>.</w:t>
      </w:r>
      <w:r w:rsidR="00F87092">
        <w:rPr>
          <w:rFonts w:ascii="標楷體" w:eastAsia="標楷體" w:hAnsi="標楷體" w:cstheme="majorBidi" w:hint="eastAsia"/>
          <w:b/>
          <w:bCs/>
        </w:rPr>
        <w:t xml:space="preserve">　</w:t>
      </w:r>
      <w:r w:rsidR="00B17FA1" w:rsidRPr="00B17FA1">
        <w:rPr>
          <w:rFonts w:ascii="標楷體" w:eastAsia="標楷體" w:hAnsi="標楷體" w:cstheme="majorBidi" w:hint="eastAsia"/>
          <w:b/>
          <w:bCs/>
        </w:rPr>
        <w:t>推動ITS第2期計畫，期藉由應用科技改善道路交通控制與管理品質、推動新興技術與商業模式等，減少能源消耗、溫室氣體排放與空氣污染，惟計畫所訂減碳績效目標未具挑戰性，且未詳實規範相關計算方式，致補助計畫達成淨零碳排等執行成果表達不一：</w:t>
      </w:r>
      <w:r w:rsidR="00B17FA1" w:rsidRPr="00B17FA1">
        <w:rPr>
          <w:rFonts w:ascii="標楷體" w:eastAsia="標楷體" w:hAnsi="標楷體" w:cstheme="majorBidi" w:hint="eastAsia"/>
        </w:rPr>
        <w:t>交通部推動ITS第2期計畫，核定計畫總經費46.16億元，期藉由應用科技改善道路交通控制與管理品質，整合不同道路主管機關之車流管理，以增進道路使用效率，減少道路壅塞與用路人旅行時間，及推動新興技術與商業模式（如自動駕駛、共享運輸）等，以減少能源消耗、溫室氣體排放與空氣污染，雖符合運輸部門溫室氣體排放管制行動方案之3大推動策略，惟計畫所訂「減少溫室氣體排放與空氣污染改善」績效目標，110至113年分別為10萬噸、15萬噸、20萬噸、25萬噸，僅為109年運輸部門溫室氣體排放管制行動方案（圖</w:t>
      </w:r>
      <w:r w:rsidR="002A2E6C">
        <w:rPr>
          <w:rFonts w:ascii="標楷體" w:eastAsia="標楷體" w:hAnsi="標楷體" w:cstheme="majorBidi" w:hint="eastAsia"/>
        </w:rPr>
        <w:t>6</w:t>
      </w:r>
      <w:r w:rsidR="00B17FA1" w:rsidRPr="00B17FA1">
        <w:rPr>
          <w:rFonts w:ascii="標楷體" w:eastAsia="標楷體" w:hAnsi="標楷體" w:cstheme="majorBidi" w:hint="eastAsia"/>
        </w:rPr>
        <w:t>）目標37.211百萬公噸二氧化碳當量之0.27％至0.67％，比率甚微，所訂績效目標未具挑戰性，難以彰顯計畫之減碳貢獻程度。又據本部問卷調查結果，地方政府囿於計畫未詳實規範相關計算方式，致補助計畫達成淨零碳排等執行成果之表達不一，或僅以文字說明辦理情形，或以減少路口延滯，達成減少行車耗油及車流紓解貨幣化效益，或以提升大眾運輸使用率，減少溫室氣體排放與改善空氣污染，或減少旅行時間，節省汽油，減少一氧化碳、氮氧化物、有機揮發氣體等表達。另有關電力使用部分之CO</w:t>
      </w:r>
      <w:r w:rsidR="00B17FA1" w:rsidRPr="00480799">
        <w:rPr>
          <w:rFonts w:ascii="標楷體" w:eastAsia="標楷體" w:hAnsi="標楷體" w:cstheme="majorBidi" w:hint="eastAsia"/>
          <w:vertAlign w:val="subscript"/>
        </w:rPr>
        <w:t>2</w:t>
      </w:r>
      <w:r w:rsidR="00B17FA1" w:rsidRPr="00B17FA1">
        <w:rPr>
          <w:rFonts w:ascii="標楷體" w:eastAsia="標楷體" w:hAnsi="標楷體" w:cstheme="majorBidi" w:hint="eastAsia"/>
        </w:rPr>
        <w:t>排放量計算方式，交通部僅規範按用電總量乘以經濟部能源署公告之當年度全國電力排放係數計入，然地方政府均無區分電力與非電力使用部分之CO</w:t>
      </w:r>
      <w:r w:rsidR="00B17FA1" w:rsidRPr="00480799">
        <w:rPr>
          <w:rFonts w:ascii="標楷體" w:eastAsia="標楷體" w:hAnsi="標楷體" w:cstheme="majorBidi" w:hint="eastAsia"/>
          <w:vertAlign w:val="subscript"/>
        </w:rPr>
        <w:t>2</w:t>
      </w:r>
      <w:r w:rsidR="00B17FA1" w:rsidRPr="00B17FA1">
        <w:rPr>
          <w:rFonts w:ascii="標楷體" w:eastAsia="標楷體" w:hAnsi="標楷體" w:cstheme="majorBidi" w:hint="eastAsia"/>
        </w:rPr>
        <w:t>排放量，該部亦未統計補助計畫用電數量，據以推估電力使用部分之CO</w:t>
      </w:r>
      <w:r w:rsidR="00B17FA1" w:rsidRPr="00480799">
        <w:rPr>
          <w:rFonts w:ascii="標楷體" w:eastAsia="標楷體" w:hAnsi="標楷體" w:cstheme="majorBidi" w:hint="eastAsia"/>
          <w:vertAlign w:val="subscript"/>
        </w:rPr>
        <w:t>2</w:t>
      </w:r>
      <w:r w:rsidR="00B17FA1" w:rsidRPr="00B17FA1">
        <w:rPr>
          <w:rFonts w:ascii="標楷體" w:eastAsia="標楷體" w:hAnsi="標楷體" w:cstheme="majorBidi" w:hint="eastAsia"/>
        </w:rPr>
        <w:t>排放量，致未能真實表達計畫達成淨零排碳等執行成果，經函請交通部督促研謀改善。</w:t>
      </w:r>
      <w:r w:rsidR="00E26B29" w:rsidRPr="00E26B29">
        <w:rPr>
          <w:rFonts w:ascii="標楷體" w:eastAsia="標楷體" w:hAnsi="標楷體" w:cstheme="majorBidi" w:hint="eastAsia"/>
        </w:rPr>
        <w:t>據復：將研議相關計算方式規範供遵循推算，落實減碳績效目標成果，以彰顯計畫之減碳貢獻程度，提升計畫執行成效。</w:t>
      </w:r>
    </w:p>
    <w:p w14:paraId="31F4CA0A" w14:textId="0272870E" w:rsidR="00821557" w:rsidRPr="00A1696E" w:rsidRDefault="00821557" w:rsidP="00EC2722">
      <w:pPr>
        <w:pStyle w:val="a5"/>
        <w:overflowPunct w:val="0"/>
        <w:spacing w:beforeLines="20" w:before="72" w:afterLines="20" w:after="72" w:line="440" w:lineRule="exact"/>
        <w:ind w:firstLineChars="200" w:firstLine="561"/>
        <w:outlineLvl w:val="3"/>
        <w:rPr>
          <w:rFonts w:ascii="標楷體" w:hAnsi="標楷體"/>
          <w:b w:val="0"/>
          <w:sz w:val="32"/>
          <w:szCs w:val="23"/>
        </w:rPr>
      </w:pPr>
      <w:r w:rsidRPr="00AE1137">
        <w:rPr>
          <w:rFonts w:ascii="標楷體" w:hAnsi="標楷體" w:cs="DFKaiShu-SB-Estd-BF" w:hint="eastAsia"/>
          <w:kern w:val="0"/>
          <w:sz w:val="28"/>
          <w:szCs w:val="28"/>
        </w:rPr>
        <w:t>（</w:t>
      </w:r>
      <w:r>
        <w:rPr>
          <w:rFonts w:ascii="標楷體" w:hAnsi="標楷體" w:cs="DFKaiShu-SB-Estd-BF" w:hint="eastAsia"/>
          <w:kern w:val="0"/>
          <w:sz w:val="28"/>
          <w:szCs w:val="28"/>
        </w:rPr>
        <w:t>十二</w:t>
      </w:r>
      <w:r w:rsidRPr="00AE1137">
        <w:rPr>
          <w:rFonts w:ascii="標楷體" w:hAnsi="標楷體" w:cs="DFKaiShu-SB-Estd-BF" w:hint="eastAsia"/>
          <w:kern w:val="0"/>
          <w:sz w:val="28"/>
          <w:szCs w:val="28"/>
        </w:rPr>
        <w:t xml:space="preserve">）　</w:t>
      </w:r>
      <w:r w:rsidR="00B01A7D" w:rsidRPr="00B01A7D">
        <w:rPr>
          <w:rFonts w:ascii="標楷體" w:hAnsi="標楷體" w:cs="DFKaiShu-SB-Estd-BF" w:hint="eastAsia"/>
          <w:kern w:val="0"/>
          <w:sz w:val="28"/>
          <w:szCs w:val="28"/>
        </w:rPr>
        <w:t>交通部建置TDX平臺及辦理資料治理與試營運案，期實現智慧生活創新應用、提升地方政府資料治理能力、達成平臺永續營運等目標，惟蒐集彙整之交通資料間有缺漏或異常，廠商履約成果之複製及擴散成效欠佳，且不利後續再銷售與建立商業模式等，</w:t>
      </w:r>
      <w:r w:rsidR="00B7014C">
        <w:rPr>
          <w:rFonts w:ascii="標楷體" w:hAnsi="標楷體" w:cs="DFKaiShu-SB-Estd-BF" w:hint="eastAsia"/>
          <w:kern w:val="0"/>
          <w:sz w:val="28"/>
          <w:szCs w:val="28"/>
        </w:rPr>
        <w:t>允宜</w:t>
      </w:r>
      <w:r w:rsidR="00B01A7D" w:rsidRPr="00B01A7D">
        <w:rPr>
          <w:rFonts w:ascii="標楷體" w:hAnsi="標楷體" w:cs="DFKaiShu-SB-Estd-BF" w:hint="eastAsia"/>
          <w:kern w:val="0"/>
          <w:sz w:val="28"/>
          <w:szCs w:val="28"/>
        </w:rPr>
        <w:t>研謀改善。</w:t>
      </w:r>
    </w:p>
    <w:p w14:paraId="16F7A705" w14:textId="658DA2C9" w:rsidR="00821557" w:rsidRDefault="004A3D48" w:rsidP="00BA3FCD">
      <w:pPr>
        <w:kinsoku w:val="0"/>
        <w:overflowPunct w:val="0"/>
        <w:spacing w:line="440" w:lineRule="exact"/>
        <w:ind w:firstLineChars="200" w:firstLine="480"/>
        <w:jc w:val="both"/>
        <w:rPr>
          <w:rFonts w:ascii="標楷體" w:eastAsia="標楷體" w:hAnsi="標楷體" w:cs="新細明體"/>
          <w:bCs/>
        </w:rPr>
      </w:pPr>
      <w:r w:rsidRPr="00134009">
        <w:rPr>
          <w:rFonts w:hint="eastAsia"/>
          <w:bCs/>
          <w:noProof/>
          <w:kern w:val="0"/>
        </w:rPr>
        <mc:AlternateContent>
          <mc:Choice Requires="wps">
            <w:drawing>
              <wp:anchor distT="0" distB="0" distL="114300" distR="114300" simplePos="0" relativeHeight="251993600" behindDoc="0" locked="0" layoutInCell="1" allowOverlap="1" wp14:anchorId="177C49EE" wp14:editId="40327847">
                <wp:simplePos x="0" y="0"/>
                <wp:positionH relativeFrom="margin">
                  <wp:align>center</wp:align>
                </wp:positionH>
                <wp:positionV relativeFrom="margin">
                  <wp:align>bottom</wp:align>
                </wp:positionV>
                <wp:extent cx="6663690" cy="4269105"/>
                <wp:effectExtent l="0" t="0" r="0" b="0"/>
                <wp:wrapSquare wrapText="bothSides"/>
                <wp:docPr id="20"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63690" cy="4269105"/>
                        </a:xfrm>
                        <a:prstGeom prst="rect">
                          <a:avLst/>
                        </a:prstGeom>
                        <a:noFill/>
                        <a:ln>
                          <a:noFill/>
                        </a:ln>
                        <a:extLst>
                          <a:ext uri="{909E8E84-426E-40DD-AFC4-6F175D3DCCD1}">
                            <a14:hiddenFill xmlns:a14="http://schemas.microsoft.com/office/drawing/2010/main">
                              <a:solidFill>
                                <a:srgbClr val="FBD4B4">
                                  <a:alpha val="0"/>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6EA376" w14:textId="77777777" w:rsidR="00525DB9" w:rsidRDefault="00525DB9" w:rsidP="00525DB9">
                            <w:pPr>
                              <w:spacing w:beforeLines="20" w:before="72" w:line="220" w:lineRule="exact"/>
                              <w:ind w:leftChars="-35" w:left="-84" w:rightChars="-35" w:right="-84"/>
                              <w:jc w:val="center"/>
                              <w:rPr>
                                <w:rFonts w:ascii="標楷體" w:eastAsia="標楷體" w:hAnsi="標楷體"/>
                                <w:b/>
                              </w:rPr>
                            </w:pPr>
                            <w:r w:rsidRPr="00A67400">
                              <w:rPr>
                                <w:rFonts w:ascii="標楷體" w:eastAsia="標楷體" w:hAnsi="標楷體" w:hint="eastAsia"/>
                                <w:b/>
                              </w:rPr>
                              <w:t>圖</w:t>
                            </w:r>
                            <w:r>
                              <w:rPr>
                                <w:rFonts w:ascii="標楷體" w:eastAsia="標楷體" w:hAnsi="標楷體" w:hint="eastAsia"/>
                                <w:b/>
                              </w:rPr>
                              <w:t>7</w:t>
                            </w:r>
                            <w:r>
                              <w:rPr>
                                <w:rFonts w:ascii="標楷體" w:eastAsia="標楷體" w:hAnsi="標楷體" w:hint="eastAsia"/>
                                <w:b/>
                                <w:spacing w:val="-20"/>
                              </w:rPr>
                              <w:t xml:space="preserve">　</w:t>
                            </w:r>
                            <w:r w:rsidRPr="00C0567B">
                              <w:rPr>
                                <w:rFonts w:ascii="標楷體" w:eastAsia="標楷體" w:hAnsi="標楷體"/>
                                <w:b/>
                              </w:rPr>
                              <w:t>交通數位韌性基礎建設</w:t>
                            </w:r>
                            <w:r>
                              <w:rPr>
                                <w:rFonts w:ascii="標楷體" w:eastAsia="標楷體" w:hAnsi="標楷體" w:hint="eastAsia"/>
                                <w:b/>
                              </w:rPr>
                              <w:t>T</w:t>
                            </w:r>
                            <w:r>
                              <w:rPr>
                                <w:rFonts w:ascii="標楷體" w:eastAsia="標楷體" w:hAnsi="標楷體"/>
                                <w:b/>
                              </w:rPr>
                              <w:t>DX 2.0</w:t>
                            </w:r>
                          </w:p>
                          <w:p w14:paraId="6F9747F6" w14:textId="77777777" w:rsidR="00525DB9" w:rsidRDefault="00525DB9" w:rsidP="00525DB9">
                            <w:pPr>
                              <w:spacing w:line="320" w:lineRule="exact"/>
                              <w:ind w:leftChars="-50" w:left="601" w:rightChars="-50" w:right="-120" w:hangingChars="300" w:hanging="721"/>
                              <w:jc w:val="both"/>
                              <w:rPr>
                                <w:rFonts w:ascii="標楷體" w:eastAsia="標楷體" w:hAnsi="標楷體"/>
                                <w:b/>
                              </w:rPr>
                            </w:pPr>
                          </w:p>
                          <w:p w14:paraId="19B094B7" w14:textId="77777777" w:rsidR="00525DB9" w:rsidRDefault="00525DB9" w:rsidP="00525DB9">
                            <w:pPr>
                              <w:spacing w:line="320" w:lineRule="exact"/>
                              <w:ind w:leftChars="-50" w:left="601" w:rightChars="-50" w:right="-120" w:hangingChars="300" w:hanging="721"/>
                              <w:jc w:val="both"/>
                              <w:rPr>
                                <w:rFonts w:ascii="標楷體" w:eastAsia="標楷體" w:hAnsi="標楷體"/>
                                <w:b/>
                              </w:rPr>
                            </w:pPr>
                          </w:p>
                          <w:p w14:paraId="2645FD22" w14:textId="77777777" w:rsidR="00525DB9" w:rsidRDefault="00525DB9" w:rsidP="00525DB9">
                            <w:pPr>
                              <w:spacing w:line="320" w:lineRule="exact"/>
                              <w:ind w:leftChars="-50" w:left="601" w:rightChars="-50" w:right="-120" w:hangingChars="300" w:hanging="721"/>
                              <w:jc w:val="both"/>
                              <w:rPr>
                                <w:rFonts w:ascii="標楷體" w:eastAsia="標楷體" w:hAnsi="標楷體"/>
                                <w:b/>
                              </w:rPr>
                            </w:pPr>
                          </w:p>
                          <w:p w14:paraId="579A8FDC" w14:textId="77777777" w:rsidR="00C1711C" w:rsidRDefault="00C1711C" w:rsidP="00525DB9">
                            <w:pPr>
                              <w:spacing w:line="320" w:lineRule="exact"/>
                              <w:ind w:leftChars="-50" w:left="601" w:rightChars="-50" w:right="-120" w:hangingChars="300" w:hanging="721"/>
                              <w:jc w:val="both"/>
                              <w:rPr>
                                <w:rFonts w:ascii="標楷體" w:eastAsia="標楷體" w:hAnsi="標楷體"/>
                                <w:b/>
                              </w:rPr>
                            </w:pPr>
                          </w:p>
                          <w:p w14:paraId="5FD01B55" w14:textId="77777777" w:rsidR="00C1711C" w:rsidRDefault="00C1711C" w:rsidP="00525DB9">
                            <w:pPr>
                              <w:spacing w:line="320" w:lineRule="exact"/>
                              <w:ind w:leftChars="-50" w:left="601" w:rightChars="-50" w:right="-120" w:hangingChars="300" w:hanging="721"/>
                              <w:jc w:val="both"/>
                              <w:rPr>
                                <w:rFonts w:ascii="標楷體" w:eastAsia="標楷體" w:hAnsi="標楷體"/>
                                <w:b/>
                              </w:rPr>
                            </w:pPr>
                          </w:p>
                          <w:p w14:paraId="4778A290" w14:textId="77777777" w:rsidR="00C1711C" w:rsidRDefault="00C1711C" w:rsidP="00525DB9">
                            <w:pPr>
                              <w:spacing w:line="320" w:lineRule="exact"/>
                              <w:ind w:leftChars="-50" w:left="601" w:rightChars="-50" w:right="-120" w:hangingChars="300" w:hanging="721"/>
                              <w:jc w:val="both"/>
                              <w:rPr>
                                <w:rFonts w:ascii="標楷體" w:eastAsia="標楷體" w:hAnsi="標楷體"/>
                                <w:b/>
                              </w:rPr>
                            </w:pPr>
                          </w:p>
                          <w:p w14:paraId="660CD438" w14:textId="77777777" w:rsidR="00525DB9" w:rsidRDefault="00525DB9" w:rsidP="00525DB9">
                            <w:pPr>
                              <w:spacing w:line="320" w:lineRule="exact"/>
                              <w:ind w:leftChars="-50" w:left="601" w:rightChars="-50" w:right="-120" w:hangingChars="300" w:hanging="721"/>
                              <w:jc w:val="both"/>
                              <w:rPr>
                                <w:rFonts w:ascii="標楷體" w:eastAsia="標楷體" w:hAnsi="標楷體"/>
                                <w:b/>
                              </w:rPr>
                            </w:pPr>
                          </w:p>
                          <w:p w14:paraId="0C610B8A" w14:textId="77777777" w:rsidR="00B04ACC" w:rsidRDefault="00B04ACC" w:rsidP="00525DB9">
                            <w:pPr>
                              <w:spacing w:line="320" w:lineRule="exact"/>
                              <w:ind w:leftChars="-50" w:left="601" w:rightChars="-50" w:right="-120" w:hangingChars="300" w:hanging="721"/>
                              <w:jc w:val="both"/>
                              <w:rPr>
                                <w:rFonts w:ascii="標楷體" w:eastAsia="標楷體" w:hAnsi="標楷體"/>
                                <w:b/>
                              </w:rPr>
                            </w:pPr>
                          </w:p>
                          <w:p w14:paraId="15366481" w14:textId="77777777" w:rsidR="00525DB9" w:rsidRDefault="00525DB9" w:rsidP="00525DB9">
                            <w:pPr>
                              <w:spacing w:line="320" w:lineRule="exact"/>
                              <w:ind w:leftChars="-50" w:left="601" w:rightChars="-50" w:right="-120" w:hangingChars="300" w:hanging="721"/>
                              <w:jc w:val="both"/>
                              <w:rPr>
                                <w:rFonts w:ascii="標楷體" w:eastAsia="標楷體" w:hAnsi="標楷體"/>
                                <w:b/>
                              </w:rPr>
                            </w:pPr>
                          </w:p>
                          <w:p w14:paraId="62BA5B83" w14:textId="77777777" w:rsidR="00525DB9" w:rsidRDefault="00525DB9" w:rsidP="00525DB9">
                            <w:pPr>
                              <w:spacing w:line="320" w:lineRule="exact"/>
                              <w:ind w:leftChars="-50" w:left="601" w:rightChars="-50" w:right="-120" w:hangingChars="300" w:hanging="721"/>
                              <w:jc w:val="both"/>
                              <w:rPr>
                                <w:rFonts w:ascii="標楷體" w:eastAsia="標楷體" w:hAnsi="標楷體"/>
                                <w:b/>
                              </w:rPr>
                            </w:pPr>
                          </w:p>
                          <w:p w14:paraId="13E4D974" w14:textId="77777777" w:rsidR="00C1711C" w:rsidRDefault="00C1711C" w:rsidP="00525DB9">
                            <w:pPr>
                              <w:spacing w:line="320" w:lineRule="exact"/>
                              <w:ind w:leftChars="-50" w:left="601" w:rightChars="-50" w:right="-120" w:hangingChars="300" w:hanging="721"/>
                              <w:jc w:val="both"/>
                              <w:rPr>
                                <w:rFonts w:ascii="標楷體" w:eastAsia="標楷體" w:hAnsi="標楷體"/>
                                <w:b/>
                              </w:rPr>
                            </w:pPr>
                          </w:p>
                          <w:p w14:paraId="684407D9" w14:textId="77777777" w:rsidR="00C1711C" w:rsidRDefault="00C1711C" w:rsidP="00525DB9">
                            <w:pPr>
                              <w:spacing w:line="320" w:lineRule="exact"/>
                              <w:ind w:leftChars="-50" w:left="601" w:rightChars="-50" w:right="-120" w:hangingChars="300" w:hanging="721"/>
                              <w:jc w:val="both"/>
                              <w:rPr>
                                <w:rFonts w:ascii="標楷體" w:eastAsia="標楷體" w:hAnsi="標楷體"/>
                                <w:b/>
                              </w:rPr>
                            </w:pPr>
                          </w:p>
                          <w:p w14:paraId="0C26583B" w14:textId="77777777" w:rsidR="00C1711C" w:rsidRDefault="00C1711C" w:rsidP="00525DB9">
                            <w:pPr>
                              <w:spacing w:line="320" w:lineRule="exact"/>
                              <w:ind w:leftChars="-50" w:left="601" w:rightChars="-50" w:right="-120" w:hangingChars="300" w:hanging="721"/>
                              <w:jc w:val="both"/>
                              <w:rPr>
                                <w:rFonts w:ascii="標楷體" w:eastAsia="標楷體" w:hAnsi="標楷體"/>
                                <w:b/>
                              </w:rPr>
                            </w:pPr>
                          </w:p>
                          <w:p w14:paraId="2255A8B4" w14:textId="77777777" w:rsidR="00525DB9" w:rsidRDefault="00525DB9" w:rsidP="00525DB9">
                            <w:pPr>
                              <w:spacing w:line="320" w:lineRule="exact"/>
                              <w:ind w:leftChars="-50" w:left="601" w:rightChars="-50" w:right="-120" w:hangingChars="300" w:hanging="721"/>
                              <w:jc w:val="both"/>
                              <w:rPr>
                                <w:rFonts w:ascii="標楷體" w:eastAsia="標楷體" w:hAnsi="標楷體"/>
                                <w:b/>
                              </w:rPr>
                            </w:pPr>
                          </w:p>
                          <w:p w14:paraId="4B35BB63" w14:textId="07AC2E21" w:rsidR="00525DB9" w:rsidRDefault="00525DB9" w:rsidP="00525DB9">
                            <w:pPr>
                              <w:spacing w:line="320" w:lineRule="exact"/>
                              <w:ind w:leftChars="-50" w:left="601" w:rightChars="-50" w:right="-120" w:hangingChars="300" w:hanging="721"/>
                              <w:jc w:val="both"/>
                              <w:rPr>
                                <w:rFonts w:ascii="標楷體" w:eastAsia="標楷體" w:hAnsi="標楷體"/>
                                <w:b/>
                              </w:rPr>
                            </w:pPr>
                          </w:p>
                          <w:p w14:paraId="73724B34" w14:textId="57E5DF8C" w:rsidR="003E01B4" w:rsidRDefault="003E01B4" w:rsidP="00525DB9">
                            <w:pPr>
                              <w:spacing w:line="320" w:lineRule="exact"/>
                              <w:ind w:leftChars="-50" w:left="601" w:rightChars="-50" w:right="-120" w:hangingChars="300" w:hanging="721"/>
                              <w:jc w:val="both"/>
                              <w:rPr>
                                <w:rFonts w:ascii="標楷體" w:eastAsia="標楷體" w:hAnsi="標楷體"/>
                                <w:b/>
                              </w:rPr>
                            </w:pPr>
                          </w:p>
                          <w:p w14:paraId="28BDF11A" w14:textId="77777777" w:rsidR="003E01B4" w:rsidRDefault="003E01B4" w:rsidP="00525DB9">
                            <w:pPr>
                              <w:spacing w:line="320" w:lineRule="exact"/>
                              <w:ind w:leftChars="-50" w:left="601" w:rightChars="-50" w:right="-120" w:hangingChars="300" w:hanging="721"/>
                              <w:jc w:val="both"/>
                              <w:rPr>
                                <w:rFonts w:ascii="標楷體" w:eastAsia="標楷體" w:hAnsi="標楷體"/>
                                <w:b/>
                              </w:rPr>
                            </w:pPr>
                          </w:p>
                          <w:p w14:paraId="67628F11" w14:textId="77777777" w:rsidR="00525DB9" w:rsidRDefault="00525DB9" w:rsidP="00525DB9">
                            <w:pPr>
                              <w:spacing w:line="320" w:lineRule="exact"/>
                              <w:ind w:leftChars="-50" w:left="601" w:rightChars="-50" w:right="-120" w:hangingChars="300" w:hanging="721"/>
                              <w:jc w:val="center"/>
                              <w:rPr>
                                <w:rFonts w:ascii="標楷體" w:eastAsia="標楷體" w:hAnsi="標楷體"/>
                                <w:b/>
                              </w:rPr>
                            </w:pPr>
                          </w:p>
                          <w:p w14:paraId="4B1771AA" w14:textId="77777777" w:rsidR="00525DB9" w:rsidRDefault="00525DB9" w:rsidP="00525DB9">
                            <w:pPr>
                              <w:spacing w:line="320" w:lineRule="exact"/>
                              <w:ind w:leftChars="-50" w:left="601" w:rightChars="-50" w:right="-120" w:hangingChars="300" w:hanging="721"/>
                              <w:jc w:val="center"/>
                              <w:rPr>
                                <w:rFonts w:ascii="標楷體" w:eastAsia="標楷體" w:hAnsi="標楷體"/>
                                <w:b/>
                              </w:rPr>
                            </w:pPr>
                            <w:r>
                              <w:rPr>
                                <w:rFonts w:ascii="標楷體" w:eastAsia="標楷體" w:hAnsi="標楷體"/>
                                <w:b/>
                                <w:noProof/>
                              </w:rPr>
                              <w:drawing>
                                <wp:inline distT="0" distB="0" distL="0" distR="0" wp14:anchorId="3E5B7B0B" wp14:editId="05743128">
                                  <wp:extent cx="6320333" cy="3790315"/>
                                  <wp:effectExtent l="0" t="0" r="4445" b="635"/>
                                  <wp:docPr id="36"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BEBA8EAE-BF5A-486C-A8C5-ECC9F3942E4B}">
                                                <a14:imgProps xmlns:a14="http://schemas.microsoft.com/office/drawing/2010/main">
                                                  <a14:imgLayer r:embed="rId27">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6331721" cy="3797145"/>
                                          </a:xfrm>
                                          <a:prstGeom prst="rect">
                                            <a:avLst/>
                                          </a:prstGeom>
                                          <a:noFill/>
                                          <a:ln>
                                            <a:noFill/>
                                          </a:ln>
                                        </pic:spPr>
                                      </pic:pic>
                                    </a:graphicData>
                                  </a:graphic>
                                </wp:inline>
                              </w:drawing>
                            </w:r>
                          </w:p>
                          <w:p w14:paraId="5D707593" w14:textId="660F4DCF" w:rsidR="00525DB9" w:rsidRPr="0070547D" w:rsidRDefault="00525DB9" w:rsidP="00400DEB">
                            <w:pPr>
                              <w:spacing w:line="160" w:lineRule="exact"/>
                              <w:ind w:leftChars="59" w:left="142"/>
                              <w:jc w:val="both"/>
                              <w:rPr>
                                <w:rFonts w:ascii="標楷體" w:eastAsia="標楷體" w:hAnsi="標楷體"/>
                                <w:sz w:val="18"/>
                                <w:szCs w:val="18"/>
                              </w:rPr>
                            </w:pPr>
                            <w:r w:rsidRPr="007F2254">
                              <w:rPr>
                                <w:rFonts w:ascii="標楷體" w:eastAsia="標楷體" w:hAnsi="標楷體" w:hint="eastAsia"/>
                                <w:sz w:val="18"/>
                                <w:szCs w:val="18"/>
                              </w:rPr>
                              <w:t>資料來源：</w:t>
                            </w:r>
                            <w:r>
                              <w:rPr>
                                <w:rFonts w:ascii="標楷體" w:eastAsia="標楷體" w:hAnsi="標楷體" w:hint="eastAsia"/>
                                <w:sz w:val="18"/>
                                <w:szCs w:val="18"/>
                              </w:rPr>
                              <w:t>擷取自</w:t>
                            </w:r>
                            <w:r w:rsidR="002177AD">
                              <w:rPr>
                                <w:rFonts w:ascii="標楷體" w:eastAsia="標楷體" w:hAnsi="標楷體" w:hint="eastAsia"/>
                                <w:sz w:val="18"/>
                                <w:szCs w:val="18"/>
                              </w:rPr>
                              <w:t>交通部</w:t>
                            </w:r>
                            <w:r>
                              <w:rPr>
                                <w:rFonts w:ascii="標楷體" w:eastAsia="標楷體" w:hAnsi="標楷體" w:hint="eastAsia"/>
                                <w:sz w:val="18"/>
                                <w:szCs w:val="18"/>
                              </w:rPr>
                              <w:t>T</w:t>
                            </w:r>
                            <w:r>
                              <w:rPr>
                                <w:rFonts w:ascii="標楷體" w:eastAsia="標楷體" w:hAnsi="標楷體"/>
                                <w:sz w:val="18"/>
                                <w:szCs w:val="18"/>
                              </w:rPr>
                              <w:t>DX</w:t>
                            </w:r>
                            <w:r>
                              <w:rPr>
                                <w:rFonts w:ascii="標楷體" w:eastAsia="標楷體" w:hAnsi="標楷體" w:hint="eastAsia"/>
                                <w:sz w:val="18"/>
                                <w:szCs w:val="18"/>
                              </w:rPr>
                              <w:t>網站</w:t>
                            </w:r>
                            <w:r w:rsidRPr="007F2254">
                              <w:rPr>
                                <w:rFonts w:ascii="標楷體" w:eastAsia="標楷體" w:hAnsi="標楷體"/>
                                <w:sz w:val="18"/>
                                <w:szCs w:val="18"/>
                              </w:rPr>
                              <w:t>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177C49EE" id="_x0000_s1045" type="#_x0000_t202" style="position:absolute;left:0;text-align:left;margin-left:0;margin-top:0;width:524.7pt;height:336.15pt;z-index:251993600;visibility:visible;mso-wrap-style:square;mso-width-percent:0;mso-height-percent:0;mso-wrap-distance-left:9pt;mso-wrap-distance-top:0;mso-wrap-distance-right:9pt;mso-wrap-distance-bottom:0;mso-position-horizontal:center;mso-position-horizontal-relative:margin;mso-position-vertical:bottom;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" filled="f" fillcolor="#fbd4b4" stroked="f">
                <v:fill opacity="0"/>
                <v:textbox>
                  <w:txbxContent>
                    <w:p w14:paraId="3A6EA376" w14:textId="77777777" w:rsidR="00525DB9" w:rsidRDefault="00525DB9" w:rsidP="00525DB9">
                      <w:pPr>
                        <w:spacing w:beforeLines="20" w:before="72" w:line="220" w:lineRule="exact"/>
                        <w:ind w:leftChars="-35" w:left="-84" w:rightChars="-35" w:right="-84"/>
                        <w:jc w:val="center"/>
                        <w:rPr>
                          <w:rFonts w:ascii="標楷體" w:eastAsia="標楷體" w:hAnsi="標楷體"/>
                          <w:b/>
                        </w:rPr>
                      </w:pPr>
                      <w:r w:rsidRPr="00A67400">
                        <w:rPr>
                          <w:rFonts w:ascii="標楷體" w:eastAsia="標楷體" w:hAnsi="標楷體" w:hint="eastAsia"/>
                          <w:b/>
                        </w:rPr>
                        <w:t>圖</w:t>
                      </w:r>
                      <w:r>
                        <w:rPr>
                          <w:rFonts w:ascii="標楷體" w:eastAsia="標楷體" w:hAnsi="標楷體" w:hint="eastAsia"/>
                          <w:b/>
                        </w:rPr>
                        <w:t>7</w:t>
                      </w:r>
                      <w:r>
                        <w:rPr>
                          <w:rFonts w:ascii="標楷體" w:eastAsia="標楷體" w:hAnsi="標楷體" w:hint="eastAsia"/>
                          <w:b/>
                          <w:spacing w:val="-20"/>
                        </w:rPr>
                        <w:t xml:space="preserve">　</w:t>
                      </w:r>
                      <w:r w:rsidRPr="00C0567B">
                        <w:rPr>
                          <w:rFonts w:ascii="標楷體" w:eastAsia="標楷體" w:hAnsi="標楷體"/>
                          <w:b/>
                        </w:rPr>
                        <w:t>交通數位韌性基礎建設</w:t>
                      </w:r>
                      <w:r>
                        <w:rPr>
                          <w:rFonts w:ascii="標楷體" w:eastAsia="標楷體" w:hAnsi="標楷體" w:hint="eastAsia"/>
                          <w:b/>
                        </w:rPr>
                        <w:t>T</w:t>
                      </w:r>
                      <w:r>
                        <w:rPr>
                          <w:rFonts w:ascii="標楷體" w:eastAsia="標楷體" w:hAnsi="標楷體"/>
                          <w:b/>
                        </w:rPr>
                        <w:t>DX 2.0</w:t>
                      </w:r>
                    </w:p>
                    <w:p w14:paraId="6F9747F6" w14:textId="77777777" w:rsidR="00525DB9" w:rsidRDefault="00525DB9" w:rsidP="00525DB9">
                      <w:pPr>
                        <w:spacing w:line="320" w:lineRule="exact"/>
                        <w:ind w:leftChars="-50" w:left="601" w:rightChars="-50" w:right="-120" w:hangingChars="300" w:hanging="721"/>
                        <w:jc w:val="both"/>
                        <w:rPr>
                          <w:rFonts w:ascii="標楷體" w:eastAsia="標楷體" w:hAnsi="標楷體"/>
                          <w:b/>
                        </w:rPr>
                      </w:pPr>
                    </w:p>
                    <w:p w14:paraId="19B094B7" w14:textId="77777777" w:rsidR="00525DB9" w:rsidRDefault="00525DB9" w:rsidP="00525DB9">
                      <w:pPr>
                        <w:spacing w:line="320" w:lineRule="exact"/>
                        <w:ind w:leftChars="-50" w:left="601" w:rightChars="-50" w:right="-120" w:hangingChars="300" w:hanging="721"/>
                        <w:jc w:val="both"/>
                        <w:rPr>
                          <w:rFonts w:ascii="標楷體" w:eastAsia="標楷體" w:hAnsi="標楷體"/>
                          <w:b/>
                        </w:rPr>
                      </w:pPr>
                    </w:p>
                    <w:p w14:paraId="2645FD22" w14:textId="77777777" w:rsidR="00525DB9" w:rsidRDefault="00525DB9" w:rsidP="00525DB9">
                      <w:pPr>
                        <w:spacing w:line="320" w:lineRule="exact"/>
                        <w:ind w:leftChars="-50" w:left="601" w:rightChars="-50" w:right="-120" w:hangingChars="300" w:hanging="721"/>
                        <w:jc w:val="both"/>
                        <w:rPr>
                          <w:rFonts w:ascii="標楷體" w:eastAsia="標楷體" w:hAnsi="標楷體"/>
                          <w:b/>
                        </w:rPr>
                      </w:pPr>
                    </w:p>
                    <w:p w14:paraId="579A8FDC" w14:textId="77777777" w:rsidR="00C1711C" w:rsidRDefault="00C1711C" w:rsidP="00525DB9">
                      <w:pPr>
                        <w:spacing w:line="320" w:lineRule="exact"/>
                        <w:ind w:leftChars="-50" w:left="601" w:rightChars="-50" w:right="-120" w:hangingChars="300" w:hanging="721"/>
                        <w:jc w:val="both"/>
                        <w:rPr>
                          <w:rFonts w:ascii="標楷體" w:eastAsia="標楷體" w:hAnsi="標楷體"/>
                          <w:b/>
                        </w:rPr>
                      </w:pPr>
                    </w:p>
                    <w:p w14:paraId="5FD01B55" w14:textId="77777777" w:rsidR="00C1711C" w:rsidRDefault="00C1711C" w:rsidP="00525DB9">
                      <w:pPr>
                        <w:spacing w:line="320" w:lineRule="exact"/>
                        <w:ind w:leftChars="-50" w:left="601" w:rightChars="-50" w:right="-120" w:hangingChars="300" w:hanging="721"/>
                        <w:jc w:val="both"/>
                        <w:rPr>
                          <w:rFonts w:ascii="標楷體" w:eastAsia="標楷體" w:hAnsi="標楷體"/>
                          <w:b/>
                        </w:rPr>
                      </w:pPr>
                    </w:p>
                    <w:p w14:paraId="4778A290" w14:textId="77777777" w:rsidR="00C1711C" w:rsidRDefault="00C1711C" w:rsidP="00525DB9">
                      <w:pPr>
                        <w:spacing w:line="320" w:lineRule="exact"/>
                        <w:ind w:leftChars="-50" w:left="601" w:rightChars="-50" w:right="-120" w:hangingChars="300" w:hanging="721"/>
                        <w:jc w:val="both"/>
                        <w:rPr>
                          <w:rFonts w:ascii="標楷體" w:eastAsia="標楷體" w:hAnsi="標楷體"/>
                          <w:b/>
                        </w:rPr>
                      </w:pPr>
                    </w:p>
                    <w:p w14:paraId="660CD438" w14:textId="77777777" w:rsidR="00525DB9" w:rsidRDefault="00525DB9" w:rsidP="00525DB9">
                      <w:pPr>
                        <w:spacing w:line="320" w:lineRule="exact"/>
                        <w:ind w:leftChars="-50" w:left="601" w:rightChars="-50" w:right="-120" w:hangingChars="300" w:hanging="721"/>
                        <w:jc w:val="both"/>
                        <w:rPr>
                          <w:rFonts w:ascii="標楷體" w:eastAsia="標楷體" w:hAnsi="標楷體"/>
                          <w:b/>
                        </w:rPr>
                      </w:pPr>
                    </w:p>
                    <w:p w14:paraId="0C610B8A" w14:textId="77777777" w:rsidR="00B04ACC" w:rsidRDefault="00B04ACC" w:rsidP="00525DB9">
                      <w:pPr>
                        <w:spacing w:line="320" w:lineRule="exact"/>
                        <w:ind w:leftChars="-50" w:left="601" w:rightChars="-50" w:right="-120" w:hangingChars="300" w:hanging="721"/>
                        <w:jc w:val="both"/>
                        <w:rPr>
                          <w:rFonts w:ascii="標楷體" w:eastAsia="標楷體" w:hAnsi="標楷體"/>
                          <w:b/>
                        </w:rPr>
                      </w:pPr>
                    </w:p>
                    <w:p w14:paraId="15366481" w14:textId="77777777" w:rsidR="00525DB9" w:rsidRDefault="00525DB9" w:rsidP="00525DB9">
                      <w:pPr>
                        <w:spacing w:line="320" w:lineRule="exact"/>
                        <w:ind w:leftChars="-50" w:left="601" w:rightChars="-50" w:right="-120" w:hangingChars="300" w:hanging="721"/>
                        <w:jc w:val="both"/>
                        <w:rPr>
                          <w:rFonts w:ascii="標楷體" w:eastAsia="標楷體" w:hAnsi="標楷體"/>
                          <w:b/>
                        </w:rPr>
                      </w:pPr>
                    </w:p>
                    <w:p w14:paraId="62BA5B83" w14:textId="77777777" w:rsidR="00525DB9" w:rsidRDefault="00525DB9" w:rsidP="00525DB9">
                      <w:pPr>
                        <w:spacing w:line="320" w:lineRule="exact"/>
                        <w:ind w:leftChars="-50" w:left="601" w:rightChars="-50" w:right="-120" w:hangingChars="300" w:hanging="721"/>
                        <w:jc w:val="both"/>
                        <w:rPr>
                          <w:rFonts w:ascii="標楷體" w:eastAsia="標楷體" w:hAnsi="標楷體"/>
                          <w:b/>
                        </w:rPr>
                      </w:pPr>
                    </w:p>
                    <w:p w14:paraId="13E4D974" w14:textId="77777777" w:rsidR="00C1711C" w:rsidRDefault="00C1711C" w:rsidP="00525DB9">
                      <w:pPr>
                        <w:spacing w:line="320" w:lineRule="exact"/>
                        <w:ind w:leftChars="-50" w:left="601" w:rightChars="-50" w:right="-120" w:hangingChars="300" w:hanging="721"/>
                        <w:jc w:val="both"/>
                        <w:rPr>
                          <w:rFonts w:ascii="標楷體" w:eastAsia="標楷體" w:hAnsi="標楷體"/>
                          <w:b/>
                        </w:rPr>
                      </w:pPr>
                    </w:p>
                    <w:p w14:paraId="684407D9" w14:textId="77777777" w:rsidR="00C1711C" w:rsidRDefault="00C1711C" w:rsidP="00525DB9">
                      <w:pPr>
                        <w:spacing w:line="320" w:lineRule="exact"/>
                        <w:ind w:leftChars="-50" w:left="601" w:rightChars="-50" w:right="-120" w:hangingChars="300" w:hanging="721"/>
                        <w:jc w:val="both"/>
                        <w:rPr>
                          <w:rFonts w:ascii="標楷體" w:eastAsia="標楷體" w:hAnsi="標楷體"/>
                          <w:b/>
                        </w:rPr>
                      </w:pPr>
                    </w:p>
                    <w:p w14:paraId="0C26583B" w14:textId="77777777" w:rsidR="00C1711C" w:rsidRDefault="00C1711C" w:rsidP="00525DB9">
                      <w:pPr>
                        <w:spacing w:line="320" w:lineRule="exact"/>
                        <w:ind w:leftChars="-50" w:left="601" w:rightChars="-50" w:right="-120" w:hangingChars="300" w:hanging="721"/>
                        <w:jc w:val="both"/>
                        <w:rPr>
                          <w:rFonts w:ascii="標楷體" w:eastAsia="標楷體" w:hAnsi="標楷體"/>
                          <w:b/>
                        </w:rPr>
                      </w:pPr>
                    </w:p>
                    <w:p w14:paraId="2255A8B4" w14:textId="77777777" w:rsidR="00525DB9" w:rsidRDefault="00525DB9" w:rsidP="00525DB9">
                      <w:pPr>
                        <w:spacing w:line="320" w:lineRule="exact"/>
                        <w:ind w:leftChars="-50" w:left="601" w:rightChars="-50" w:right="-120" w:hangingChars="300" w:hanging="721"/>
                        <w:jc w:val="both"/>
                        <w:rPr>
                          <w:rFonts w:ascii="標楷體" w:eastAsia="標楷體" w:hAnsi="標楷體"/>
                          <w:b/>
                        </w:rPr>
                      </w:pPr>
                    </w:p>
                    <w:p w14:paraId="4B35BB63" w14:textId="07AC2E21" w:rsidR="00525DB9" w:rsidRDefault="00525DB9" w:rsidP="00525DB9">
                      <w:pPr>
                        <w:spacing w:line="320" w:lineRule="exact"/>
                        <w:ind w:leftChars="-50" w:left="601" w:rightChars="-50" w:right="-120" w:hangingChars="300" w:hanging="721"/>
                        <w:jc w:val="both"/>
                        <w:rPr>
                          <w:rFonts w:ascii="標楷體" w:eastAsia="標楷體" w:hAnsi="標楷體"/>
                          <w:b/>
                        </w:rPr>
                      </w:pPr>
                    </w:p>
                    <w:p w14:paraId="73724B34" w14:textId="57E5DF8C" w:rsidR="003E01B4" w:rsidRDefault="003E01B4" w:rsidP="00525DB9">
                      <w:pPr>
                        <w:spacing w:line="320" w:lineRule="exact"/>
                        <w:ind w:leftChars="-50" w:left="601" w:rightChars="-50" w:right="-120" w:hangingChars="300" w:hanging="721"/>
                        <w:jc w:val="both"/>
                        <w:rPr>
                          <w:rFonts w:ascii="標楷體" w:eastAsia="標楷體" w:hAnsi="標楷體"/>
                          <w:b/>
                        </w:rPr>
                      </w:pPr>
                    </w:p>
                    <w:p w14:paraId="28BDF11A" w14:textId="77777777" w:rsidR="003E01B4" w:rsidRDefault="003E01B4" w:rsidP="00525DB9">
                      <w:pPr>
                        <w:spacing w:line="320" w:lineRule="exact"/>
                        <w:ind w:leftChars="-50" w:left="601" w:rightChars="-50" w:right="-120" w:hangingChars="300" w:hanging="721"/>
                        <w:jc w:val="both"/>
                        <w:rPr>
                          <w:rFonts w:ascii="標楷體" w:eastAsia="標楷體" w:hAnsi="標楷體"/>
                          <w:b/>
                        </w:rPr>
                      </w:pPr>
                    </w:p>
                    <w:p w14:paraId="67628F11" w14:textId="77777777" w:rsidR="00525DB9" w:rsidRDefault="00525DB9" w:rsidP="00525DB9">
                      <w:pPr>
                        <w:spacing w:line="320" w:lineRule="exact"/>
                        <w:ind w:leftChars="-50" w:left="601" w:rightChars="-50" w:right="-120" w:hangingChars="300" w:hanging="721"/>
                        <w:jc w:val="center"/>
                        <w:rPr>
                          <w:rFonts w:ascii="標楷體" w:eastAsia="標楷體" w:hAnsi="標楷體"/>
                          <w:b/>
                        </w:rPr>
                      </w:pPr>
                    </w:p>
                    <w:p w14:paraId="4B1771AA" w14:textId="77777777" w:rsidR="00525DB9" w:rsidRDefault="00525DB9" w:rsidP="00525DB9">
                      <w:pPr>
                        <w:spacing w:line="320" w:lineRule="exact"/>
                        <w:ind w:leftChars="-50" w:left="601" w:rightChars="-50" w:right="-120" w:hangingChars="300" w:hanging="721"/>
                        <w:jc w:val="center"/>
                        <w:rPr>
                          <w:rFonts w:ascii="標楷體" w:eastAsia="標楷體" w:hAnsi="標楷體"/>
                          <w:b/>
                        </w:rPr>
                      </w:pPr>
                      <w:r>
                        <w:rPr>
                          <w:rFonts w:ascii="標楷體" w:eastAsia="標楷體" w:hAnsi="標楷體"/>
                          <w:b/>
                          <w:noProof/>
                        </w:rPr>
                        <w:drawing>
                          <wp:inline distT="0" distB="0" distL="0" distR="0" wp14:anchorId="3E5B7B0B" wp14:editId="05743128">
                            <wp:extent cx="6320333" cy="3790315"/>
                            <wp:effectExtent l="0" t="0" r="4445" b="635"/>
                            <wp:docPr id="36"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BEBA8EAE-BF5A-486C-A8C5-ECC9F3942E4B}">
                                          <a14:imgProps xmlns:a14="http://schemas.microsoft.com/office/drawing/2010/main">
                                            <a14:imgLayer r:embed="rId29">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6331721" cy="3797145"/>
                                    </a:xfrm>
                                    <a:prstGeom prst="rect">
                                      <a:avLst/>
                                    </a:prstGeom>
                                    <a:noFill/>
                                    <a:ln>
                                      <a:noFill/>
                                    </a:ln>
                                  </pic:spPr>
                                </pic:pic>
                              </a:graphicData>
                            </a:graphic>
                          </wp:inline>
                        </w:drawing>
                      </w:r>
                    </w:p>
                    <w:p w14:paraId="5D707593" w14:textId="660F4DCF" w:rsidR="00525DB9" w:rsidRPr="0070547D" w:rsidRDefault="00525DB9" w:rsidP="00400DEB">
                      <w:pPr>
                        <w:spacing w:line="160" w:lineRule="exact"/>
                        <w:ind w:leftChars="59" w:left="142"/>
                        <w:jc w:val="both"/>
                        <w:rPr>
                          <w:rFonts w:ascii="標楷體" w:eastAsia="標楷體" w:hAnsi="標楷體"/>
                          <w:sz w:val="18"/>
                          <w:szCs w:val="18"/>
                        </w:rPr>
                      </w:pPr>
                      <w:r w:rsidRPr="007F2254">
                        <w:rPr>
                          <w:rFonts w:ascii="標楷體" w:eastAsia="標楷體" w:hAnsi="標楷體" w:hint="eastAsia"/>
                          <w:sz w:val="18"/>
                          <w:szCs w:val="18"/>
                        </w:rPr>
                        <w:t>資料來源：</w:t>
                      </w:r>
                      <w:r>
                        <w:rPr>
                          <w:rFonts w:ascii="標楷體" w:eastAsia="標楷體" w:hAnsi="標楷體" w:hint="eastAsia"/>
                          <w:sz w:val="18"/>
                          <w:szCs w:val="18"/>
                        </w:rPr>
                        <w:t>擷取自</w:t>
                      </w:r>
                      <w:r w:rsidR="002177AD">
                        <w:rPr>
                          <w:rFonts w:ascii="標楷體" w:eastAsia="標楷體" w:hAnsi="標楷體" w:hint="eastAsia"/>
                          <w:sz w:val="18"/>
                          <w:szCs w:val="18"/>
                        </w:rPr>
                        <w:t>交通部</w:t>
                      </w:r>
                      <w:r>
                        <w:rPr>
                          <w:rFonts w:ascii="標楷體" w:eastAsia="標楷體" w:hAnsi="標楷體" w:hint="eastAsia"/>
                          <w:sz w:val="18"/>
                          <w:szCs w:val="18"/>
                        </w:rPr>
                        <w:t>T</w:t>
                      </w:r>
                      <w:r>
                        <w:rPr>
                          <w:rFonts w:ascii="標楷體" w:eastAsia="標楷體" w:hAnsi="標楷體"/>
                          <w:sz w:val="18"/>
                          <w:szCs w:val="18"/>
                        </w:rPr>
                        <w:t>DX</w:t>
                      </w:r>
                      <w:r>
                        <w:rPr>
                          <w:rFonts w:ascii="標楷體" w:eastAsia="標楷體" w:hAnsi="標楷體" w:hint="eastAsia"/>
                          <w:sz w:val="18"/>
                          <w:szCs w:val="18"/>
                        </w:rPr>
                        <w:t>網站</w:t>
                      </w:r>
                      <w:r w:rsidRPr="007F2254">
                        <w:rPr>
                          <w:rFonts w:ascii="標楷體" w:eastAsia="標楷體" w:hAnsi="標楷體"/>
                          <w:sz w:val="18"/>
                          <w:szCs w:val="18"/>
                        </w:rPr>
                        <w:t>資料。</w:t>
                      </w:r>
                    </w:p>
                  </w:txbxContent>
                </v:textbox>
                <w10:wrap type="square" anchorx="margin" anchory="margin"/>
              </v:shape>
            </w:pict>
          </mc:Fallback>
        </mc:AlternateContent>
      </w:r>
      <w:r w:rsidR="002638AF" w:rsidRPr="002638AF">
        <w:rPr>
          <w:rFonts w:ascii="標楷體" w:eastAsia="標楷體" w:hAnsi="標楷體" w:cs="新細明體" w:hint="eastAsia"/>
          <w:bCs/>
        </w:rPr>
        <w:t xml:space="preserve">交通部自105年起配合國家發展委員會「NGIS 2020時空資訊雲－落實智慧國土」政策，推動公共運輸、即時路況、旅運票證、基礎路段編碼、停車資訊、交通路網圖資等運輸資料之整合與流通開放作業，同年為落實智慧運輸政策，建置「運輸資料流通服務（Transport Data </w:t>
      </w:r>
      <w:proofErr w:type="spellStart"/>
      <w:r w:rsidR="002638AF" w:rsidRPr="002638AF">
        <w:rPr>
          <w:rFonts w:ascii="標楷體" w:eastAsia="標楷體" w:hAnsi="標楷體" w:cs="新細明體" w:hint="eastAsia"/>
          <w:bCs/>
        </w:rPr>
        <w:t>eXchange</w:t>
      </w:r>
      <w:proofErr w:type="spellEnd"/>
      <w:r w:rsidR="002638AF" w:rsidRPr="002638AF">
        <w:rPr>
          <w:rFonts w:ascii="標楷體" w:eastAsia="標楷體" w:hAnsi="標楷體" w:cs="新細明體" w:hint="eastAsia"/>
          <w:bCs/>
        </w:rPr>
        <w:t>, TDX）平臺」。該平臺於108年逐步整合其他五大平臺，包括：交通網路地理資訊倉儲系統、公共運輸整合資訊流通服務平臺、交通數據匯流平臺與交通資訊基礎路段編碼查詢系統、即時路況與停車資訊流通平臺等，並自111年6月起正式上線，提供國內外產、官、學、研各界一站式單一窗口之申請介接使用運輸資料服務，期能實現治理服務數位轉型、智慧生活創新應用，促成數位經濟發展等目標（圖</w:t>
      </w:r>
      <w:r w:rsidR="002A2E6C">
        <w:rPr>
          <w:rFonts w:ascii="標楷體" w:eastAsia="標楷體" w:hAnsi="標楷體" w:cs="新細明體" w:hint="eastAsia"/>
          <w:bCs/>
        </w:rPr>
        <w:t>7</w:t>
      </w:r>
      <w:r w:rsidR="002638AF" w:rsidRPr="002638AF">
        <w:rPr>
          <w:rFonts w:ascii="標楷體" w:eastAsia="標楷體" w:hAnsi="標楷體" w:cs="新細明體" w:hint="eastAsia"/>
          <w:bCs/>
        </w:rPr>
        <w:t>）。嗣該部為藉由梳理各地開源資料及結合TDX資料，產出治理應用服務，並將治理經驗複製及擴散，提升地方政府於交通資料治理之能力，辦理「『運輸資料流通服務（TDX）』創新服務驗證計畫－提升資料治理導向之智慧政府運作效能」案（110年6月21日決標，決標金額776萬元，下稱資料治理案），及為研擬平臺自主永續營運商業模式，辦理「『運輸資料流通服務（TDX）』創新服務驗證計畫－推動企業策略合作與試營運有價服務」案（110年6月21日決標，決標金額1,460萬元，下稱試營運案）。經查上開TDX平臺運作、資料治理與試營運案辦理情形，核有下列事項：</w:t>
      </w:r>
    </w:p>
    <w:p w14:paraId="32B8F43E" w14:textId="2AD71683" w:rsidR="002638AF" w:rsidRDefault="002638AF" w:rsidP="002638AF">
      <w:pPr>
        <w:overflowPunct w:val="0"/>
        <w:spacing w:line="440" w:lineRule="exact"/>
        <w:ind w:firstLineChars="450" w:firstLine="1081"/>
        <w:jc w:val="both"/>
        <w:rPr>
          <w:rFonts w:ascii="標楷體" w:eastAsia="標楷體" w:hAnsi="標楷體" w:cstheme="majorBidi"/>
        </w:rPr>
      </w:pPr>
      <w:r>
        <w:rPr>
          <w:rFonts w:ascii="標楷體" w:eastAsia="標楷體" w:hAnsi="標楷體" w:cstheme="majorBidi" w:hint="eastAsia"/>
          <w:b/>
          <w:bCs/>
        </w:rPr>
        <w:t>1</w:t>
      </w:r>
      <w:r w:rsidRPr="00B17FA1">
        <w:rPr>
          <w:rFonts w:ascii="標楷體" w:eastAsia="標楷體" w:hAnsi="標楷體" w:cstheme="majorBidi" w:hint="eastAsia"/>
          <w:b/>
          <w:bCs/>
        </w:rPr>
        <w:t>.</w:t>
      </w:r>
      <w:r w:rsidR="00F87092">
        <w:rPr>
          <w:rFonts w:ascii="標楷體" w:eastAsia="標楷體" w:hAnsi="標楷體" w:cstheme="majorBidi" w:hint="eastAsia"/>
          <w:b/>
          <w:bCs/>
        </w:rPr>
        <w:t xml:space="preserve">　</w:t>
      </w:r>
      <w:r w:rsidRPr="002638AF">
        <w:rPr>
          <w:rFonts w:ascii="標楷體" w:eastAsia="標楷體" w:hAnsi="標楷體" w:cstheme="majorBidi" w:hint="eastAsia"/>
          <w:b/>
          <w:bCs/>
        </w:rPr>
        <w:t>建置TDX平臺已成為我國具規模且應用價值高之Open Data開放資料平臺，惟蒐集彙整跨單位之交通資料，間有缺漏或異常情事，影響申請介接使用之服務品質，及智慧生活創新應用、數位治理與經濟發展等目標之達成</w:t>
      </w:r>
      <w:r w:rsidRPr="00B17FA1">
        <w:rPr>
          <w:rFonts w:ascii="標楷體" w:eastAsia="標楷體" w:hAnsi="標楷體" w:cstheme="majorBidi" w:hint="eastAsia"/>
          <w:b/>
          <w:bCs/>
        </w:rPr>
        <w:t>：</w:t>
      </w:r>
      <w:r w:rsidRPr="002638AF">
        <w:rPr>
          <w:rFonts w:ascii="標楷體" w:eastAsia="標楷體" w:hAnsi="標楷體" w:cstheme="majorBidi" w:hint="eastAsia"/>
        </w:rPr>
        <w:t>交通部為有效整合分散於各機關（構）之多元運輸動靜態資訊，加速跨運具間之資訊整合，持續盤點公共運輸（如公路、軌道、航空、航運）、道路（即時路況、路網、路段編碼）、停車場等運輸資料，</w:t>
      </w:r>
      <w:r w:rsidR="006978AF">
        <w:rPr>
          <w:rFonts w:ascii="標楷體" w:eastAsia="標楷體" w:hAnsi="標楷體" w:cstheme="majorBidi" w:hint="eastAsia"/>
        </w:rPr>
        <w:t>自</w:t>
      </w:r>
      <w:r w:rsidRPr="002638AF">
        <w:rPr>
          <w:rFonts w:ascii="標楷體" w:eastAsia="標楷體" w:hAnsi="標楷體" w:cstheme="majorBidi" w:hint="eastAsia"/>
        </w:rPr>
        <w:t>105年起陸續訂定各項資料標準，除持續向各資料來源單位推廣依標準格式提供外，亦藉由智慧運輸系統發展建設計畫（下稱ITS計畫）之補助，協助各級政府與運輸業者建置偵測器、車機與電子票證刷卡機等，取得路網中部分設施與車流之實時數據，再彙整回傳TDX，經過清洗、整理後，提供各界介接或由加值業者轉變成對民眾之服務。據TDX網站統計截至113年4月1日</w:t>
      </w:r>
      <w:r w:rsidR="006978AF">
        <w:rPr>
          <w:rFonts w:ascii="標楷體" w:eastAsia="標楷體" w:hAnsi="標楷體" w:cstheme="majorBidi" w:hint="eastAsia"/>
        </w:rPr>
        <w:t>止</w:t>
      </w:r>
      <w:r w:rsidRPr="002638AF">
        <w:rPr>
          <w:rFonts w:ascii="標楷體" w:eastAsia="標楷體" w:hAnsi="標楷體" w:cstheme="majorBidi" w:hint="eastAsia"/>
        </w:rPr>
        <w:t>資料，已收納全國航空、臺鐵、高鐵、捷運、輕軌、貓纜、林鐵、全國市區公車及公路客運、</w:t>
      </w:r>
      <w:r w:rsidR="002177AD">
        <w:rPr>
          <w:rFonts w:ascii="標楷體" w:eastAsia="標楷體" w:hAnsi="標楷體" w:cstheme="majorBidi" w:hint="eastAsia"/>
        </w:rPr>
        <w:t>台</w:t>
      </w:r>
      <w:r w:rsidRPr="002638AF">
        <w:rPr>
          <w:rFonts w:ascii="標楷體" w:eastAsia="標楷體" w:hAnsi="標楷體" w:cstheme="majorBidi" w:hint="eastAsia"/>
        </w:rPr>
        <w:t>灣好行、公共自行車、航運、即時路況、停車、觀光、旅運票證、基礎路段編碼、交通路網圖資等累積超過4千餘資料集，係國內具規模且應用價值高之Open Data開放資料平臺。惟平臺圖資或相關資料集之品質，據交通部提供112年品質檢核報告列載，公車資料部分，計有4,529筆公路客運站牌與站位坐標距離超過20公尺、1,751筆公路客運站牌坐標離路線線型距離超過20公尺、5,317筆公路客運站牌與站位方位不一致等；軌道資料部分，計有102筆臺鐵車站出入口位置位於道路面上，臺北捷運之票價資料、預定時刻表、發車班距時刻表、首末班車時刻表尚未提供自動化介接等；票證資料第3季部分，各市縣及各區監理所計有25家客運與公車之上傳率未達80％、26家客運與公車標準率未達90％等。又本部所屬地方審計處室抽查轄審地方政府辦理ITS計畫之補助計畫，發現部分市縣號誌或路側設備損壞率偏高，或部分號誌設備無備用電源，或號誌設備時制不一致，或設備傳輸訊號中斷未及時檢修流失影像，或號誌通訊異常無法蒐集車流資料，影響交通管理效益（如臺北市、新北市、桃園市、臺中市、臺南市、新竹縣、苗栗縣、南投縣、雲林縣、嘉義縣、嘉義市、花蓮縣等12市縣），及部分市縣建置相關監測交通道路動態資料系統之影像資料未持續更新、系統內容缺漏或有錯誤、系統使用率偏低（如臺南市、彰化縣、雲林縣、嘉義縣、臺東縣等5市縣）等情事。另該網站「意見反映」專區列載，間有民眾反映國道客運公車動態資料多次異常狀況造成資料中斷、部分停車場剩餘車位數大於總車位數、部分直轄市之市區公車營運通阻資料缺少重要時間資料、部分直轄市之公車車輛資料內容諸多缺漏等。TDX平臺蒐集彙整跨單位之交通資料，間有缺漏或異常情事，衍生影響申請介接使用之服務品質，不利智慧生活創新應用、數位治理與經濟發展等目標之達成，經函請交通部督促研謀改善。</w:t>
      </w:r>
      <w:r w:rsidR="00E26B29" w:rsidRPr="00E26B29">
        <w:rPr>
          <w:rFonts w:ascii="標楷體" w:eastAsia="標楷體" w:hAnsi="標楷體" w:cstheme="majorBidi" w:hint="eastAsia"/>
        </w:rPr>
        <w:t>據復：鑑於上傳資料情形及品質多有差異，該部為發揮督促改善效果，將計畫補助款請領條件納入介接率及完整率需達一定門檻，且每年辦理品質檢核及教育訓練，每季發文促請盤點路側設備建構數，協助提早發現設備損壞等問題，每日並針對來源單位供應資料監測情形及使用者意見反映，將問題即時回饋，以利掌握及追蹤改善。</w:t>
      </w:r>
    </w:p>
    <w:p w14:paraId="55C7DF11" w14:textId="489A6D29" w:rsidR="002638AF" w:rsidRPr="008512BD" w:rsidRDefault="002638AF" w:rsidP="00800497">
      <w:pPr>
        <w:overflowPunct w:val="0"/>
        <w:spacing w:line="460" w:lineRule="exact"/>
        <w:ind w:firstLineChars="450" w:firstLine="1081"/>
        <w:jc w:val="both"/>
        <w:rPr>
          <w:rFonts w:ascii="標楷體" w:eastAsia="標楷體" w:hAnsi="標楷體"/>
          <w:snapToGrid w:val="0"/>
          <w:kern w:val="0"/>
          <w:sz w:val="32"/>
          <w:szCs w:val="32"/>
        </w:rPr>
      </w:pPr>
      <w:r>
        <w:rPr>
          <w:rFonts w:ascii="標楷體" w:eastAsia="標楷體" w:hAnsi="標楷體" w:cstheme="majorBidi" w:hint="eastAsia"/>
          <w:b/>
          <w:bCs/>
        </w:rPr>
        <w:t>2</w:t>
      </w:r>
      <w:r w:rsidRPr="00B17FA1">
        <w:rPr>
          <w:rFonts w:ascii="標楷體" w:eastAsia="標楷體" w:hAnsi="標楷體" w:cstheme="majorBidi" w:hint="eastAsia"/>
          <w:b/>
          <w:bCs/>
        </w:rPr>
        <w:t>.</w:t>
      </w:r>
      <w:r w:rsidR="00F87092">
        <w:rPr>
          <w:rFonts w:ascii="標楷體" w:eastAsia="標楷體" w:hAnsi="標楷體" w:cstheme="majorBidi" w:hint="eastAsia"/>
          <w:b/>
          <w:bCs/>
        </w:rPr>
        <w:t xml:space="preserve">　</w:t>
      </w:r>
      <w:r w:rsidRPr="002638AF">
        <w:rPr>
          <w:rFonts w:ascii="標楷體" w:eastAsia="標楷體" w:hAnsi="標楷體" w:cstheme="majorBidi" w:hint="eastAsia"/>
          <w:b/>
          <w:bCs/>
        </w:rPr>
        <w:t>辦理資料治理案，期透過整合分析公私部門資料，作為監督管理與決策支援之有效資訊，惟廠商履約成果缺乏區域性之交通服務整合應用與因應未來可能發生事件效能，且複製及擴散成效欠佳，難以協助地方政府提升交通資料治理之能力</w:t>
      </w:r>
      <w:r w:rsidRPr="00B17FA1">
        <w:rPr>
          <w:rFonts w:ascii="標楷體" w:eastAsia="標楷體" w:hAnsi="標楷體" w:cstheme="majorBidi" w:hint="eastAsia"/>
          <w:b/>
          <w:bCs/>
        </w:rPr>
        <w:t>：</w:t>
      </w:r>
      <w:r w:rsidRPr="002638AF">
        <w:rPr>
          <w:rFonts w:ascii="標楷體" w:eastAsia="標楷體" w:hAnsi="標楷體" w:cstheme="majorBidi" w:hint="eastAsia"/>
        </w:rPr>
        <w:t>交通部辦理資料治理案，經得</w:t>
      </w:r>
      <w:r w:rsidRPr="00D720EE">
        <w:rPr>
          <w:rFonts w:ascii="標楷體" w:eastAsia="標楷體" w:hAnsi="標楷體" w:cstheme="majorBidi" w:hint="eastAsia"/>
        </w:rPr>
        <w:t>標廠商透過跨單位座談、深度訪談等會議，統整出公共運輸、友善停車、道路安全、智慧觀光等4面向治理主題，並分別與花蓮縣政府協作介接公路客運及市區公車之路線、班表、電子票證、全臺村里界圖資等資料，開發出旅運量分析等11項應用程式介面</w:t>
      </w:r>
      <w:r w:rsidRPr="00D720EE">
        <w:rPr>
          <w:rFonts w:ascii="標楷體" w:eastAsia="標楷體" w:hAnsi="標楷體" w:cstheme="majorBidi" w:hint="eastAsia"/>
          <w:spacing w:val="-8"/>
        </w:rPr>
        <w:t>（Application Programming Interface, API）</w:t>
      </w:r>
      <w:r w:rsidRPr="00D720EE">
        <w:rPr>
          <w:rFonts w:ascii="標楷體" w:eastAsia="標楷體" w:hAnsi="標楷體" w:cstheme="majorBidi" w:hint="eastAsia"/>
        </w:rPr>
        <w:t>服務，可作為公車客運路網檢討之參考；與臺南市政府協作介接各市縣停車場車位數及費率、各路段路邊停車開單等資料，開發出治理應用專區分析等5項API服務，可作為停車收費費率調整之參考；與屏東縣政府協作介接道路交叉路口、肇事及當事者、全臺村里界圖資等資料，開發出肇事風險情報家等4項API服務，可作為分析過往肇事資料與其路口事故嚴重程度之參考；與臺東縣政府協作介接觀光景點、餐飲、旅宿、活動、商家、夜市、停車場等資料，開發出觀光資訊統計儀表板、景區人車流預警等17項API服務，可作為發展觀光產業與優化聯外運輸可及性之參考（表</w:t>
      </w:r>
      <w:r w:rsidR="00746510" w:rsidRPr="00D720EE">
        <w:rPr>
          <w:rFonts w:ascii="標楷體" w:eastAsia="標楷體" w:hAnsi="標楷體" w:cstheme="majorBidi" w:hint="eastAsia"/>
        </w:rPr>
        <w:t>14</w:t>
      </w:r>
      <w:r w:rsidRPr="00D720EE">
        <w:rPr>
          <w:rFonts w:ascii="標楷體" w:eastAsia="標楷體" w:hAnsi="標楷體" w:cstheme="majorBidi" w:hint="eastAsia"/>
        </w:rPr>
        <w:t>）。惟據該部辦理「提升『運輸資料流通服務平臺（TDX）』交通數據創新價值暨專案管理（I）」案（111年5月3日決標，決標金額645萬元）期末報告書修正版3.2之三列載，前述治理主題成果偏向質化效益呈現，缺乏量化說明或圖像化展示，且僅為常態性交通服務之應用，缺乏災害導致或過往發生重大交通事件（如火車脫軌、高速公路追撞等）之考量，難以針對未來可能發生事件預作準備；該等應用服務偏向依據地方需求進行設計，服務以地區性（各市縣）之獨立運作，較缺乏區域性之交通服務整合應用，且治理主題分析是否</w:t>
      </w:r>
      <w:r w:rsidR="005E0632" w:rsidRPr="002638AF">
        <w:rPr>
          <w:rFonts w:ascii="標楷體" w:eastAsia="標楷體" w:hAnsi="標楷體" w:cstheme="majorBidi"/>
          <w:b/>
          <w:bCs/>
          <w:noProof/>
        </w:rPr>
        <mc:AlternateContent>
          <mc:Choice Requires="wps">
            <w:drawing>
              <wp:anchor distT="45720" distB="45720" distL="114300" distR="114300" simplePos="0" relativeHeight="252111360" behindDoc="0" locked="0" layoutInCell="1" allowOverlap="1" wp14:anchorId="5ADC029E" wp14:editId="6B3D206B">
                <wp:simplePos x="0" y="0"/>
                <wp:positionH relativeFrom="margin">
                  <wp:posOffset>2339975</wp:posOffset>
                </wp:positionH>
                <wp:positionV relativeFrom="paragraph">
                  <wp:posOffset>77470</wp:posOffset>
                </wp:positionV>
                <wp:extent cx="4132580" cy="7308850"/>
                <wp:effectExtent l="0" t="0" r="1270" b="6350"/>
                <wp:wrapSquare wrapText="bothSides"/>
                <wp:docPr id="5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32580" cy="7308850"/>
                        </a:xfrm>
                        <a:prstGeom prst="rect">
                          <a:avLst/>
                        </a:prstGeom>
                        <a:solidFill>
                          <a:srgbClr val="FFFFFF"/>
                        </a:solidFill>
                        <a:ln w="9525">
                          <a:noFill/>
                          <a:miter lim="800000"/>
                          <a:headEnd/>
                          <a:tailEnd/>
                        </a:ln>
                      </wps:spPr>
                      <wps:txbx>
                        <w:txbxContent>
                          <w:tbl>
                            <w:tblPr>
                              <w:tblStyle w:val="af5"/>
                              <w:tblW w:w="0" w:type="auto"/>
                              <w:tblLook w:val="04A0" w:firstRow="1" w:lastRow="0" w:firstColumn="1" w:lastColumn="0" w:noHBand="0" w:noVBand="1"/>
                            </w:tblPr>
                            <w:tblGrid>
                              <w:gridCol w:w="496"/>
                              <w:gridCol w:w="912"/>
                              <w:gridCol w:w="544"/>
                              <w:gridCol w:w="2443"/>
                              <w:gridCol w:w="1701"/>
                            </w:tblGrid>
                            <w:tr w:rsidR="00A92936" w14:paraId="4687EEF2" w14:textId="77777777" w:rsidTr="00EE0B4E">
                              <w:tc>
                                <w:tcPr>
                                  <w:tcW w:w="6096" w:type="dxa"/>
                                  <w:gridSpan w:val="5"/>
                                  <w:tcBorders>
                                    <w:top w:val="nil"/>
                                    <w:left w:val="nil"/>
                                    <w:bottom w:val="single" w:sz="4" w:space="0" w:color="auto"/>
                                    <w:right w:val="nil"/>
                                  </w:tcBorders>
                                  <w:vAlign w:val="center"/>
                                </w:tcPr>
                                <w:p w14:paraId="017026AA" w14:textId="77777777" w:rsidR="00A92936" w:rsidRPr="002877B8" w:rsidRDefault="00A92936" w:rsidP="00EE0B4E">
                                  <w:pPr>
                                    <w:spacing w:beforeLines="20" w:before="72" w:afterLines="20" w:after="72" w:line="220" w:lineRule="exact"/>
                                    <w:ind w:leftChars="-35" w:left="-84" w:rightChars="-35" w:right="-84"/>
                                    <w:jc w:val="center"/>
                                    <w:rPr>
                                      <w:rFonts w:ascii="標楷體" w:eastAsia="標楷體" w:hAnsi="標楷體"/>
                                      <w:b/>
                                    </w:rPr>
                                  </w:pPr>
                                  <w:r>
                                    <w:rPr>
                                      <w:rFonts w:ascii="標楷體" w:eastAsia="標楷體" w:hAnsi="標楷體" w:hint="eastAsia"/>
                                      <w:b/>
                                    </w:rPr>
                                    <w:t>表1</w:t>
                                  </w:r>
                                  <w:r>
                                    <w:rPr>
                                      <w:rFonts w:ascii="標楷體" w:eastAsia="標楷體" w:hAnsi="標楷體"/>
                                      <w:b/>
                                    </w:rPr>
                                    <w:t>4</w:t>
                                  </w:r>
                                  <w:r>
                                    <w:rPr>
                                      <w:rFonts w:ascii="標楷體" w:eastAsia="標楷體" w:hAnsi="標楷體" w:hint="eastAsia"/>
                                      <w:b/>
                                      <w:spacing w:val="-20"/>
                                    </w:rPr>
                                    <w:t xml:space="preserve">　</w:t>
                                  </w:r>
                                  <w:r>
                                    <w:rPr>
                                      <w:rFonts w:ascii="標楷體" w:eastAsia="標楷體" w:hAnsi="標楷體" w:hint="eastAsia"/>
                                      <w:b/>
                                    </w:rPr>
                                    <w:t>各</w:t>
                                  </w:r>
                                  <w:r w:rsidRPr="002877B8">
                                    <w:rPr>
                                      <w:rFonts w:ascii="標楷體" w:eastAsia="標楷體" w:hAnsi="標楷體" w:hint="eastAsia"/>
                                      <w:b/>
                                    </w:rPr>
                                    <w:t>資料治理主題</w:t>
                                  </w:r>
                                  <w:r>
                                    <w:rPr>
                                      <w:rFonts w:ascii="標楷體" w:eastAsia="標楷體" w:hAnsi="標楷體" w:hint="eastAsia"/>
                                      <w:b/>
                                    </w:rPr>
                                    <w:t>開發API情形</w:t>
                                  </w:r>
                                </w:p>
                              </w:tc>
                            </w:tr>
                            <w:tr w:rsidR="00A92936" w14:paraId="7E3CEF3A" w14:textId="77777777" w:rsidTr="00EA6C95">
                              <w:tc>
                                <w:tcPr>
                                  <w:tcW w:w="496" w:type="dxa"/>
                                  <w:tcBorders>
                                    <w:top w:val="single" w:sz="4" w:space="0" w:color="auto"/>
                                  </w:tcBorders>
                                  <w:vAlign w:val="center"/>
                                </w:tcPr>
                                <w:p w14:paraId="67E693AD"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主題</w:t>
                                  </w:r>
                                </w:p>
                              </w:tc>
                              <w:tc>
                                <w:tcPr>
                                  <w:tcW w:w="912" w:type="dxa"/>
                                  <w:tcBorders>
                                    <w:top w:val="single" w:sz="4" w:space="0" w:color="auto"/>
                                  </w:tcBorders>
                                  <w:vAlign w:val="center"/>
                                </w:tcPr>
                                <w:p w14:paraId="13BC5062"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開發應用面向</w:t>
                                  </w:r>
                                </w:p>
                              </w:tc>
                              <w:tc>
                                <w:tcPr>
                                  <w:tcW w:w="544" w:type="dxa"/>
                                  <w:tcBorders>
                                    <w:top w:val="single" w:sz="4" w:space="0" w:color="auto"/>
                                  </w:tcBorders>
                                  <w:vAlign w:val="center"/>
                                </w:tcPr>
                                <w:p w14:paraId="3A646EBB"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API編號</w:t>
                                  </w:r>
                                </w:p>
                              </w:tc>
                              <w:tc>
                                <w:tcPr>
                                  <w:tcW w:w="2443" w:type="dxa"/>
                                  <w:tcBorders>
                                    <w:top w:val="single" w:sz="4" w:space="0" w:color="auto"/>
                                  </w:tcBorders>
                                  <w:vAlign w:val="center"/>
                                </w:tcPr>
                                <w:p w14:paraId="39F8DF70"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API名稱</w:t>
                                  </w:r>
                                </w:p>
                              </w:tc>
                              <w:tc>
                                <w:tcPr>
                                  <w:tcW w:w="1701" w:type="dxa"/>
                                  <w:tcBorders>
                                    <w:top w:val="single" w:sz="4" w:space="0" w:color="auto"/>
                                  </w:tcBorders>
                                  <w:vAlign w:val="center"/>
                                </w:tcPr>
                                <w:p w14:paraId="1BA0ADEC"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預期成效</w:t>
                                  </w:r>
                                </w:p>
                              </w:tc>
                            </w:tr>
                            <w:tr w:rsidR="00A92936" w14:paraId="2F9FE5AC" w14:textId="77777777" w:rsidTr="00EA6C95">
                              <w:tc>
                                <w:tcPr>
                                  <w:tcW w:w="496" w:type="dxa"/>
                                  <w:vMerge w:val="restart"/>
                                  <w:vAlign w:val="center"/>
                                </w:tcPr>
                                <w:p w14:paraId="02B282A1"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公共運輸</w:t>
                                  </w:r>
                                </w:p>
                              </w:tc>
                              <w:tc>
                                <w:tcPr>
                                  <w:tcW w:w="912" w:type="dxa"/>
                                  <w:vMerge w:val="restart"/>
                                  <w:vAlign w:val="center"/>
                                </w:tcPr>
                                <w:p w14:paraId="154A0606"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旅運量</w:t>
                                  </w:r>
                                </w:p>
                              </w:tc>
                              <w:tc>
                                <w:tcPr>
                                  <w:tcW w:w="544" w:type="dxa"/>
                                  <w:vAlign w:val="center"/>
                                </w:tcPr>
                                <w:p w14:paraId="53D5DC1D"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PT01</w:t>
                                  </w:r>
                                </w:p>
                              </w:tc>
                              <w:tc>
                                <w:tcPr>
                                  <w:tcW w:w="2443" w:type="dxa"/>
                                  <w:vAlign w:val="center"/>
                                </w:tcPr>
                                <w:p w14:paraId="4E6A1D66" w14:textId="77777777" w:rsidR="00A92936" w:rsidRPr="00A25F93" w:rsidRDefault="00A92936" w:rsidP="002638AF">
                                  <w:pPr>
                                    <w:spacing w:line="220" w:lineRule="exact"/>
                                    <w:ind w:leftChars="-30" w:left="-72" w:rightChars="-30" w:right="-72"/>
                                    <w:jc w:val="both"/>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市區公車路線旅運量統計</w:t>
                                  </w:r>
                                </w:p>
                              </w:tc>
                              <w:tc>
                                <w:tcPr>
                                  <w:tcW w:w="1701" w:type="dxa"/>
                                  <w:vMerge w:val="restart"/>
                                  <w:vAlign w:val="center"/>
                                </w:tcPr>
                                <w:p w14:paraId="57F6BC3A" w14:textId="77777777" w:rsidR="00A92936" w:rsidRPr="003E01B4" w:rsidRDefault="00A92936" w:rsidP="002638AF">
                                  <w:pPr>
                                    <w:spacing w:line="220" w:lineRule="exact"/>
                                    <w:ind w:leftChars="-30" w:left="-72" w:rightChars="-30" w:right="-72"/>
                                    <w:jc w:val="both"/>
                                    <w:rPr>
                                      <w:rFonts w:ascii="標楷體" w:eastAsia="標楷體" w:hAnsi="標楷體" w:cs="新細明體"/>
                                      <w:bCs/>
                                      <w:color w:val="000000"/>
                                      <w:kern w:val="0"/>
                                      <w:sz w:val="20"/>
                                      <w:szCs w:val="20"/>
                                    </w:rPr>
                                  </w:pPr>
                                  <w:r w:rsidRPr="003E01B4">
                                    <w:rPr>
                                      <w:rFonts w:ascii="標楷體" w:eastAsia="標楷體" w:hAnsi="標楷體" w:cs="新細明體" w:hint="eastAsia"/>
                                      <w:bCs/>
                                      <w:color w:val="000000"/>
                                      <w:kern w:val="0"/>
                                      <w:sz w:val="20"/>
                                      <w:szCs w:val="20"/>
                                    </w:rPr>
                                    <w:t>作為公車客運路網、班次優化之參考</w:t>
                                  </w:r>
                                </w:p>
                              </w:tc>
                            </w:tr>
                            <w:tr w:rsidR="00A92936" w14:paraId="29579D52" w14:textId="77777777" w:rsidTr="00EA6C95">
                              <w:tc>
                                <w:tcPr>
                                  <w:tcW w:w="496" w:type="dxa"/>
                                  <w:vMerge/>
                                  <w:vAlign w:val="center"/>
                                </w:tcPr>
                                <w:p w14:paraId="243AC0D7"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p>
                              </w:tc>
                              <w:tc>
                                <w:tcPr>
                                  <w:tcW w:w="912" w:type="dxa"/>
                                  <w:vMerge/>
                                  <w:vAlign w:val="center"/>
                                </w:tcPr>
                                <w:p w14:paraId="7D04CB46"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p>
                              </w:tc>
                              <w:tc>
                                <w:tcPr>
                                  <w:tcW w:w="544" w:type="dxa"/>
                                  <w:vAlign w:val="center"/>
                                </w:tcPr>
                                <w:p w14:paraId="3BF72E19"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PT02</w:t>
                                  </w:r>
                                </w:p>
                              </w:tc>
                              <w:tc>
                                <w:tcPr>
                                  <w:tcW w:w="2443" w:type="dxa"/>
                                  <w:vAlign w:val="center"/>
                                </w:tcPr>
                                <w:p w14:paraId="14B03DB1" w14:textId="77777777" w:rsidR="00A92936" w:rsidRPr="00A25F93" w:rsidRDefault="00A92936" w:rsidP="002638AF">
                                  <w:pPr>
                                    <w:spacing w:line="220" w:lineRule="exact"/>
                                    <w:ind w:leftChars="-30" w:left="-72" w:rightChars="-30" w:right="-72"/>
                                    <w:jc w:val="both"/>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公路客運路線旅運量統計</w:t>
                                  </w:r>
                                </w:p>
                              </w:tc>
                              <w:tc>
                                <w:tcPr>
                                  <w:tcW w:w="1701" w:type="dxa"/>
                                  <w:vMerge/>
                                  <w:vAlign w:val="center"/>
                                </w:tcPr>
                                <w:p w14:paraId="483B6327" w14:textId="77777777" w:rsidR="00A92936" w:rsidRPr="00A25F93" w:rsidRDefault="00A92936" w:rsidP="002638AF">
                                  <w:pPr>
                                    <w:spacing w:line="220" w:lineRule="exact"/>
                                    <w:ind w:leftChars="-30" w:left="-72" w:rightChars="-30" w:right="-72"/>
                                    <w:jc w:val="both"/>
                                    <w:rPr>
                                      <w:rFonts w:ascii="標楷體" w:eastAsia="標楷體" w:hAnsi="標楷體" w:cs="新細明體"/>
                                      <w:bCs/>
                                      <w:color w:val="000000"/>
                                      <w:kern w:val="0"/>
                                      <w:sz w:val="20"/>
                                      <w:szCs w:val="20"/>
                                    </w:rPr>
                                  </w:pPr>
                                </w:p>
                              </w:tc>
                            </w:tr>
                            <w:tr w:rsidR="00A92936" w14:paraId="5419286C" w14:textId="77777777" w:rsidTr="00EA6C95">
                              <w:tc>
                                <w:tcPr>
                                  <w:tcW w:w="496" w:type="dxa"/>
                                  <w:vMerge/>
                                  <w:vAlign w:val="center"/>
                                </w:tcPr>
                                <w:p w14:paraId="213B1793"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p>
                              </w:tc>
                              <w:tc>
                                <w:tcPr>
                                  <w:tcW w:w="912" w:type="dxa"/>
                                  <w:vMerge/>
                                  <w:vAlign w:val="center"/>
                                </w:tcPr>
                                <w:p w14:paraId="7304327F"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p>
                              </w:tc>
                              <w:tc>
                                <w:tcPr>
                                  <w:tcW w:w="544" w:type="dxa"/>
                                  <w:vAlign w:val="center"/>
                                </w:tcPr>
                                <w:p w14:paraId="03123903"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PT03</w:t>
                                  </w:r>
                                </w:p>
                              </w:tc>
                              <w:tc>
                                <w:tcPr>
                                  <w:tcW w:w="2443" w:type="dxa"/>
                                  <w:vAlign w:val="center"/>
                                </w:tcPr>
                                <w:p w14:paraId="6D21D9C4" w14:textId="77777777" w:rsidR="00A92936" w:rsidRPr="00A25F93" w:rsidRDefault="00A92936" w:rsidP="002638AF">
                                  <w:pPr>
                                    <w:spacing w:line="220" w:lineRule="exact"/>
                                    <w:ind w:leftChars="-30" w:left="-72" w:rightChars="-30" w:right="-72"/>
                                    <w:jc w:val="both"/>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市區公車站點旅運量統計</w:t>
                                  </w:r>
                                </w:p>
                              </w:tc>
                              <w:tc>
                                <w:tcPr>
                                  <w:tcW w:w="1701" w:type="dxa"/>
                                  <w:vMerge/>
                                  <w:vAlign w:val="center"/>
                                </w:tcPr>
                                <w:p w14:paraId="46AC1E74" w14:textId="77777777" w:rsidR="00A92936" w:rsidRPr="00A25F93" w:rsidRDefault="00A92936" w:rsidP="002638AF">
                                  <w:pPr>
                                    <w:spacing w:line="220" w:lineRule="exact"/>
                                    <w:ind w:leftChars="-30" w:left="-72" w:rightChars="-30" w:right="-72"/>
                                    <w:jc w:val="both"/>
                                    <w:rPr>
                                      <w:rFonts w:ascii="標楷體" w:eastAsia="標楷體" w:hAnsi="標楷體" w:cs="新細明體"/>
                                      <w:bCs/>
                                      <w:color w:val="000000"/>
                                      <w:kern w:val="0"/>
                                      <w:sz w:val="20"/>
                                      <w:szCs w:val="20"/>
                                    </w:rPr>
                                  </w:pPr>
                                </w:p>
                              </w:tc>
                            </w:tr>
                            <w:tr w:rsidR="00A92936" w14:paraId="5245B6E9" w14:textId="77777777" w:rsidTr="00EA6C95">
                              <w:tc>
                                <w:tcPr>
                                  <w:tcW w:w="496" w:type="dxa"/>
                                  <w:vMerge/>
                                  <w:vAlign w:val="center"/>
                                </w:tcPr>
                                <w:p w14:paraId="6430A0BB"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p>
                              </w:tc>
                              <w:tc>
                                <w:tcPr>
                                  <w:tcW w:w="912" w:type="dxa"/>
                                  <w:vMerge/>
                                  <w:vAlign w:val="center"/>
                                </w:tcPr>
                                <w:p w14:paraId="38931C8C"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p>
                              </w:tc>
                              <w:tc>
                                <w:tcPr>
                                  <w:tcW w:w="544" w:type="dxa"/>
                                  <w:vAlign w:val="center"/>
                                </w:tcPr>
                                <w:p w14:paraId="7EBAEEF0"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PT04</w:t>
                                  </w:r>
                                </w:p>
                              </w:tc>
                              <w:tc>
                                <w:tcPr>
                                  <w:tcW w:w="2443" w:type="dxa"/>
                                  <w:vAlign w:val="center"/>
                                </w:tcPr>
                                <w:p w14:paraId="646D6359" w14:textId="77777777" w:rsidR="00A92936" w:rsidRPr="00A25F93" w:rsidRDefault="00A92936" w:rsidP="002638AF">
                                  <w:pPr>
                                    <w:spacing w:line="220" w:lineRule="exact"/>
                                    <w:ind w:leftChars="-30" w:left="-72" w:rightChars="-30" w:right="-72"/>
                                    <w:jc w:val="both"/>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公路客運站點旅運量統計</w:t>
                                  </w:r>
                                </w:p>
                              </w:tc>
                              <w:tc>
                                <w:tcPr>
                                  <w:tcW w:w="1701" w:type="dxa"/>
                                  <w:vMerge/>
                                  <w:vAlign w:val="center"/>
                                </w:tcPr>
                                <w:p w14:paraId="53893867" w14:textId="77777777" w:rsidR="00A92936" w:rsidRPr="00A25F93" w:rsidRDefault="00A92936" w:rsidP="002638AF">
                                  <w:pPr>
                                    <w:spacing w:line="220" w:lineRule="exact"/>
                                    <w:ind w:leftChars="-30" w:left="-72" w:rightChars="-30" w:right="-72"/>
                                    <w:jc w:val="both"/>
                                    <w:rPr>
                                      <w:rFonts w:ascii="標楷體" w:eastAsia="標楷體" w:hAnsi="標楷體" w:cs="新細明體"/>
                                      <w:bCs/>
                                      <w:color w:val="000000"/>
                                      <w:kern w:val="0"/>
                                      <w:sz w:val="20"/>
                                      <w:szCs w:val="20"/>
                                    </w:rPr>
                                  </w:pPr>
                                </w:p>
                              </w:tc>
                            </w:tr>
                            <w:tr w:rsidR="00A92936" w14:paraId="07A2BE39" w14:textId="77777777" w:rsidTr="00EA6C95">
                              <w:tc>
                                <w:tcPr>
                                  <w:tcW w:w="496" w:type="dxa"/>
                                  <w:vMerge/>
                                  <w:vAlign w:val="center"/>
                                </w:tcPr>
                                <w:p w14:paraId="5786ED46"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p>
                              </w:tc>
                              <w:tc>
                                <w:tcPr>
                                  <w:tcW w:w="912" w:type="dxa"/>
                                  <w:vMerge/>
                                  <w:vAlign w:val="center"/>
                                </w:tcPr>
                                <w:p w14:paraId="6E496E18"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p>
                              </w:tc>
                              <w:tc>
                                <w:tcPr>
                                  <w:tcW w:w="544" w:type="dxa"/>
                                  <w:vAlign w:val="center"/>
                                </w:tcPr>
                                <w:p w14:paraId="12117C7E"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PT05</w:t>
                                  </w:r>
                                </w:p>
                              </w:tc>
                              <w:tc>
                                <w:tcPr>
                                  <w:tcW w:w="2443" w:type="dxa"/>
                                  <w:vAlign w:val="center"/>
                                </w:tcPr>
                                <w:p w14:paraId="43E1A54C" w14:textId="77777777" w:rsidR="00A92936" w:rsidRPr="00A25F93" w:rsidRDefault="00A92936" w:rsidP="002638AF">
                                  <w:pPr>
                                    <w:spacing w:line="220" w:lineRule="exact"/>
                                    <w:ind w:leftChars="-30" w:left="-72" w:rightChars="-30" w:right="-72"/>
                                    <w:jc w:val="both"/>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市區公車</w:t>
                                  </w:r>
                                  <w:r>
                                    <w:rPr>
                                      <w:rFonts w:ascii="標楷體" w:eastAsia="標楷體" w:hAnsi="標楷體" w:cs="新細明體" w:hint="eastAsia"/>
                                      <w:bCs/>
                                      <w:color w:val="000000"/>
                                      <w:kern w:val="0"/>
                                      <w:sz w:val="20"/>
                                      <w:szCs w:val="20"/>
                                    </w:rPr>
                                    <w:t>旅次起迄</w:t>
                                  </w:r>
                                  <w:r w:rsidRPr="00A25F93">
                                    <w:rPr>
                                      <w:rFonts w:ascii="標楷體" w:eastAsia="標楷體" w:hAnsi="標楷體" w:cs="新細明體" w:hint="eastAsia"/>
                                      <w:bCs/>
                                      <w:color w:val="000000"/>
                                      <w:kern w:val="0"/>
                                      <w:sz w:val="20"/>
                                      <w:szCs w:val="20"/>
                                    </w:rPr>
                                    <w:t>旅運量統計</w:t>
                                  </w:r>
                                </w:p>
                              </w:tc>
                              <w:tc>
                                <w:tcPr>
                                  <w:tcW w:w="1701" w:type="dxa"/>
                                  <w:vMerge/>
                                  <w:vAlign w:val="center"/>
                                </w:tcPr>
                                <w:p w14:paraId="428F1EF0" w14:textId="77777777" w:rsidR="00A92936" w:rsidRPr="00A25F93" w:rsidRDefault="00A92936" w:rsidP="002638AF">
                                  <w:pPr>
                                    <w:spacing w:line="220" w:lineRule="exact"/>
                                    <w:ind w:leftChars="-30" w:left="-72" w:rightChars="-30" w:right="-72"/>
                                    <w:jc w:val="both"/>
                                    <w:rPr>
                                      <w:rFonts w:ascii="標楷體" w:eastAsia="標楷體" w:hAnsi="標楷體" w:cs="新細明體"/>
                                      <w:bCs/>
                                      <w:color w:val="000000"/>
                                      <w:kern w:val="0"/>
                                      <w:sz w:val="20"/>
                                      <w:szCs w:val="20"/>
                                    </w:rPr>
                                  </w:pPr>
                                </w:p>
                              </w:tc>
                            </w:tr>
                            <w:tr w:rsidR="00A92936" w14:paraId="7390E2DD" w14:textId="77777777" w:rsidTr="00EA6C95">
                              <w:tc>
                                <w:tcPr>
                                  <w:tcW w:w="496" w:type="dxa"/>
                                  <w:vMerge/>
                                  <w:vAlign w:val="center"/>
                                </w:tcPr>
                                <w:p w14:paraId="09684CCE"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p>
                              </w:tc>
                              <w:tc>
                                <w:tcPr>
                                  <w:tcW w:w="912" w:type="dxa"/>
                                  <w:vMerge/>
                                  <w:vAlign w:val="center"/>
                                </w:tcPr>
                                <w:p w14:paraId="015721E1"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p>
                              </w:tc>
                              <w:tc>
                                <w:tcPr>
                                  <w:tcW w:w="544" w:type="dxa"/>
                                  <w:vAlign w:val="center"/>
                                </w:tcPr>
                                <w:p w14:paraId="06BB5A35"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PT06</w:t>
                                  </w:r>
                                </w:p>
                              </w:tc>
                              <w:tc>
                                <w:tcPr>
                                  <w:tcW w:w="2443" w:type="dxa"/>
                                  <w:vAlign w:val="center"/>
                                </w:tcPr>
                                <w:p w14:paraId="5C804FD6" w14:textId="77777777" w:rsidR="00A92936" w:rsidRPr="00A25F93" w:rsidRDefault="00A92936" w:rsidP="002638AF">
                                  <w:pPr>
                                    <w:spacing w:line="220" w:lineRule="exact"/>
                                    <w:ind w:leftChars="-30" w:left="-72" w:rightChars="-30" w:right="-72"/>
                                    <w:jc w:val="both"/>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公路客運</w:t>
                                  </w:r>
                                  <w:r w:rsidRPr="00C0175B">
                                    <w:rPr>
                                      <w:rFonts w:ascii="標楷體" w:eastAsia="標楷體" w:hAnsi="標楷體" w:cs="新細明體" w:hint="eastAsia"/>
                                      <w:bCs/>
                                      <w:color w:val="000000"/>
                                      <w:kern w:val="0"/>
                                      <w:sz w:val="20"/>
                                      <w:szCs w:val="20"/>
                                    </w:rPr>
                                    <w:t>旅次起迄</w:t>
                                  </w:r>
                                  <w:r w:rsidRPr="00A25F93">
                                    <w:rPr>
                                      <w:rFonts w:ascii="標楷體" w:eastAsia="標楷體" w:hAnsi="標楷體" w:cs="新細明體" w:hint="eastAsia"/>
                                      <w:bCs/>
                                      <w:color w:val="000000"/>
                                      <w:kern w:val="0"/>
                                      <w:sz w:val="20"/>
                                      <w:szCs w:val="20"/>
                                    </w:rPr>
                                    <w:t>旅運量統計</w:t>
                                  </w:r>
                                </w:p>
                              </w:tc>
                              <w:tc>
                                <w:tcPr>
                                  <w:tcW w:w="1701" w:type="dxa"/>
                                  <w:vMerge/>
                                  <w:vAlign w:val="center"/>
                                </w:tcPr>
                                <w:p w14:paraId="4183AD01" w14:textId="77777777" w:rsidR="00A92936" w:rsidRPr="00A25F93" w:rsidRDefault="00A92936" w:rsidP="002638AF">
                                  <w:pPr>
                                    <w:spacing w:line="220" w:lineRule="exact"/>
                                    <w:ind w:leftChars="-30" w:left="-72" w:rightChars="-30" w:right="-72"/>
                                    <w:jc w:val="both"/>
                                    <w:rPr>
                                      <w:rFonts w:ascii="標楷體" w:eastAsia="標楷體" w:hAnsi="標楷體" w:cs="新細明體"/>
                                      <w:bCs/>
                                      <w:color w:val="000000"/>
                                      <w:kern w:val="0"/>
                                      <w:sz w:val="20"/>
                                      <w:szCs w:val="20"/>
                                    </w:rPr>
                                  </w:pPr>
                                </w:p>
                              </w:tc>
                            </w:tr>
                            <w:tr w:rsidR="00A92936" w14:paraId="798C299D" w14:textId="77777777" w:rsidTr="00EA6C95">
                              <w:tc>
                                <w:tcPr>
                                  <w:tcW w:w="496" w:type="dxa"/>
                                  <w:vMerge/>
                                  <w:vAlign w:val="center"/>
                                </w:tcPr>
                                <w:p w14:paraId="185C40E2"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p>
                              </w:tc>
                              <w:tc>
                                <w:tcPr>
                                  <w:tcW w:w="912" w:type="dxa"/>
                                  <w:vAlign w:val="center"/>
                                </w:tcPr>
                                <w:p w14:paraId="2631D6AD"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服務覆蓋</w:t>
                                  </w:r>
                                </w:p>
                              </w:tc>
                              <w:tc>
                                <w:tcPr>
                                  <w:tcW w:w="544" w:type="dxa"/>
                                  <w:vAlign w:val="center"/>
                                </w:tcPr>
                                <w:p w14:paraId="610563A4"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PT07</w:t>
                                  </w:r>
                                </w:p>
                              </w:tc>
                              <w:tc>
                                <w:tcPr>
                                  <w:tcW w:w="2443" w:type="dxa"/>
                                  <w:vAlign w:val="center"/>
                                </w:tcPr>
                                <w:p w14:paraId="26CC7EA5" w14:textId="77777777" w:rsidR="00A92936" w:rsidRPr="00A25F93" w:rsidRDefault="00A92936" w:rsidP="002638AF">
                                  <w:pPr>
                                    <w:spacing w:line="220" w:lineRule="exact"/>
                                    <w:ind w:leftChars="-30" w:left="-72" w:rightChars="-30" w:right="-72"/>
                                    <w:jc w:val="both"/>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公車服務覆蓋率統計</w:t>
                                  </w:r>
                                </w:p>
                              </w:tc>
                              <w:tc>
                                <w:tcPr>
                                  <w:tcW w:w="1701" w:type="dxa"/>
                                  <w:vAlign w:val="center"/>
                                </w:tcPr>
                                <w:p w14:paraId="0E234148" w14:textId="77777777" w:rsidR="00A92936" w:rsidRPr="00A25F93" w:rsidRDefault="00A92936" w:rsidP="002638AF">
                                  <w:pPr>
                                    <w:spacing w:line="220" w:lineRule="exact"/>
                                    <w:ind w:leftChars="-30" w:left="-72" w:rightChars="-30" w:right="-72"/>
                                    <w:jc w:val="both"/>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作為公車客運路網優化之參考</w:t>
                                  </w:r>
                                </w:p>
                              </w:tc>
                            </w:tr>
                            <w:tr w:rsidR="00A92936" w14:paraId="03C70FB3" w14:textId="77777777" w:rsidTr="00EA6C95">
                              <w:tc>
                                <w:tcPr>
                                  <w:tcW w:w="496" w:type="dxa"/>
                                  <w:vMerge/>
                                  <w:vAlign w:val="center"/>
                                </w:tcPr>
                                <w:p w14:paraId="112570A9"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p>
                              </w:tc>
                              <w:tc>
                                <w:tcPr>
                                  <w:tcW w:w="912" w:type="dxa"/>
                                  <w:vMerge w:val="restart"/>
                                  <w:vAlign w:val="center"/>
                                </w:tcPr>
                                <w:p w14:paraId="645FCA5A"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可靠度</w:t>
                                  </w:r>
                                </w:p>
                              </w:tc>
                              <w:tc>
                                <w:tcPr>
                                  <w:tcW w:w="544" w:type="dxa"/>
                                  <w:vAlign w:val="center"/>
                                </w:tcPr>
                                <w:p w14:paraId="49E2B90F"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PT08</w:t>
                                  </w:r>
                                </w:p>
                              </w:tc>
                              <w:tc>
                                <w:tcPr>
                                  <w:tcW w:w="2443" w:type="dxa"/>
                                  <w:vAlign w:val="center"/>
                                </w:tcPr>
                                <w:p w14:paraId="19E2508A" w14:textId="77777777" w:rsidR="00A92936" w:rsidRPr="00A25F93" w:rsidRDefault="00A92936" w:rsidP="002638AF">
                                  <w:pPr>
                                    <w:spacing w:line="220" w:lineRule="exact"/>
                                    <w:ind w:leftChars="-30" w:left="-72" w:rightChars="-30" w:right="-72"/>
                                    <w:jc w:val="both"/>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市區公車可靠度統計</w:t>
                                  </w:r>
                                </w:p>
                              </w:tc>
                              <w:tc>
                                <w:tcPr>
                                  <w:tcW w:w="1701" w:type="dxa"/>
                                  <w:vMerge w:val="restart"/>
                                  <w:vAlign w:val="center"/>
                                </w:tcPr>
                                <w:p w14:paraId="1A387AAD" w14:textId="77777777" w:rsidR="00A92936" w:rsidRPr="00A25F93" w:rsidRDefault="00A92936" w:rsidP="002638AF">
                                  <w:pPr>
                                    <w:spacing w:line="220" w:lineRule="exact"/>
                                    <w:ind w:leftChars="-30" w:left="-72" w:rightChars="-30" w:right="-72"/>
                                    <w:jc w:val="both"/>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提高民眾依時刻表候車之可靠度</w:t>
                                  </w:r>
                                </w:p>
                              </w:tc>
                            </w:tr>
                            <w:tr w:rsidR="00A92936" w14:paraId="30096A67" w14:textId="77777777" w:rsidTr="00EA6C95">
                              <w:tc>
                                <w:tcPr>
                                  <w:tcW w:w="496" w:type="dxa"/>
                                  <w:vMerge/>
                                  <w:vAlign w:val="center"/>
                                </w:tcPr>
                                <w:p w14:paraId="06B1F922"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p>
                              </w:tc>
                              <w:tc>
                                <w:tcPr>
                                  <w:tcW w:w="912" w:type="dxa"/>
                                  <w:vMerge/>
                                  <w:vAlign w:val="center"/>
                                </w:tcPr>
                                <w:p w14:paraId="74AF3C2E"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p>
                              </w:tc>
                              <w:tc>
                                <w:tcPr>
                                  <w:tcW w:w="544" w:type="dxa"/>
                                  <w:vAlign w:val="center"/>
                                </w:tcPr>
                                <w:p w14:paraId="01A49EB6"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PT09</w:t>
                                  </w:r>
                                </w:p>
                              </w:tc>
                              <w:tc>
                                <w:tcPr>
                                  <w:tcW w:w="2443" w:type="dxa"/>
                                  <w:vAlign w:val="center"/>
                                </w:tcPr>
                                <w:p w14:paraId="2369521C" w14:textId="77777777" w:rsidR="00A92936" w:rsidRPr="00A25F93" w:rsidRDefault="00A92936" w:rsidP="002638AF">
                                  <w:pPr>
                                    <w:spacing w:line="220" w:lineRule="exact"/>
                                    <w:ind w:leftChars="-30" w:left="-72" w:rightChars="-30" w:right="-72"/>
                                    <w:jc w:val="both"/>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公路客運可靠度統計</w:t>
                                  </w:r>
                                </w:p>
                              </w:tc>
                              <w:tc>
                                <w:tcPr>
                                  <w:tcW w:w="1701" w:type="dxa"/>
                                  <w:vMerge/>
                                  <w:vAlign w:val="center"/>
                                </w:tcPr>
                                <w:p w14:paraId="1A7FB32C" w14:textId="77777777" w:rsidR="00A92936" w:rsidRPr="00A25F93" w:rsidRDefault="00A92936" w:rsidP="002638AF">
                                  <w:pPr>
                                    <w:spacing w:line="220" w:lineRule="exact"/>
                                    <w:ind w:leftChars="-30" w:left="-72" w:rightChars="-30" w:right="-72"/>
                                    <w:jc w:val="both"/>
                                    <w:rPr>
                                      <w:rFonts w:ascii="標楷體" w:eastAsia="標楷體" w:hAnsi="標楷體" w:cs="新細明體"/>
                                      <w:bCs/>
                                      <w:color w:val="000000"/>
                                      <w:kern w:val="0"/>
                                      <w:sz w:val="20"/>
                                      <w:szCs w:val="20"/>
                                    </w:rPr>
                                  </w:pPr>
                                </w:p>
                              </w:tc>
                            </w:tr>
                            <w:tr w:rsidR="00A92936" w14:paraId="3067FF3D" w14:textId="77777777" w:rsidTr="00EA6C95">
                              <w:tc>
                                <w:tcPr>
                                  <w:tcW w:w="496" w:type="dxa"/>
                                  <w:vMerge/>
                                  <w:vAlign w:val="center"/>
                                </w:tcPr>
                                <w:p w14:paraId="7443B137"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p>
                              </w:tc>
                              <w:tc>
                                <w:tcPr>
                                  <w:tcW w:w="912" w:type="dxa"/>
                                  <w:vMerge w:val="restart"/>
                                  <w:vAlign w:val="center"/>
                                </w:tcPr>
                                <w:p w14:paraId="63F29196"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轉乘縫隙</w:t>
                                  </w:r>
                                </w:p>
                              </w:tc>
                              <w:tc>
                                <w:tcPr>
                                  <w:tcW w:w="544" w:type="dxa"/>
                                  <w:vAlign w:val="center"/>
                                </w:tcPr>
                                <w:p w14:paraId="6BC820CC"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PT10</w:t>
                                  </w:r>
                                </w:p>
                              </w:tc>
                              <w:tc>
                                <w:tcPr>
                                  <w:tcW w:w="2443" w:type="dxa"/>
                                  <w:vAlign w:val="center"/>
                                </w:tcPr>
                                <w:p w14:paraId="779F353B" w14:textId="77777777" w:rsidR="00A92936" w:rsidRPr="00A25F93" w:rsidRDefault="00A92936" w:rsidP="002638AF">
                                  <w:pPr>
                                    <w:spacing w:line="220" w:lineRule="exact"/>
                                    <w:ind w:leftChars="-30" w:left="-72" w:rightChars="-30" w:right="-72"/>
                                    <w:jc w:val="both"/>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轉乘空間縫隙統計</w:t>
                                  </w:r>
                                </w:p>
                              </w:tc>
                              <w:tc>
                                <w:tcPr>
                                  <w:tcW w:w="1701" w:type="dxa"/>
                                  <w:vMerge w:val="restart"/>
                                  <w:vAlign w:val="center"/>
                                </w:tcPr>
                                <w:p w14:paraId="31CA13D7" w14:textId="77777777" w:rsidR="00A92936" w:rsidRPr="00A25F93" w:rsidRDefault="00A92936" w:rsidP="002638AF">
                                  <w:pPr>
                                    <w:spacing w:line="220" w:lineRule="exact"/>
                                    <w:ind w:leftChars="-30" w:left="-72" w:rightChars="-30" w:right="-72"/>
                                    <w:jc w:val="both"/>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優化跨運具／路線</w:t>
                                  </w:r>
                                  <w:r>
                                    <w:rPr>
                                      <w:rFonts w:ascii="標楷體" w:eastAsia="標楷體" w:hAnsi="標楷體" w:cs="新細明體" w:hint="eastAsia"/>
                                      <w:bCs/>
                                      <w:color w:val="000000"/>
                                      <w:kern w:val="0"/>
                                      <w:sz w:val="20"/>
                                      <w:szCs w:val="20"/>
                                    </w:rPr>
                                    <w:t>間</w:t>
                                  </w:r>
                                  <w:r w:rsidRPr="00A25F93">
                                    <w:rPr>
                                      <w:rFonts w:ascii="標楷體" w:eastAsia="標楷體" w:hAnsi="標楷體" w:cs="新細明體" w:hint="eastAsia"/>
                                      <w:bCs/>
                                      <w:color w:val="000000"/>
                                      <w:kern w:val="0"/>
                                      <w:sz w:val="20"/>
                                      <w:szCs w:val="20"/>
                                    </w:rPr>
                                    <w:t>轉乘銜接</w:t>
                                  </w:r>
                                </w:p>
                              </w:tc>
                            </w:tr>
                            <w:tr w:rsidR="00A92936" w14:paraId="70C80500" w14:textId="77777777" w:rsidTr="00EA6C95">
                              <w:tc>
                                <w:tcPr>
                                  <w:tcW w:w="496" w:type="dxa"/>
                                  <w:vMerge/>
                                  <w:vAlign w:val="center"/>
                                </w:tcPr>
                                <w:p w14:paraId="20B7A2BA"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p>
                              </w:tc>
                              <w:tc>
                                <w:tcPr>
                                  <w:tcW w:w="912" w:type="dxa"/>
                                  <w:vMerge/>
                                  <w:vAlign w:val="center"/>
                                </w:tcPr>
                                <w:p w14:paraId="3FEA6BB3"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p>
                              </w:tc>
                              <w:tc>
                                <w:tcPr>
                                  <w:tcW w:w="544" w:type="dxa"/>
                                  <w:vAlign w:val="center"/>
                                </w:tcPr>
                                <w:p w14:paraId="1F32795D"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PT11</w:t>
                                  </w:r>
                                </w:p>
                              </w:tc>
                              <w:tc>
                                <w:tcPr>
                                  <w:tcW w:w="2443" w:type="dxa"/>
                                  <w:vAlign w:val="center"/>
                                </w:tcPr>
                                <w:p w14:paraId="6E669543" w14:textId="77777777" w:rsidR="00A92936" w:rsidRPr="00A25F93" w:rsidRDefault="00A92936" w:rsidP="002638AF">
                                  <w:pPr>
                                    <w:spacing w:line="220" w:lineRule="exact"/>
                                    <w:ind w:leftChars="-30" w:left="-72" w:rightChars="-30" w:right="-72"/>
                                    <w:jc w:val="both"/>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轉乘時間縫隙統計</w:t>
                                  </w:r>
                                </w:p>
                              </w:tc>
                              <w:tc>
                                <w:tcPr>
                                  <w:tcW w:w="1701" w:type="dxa"/>
                                  <w:vMerge/>
                                  <w:vAlign w:val="center"/>
                                </w:tcPr>
                                <w:p w14:paraId="7079192F" w14:textId="77777777" w:rsidR="00A92936" w:rsidRPr="00A25F93" w:rsidRDefault="00A92936" w:rsidP="002638AF">
                                  <w:pPr>
                                    <w:spacing w:line="220" w:lineRule="exact"/>
                                    <w:ind w:leftChars="-30" w:left="-72" w:rightChars="-30" w:right="-72"/>
                                    <w:jc w:val="both"/>
                                    <w:rPr>
                                      <w:rFonts w:ascii="標楷體" w:eastAsia="標楷體" w:hAnsi="標楷體" w:cs="新細明體"/>
                                      <w:bCs/>
                                      <w:color w:val="000000"/>
                                      <w:kern w:val="0"/>
                                      <w:sz w:val="20"/>
                                      <w:szCs w:val="20"/>
                                    </w:rPr>
                                  </w:pPr>
                                </w:p>
                              </w:tc>
                            </w:tr>
                            <w:tr w:rsidR="00A92936" w14:paraId="7000C13B" w14:textId="77777777" w:rsidTr="00EA6C95">
                              <w:tc>
                                <w:tcPr>
                                  <w:tcW w:w="496" w:type="dxa"/>
                                  <w:vMerge w:val="restart"/>
                                  <w:vAlign w:val="center"/>
                                </w:tcPr>
                                <w:p w14:paraId="4474C49D"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友善停車</w:t>
                                  </w:r>
                                </w:p>
                              </w:tc>
                              <w:tc>
                                <w:tcPr>
                                  <w:tcW w:w="912" w:type="dxa"/>
                                  <w:vMerge w:val="restart"/>
                                  <w:vAlign w:val="center"/>
                                </w:tcPr>
                                <w:p w14:paraId="4EA79F5D"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停車績效</w:t>
                                  </w:r>
                                </w:p>
                              </w:tc>
                              <w:tc>
                                <w:tcPr>
                                  <w:tcW w:w="544" w:type="dxa"/>
                                  <w:vAlign w:val="center"/>
                                </w:tcPr>
                                <w:p w14:paraId="0F9994F2"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PK01</w:t>
                                  </w:r>
                                </w:p>
                              </w:tc>
                              <w:tc>
                                <w:tcPr>
                                  <w:tcW w:w="2443" w:type="dxa"/>
                                  <w:vAlign w:val="center"/>
                                </w:tcPr>
                                <w:p w14:paraId="11F3B972" w14:textId="77777777" w:rsidR="00A92936" w:rsidRPr="00A25F93" w:rsidRDefault="00A92936" w:rsidP="002638AF">
                                  <w:pPr>
                                    <w:spacing w:line="220" w:lineRule="exact"/>
                                    <w:ind w:leftChars="-30" w:left="-72" w:rightChars="-30" w:right="-72"/>
                                    <w:jc w:val="both"/>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汽車停車績效指標</w:t>
                                  </w:r>
                                  <w:r>
                                    <w:rPr>
                                      <w:rFonts w:ascii="標楷體" w:eastAsia="標楷體" w:hAnsi="標楷體" w:cs="新細明體" w:hint="eastAsia"/>
                                      <w:bCs/>
                                      <w:color w:val="000000"/>
                                      <w:kern w:val="0"/>
                                      <w:sz w:val="20"/>
                                      <w:szCs w:val="20"/>
                                    </w:rPr>
                                    <w:t>（</w:t>
                                  </w:r>
                                  <w:r w:rsidRPr="00A25F93">
                                    <w:rPr>
                                      <w:rFonts w:ascii="標楷體" w:eastAsia="標楷體" w:hAnsi="標楷體" w:cs="新細明體" w:hint="eastAsia"/>
                                      <w:bCs/>
                                      <w:color w:val="000000"/>
                                      <w:kern w:val="0"/>
                                      <w:sz w:val="20"/>
                                      <w:szCs w:val="20"/>
                                    </w:rPr>
                                    <w:t>日</w:t>
                                  </w:r>
                                  <w:r>
                                    <w:rPr>
                                      <w:rFonts w:ascii="標楷體" w:eastAsia="標楷體" w:hAnsi="標楷體" w:cs="新細明體" w:hint="eastAsia"/>
                                      <w:bCs/>
                                      <w:color w:val="000000"/>
                                      <w:kern w:val="0"/>
                                      <w:sz w:val="20"/>
                                      <w:szCs w:val="20"/>
                                    </w:rPr>
                                    <w:t>）</w:t>
                                  </w:r>
                                </w:p>
                              </w:tc>
                              <w:tc>
                                <w:tcPr>
                                  <w:tcW w:w="1701" w:type="dxa"/>
                                  <w:vMerge w:val="restart"/>
                                  <w:vAlign w:val="center"/>
                                </w:tcPr>
                                <w:p w14:paraId="4E1E005D" w14:textId="77777777" w:rsidR="00A92936" w:rsidRPr="00A25F93" w:rsidRDefault="00A92936" w:rsidP="002638AF">
                                  <w:pPr>
                                    <w:spacing w:line="220" w:lineRule="exact"/>
                                    <w:ind w:leftChars="-30" w:left="-72" w:rightChars="-30" w:right="-72"/>
                                    <w:jc w:val="both"/>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作為營運績效檢核之參考</w:t>
                                  </w:r>
                                </w:p>
                              </w:tc>
                            </w:tr>
                            <w:tr w:rsidR="00A92936" w14:paraId="3406564F" w14:textId="77777777" w:rsidTr="00EA6C95">
                              <w:tc>
                                <w:tcPr>
                                  <w:tcW w:w="496" w:type="dxa"/>
                                  <w:vMerge/>
                                  <w:vAlign w:val="center"/>
                                </w:tcPr>
                                <w:p w14:paraId="6801DF47"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p>
                              </w:tc>
                              <w:tc>
                                <w:tcPr>
                                  <w:tcW w:w="912" w:type="dxa"/>
                                  <w:vMerge/>
                                  <w:vAlign w:val="center"/>
                                </w:tcPr>
                                <w:p w14:paraId="2ADFA7E5"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p>
                              </w:tc>
                              <w:tc>
                                <w:tcPr>
                                  <w:tcW w:w="544" w:type="dxa"/>
                                  <w:vAlign w:val="center"/>
                                </w:tcPr>
                                <w:p w14:paraId="6138D4C1"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PK02</w:t>
                                  </w:r>
                                </w:p>
                              </w:tc>
                              <w:tc>
                                <w:tcPr>
                                  <w:tcW w:w="2443" w:type="dxa"/>
                                  <w:vAlign w:val="center"/>
                                </w:tcPr>
                                <w:p w14:paraId="5C46E4C6" w14:textId="77777777" w:rsidR="00A92936" w:rsidRPr="00A25F93" w:rsidRDefault="00A92936" w:rsidP="002638AF">
                                  <w:pPr>
                                    <w:spacing w:line="220" w:lineRule="exact"/>
                                    <w:ind w:leftChars="-30" w:left="-72" w:rightChars="-30" w:right="-72"/>
                                    <w:jc w:val="both"/>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汽車停車績效指標</w:t>
                                  </w:r>
                                  <w:r>
                                    <w:rPr>
                                      <w:rFonts w:ascii="標楷體" w:eastAsia="標楷體" w:hAnsi="標楷體" w:cs="新細明體" w:hint="eastAsia"/>
                                      <w:bCs/>
                                      <w:color w:val="000000"/>
                                      <w:kern w:val="0"/>
                                      <w:sz w:val="20"/>
                                      <w:szCs w:val="20"/>
                                    </w:rPr>
                                    <w:t>（</w:t>
                                  </w:r>
                                  <w:r w:rsidRPr="00A25F93">
                                    <w:rPr>
                                      <w:rFonts w:ascii="標楷體" w:eastAsia="標楷體" w:hAnsi="標楷體" w:cs="新細明體" w:hint="eastAsia"/>
                                      <w:bCs/>
                                      <w:color w:val="000000"/>
                                      <w:kern w:val="0"/>
                                      <w:sz w:val="20"/>
                                      <w:szCs w:val="20"/>
                                    </w:rPr>
                                    <w:t>月</w:t>
                                  </w:r>
                                  <w:r>
                                    <w:rPr>
                                      <w:rFonts w:ascii="標楷體" w:eastAsia="標楷體" w:hAnsi="標楷體" w:cs="新細明體" w:hint="eastAsia"/>
                                      <w:bCs/>
                                      <w:color w:val="000000"/>
                                      <w:kern w:val="0"/>
                                      <w:sz w:val="20"/>
                                      <w:szCs w:val="20"/>
                                    </w:rPr>
                                    <w:t>）</w:t>
                                  </w:r>
                                </w:p>
                              </w:tc>
                              <w:tc>
                                <w:tcPr>
                                  <w:tcW w:w="1701" w:type="dxa"/>
                                  <w:vMerge/>
                                  <w:vAlign w:val="center"/>
                                </w:tcPr>
                                <w:p w14:paraId="26C37904" w14:textId="77777777" w:rsidR="00A92936" w:rsidRPr="00A25F93" w:rsidRDefault="00A92936" w:rsidP="002638AF">
                                  <w:pPr>
                                    <w:spacing w:line="220" w:lineRule="exact"/>
                                    <w:ind w:leftChars="-30" w:left="-72" w:rightChars="-30" w:right="-72"/>
                                    <w:jc w:val="both"/>
                                    <w:rPr>
                                      <w:rFonts w:ascii="標楷體" w:eastAsia="標楷體" w:hAnsi="標楷體" w:cs="新細明體"/>
                                      <w:bCs/>
                                      <w:color w:val="000000"/>
                                      <w:kern w:val="0"/>
                                      <w:sz w:val="20"/>
                                      <w:szCs w:val="20"/>
                                    </w:rPr>
                                  </w:pPr>
                                </w:p>
                              </w:tc>
                            </w:tr>
                            <w:tr w:rsidR="00A92936" w14:paraId="07FF52B5" w14:textId="77777777" w:rsidTr="00EA6C95">
                              <w:tc>
                                <w:tcPr>
                                  <w:tcW w:w="496" w:type="dxa"/>
                                  <w:vMerge/>
                                  <w:vAlign w:val="center"/>
                                </w:tcPr>
                                <w:p w14:paraId="7229F5F4"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p>
                              </w:tc>
                              <w:tc>
                                <w:tcPr>
                                  <w:tcW w:w="912" w:type="dxa"/>
                                  <w:vMerge/>
                                  <w:vAlign w:val="center"/>
                                </w:tcPr>
                                <w:p w14:paraId="4ECD8900"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p>
                              </w:tc>
                              <w:tc>
                                <w:tcPr>
                                  <w:tcW w:w="544" w:type="dxa"/>
                                  <w:vAlign w:val="center"/>
                                </w:tcPr>
                                <w:p w14:paraId="3E0DAC7A"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PK03</w:t>
                                  </w:r>
                                </w:p>
                              </w:tc>
                              <w:tc>
                                <w:tcPr>
                                  <w:tcW w:w="2443" w:type="dxa"/>
                                  <w:vAlign w:val="center"/>
                                </w:tcPr>
                                <w:p w14:paraId="2D9E983E" w14:textId="77777777" w:rsidR="00A92936" w:rsidRPr="00A25F93" w:rsidRDefault="00A92936" w:rsidP="002638AF">
                                  <w:pPr>
                                    <w:spacing w:line="220" w:lineRule="exact"/>
                                    <w:ind w:leftChars="-30" w:left="-72" w:rightChars="-30" w:right="-72"/>
                                    <w:jc w:val="both"/>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汽車停車績效指標</w:t>
                                  </w:r>
                                  <w:r>
                                    <w:rPr>
                                      <w:rFonts w:ascii="標楷體" w:eastAsia="標楷體" w:hAnsi="標楷體" w:cs="新細明體" w:hint="eastAsia"/>
                                      <w:bCs/>
                                      <w:color w:val="000000"/>
                                      <w:kern w:val="0"/>
                                      <w:sz w:val="20"/>
                                      <w:szCs w:val="20"/>
                                    </w:rPr>
                                    <w:t>（</w:t>
                                  </w:r>
                                  <w:r w:rsidRPr="00A25F93">
                                    <w:rPr>
                                      <w:rFonts w:ascii="標楷體" w:eastAsia="標楷體" w:hAnsi="標楷體" w:cs="新細明體" w:hint="eastAsia"/>
                                      <w:bCs/>
                                      <w:color w:val="000000"/>
                                      <w:kern w:val="0"/>
                                      <w:sz w:val="20"/>
                                      <w:szCs w:val="20"/>
                                    </w:rPr>
                                    <w:t>季</w:t>
                                  </w:r>
                                  <w:r>
                                    <w:rPr>
                                      <w:rFonts w:ascii="標楷體" w:eastAsia="標楷體" w:hAnsi="標楷體" w:cs="新細明體" w:hint="eastAsia"/>
                                      <w:bCs/>
                                      <w:color w:val="000000"/>
                                      <w:kern w:val="0"/>
                                      <w:sz w:val="20"/>
                                      <w:szCs w:val="20"/>
                                    </w:rPr>
                                    <w:t>）</w:t>
                                  </w:r>
                                </w:p>
                              </w:tc>
                              <w:tc>
                                <w:tcPr>
                                  <w:tcW w:w="1701" w:type="dxa"/>
                                  <w:vMerge/>
                                  <w:vAlign w:val="center"/>
                                </w:tcPr>
                                <w:p w14:paraId="384346C9" w14:textId="77777777" w:rsidR="00A92936" w:rsidRPr="00A25F93" w:rsidRDefault="00A92936" w:rsidP="002638AF">
                                  <w:pPr>
                                    <w:spacing w:line="220" w:lineRule="exact"/>
                                    <w:ind w:leftChars="-30" w:left="-72" w:rightChars="-30" w:right="-72"/>
                                    <w:jc w:val="both"/>
                                    <w:rPr>
                                      <w:rFonts w:ascii="標楷體" w:eastAsia="標楷體" w:hAnsi="標楷體" w:cs="新細明體"/>
                                      <w:bCs/>
                                      <w:color w:val="000000"/>
                                      <w:kern w:val="0"/>
                                      <w:sz w:val="20"/>
                                      <w:szCs w:val="20"/>
                                    </w:rPr>
                                  </w:pPr>
                                </w:p>
                              </w:tc>
                            </w:tr>
                            <w:tr w:rsidR="00A92936" w14:paraId="62D4EA2E" w14:textId="77777777" w:rsidTr="00EA6C95">
                              <w:tc>
                                <w:tcPr>
                                  <w:tcW w:w="496" w:type="dxa"/>
                                  <w:vMerge/>
                                  <w:vAlign w:val="center"/>
                                </w:tcPr>
                                <w:p w14:paraId="69149A61"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p>
                              </w:tc>
                              <w:tc>
                                <w:tcPr>
                                  <w:tcW w:w="912" w:type="dxa"/>
                                  <w:vMerge/>
                                  <w:vAlign w:val="center"/>
                                </w:tcPr>
                                <w:p w14:paraId="56737705"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p>
                              </w:tc>
                              <w:tc>
                                <w:tcPr>
                                  <w:tcW w:w="544" w:type="dxa"/>
                                  <w:vAlign w:val="center"/>
                                </w:tcPr>
                                <w:p w14:paraId="26A9D75B"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PK04</w:t>
                                  </w:r>
                                </w:p>
                              </w:tc>
                              <w:tc>
                                <w:tcPr>
                                  <w:tcW w:w="2443" w:type="dxa"/>
                                  <w:vAlign w:val="center"/>
                                </w:tcPr>
                                <w:p w14:paraId="5CB77E0C" w14:textId="77777777" w:rsidR="00A92936" w:rsidRPr="00A25F93" w:rsidRDefault="00A92936" w:rsidP="002638AF">
                                  <w:pPr>
                                    <w:spacing w:line="220" w:lineRule="exact"/>
                                    <w:ind w:leftChars="-30" w:left="-72" w:rightChars="-30" w:right="-72"/>
                                    <w:jc w:val="both"/>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汽車停車績效指標</w:t>
                                  </w:r>
                                  <w:r>
                                    <w:rPr>
                                      <w:rFonts w:ascii="標楷體" w:eastAsia="標楷體" w:hAnsi="標楷體" w:cs="新細明體" w:hint="eastAsia"/>
                                      <w:bCs/>
                                      <w:color w:val="000000"/>
                                      <w:kern w:val="0"/>
                                      <w:sz w:val="20"/>
                                      <w:szCs w:val="20"/>
                                    </w:rPr>
                                    <w:t>（</w:t>
                                  </w:r>
                                  <w:r w:rsidRPr="00A25F93">
                                    <w:rPr>
                                      <w:rFonts w:ascii="標楷體" w:eastAsia="標楷體" w:hAnsi="標楷體" w:cs="新細明體" w:hint="eastAsia"/>
                                      <w:bCs/>
                                      <w:color w:val="000000"/>
                                      <w:kern w:val="0"/>
                                      <w:sz w:val="20"/>
                                      <w:szCs w:val="20"/>
                                    </w:rPr>
                                    <w:t>年</w:t>
                                  </w:r>
                                  <w:r>
                                    <w:rPr>
                                      <w:rFonts w:ascii="標楷體" w:eastAsia="標楷體" w:hAnsi="標楷體" w:cs="新細明體" w:hint="eastAsia"/>
                                      <w:bCs/>
                                      <w:color w:val="000000"/>
                                      <w:kern w:val="0"/>
                                      <w:sz w:val="20"/>
                                      <w:szCs w:val="20"/>
                                    </w:rPr>
                                    <w:t>）</w:t>
                                  </w:r>
                                </w:p>
                              </w:tc>
                              <w:tc>
                                <w:tcPr>
                                  <w:tcW w:w="1701" w:type="dxa"/>
                                  <w:vMerge/>
                                  <w:vAlign w:val="center"/>
                                </w:tcPr>
                                <w:p w14:paraId="066B70D9" w14:textId="77777777" w:rsidR="00A92936" w:rsidRPr="00A25F93" w:rsidRDefault="00A92936" w:rsidP="002638AF">
                                  <w:pPr>
                                    <w:spacing w:line="220" w:lineRule="exact"/>
                                    <w:ind w:leftChars="-30" w:left="-72" w:rightChars="-30" w:right="-72"/>
                                    <w:jc w:val="both"/>
                                    <w:rPr>
                                      <w:rFonts w:ascii="標楷體" w:eastAsia="標楷體" w:hAnsi="標楷體" w:cs="新細明體"/>
                                      <w:bCs/>
                                      <w:color w:val="000000"/>
                                      <w:kern w:val="0"/>
                                      <w:sz w:val="20"/>
                                      <w:szCs w:val="20"/>
                                    </w:rPr>
                                  </w:pPr>
                                </w:p>
                              </w:tc>
                            </w:tr>
                            <w:tr w:rsidR="00A92936" w14:paraId="796FABD2" w14:textId="77777777" w:rsidTr="00EA6C95">
                              <w:tc>
                                <w:tcPr>
                                  <w:tcW w:w="496" w:type="dxa"/>
                                  <w:vMerge/>
                                  <w:vAlign w:val="center"/>
                                </w:tcPr>
                                <w:p w14:paraId="1D28CD24"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p>
                              </w:tc>
                              <w:tc>
                                <w:tcPr>
                                  <w:tcW w:w="912" w:type="dxa"/>
                                  <w:vAlign w:val="center"/>
                                </w:tcPr>
                                <w:p w14:paraId="41529D2B"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費率策略</w:t>
                                  </w:r>
                                </w:p>
                              </w:tc>
                              <w:tc>
                                <w:tcPr>
                                  <w:tcW w:w="544" w:type="dxa"/>
                                  <w:vAlign w:val="center"/>
                                </w:tcPr>
                                <w:p w14:paraId="19645237"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PK05</w:t>
                                  </w:r>
                                </w:p>
                              </w:tc>
                              <w:tc>
                                <w:tcPr>
                                  <w:tcW w:w="2443" w:type="dxa"/>
                                  <w:vAlign w:val="center"/>
                                </w:tcPr>
                                <w:p w14:paraId="38B2C86B" w14:textId="77777777" w:rsidR="00A92936" w:rsidRPr="00A25F93" w:rsidRDefault="00A92936" w:rsidP="002638AF">
                                  <w:pPr>
                                    <w:spacing w:line="220" w:lineRule="exact"/>
                                    <w:ind w:leftChars="-30" w:left="-72" w:rightChars="-30" w:right="-72"/>
                                    <w:jc w:val="both"/>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敏感度模型分析</w:t>
                                  </w:r>
                                </w:p>
                              </w:tc>
                              <w:tc>
                                <w:tcPr>
                                  <w:tcW w:w="1701" w:type="dxa"/>
                                  <w:vAlign w:val="center"/>
                                </w:tcPr>
                                <w:p w14:paraId="3DBF92CE" w14:textId="77777777" w:rsidR="00A92936" w:rsidRPr="00A25F93" w:rsidRDefault="00A92936" w:rsidP="002638AF">
                                  <w:pPr>
                                    <w:spacing w:line="220" w:lineRule="exact"/>
                                    <w:ind w:leftChars="-30" w:left="-72" w:rightChars="-30" w:right="-72"/>
                                    <w:jc w:val="both"/>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作為費率調整政策之參考</w:t>
                                  </w:r>
                                </w:p>
                              </w:tc>
                            </w:tr>
                            <w:tr w:rsidR="00A92936" w14:paraId="38B28367" w14:textId="77777777" w:rsidTr="00EA6C95">
                              <w:tc>
                                <w:tcPr>
                                  <w:tcW w:w="496" w:type="dxa"/>
                                  <w:vMerge w:val="restart"/>
                                  <w:vAlign w:val="center"/>
                                </w:tcPr>
                                <w:p w14:paraId="4C1F7FF7"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r>
                                    <w:rPr>
                                      <w:rFonts w:ascii="標楷體" w:eastAsia="標楷體" w:hAnsi="標楷體" w:cs="新細明體" w:hint="eastAsia"/>
                                      <w:bCs/>
                                      <w:color w:val="000000"/>
                                      <w:kern w:val="0"/>
                                      <w:sz w:val="20"/>
                                      <w:szCs w:val="20"/>
                                    </w:rPr>
                                    <w:t>道路</w:t>
                                  </w:r>
                                  <w:r w:rsidRPr="00A25F93">
                                    <w:rPr>
                                      <w:rFonts w:ascii="標楷體" w:eastAsia="標楷體" w:hAnsi="標楷體" w:cs="新細明體" w:hint="eastAsia"/>
                                      <w:bCs/>
                                      <w:color w:val="000000"/>
                                      <w:kern w:val="0"/>
                                      <w:sz w:val="20"/>
                                      <w:szCs w:val="20"/>
                                    </w:rPr>
                                    <w:t>安全</w:t>
                                  </w:r>
                                </w:p>
                              </w:tc>
                              <w:tc>
                                <w:tcPr>
                                  <w:tcW w:w="912" w:type="dxa"/>
                                  <w:vAlign w:val="center"/>
                                </w:tcPr>
                                <w:p w14:paraId="6F7CF720"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路口風險程度</w:t>
                                  </w:r>
                                </w:p>
                              </w:tc>
                              <w:tc>
                                <w:tcPr>
                                  <w:tcW w:w="544" w:type="dxa"/>
                                  <w:vAlign w:val="center"/>
                                </w:tcPr>
                                <w:p w14:paraId="28218302"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RS01</w:t>
                                  </w:r>
                                </w:p>
                              </w:tc>
                              <w:tc>
                                <w:tcPr>
                                  <w:tcW w:w="2443" w:type="dxa"/>
                                  <w:vAlign w:val="center"/>
                                </w:tcPr>
                                <w:p w14:paraId="28ABAB49" w14:textId="77777777" w:rsidR="00A92936" w:rsidRPr="00A25F93" w:rsidRDefault="00A92936" w:rsidP="002638AF">
                                  <w:pPr>
                                    <w:spacing w:line="220" w:lineRule="exact"/>
                                    <w:ind w:leftChars="-30" w:left="-72" w:rightChars="-30" w:right="-72"/>
                                    <w:jc w:val="both"/>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肇事風險情報家</w:t>
                                  </w:r>
                                </w:p>
                              </w:tc>
                              <w:tc>
                                <w:tcPr>
                                  <w:tcW w:w="1701" w:type="dxa"/>
                                  <w:vAlign w:val="center"/>
                                </w:tcPr>
                                <w:p w14:paraId="5CD6D4E7" w14:textId="77777777" w:rsidR="00A92936" w:rsidRPr="00A25F93" w:rsidRDefault="00A92936" w:rsidP="002638AF">
                                  <w:pPr>
                                    <w:spacing w:line="220" w:lineRule="exact"/>
                                    <w:ind w:leftChars="-30" w:left="-72" w:rightChars="-30" w:right="-72"/>
                                    <w:jc w:val="both"/>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使治理者更精闢分析治理目標事故樣態</w:t>
                                  </w:r>
                                </w:p>
                              </w:tc>
                            </w:tr>
                            <w:tr w:rsidR="00A92936" w14:paraId="27DD4DF3" w14:textId="77777777" w:rsidTr="00EA6C95">
                              <w:trPr>
                                <w:trHeight w:val="331"/>
                              </w:trPr>
                              <w:tc>
                                <w:tcPr>
                                  <w:tcW w:w="496" w:type="dxa"/>
                                  <w:vMerge/>
                                  <w:vAlign w:val="center"/>
                                </w:tcPr>
                                <w:p w14:paraId="3367C5F5"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p>
                              </w:tc>
                              <w:tc>
                                <w:tcPr>
                                  <w:tcW w:w="912" w:type="dxa"/>
                                  <w:vMerge w:val="restart"/>
                                  <w:vAlign w:val="center"/>
                                </w:tcPr>
                                <w:p w14:paraId="2F22230B"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路口資訊</w:t>
                                  </w:r>
                                </w:p>
                              </w:tc>
                              <w:tc>
                                <w:tcPr>
                                  <w:tcW w:w="544" w:type="dxa"/>
                                  <w:vAlign w:val="center"/>
                                </w:tcPr>
                                <w:p w14:paraId="4BA72B12"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RS02</w:t>
                                  </w:r>
                                </w:p>
                              </w:tc>
                              <w:tc>
                                <w:tcPr>
                                  <w:tcW w:w="2443" w:type="dxa"/>
                                  <w:vAlign w:val="center"/>
                                </w:tcPr>
                                <w:p w14:paraId="672C35B7" w14:textId="77777777" w:rsidR="00A92936" w:rsidRPr="00A25F93" w:rsidRDefault="00A92936" w:rsidP="002638AF">
                                  <w:pPr>
                                    <w:spacing w:line="220" w:lineRule="exact"/>
                                    <w:ind w:leftChars="-30" w:left="-72" w:rightChars="-30" w:right="-72"/>
                                    <w:jc w:val="both"/>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路口夾角</w:t>
                                  </w:r>
                                </w:p>
                              </w:tc>
                              <w:tc>
                                <w:tcPr>
                                  <w:tcW w:w="1701" w:type="dxa"/>
                                  <w:vMerge w:val="restart"/>
                                  <w:vAlign w:val="center"/>
                                </w:tcPr>
                                <w:p w14:paraId="2615A811" w14:textId="77777777" w:rsidR="00A92936" w:rsidRPr="00A25F93" w:rsidRDefault="00A92936" w:rsidP="002638AF">
                                  <w:pPr>
                                    <w:spacing w:line="220" w:lineRule="exact"/>
                                    <w:ind w:leftChars="-30" w:left="-72" w:rightChars="-30" w:right="-72"/>
                                    <w:jc w:val="both"/>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提供治理方迅速瞭解事故現場基本特徵</w:t>
                                  </w:r>
                                </w:p>
                              </w:tc>
                            </w:tr>
                            <w:tr w:rsidR="00A92936" w14:paraId="0E8514BC" w14:textId="77777777" w:rsidTr="00EA6C95">
                              <w:tc>
                                <w:tcPr>
                                  <w:tcW w:w="496" w:type="dxa"/>
                                  <w:vMerge/>
                                  <w:vAlign w:val="center"/>
                                </w:tcPr>
                                <w:p w14:paraId="70041879"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p>
                              </w:tc>
                              <w:tc>
                                <w:tcPr>
                                  <w:tcW w:w="912" w:type="dxa"/>
                                  <w:vMerge/>
                                  <w:vAlign w:val="center"/>
                                </w:tcPr>
                                <w:p w14:paraId="682BD8CF"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p>
                              </w:tc>
                              <w:tc>
                                <w:tcPr>
                                  <w:tcW w:w="544" w:type="dxa"/>
                                  <w:vAlign w:val="center"/>
                                </w:tcPr>
                                <w:p w14:paraId="75296AF7"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RS03</w:t>
                                  </w:r>
                                </w:p>
                              </w:tc>
                              <w:tc>
                                <w:tcPr>
                                  <w:tcW w:w="2443" w:type="dxa"/>
                                  <w:vAlign w:val="center"/>
                                </w:tcPr>
                                <w:p w14:paraId="50F989E7" w14:textId="77777777" w:rsidR="00A92936" w:rsidRPr="00A25F93" w:rsidRDefault="00A92936" w:rsidP="002638AF">
                                  <w:pPr>
                                    <w:spacing w:line="220" w:lineRule="exact"/>
                                    <w:ind w:leftChars="-30" w:left="-72" w:rightChars="-30" w:right="-72"/>
                                    <w:jc w:val="both"/>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站牌距離資訊</w:t>
                                  </w:r>
                                </w:p>
                              </w:tc>
                              <w:tc>
                                <w:tcPr>
                                  <w:tcW w:w="1701" w:type="dxa"/>
                                  <w:vMerge/>
                                  <w:vAlign w:val="center"/>
                                </w:tcPr>
                                <w:p w14:paraId="102C4CA5" w14:textId="77777777" w:rsidR="00A92936" w:rsidRPr="00A25F93" w:rsidRDefault="00A92936" w:rsidP="002638AF">
                                  <w:pPr>
                                    <w:spacing w:line="220" w:lineRule="exact"/>
                                    <w:ind w:leftChars="-30" w:left="-72" w:rightChars="-30" w:right="-72"/>
                                    <w:jc w:val="both"/>
                                    <w:rPr>
                                      <w:rFonts w:ascii="標楷體" w:eastAsia="標楷體" w:hAnsi="標楷體" w:cs="新細明體"/>
                                      <w:bCs/>
                                      <w:color w:val="000000"/>
                                      <w:kern w:val="0"/>
                                      <w:sz w:val="20"/>
                                      <w:szCs w:val="20"/>
                                    </w:rPr>
                                  </w:pPr>
                                </w:p>
                              </w:tc>
                            </w:tr>
                            <w:tr w:rsidR="00A92936" w14:paraId="704C3B04" w14:textId="77777777" w:rsidTr="00EA6C95">
                              <w:tc>
                                <w:tcPr>
                                  <w:tcW w:w="496" w:type="dxa"/>
                                  <w:vMerge/>
                                  <w:vAlign w:val="center"/>
                                </w:tcPr>
                                <w:p w14:paraId="22792C04"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p>
                              </w:tc>
                              <w:tc>
                                <w:tcPr>
                                  <w:tcW w:w="912" w:type="dxa"/>
                                  <w:vAlign w:val="center"/>
                                </w:tcPr>
                                <w:p w14:paraId="1D9A6661"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事故背景</w:t>
                                  </w:r>
                                </w:p>
                              </w:tc>
                              <w:tc>
                                <w:tcPr>
                                  <w:tcW w:w="544" w:type="dxa"/>
                                  <w:vAlign w:val="center"/>
                                </w:tcPr>
                                <w:p w14:paraId="4756514F"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RS04</w:t>
                                  </w:r>
                                </w:p>
                              </w:tc>
                              <w:tc>
                                <w:tcPr>
                                  <w:tcW w:w="2443" w:type="dxa"/>
                                  <w:vAlign w:val="center"/>
                                </w:tcPr>
                                <w:p w14:paraId="557A14C5" w14:textId="77777777" w:rsidR="00A92936" w:rsidRPr="00A25F93" w:rsidRDefault="00A92936" w:rsidP="002638AF">
                                  <w:pPr>
                                    <w:spacing w:line="220" w:lineRule="exact"/>
                                    <w:ind w:leftChars="-30" w:left="-72" w:rightChars="-30" w:right="-72"/>
                                    <w:jc w:val="both"/>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事故趨勢</w:t>
                                  </w:r>
                                </w:p>
                              </w:tc>
                              <w:tc>
                                <w:tcPr>
                                  <w:tcW w:w="1701" w:type="dxa"/>
                                  <w:vAlign w:val="center"/>
                                </w:tcPr>
                                <w:p w14:paraId="477BB7F0" w14:textId="77777777" w:rsidR="00A92936" w:rsidRPr="00A25F93" w:rsidRDefault="00A92936" w:rsidP="00344991">
                                  <w:pPr>
                                    <w:spacing w:line="220" w:lineRule="exact"/>
                                    <w:ind w:leftChars="-30" w:left="-72" w:rightChars="-30" w:right="-72"/>
                                    <w:jc w:val="both"/>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迅速洞察各主題易肇事路口</w:t>
                                  </w:r>
                                </w:p>
                              </w:tc>
                            </w:tr>
                            <w:tr w:rsidR="00A92936" w14:paraId="77A88057" w14:textId="77777777" w:rsidTr="00EA6C95">
                              <w:tc>
                                <w:tcPr>
                                  <w:tcW w:w="496" w:type="dxa"/>
                                  <w:vMerge w:val="restart"/>
                                  <w:vAlign w:val="center"/>
                                </w:tcPr>
                                <w:p w14:paraId="3780F793"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智慧觀光</w:t>
                                  </w:r>
                                </w:p>
                              </w:tc>
                              <w:tc>
                                <w:tcPr>
                                  <w:tcW w:w="912" w:type="dxa"/>
                                  <w:vMerge w:val="restart"/>
                                  <w:vAlign w:val="center"/>
                                </w:tcPr>
                                <w:p w14:paraId="69A68443"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景點食宿遊購行數據服務</w:t>
                                  </w:r>
                                </w:p>
                              </w:tc>
                              <w:tc>
                                <w:tcPr>
                                  <w:tcW w:w="544" w:type="dxa"/>
                                  <w:vAlign w:val="center"/>
                                </w:tcPr>
                                <w:p w14:paraId="342CF195"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TS01</w:t>
                                  </w:r>
                                </w:p>
                              </w:tc>
                              <w:tc>
                                <w:tcPr>
                                  <w:tcW w:w="2443" w:type="dxa"/>
                                  <w:vAlign w:val="center"/>
                                </w:tcPr>
                                <w:p w14:paraId="3B3CA28B" w14:textId="77777777" w:rsidR="00A92936" w:rsidRPr="00A25F93" w:rsidRDefault="00A92936" w:rsidP="002638AF">
                                  <w:pPr>
                                    <w:spacing w:line="220" w:lineRule="exact"/>
                                    <w:ind w:leftChars="-30" w:left="-72" w:rightChars="-30" w:right="-72"/>
                                    <w:jc w:val="both"/>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周邊觀光景點詳細列表</w:t>
                                  </w:r>
                                </w:p>
                              </w:tc>
                              <w:tc>
                                <w:tcPr>
                                  <w:tcW w:w="1701" w:type="dxa"/>
                                  <w:vMerge w:val="restart"/>
                                  <w:vAlign w:val="center"/>
                                </w:tcPr>
                                <w:p w14:paraId="203477EE" w14:textId="77777777" w:rsidR="00A92936" w:rsidRPr="00AE1CD2" w:rsidRDefault="00A92936" w:rsidP="00344991">
                                  <w:pPr>
                                    <w:spacing w:line="220" w:lineRule="exact"/>
                                    <w:ind w:leftChars="-30" w:left="-72" w:rightChars="-30" w:right="-72"/>
                                    <w:jc w:val="both"/>
                                    <w:rPr>
                                      <w:rFonts w:ascii="標楷體" w:eastAsia="標楷體" w:hAnsi="標楷體" w:cs="新細明體"/>
                                      <w:bCs/>
                                      <w:color w:val="000000"/>
                                      <w:kern w:val="0"/>
                                      <w:sz w:val="20"/>
                                      <w:szCs w:val="20"/>
                                    </w:rPr>
                                  </w:pPr>
                                  <w:r w:rsidRPr="00AE1CD2">
                                    <w:rPr>
                                      <w:rFonts w:ascii="標楷體" w:eastAsia="標楷體" w:hAnsi="標楷體" w:cs="新細明體" w:hint="eastAsia"/>
                                      <w:bCs/>
                                      <w:color w:val="000000"/>
                                      <w:kern w:val="0"/>
                                      <w:sz w:val="20"/>
                                      <w:szCs w:val="20"/>
                                    </w:rPr>
                                    <w:t>全面性掌握與盤點景點周邊食宿遊購行服務量能</w:t>
                                  </w:r>
                                </w:p>
                                <w:p w14:paraId="17E9993D" w14:textId="77777777" w:rsidR="00A92936" w:rsidRPr="00AE1CD2" w:rsidRDefault="00A92936" w:rsidP="00344991">
                                  <w:pPr>
                                    <w:spacing w:line="220" w:lineRule="exact"/>
                                    <w:ind w:leftChars="-30" w:left="-72" w:rightChars="-30" w:right="-72"/>
                                    <w:jc w:val="both"/>
                                    <w:rPr>
                                      <w:rFonts w:ascii="標楷體" w:eastAsia="標楷體" w:hAnsi="標楷體" w:cs="新細明體"/>
                                      <w:bCs/>
                                      <w:color w:val="000000"/>
                                      <w:kern w:val="0"/>
                                      <w:sz w:val="20"/>
                                      <w:szCs w:val="20"/>
                                    </w:rPr>
                                  </w:pPr>
                                  <w:r w:rsidRPr="00AE1CD2">
                                    <w:rPr>
                                      <w:rFonts w:ascii="標楷體" w:eastAsia="標楷體" w:hAnsi="標楷體" w:cs="新細明體" w:hint="eastAsia"/>
                                      <w:bCs/>
                                      <w:color w:val="000000"/>
                                      <w:kern w:val="0"/>
                                      <w:sz w:val="20"/>
                                      <w:szCs w:val="20"/>
                                    </w:rPr>
                                    <w:t>集結過去資料與服務現況</w:t>
                                  </w:r>
                                </w:p>
                              </w:tc>
                            </w:tr>
                            <w:tr w:rsidR="00A92936" w14:paraId="012B544F" w14:textId="77777777" w:rsidTr="00EA6C95">
                              <w:tc>
                                <w:tcPr>
                                  <w:tcW w:w="496" w:type="dxa"/>
                                  <w:vMerge/>
                                  <w:vAlign w:val="center"/>
                                </w:tcPr>
                                <w:p w14:paraId="165078E0"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p>
                              </w:tc>
                              <w:tc>
                                <w:tcPr>
                                  <w:tcW w:w="912" w:type="dxa"/>
                                  <w:vMerge/>
                                  <w:vAlign w:val="center"/>
                                </w:tcPr>
                                <w:p w14:paraId="2839F92D"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p>
                              </w:tc>
                              <w:tc>
                                <w:tcPr>
                                  <w:tcW w:w="544" w:type="dxa"/>
                                  <w:vAlign w:val="center"/>
                                </w:tcPr>
                                <w:p w14:paraId="5318F7FB"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TS02</w:t>
                                  </w:r>
                                </w:p>
                              </w:tc>
                              <w:tc>
                                <w:tcPr>
                                  <w:tcW w:w="2443" w:type="dxa"/>
                                  <w:vAlign w:val="center"/>
                                </w:tcPr>
                                <w:p w14:paraId="7FEE40B4" w14:textId="77777777" w:rsidR="00A92936" w:rsidRPr="00A25F93" w:rsidRDefault="00A92936" w:rsidP="002638AF">
                                  <w:pPr>
                                    <w:spacing w:line="220" w:lineRule="exact"/>
                                    <w:ind w:leftChars="-30" w:left="-72" w:rightChars="-30" w:right="-72"/>
                                    <w:jc w:val="both"/>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觀光景點詳細資訊列表</w:t>
                                  </w:r>
                                </w:p>
                              </w:tc>
                              <w:tc>
                                <w:tcPr>
                                  <w:tcW w:w="1701" w:type="dxa"/>
                                  <w:vMerge/>
                                  <w:vAlign w:val="center"/>
                                </w:tcPr>
                                <w:p w14:paraId="72354880" w14:textId="77777777" w:rsidR="00A92936" w:rsidRPr="00A25F93" w:rsidRDefault="00A92936" w:rsidP="002638AF">
                                  <w:pPr>
                                    <w:spacing w:line="220" w:lineRule="exact"/>
                                    <w:ind w:leftChars="-30" w:left="128" w:rightChars="-30" w:right="-72" w:hangingChars="100" w:hanging="200"/>
                                    <w:jc w:val="both"/>
                                    <w:rPr>
                                      <w:rFonts w:ascii="標楷體" w:eastAsia="標楷體" w:hAnsi="標楷體" w:cs="新細明體"/>
                                      <w:bCs/>
                                      <w:color w:val="000000"/>
                                      <w:kern w:val="0"/>
                                      <w:sz w:val="20"/>
                                      <w:szCs w:val="20"/>
                                    </w:rPr>
                                  </w:pPr>
                                </w:p>
                              </w:tc>
                            </w:tr>
                            <w:tr w:rsidR="00A92936" w14:paraId="5CBB3D03" w14:textId="77777777" w:rsidTr="00EA6C95">
                              <w:tc>
                                <w:tcPr>
                                  <w:tcW w:w="496" w:type="dxa"/>
                                  <w:vMerge/>
                                  <w:vAlign w:val="center"/>
                                </w:tcPr>
                                <w:p w14:paraId="764E0D46"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p>
                              </w:tc>
                              <w:tc>
                                <w:tcPr>
                                  <w:tcW w:w="912" w:type="dxa"/>
                                  <w:vMerge/>
                                  <w:vAlign w:val="center"/>
                                </w:tcPr>
                                <w:p w14:paraId="2B602793"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p>
                              </w:tc>
                              <w:tc>
                                <w:tcPr>
                                  <w:tcW w:w="544" w:type="dxa"/>
                                  <w:vAlign w:val="center"/>
                                </w:tcPr>
                                <w:p w14:paraId="22DAFC0F"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TS03</w:t>
                                  </w:r>
                                </w:p>
                              </w:tc>
                              <w:tc>
                                <w:tcPr>
                                  <w:tcW w:w="2443" w:type="dxa"/>
                                  <w:vAlign w:val="center"/>
                                </w:tcPr>
                                <w:p w14:paraId="46049421" w14:textId="77777777" w:rsidR="00A92936" w:rsidRPr="00A25F93" w:rsidRDefault="00A92936" w:rsidP="002638AF">
                                  <w:pPr>
                                    <w:spacing w:line="220" w:lineRule="exact"/>
                                    <w:ind w:leftChars="-30" w:left="-72" w:rightChars="-30" w:right="-72"/>
                                    <w:jc w:val="both"/>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觀光餐飲詳細列表</w:t>
                                  </w:r>
                                </w:p>
                              </w:tc>
                              <w:tc>
                                <w:tcPr>
                                  <w:tcW w:w="1701" w:type="dxa"/>
                                  <w:vMerge/>
                                  <w:vAlign w:val="center"/>
                                </w:tcPr>
                                <w:p w14:paraId="38B3972C" w14:textId="77777777" w:rsidR="00A92936" w:rsidRPr="00A25F93" w:rsidRDefault="00A92936" w:rsidP="002638AF">
                                  <w:pPr>
                                    <w:spacing w:line="220" w:lineRule="exact"/>
                                    <w:ind w:leftChars="-30" w:left="128" w:rightChars="-30" w:right="-72" w:hangingChars="100" w:hanging="200"/>
                                    <w:jc w:val="both"/>
                                    <w:rPr>
                                      <w:rFonts w:ascii="標楷體" w:eastAsia="標楷體" w:hAnsi="標楷體" w:cs="新細明體"/>
                                      <w:bCs/>
                                      <w:color w:val="000000"/>
                                      <w:kern w:val="0"/>
                                      <w:sz w:val="20"/>
                                      <w:szCs w:val="20"/>
                                    </w:rPr>
                                  </w:pPr>
                                </w:p>
                              </w:tc>
                            </w:tr>
                            <w:tr w:rsidR="00A92936" w14:paraId="7256E205" w14:textId="77777777" w:rsidTr="00EA6C95">
                              <w:tc>
                                <w:tcPr>
                                  <w:tcW w:w="496" w:type="dxa"/>
                                  <w:vMerge/>
                                  <w:vAlign w:val="center"/>
                                </w:tcPr>
                                <w:p w14:paraId="1620879D"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p>
                              </w:tc>
                              <w:tc>
                                <w:tcPr>
                                  <w:tcW w:w="912" w:type="dxa"/>
                                  <w:vMerge/>
                                  <w:vAlign w:val="center"/>
                                </w:tcPr>
                                <w:p w14:paraId="78FF5E9C"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p>
                              </w:tc>
                              <w:tc>
                                <w:tcPr>
                                  <w:tcW w:w="544" w:type="dxa"/>
                                  <w:vAlign w:val="center"/>
                                </w:tcPr>
                                <w:p w14:paraId="77DD78EF"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TS04</w:t>
                                  </w:r>
                                </w:p>
                              </w:tc>
                              <w:tc>
                                <w:tcPr>
                                  <w:tcW w:w="2443" w:type="dxa"/>
                                  <w:vAlign w:val="center"/>
                                </w:tcPr>
                                <w:p w14:paraId="0675692E" w14:textId="77777777" w:rsidR="00A92936" w:rsidRPr="00A25F93" w:rsidRDefault="00A92936" w:rsidP="002638AF">
                                  <w:pPr>
                                    <w:spacing w:line="220" w:lineRule="exact"/>
                                    <w:ind w:leftChars="-30" w:left="-72" w:rightChars="-30" w:right="-72"/>
                                    <w:jc w:val="both"/>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觀光旅宿詳細列表</w:t>
                                  </w:r>
                                </w:p>
                              </w:tc>
                              <w:tc>
                                <w:tcPr>
                                  <w:tcW w:w="1701" w:type="dxa"/>
                                  <w:vMerge/>
                                  <w:vAlign w:val="center"/>
                                </w:tcPr>
                                <w:p w14:paraId="6150C308" w14:textId="77777777" w:rsidR="00A92936" w:rsidRPr="00A25F93" w:rsidRDefault="00A92936" w:rsidP="002638AF">
                                  <w:pPr>
                                    <w:spacing w:line="220" w:lineRule="exact"/>
                                    <w:ind w:leftChars="-30" w:left="128" w:rightChars="-30" w:right="-72" w:hangingChars="100" w:hanging="200"/>
                                    <w:jc w:val="both"/>
                                    <w:rPr>
                                      <w:rFonts w:ascii="標楷體" w:eastAsia="標楷體" w:hAnsi="標楷體" w:cs="新細明體"/>
                                      <w:bCs/>
                                      <w:color w:val="000000"/>
                                      <w:kern w:val="0"/>
                                      <w:sz w:val="20"/>
                                      <w:szCs w:val="20"/>
                                    </w:rPr>
                                  </w:pPr>
                                </w:p>
                              </w:tc>
                            </w:tr>
                            <w:tr w:rsidR="00A92936" w14:paraId="6F80F0E2" w14:textId="77777777" w:rsidTr="00EA6C95">
                              <w:tc>
                                <w:tcPr>
                                  <w:tcW w:w="496" w:type="dxa"/>
                                  <w:vMerge/>
                                  <w:vAlign w:val="center"/>
                                </w:tcPr>
                                <w:p w14:paraId="0A29CB09"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p>
                              </w:tc>
                              <w:tc>
                                <w:tcPr>
                                  <w:tcW w:w="912" w:type="dxa"/>
                                  <w:vMerge/>
                                  <w:vAlign w:val="center"/>
                                </w:tcPr>
                                <w:p w14:paraId="005EDD6F"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p>
                              </w:tc>
                              <w:tc>
                                <w:tcPr>
                                  <w:tcW w:w="544" w:type="dxa"/>
                                  <w:vAlign w:val="center"/>
                                </w:tcPr>
                                <w:p w14:paraId="52619189"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TS05</w:t>
                                  </w:r>
                                </w:p>
                              </w:tc>
                              <w:tc>
                                <w:tcPr>
                                  <w:tcW w:w="2443" w:type="dxa"/>
                                  <w:vAlign w:val="center"/>
                                </w:tcPr>
                                <w:p w14:paraId="0419270A" w14:textId="77777777" w:rsidR="00A92936" w:rsidRPr="00A25F93" w:rsidRDefault="00A92936" w:rsidP="002638AF">
                                  <w:pPr>
                                    <w:spacing w:line="220" w:lineRule="exact"/>
                                    <w:ind w:leftChars="-30" w:left="-72" w:rightChars="-30" w:right="-72"/>
                                    <w:jc w:val="both"/>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觀光活動詳細列表</w:t>
                                  </w:r>
                                </w:p>
                              </w:tc>
                              <w:tc>
                                <w:tcPr>
                                  <w:tcW w:w="1701" w:type="dxa"/>
                                  <w:vMerge/>
                                  <w:vAlign w:val="center"/>
                                </w:tcPr>
                                <w:p w14:paraId="53FB6C92" w14:textId="77777777" w:rsidR="00A92936" w:rsidRPr="00A25F93" w:rsidRDefault="00A92936" w:rsidP="002638AF">
                                  <w:pPr>
                                    <w:spacing w:line="220" w:lineRule="exact"/>
                                    <w:ind w:leftChars="-30" w:left="128" w:rightChars="-30" w:right="-72" w:hangingChars="100" w:hanging="200"/>
                                    <w:jc w:val="both"/>
                                    <w:rPr>
                                      <w:rFonts w:ascii="標楷體" w:eastAsia="標楷體" w:hAnsi="標楷體" w:cs="新細明體"/>
                                      <w:bCs/>
                                      <w:color w:val="000000"/>
                                      <w:kern w:val="0"/>
                                      <w:sz w:val="20"/>
                                      <w:szCs w:val="20"/>
                                    </w:rPr>
                                  </w:pPr>
                                </w:p>
                              </w:tc>
                            </w:tr>
                            <w:tr w:rsidR="00A92936" w14:paraId="7DAC9699" w14:textId="77777777" w:rsidTr="00EA6C95">
                              <w:tc>
                                <w:tcPr>
                                  <w:tcW w:w="496" w:type="dxa"/>
                                  <w:vMerge/>
                                  <w:vAlign w:val="center"/>
                                </w:tcPr>
                                <w:p w14:paraId="40A5F1C2"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p>
                              </w:tc>
                              <w:tc>
                                <w:tcPr>
                                  <w:tcW w:w="912" w:type="dxa"/>
                                  <w:vMerge/>
                                  <w:vAlign w:val="center"/>
                                </w:tcPr>
                                <w:p w14:paraId="3938696E"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p>
                              </w:tc>
                              <w:tc>
                                <w:tcPr>
                                  <w:tcW w:w="544" w:type="dxa"/>
                                  <w:vAlign w:val="center"/>
                                </w:tcPr>
                                <w:p w14:paraId="44318584"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TS06</w:t>
                                  </w:r>
                                </w:p>
                              </w:tc>
                              <w:tc>
                                <w:tcPr>
                                  <w:tcW w:w="2443" w:type="dxa"/>
                                  <w:vAlign w:val="center"/>
                                </w:tcPr>
                                <w:p w14:paraId="3ADBE9A7" w14:textId="77777777" w:rsidR="00A92936" w:rsidRPr="00A25F93" w:rsidRDefault="00A92936" w:rsidP="002638AF">
                                  <w:pPr>
                                    <w:spacing w:line="220" w:lineRule="exact"/>
                                    <w:ind w:leftChars="-30" w:left="-72" w:rightChars="-30" w:right="-72"/>
                                    <w:jc w:val="both"/>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伴手禮購物詳細列表</w:t>
                                  </w:r>
                                </w:p>
                              </w:tc>
                              <w:tc>
                                <w:tcPr>
                                  <w:tcW w:w="1701" w:type="dxa"/>
                                  <w:vMerge/>
                                  <w:vAlign w:val="center"/>
                                </w:tcPr>
                                <w:p w14:paraId="219F7733" w14:textId="77777777" w:rsidR="00A92936" w:rsidRPr="00A25F93" w:rsidRDefault="00A92936" w:rsidP="002638AF">
                                  <w:pPr>
                                    <w:spacing w:line="220" w:lineRule="exact"/>
                                    <w:ind w:leftChars="-30" w:left="128" w:rightChars="-30" w:right="-72" w:hangingChars="100" w:hanging="200"/>
                                    <w:jc w:val="both"/>
                                    <w:rPr>
                                      <w:rFonts w:ascii="標楷體" w:eastAsia="標楷體" w:hAnsi="標楷體" w:cs="新細明體"/>
                                      <w:bCs/>
                                      <w:color w:val="000000"/>
                                      <w:kern w:val="0"/>
                                      <w:sz w:val="20"/>
                                      <w:szCs w:val="20"/>
                                    </w:rPr>
                                  </w:pPr>
                                </w:p>
                              </w:tc>
                            </w:tr>
                            <w:tr w:rsidR="00A92936" w14:paraId="75CBC95D" w14:textId="77777777" w:rsidTr="00EA6C95">
                              <w:tc>
                                <w:tcPr>
                                  <w:tcW w:w="496" w:type="dxa"/>
                                  <w:vMerge/>
                                  <w:vAlign w:val="center"/>
                                </w:tcPr>
                                <w:p w14:paraId="611A58D3"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p>
                              </w:tc>
                              <w:tc>
                                <w:tcPr>
                                  <w:tcW w:w="912" w:type="dxa"/>
                                  <w:vMerge/>
                                  <w:vAlign w:val="center"/>
                                </w:tcPr>
                                <w:p w14:paraId="4ACE908F"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p>
                              </w:tc>
                              <w:tc>
                                <w:tcPr>
                                  <w:tcW w:w="544" w:type="dxa"/>
                                  <w:vAlign w:val="center"/>
                                </w:tcPr>
                                <w:p w14:paraId="718CAC17"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TS07</w:t>
                                  </w:r>
                                </w:p>
                              </w:tc>
                              <w:tc>
                                <w:tcPr>
                                  <w:tcW w:w="2443" w:type="dxa"/>
                                  <w:vAlign w:val="center"/>
                                </w:tcPr>
                                <w:p w14:paraId="3CB2EF02" w14:textId="77777777" w:rsidR="00A92936" w:rsidRPr="00A25F93" w:rsidRDefault="00A92936" w:rsidP="002638AF">
                                  <w:pPr>
                                    <w:spacing w:line="220" w:lineRule="exact"/>
                                    <w:ind w:leftChars="-30" w:left="-72" w:rightChars="-30" w:right="-72"/>
                                    <w:jc w:val="both"/>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公車客運車站詳細列表</w:t>
                                  </w:r>
                                </w:p>
                              </w:tc>
                              <w:tc>
                                <w:tcPr>
                                  <w:tcW w:w="1701" w:type="dxa"/>
                                  <w:vMerge/>
                                  <w:vAlign w:val="center"/>
                                </w:tcPr>
                                <w:p w14:paraId="3787F4EC" w14:textId="77777777" w:rsidR="00A92936" w:rsidRPr="00A25F93" w:rsidRDefault="00A92936" w:rsidP="002638AF">
                                  <w:pPr>
                                    <w:spacing w:line="220" w:lineRule="exact"/>
                                    <w:ind w:leftChars="-30" w:left="128" w:rightChars="-30" w:right="-72" w:hangingChars="100" w:hanging="200"/>
                                    <w:jc w:val="both"/>
                                    <w:rPr>
                                      <w:rFonts w:ascii="標楷體" w:eastAsia="標楷體" w:hAnsi="標楷體" w:cs="新細明體"/>
                                      <w:bCs/>
                                      <w:color w:val="000000"/>
                                      <w:kern w:val="0"/>
                                      <w:sz w:val="20"/>
                                      <w:szCs w:val="20"/>
                                    </w:rPr>
                                  </w:pPr>
                                </w:p>
                              </w:tc>
                            </w:tr>
                            <w:tr w:rsidR="00A92936" w14:paraId="38705B70" w14:textId="77777777" w:rsidTr="00EA6C95">
                              <w:tc>
                                <w:tcPr>
                                  <w:tcW w:w="496" w:type="dxa"/>
                                  <w:vMerge/>
                                  <w:vAlign w:val="center"/>
                                </w:tcPr>
                                <w:p w14:paraId="25F8E781"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p>
                              </w:tc>
                              <w:tc>
                                <w:tcPr>
                                  <w:tcW w:w="912" w:type="dxa"/>
                                  <w:vMerge/>
                                  <w:vAlign w:val="center"/>
                                </w:tcPr>
                                <w:p w14:paraId="58D5F6EF"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p>
                              </w:tc>
                              <w:tc>
                                <w:tcPr>
                                  <w:tcW w:w="544" w:type="dxa"/>
                                  <w:vAlign w:val="center"/>
                                </w:tcPr>
                                <w:p w14:paraId="236F1C12"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TS08</w:t>
                                  </w:r>
                                </w:p>
                              </w:tc>
                              <w:tc>
                                <w:tcPr>
                                  <w:tcW w:w="2443" w:type="dxa"/>
                                  <w:vAlign w:val="center"/>
                                </w:tcPr>
                                <w:p w14:paraId="7894B1EE" w14:textId="77777777" w:rsidR="00A92936" w:rsidRPr="00A25F93" w:rsidRDefault="00A92936" w:rsidP="002638AF">
                                  <w:pPr>
                                    <w:spacing w:line="220" w:lineRule="exact"/>
                                    <w:ind w:leftChars="-30" w:left="-72" w:rightChars="-30" w:right="-72"/>
                                    <w:jc w:val="both"/>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公車客運路線詳細列表</w:t>
                                  </w:r>
                                </w:p>
                              </w:tc>
                              <w:tc>
                                <w:tcPr>
                                  <w:tcW w:w="1701" w:type="dxa"/>
                                  <w:vMerge/>
                                  <w:vAlign w:val="center"/>
                                </w:tcPr>
                                <w:p w14:paraId="7B7AFE07" w14:textId="77777777" w:rsidR="00A92936" w:rsidRPr="00A25F93" w:rsidRDefault="00A92936" w:rsidP="002638AF">
                                  <w:pPr>
                                    <w:spacing w:line="220" w:lineRule="exact"/>
                                    <w:ind w:leftChars="-30" w:left="128" w:rightChars="-30" w:right="-72" w:hangingChars="100" w:hanging="200"/>
                                    <w:jc w:val="both"/>
                                    <w:rPr>
                                      <w:rFonts w:ascii="標楷體" w:eastAsia="標楷體" w:hAnsi="標楷體" w:cs="新細明體"/>
                                      <w:bCs/>
                                      <w:color w:val="000000"/>
                                      <w:kern w:val="0"/>
                                      <w:sz w:val="20"/>
                                      <w:szCs w:val="20"/>
                                    </w:rPr>
                                  </w:pPr>
                                </w:p>
                              </w:tc>
                            </w:tr>
                            <w:tr w:rsidR="00A92936" w14:paraId="34811A05" w14:textId="77777777" w:rsidTr="00EA6C95">
                              <w:tc>
                                <w:tcPr>
                                  <w:tcW w:w="496" w:type="dxa"/>
                                  <w:vMerge/>
                                  <w:vAlign w:val="center"/>
                                </w:tcPr>
                                <w:p w14:paraId="4970AC22"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p>
                              </w:tc>
                              <w:tc>
                                <w:tcPr>
                                  <w:tcW w:w="912" w:type="dxa"/>
                                  <w:vMerge/>
                                  <w:vAlign w:val="center"/>
                                </w:tcPr>
                                <w:p w14:paraId="02886308"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p>
                              </w:tc>
                              <w:tc>
                                <w:tcPr>
                                  <w:tcW w:w="544" w:type="dxa"/>
                                  <w:vAlign w:val="center"/>
                                </w:tcPr>
                                <w:p w14:paraId="454BD2BE"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TS09</w:t>
                                  </w:r>
                                </w:p>
                              </w:tc>
                              <w:tc>
                                <w:tcPr>
                                  <w:tcW w:w="2443" w:type="dxa"/>
                                  <w:vAlign w:val="center"/>
                                </w:tcPr>
                                <w:p w14:paraId="08E09CA5" w14:textId="77777777" w:rsidR="00A92936" w:rsidRPr="00A25F93" w:rsidRDefault="00A92936" w:rsidP="002638AF">
                                  <w:pPr>
                                    <w:spacing w:line="220" w:lineRule="exact"/>
                                    <w:ind w:leftChars="-30" w:left="-72" w:rightChars="-30" w:right="-72"/>
                                    <w:jc w:val="both"/>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停車場資訊詳細列表</w:t>
                                  </w:r>
                                </w:p>
                              </w:tc>
                              <w:tc>
                                <w:tcPr>
                                  <w:tcW w:w="1701" w:type="dxa"/>
                                  <w:vMerge/>
                                  <w:vAlign w:val="center"/>
                                </w:tcPr>
                                <w:p w14:paraId="2BE61359" w14:textId="77777777" w:rsidR="00A92936" w:rsidRPr="00A25F93" w:rsidRDefault="00A92936" w:rsidP="002638AF">
                                  <w:pPr>
                                    <w:spacing w:line="220" w:lineRule="exact"/>
                                    <w:ind w:leftChars="-30" w:left="128" w:rightChars="-30" w:right="-72" w:hangingChars="100" w:hanging="200"/>
                                    <w:jc w:val="both"/>
                                    <w:rPr>
                                      <w:rFonts w:ascii="標楷體" w:eastAsia="標楷體" w:hAnsi="標楷體" w:cs="新細明體"/>
                                      <w:bCs/>
                                      <w:color w:val="000000"/>
                                      <w:kern w:val="0"/>
                                      <w:sz w:val="20"/>
                                      <w:szCs w:val="20"/>
                                    </w:rPr>
                                  </w:pPr>
                                </w:p>
                              </w:tc>
                            </w:tr>
                            <w:tr w:rsidR="00A92936" w14:paraId="4501532B" w14:textId="77777777" w:rsidTr="00EA6C95">
                              <w:tc>
                                <w:tcPr>
                                  <w:tcW w:w="496" w:type="dxa"/>
                                  <w:vMerge/>
                                  <w:vAlign w:val="center"/>
                                </w:tcPr>
                                <w:p w14:paraId="57CFFFBE"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p>
                              </w:tc>
                              <w:tc>
                                <w:tcPr>
                                  <w:tcW w:w="912" w:type="dxa"/>
                                  <w:vMerge w:val="restart"/>
                                  <w:vAlign w:val="center"/>
                                </w:tcPr>
                                <w:p w14:paraId="6192F244"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景點人車流預警</w:t>
                                  </w:r>
                                </w:p>
                              </w:tc>
                              <w:tc>
                                <w:tcPr>
                                  <w:tcW w:w="544" w:type="dxa"/>
                                  <w:vAlign w:val="center"/>
                                </w:tcPr>
                                <w:p w14:paraId="5D64F72A"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TS10</w:t>
                                  </w:r>
                                </w:p>
                              </w:tc>
                              <w:tc>
                                <w:tcPr>
                                  <w:tcW w:w="2443" w:type="dxa"/>
                                  <w:vAlign w:val="center"/>
                                </w:tcPr>
                                <w:p w14:paraId="056AE5A5" w14:textId="77777777" w:rsidR="00A92936" w:rsidRPr="00A25F93" w:rsidRDefault="00A92936" w:rsidP="002638AF">
                                  <w:pPr>
                                    <w:spacing w:line="220" w:lineRule="exact"/>
                                    <w:ind w:leftChars="-30" w:left="-72" w:rightChars="-30" w:right="-72"/>
                                    <w:jc w:val="both"/>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景點歷史車流統計</w:t>
                                  </w:r>
                                </w:p>
                              </w:tc>
                              <w:tc>
                                <w:tcPr>
                                  <w:tcW w:w="1701" w:type="dxa"/>
                                  <w:vMerge w:val="restart"/>
                                  <w:vAlign w:val="center"/>
                                </w:tcPr>
                                <w:p w14:paraId="70F8A72E" w14:textId="77777777" w:rsidR="00A92936" w:rsidRPr="00AE1CD2" w:rsidRDefault="00A92936" w:rsidP="00344991">
                                  <w:pPr>
                                    <w:spacing w:line="220" w:lineRule="exact"/>
                                    <w:ind w:leftChars="-30" w:left="-72" w:rightChars="-30" w:right="-72"/>
                                    <w:jc w:val="both"/>
                                    <w:rPr>
                                      <w:rFonts w:ascii="標楷體" w:eastAsia="標楷體" w:hAnsi="標楷體" w:cs="新細明體"/>
                                      <w:bCs/>
                                      <w:color w:val="000000"/>
                                      <w:kern w:val="0"/>
                                      <w:sz w:val="20"/>
                                      <w:szCs w:val="20"/>
                                    </w:rPr>
                                  </w:pPr>
                                  <w:r w:rsidRPr="00AE1CD2">
                                    <w:rPr>
                                      <w:rFonts w:ascii="標楷體" w:eastAsia="標楷體" w:hAnsi="標楷體" w:cs="新細明體" w:hint="eastAsia"/>
                                      <w:bCs/>
                                      <w:color w:val="000000"/>
                                      <w:kern w:val="0"/>
                                      <w:sz w:val="20"/>
                                      <w:szCs w:val="20"/>
                                    </w:rPr>
                                    <w:t>掌握未來景點周邊人車流</w:t>
                                  </w:r>
                                </w:p>
                                <w:p w14:paraId="0E32916A" w14:textId="77777777" w:rsidR="00A92936" w:rsidRPr="00AE1CD2" w:rsidRDefault="00A92936" w:rsidP="00344991">
                                  <w:pPr>
                                    <w:spacing w:line="220" w:lineRule="exact"/>
                                    <w:ind w:leftChars="-30" w:left="-72" w:rightChars="-30" w:right="-72"/>
                                    <w:jc w:val="both"/>
                                    <w:rPr>
                                      <w:rFonts w:ascii="標楷體" w:eastAsia="標楷體" w:hAnsi="標楷體" w:cs="新細明體"/>
                                      <w:bCs/>
                                      <w:color w:val="000000"/>
                                      <w:kern w:val="0"/>
                                      <w:sz w:val="20"/>
                                      <w:szCs w:val="20"/>
                                    </w:rPr>
                                  </w:pPr>
                                  <w:r w:rsidRPr="00AE1CD2">
                                    <w:rPr>
                                      <w:rFonts w:ascii="標楷體" w:eastAsia="標楷體" w:hAnsi="標楷體" w:cs="新細明體" w:hint="eastAsia"/>
                                      <w:bCs/>
                                      <w:color w:val="000000"/>
                                      <w:kern w:val="0"/>
                                      <w:sz w:val="20"/>
                                      <w:szCs w:val="20"/>
                                    </w:rPr>
                                    <w:t>提早規劃管制方案</w:t>
                                  </w:r>
                                </w:p>
                              </w:tc>
                            </w:tr>
                            <w:tr w:rsidR="00A92936" w14:paraId="65D05416" w14:textId="77777777" w:rsidTr="00EA6C95">
                              <w:tc>
                                <w:tcPr>
                                  <w:tcW w:w="496" w:type="dxa"/>
                                  <w:vMerge/>
                                  <w:vAlign w:val="center"/>
                                </w:tcPr>
                                <w:p w14:paraId="5EE07348"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p>
                              </w:tc>
                              <w:tc>
                                <w:tcPr>
                                  <w:tcW w:w="912" w:type="dxa"/>
                                  <w:vMerge/>
                                  <w:vAlign w:val="center"/>
                                </w:tcPr>
                                <w:p w14:paraId="63B3891D"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p>
                              </w:tc>
                              <w:tc>
                                <w:tcPr>
                                  <w:tcW w:w="544" w:type="dxa"/>
                                  <w:vAlign w:val="center"/>
                                </w:tcPr>
                                <w:p w14:paraId="79A01651"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TS11</w:t>
                                  </w:r>
                                </w:p>
                              </w:tc>
                              <w:tc>
                                <w:tcPr>
                                  <w:tcW w:w="2443" w:type="dxa"/>
                                  <w:vAlign w:val="center"/>
                                </w:tcPr>
                                <w:p w14:paraId="0D851A23" w14:textId="77777777" w:rsidR="00A92936" w:rsidRPr="00A25F93" w:rsidRDefault="00A92936" w:rsidP="002638AF">
                                  <w:pPr>
                                    <w:spacing w:line="220" w:lineRule="exact"/>
                                    <w:ind w:leftChars="-30" w:left="-72" w:rightChars="-30" w:right="-72"/>
                                    <w:jc w:val="both"/>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景點歷史人流統計</w:t>
                                  </w:r>
                                </w:p>
                              </w:tc>
                              <w:tc>
                                <w:tcPr>
                                  <w:tcW w:w="1701" w:type="dxa"/>
                                  <w:vMerge/>
                                  <w:vAlign w:val="center"/>
                                </w:tcPr>
                                <w:p w14:paraId="46487C2B" w14:textId="77777777" w:rsidR="00A92936" w:rsidRPr="00A25F93" w:rsidRDefault="00A92936" w:rsidP="002638AF">
                                  <w:pPr>
                                    <w:spacing w:line="220" w:lineRule="exact"/>
                                    <w:ind w:leftChars="-30" w:left="-72" w:rightChars="-30" w:right="-72"/>
                                    <w:jc w:val="both"/>
                                    <w:rPr>
                                      <w:rFonts w:ascii="標楷體" w:eastAsia="標楷體" w:hAnsi="標楷體" w:cs="新細明體"/>
                                      <w:bCs/>
                                      <w:color w:val="000000"/>
                                      <w:kern w:val="0"/>
                                      <w:sz w:val="20"/>
                                      <w:szCs w:val="20"/>
                                    </w:rPr>
                                  </w:pPr>
                                </w:p>
                              </w:tc>
                            </w:tr>
                            <w:tr w:rsidR="00A92936" w14:paraId="39E3ABD2" w14:textId="77777777" w:rsidTr="00EA6C95">
                              <w:tc>
                                <w:tcPr>
                                  <w:tcW w:w="496" w:type="dxa"/>
                                  <w:vMerge/>
                                  <w:vAlign w:val="center"/>
                                </w:tcPr>
                                <w:p w14:paraId="0436C15D"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p>
                              </w:tc>
                              <w:tc>
                                <w:tcPr>
                                  <w:tcW w:w="912" w:type="dxa"/>
                                  <w:vMerge/>
                                  <w:vAlign w:val="center"/>
                                </w:tcPr>
                                <w:p w14:paraId="43A4B971"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p>
                              </w:tc>
                              <w:tc>
                                <w:tcPr>
                                  <w:tcW w:w="544" w:type="dxa"/>
                                  <w:vAlign w:val="center"/>
                                </w:tcPr>
                                <w:p w14:paraId="216B07C8"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TS12</w:t>
                                  </w:r>
                                </w:p>
                              </w:tc>
                              <w:tc>
                                <w:tcPr>
                                  <w:tcW w:w="2443" w:type="dxa"/>
                                  <w:vAlign w:val="center"/>
                                </w:tcPr>
                                <w:p w14:paraId="2216546E" w14:textId="77777777" w:rsidR="00A92936" w:rsidRPr="00A25F93" w:rsidRDefault="00A92936" w:rsidP="002638AF">
                                  <w:pPr>
                                    <w:spacing w:line="220" w:lineRule="exact"/>
                                    <w:ind w:leftChars="-30" w:left="-72" w:rightChars="-30" w:right="-72"/>
                                    <w:jc w:val="both"/>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景點活動車流</w:t>
                                  </w:r>
                                  <w:r>
                                    <w:rPr>
                                      <w:rFonts w:ascii="標楷體" w:eastAsia="標楷體" w:hAnsi="標楷體" w:cs="新細明體" w:hint="eastAsia"/>
                                      <w:bCs/>
                                      <w:color w:val="000000"/>
                                      <w:kern w:val="0"/>
                                      <w:sz w:val="20"/>
                                      <w:szCs w:val="20"/>
                                    </w:rPr>
                                    <w:t>預測</w:t>
                                  </w:r>
                                </w:p>
                              </w:tc>
                              <w:tc>
                                <w:tcPr>
                                  <w:tcW w:w="1701" w:type="dxa"/>
                                  <w:vMerge/>
                                  <w:vAlign w:val="center"/>
                                </w:tcPr>
                                <w:p w14:paraId="4DB1D275" w14:textId="77777777" w:rsidR="00A92936" w:rsidRPr="00A25F93" w:rsidRDefault="00A92936" w:rsidP="002638AF">
                                  <w:pPr>
                                    <w:spacing w:line="220" w:lineRule="exact"/>
                                    <w:ind w:leftChars="-30" w:left="-72" w:rightChars="-30" w:right="-72"/>
                                    <w:jc w:val="both"/>
                                    <w:rPr>
                                      <w:rFonts w:ascii="標楷體" w:eastAsia="標楷體" w:hAnsi="標楷體" w:cs="新細明體"/>
                                      <w:bCs/>
                                      <w:color w:val="000000"/>
                                      <w:kern w:val="0"/>
                                      <w:sz w:val="20"/>
                                      <w:szCs w:val="20"/>
                                    </w:rPr>
                                  </w:pPr>
                                </w:p>
                              </w:tc>
                            </w:tr>
                            <w:tr w:rsidR="00A92936" w14:paraId="21DB7BE8" w14:textId="77777777" w:rsidTr="00EA6C95">
                              <w:tc>
                                <w:tcPr>
                                  <w:tcW w:w="496" w:type="dxa"/>
                                  <w:vMerge/>
                                  <w:vAlign w:val="center"/>
                                </w:tcPr>
                                <w:p w14:paraId="6E435E8B"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p>
                              </w:tc>
                              <w:tc>
                                <w:tcPr>
                                  <w:tcW w:w="912" w:type="dxa"/>
                                  <w:vMerge/>
                                  <w:vAlign w:val="center"/>
                                </w:tcPr>
                                <w:p w14:paraId="298EF0BC"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p>
                              </w:tc>
                              <w:tc>
                                <w:tcPr>
                                  <w:tcW w:w="544" w:type="dxa"/>
                                  <w:vAlign w:val="center"/>
                                </w:tcPr>
                                <w:p w14:paraId="6BB6280C"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TS13</w:t>
                                  </w:r>
                                </w:p>
                              </w:tc>
                              <w:tc>
                                <w:tcPr>
                                  <w:tcW w:w="2443" w:type="dxa"/>
                                  <w:vAlign w:val="center"/>
                                </w:tcPr>
                                <w:p w14:paraId="462B46B3" w14:textId="77777777" w:rsidR="00A92936" w:rsidRPr="00A25F93" w:rsidRDefault="00A92936" w:rsidP="002638AF">
                                  <w:pPr>
                                    <w:spacing w:line="220" w:lineRule="exact"/>
                                    <w:ind w:leftChars="-30" w:left="-72" w:rightChars="-30" w:right="-72"/>
                                    <w:jc w:val="both"/>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景點活動人流</w:t>
                                  </w:r>
                                  <w:r>
                                    <w:rPr>
                                      <w:rFonts w:ascii="標楷體" w:eastAsia="標楷體" w:hAnsi="標楷體" w:cs="新細明體" w:hint="eastAsia"/>
                                      <w:bCs/>
                                      <w:color w:val="000000"/>
                                      <w:kern w:val="0"/>
                                      <w:sz w:val="20"/>
                                      <w:szCs w:val="20"/>
                                    </w:rPr>
                                    <w:t>預測</w:t>
                                  </w:r>
                                </w:p>
                              </w:tc>
                              <w:tc>
                                <w:tcPr>
                                  <w:tcW w:w="1701" w:type="dxa"/>
                                  <w:vMerge/>
                                  <w:vAlign w:val="center"/>
                                </w:tcPr>
                                <w:p w14:paraId="05442210" w14:textId="77777777" w:rsidR="00A92936" w:rsidRPr="00A25F93" w:rsidRDefault="00A92936" w:rsidP="002638AF">
                                  <w:pPr>
                                    <w:spacing w:line="220" w:lineRule="exact"/>
                                    <w:ind w:leftChars="-30" w:left="-72" w:rightChars="-30" w:right="-72"/>
                                    <w:jc w:val="both"/>
                                    <w:rPr>
                                      <w:rFonts w:ascii="標楷體" w:eastAsia="標楷體" w:hAnsi="標楷體" w:cs="新細明體"/>
                                      <w:bCs/>
                                      <w:color w:val="000000"/>
                                      <w:kern w:val="0"/>
                                      <w:sz w:val="20"/>
                                      <w:szCs w:val="20"/>
                                    </w:rPr>
                                  </w:pPr>
                                </w:p>
                              </w:tc>
                            </w:tr>
                            <w:tr w:rsidR="00A92936" w14:paraId="5DFB05FF" w14:textId="77777777" w:rsidTr="00EA6C95">
                              <w:tc>
                                <w:tcPr>
                                  <w:tcW w:w="496" w:type="dxa"/>
                                  <w:vMerge/>
                                  <w:vAlign w:val="center"/>
                                </w:tcPr>
                                <w:p w14:paraId="7C2D40AE"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p>
                              </w:tc>
                              <w:tc>
                                <w:tcPr>
                                  <w:tcW w:w="912" w:type="dxa"/>
                                  <w:vMerge w:val="restart"/>
                                  <w:vAlign w:val="center"/>
                                </w:tcPr>
                                <w:p w14:paraId="43765FA7" w14:textId="77777777" w:rsidR="0015186B"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景點</w:t>
                                  </w:r>
                                </w:p>
                                <w:p w14:paraId="6F174566" w14:textId="75A7DA80"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可及性</w:t>
                                  </w:r>
                                </w:p>
                              </w:tc>
                              <w:tc>
                                <w:tcPr>
                                  <w:tcW w:w="544" w:type="dxa"/>
                                  <w:vAlign w:val="center"/>
                                </w:tcPr>
                                <w:p w14:paraId="6ACE535C"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TS14</w:t>
                                  </w:r>
                                </w:p>
                              </w:tc>
                              <w:tc>
                                <w:tcPr>
                                  <w:tcW w:w="2443" w:type="dxa"/>
                                  <w:vAlign w:val="center"/>
                                </w:tcPr>
                                <w:p w14:paraId="0860F3A0" w14:textId="77777777" w:rsidR="00A92936" w:rsidRPr="00A25F93" w:rsidRDefault="00A92936" w:rsidP="002638AF">
                                  <w:pPr>
                                    <w:spacing w:line="220" w:lineRule="exact"/>
                                    <w:ind w:leftChars="-30" w:left="-72" w:rightChars="-30" w:right="-72"/>
                                    <w:jc w:val="both"/>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公路可及性指標</w:t>
                                  </w:r>
                                </w:p>
                              </w:tc>
                              <w:tc>
                                <w:tcPr>
                                  <w:tcW w:w="1701" w:type="dxa"/>
                                  <w:vMerge w:val="restart"/>
                                  <w:vAlign w:val="center"/>
                                </w:tcPr>
                                <w:p w14:paraId="0A6EF6B4" w14:textId="77777777" w:rsidR="00A92936" w:rsidRPr="00A77070" w:rsidRDefault="00A92936" w:rsidP="00344991">
                                  <w:pPr>
                                    <w:spacing w:line="220" w:lineRule="exact"/>
                                    <w:ind w:leftChars="-30" w:left="-72" w:rightChars="-30" w:right="-72"/>
                                    <w:jc w:val="both"/>
                                    <w:rPr>
                                      <w:rFonts w:ascii="標楷體" w:eastAsia="標楷體" w:hAnsi="標楷體" w:cs="新細明體"/>
                                      <w:bCs/>
                                      <w:color w:val="000000"/>
                                      <w:spacing w:val="-8"/>
                                      <w:kern w:val="0"/>
                                      <w:sz w:val="20"/>
                                      <w:szCs w:val="20"/>
                                    </w:rPr>
                                  </w:pPr>
                                  <w:r w:rsidRPr="00A77070">
                                    <w:rPr>
                                      <w:rFonts w:ascii="標楷體" w:eastAsia="標楷體" w:hAnsi="標楷體" w:cs="新細明體" w:hint="eastAsia"/>
                                      <w:bCs/>
                                      <w:color w:val="000000"/>
                                      <w:spacing w:val="-8"/>
                                      <w:kern w:val="0"/>
                                      <w:sz w:val="20"/>
                                      <w:szCs w:val="20"/>
                                    </w:rPr>
                                    <w:t>評估不同景點不同日型間綜合及各運具可及性變化</w:t>
                                  </w:r>
                                </w:p>
                              </w:tc>
                            </w:tr>
                            <w:tr w:rsidR="00A92936" w14:paraId="5DADAA51" w14:textId="77777777" w:rsidTr="00EA6C95">
                              <w:tc>
                                <w:tcPr>
                                  <w:tcW w:w="496" w:type="dxa"/>
                                  <w:vMerge/>
                                  <w:vAlign w:val="center"/>
                                </w:tcPr>
                                <w:p w14:paraId="0221E0BB"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p>
                              </w:tc>
                              <w:tc>
                                <w:tcPr>
                                  <w:tcW w:w="912" w:type="dxa"/>
                                  <w:vMerge/>
                                  <w:vAlign w:val="center"/>
                                </w:tcPr>
                                <w:p w14:paraId="68B71849"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p>
                              </w:tc>
                              <w:tc>
                                <w:tcPr>
                                  <w:tcW w:w="544" w:type="dxa"/>
                                  <w:vAlign w:val="center"/>
                                </w:tcPr>
                                <w:p w14:paraId="532B84C2"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TS15</w:t>
                                  </w:r>
                                </w:p>
                              </w:tc>
                              <w:tc>
                                <w:tcPr>
                                  <w:tcW w:w="2443" w:type="dxa"/>
                                  <w:vAlign w:val="center"/>
                                </w:tcPr>
                                <w:p w14:paraId="4790E7F5" w14:textId="77777777" w:rsidR="00A92936" w:rsidRPr="00A25F93" w:rsidRDefault="00A92936" w:rsidP="002638AF">
                                  <w:pPr>
                                    <w:spacing w:line="220" w:lineRule="exact"/>
                                    <w:ind w:leftChars="-30" w:left="-72" w:rightChars="-30" w:right="-72"/>
                                    <w:jc w:val="both"/>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客運可及性指標</w:t>
                                  </w:r>
                                </w:p>
                              </w:tc>
                              <w:tc>
                                <w:tcPr>
                                  <w:tcW w:w="1701" w:type="dxa"/>
                                  <w:vMerge/>
                                  <w:vAlign w:val="center"/>
                                </w:tcPr>
                                <w:p w14:paraId="1D1F87E9" w14:textId="77777777" w:rsidR="00A92936" w:rsidRPr="00A25F93" w:rsidRDefault="00A92936" w:rsidP="002638AF">
                                  <w:pPr>
                                    <w:spacing w:line="220" w:lineRule="exact"/>
                                    <w:ind w:leftChars="-30" w:left="-72" w:rightChars="-30" w:right="-72"/>
                                    <w:jc w:val="both"/>
                                    <w:rPr>
                                      <w:rFonts w:ascii="標楷體" w:eastAsia="標楷體" w:hAnsi="標楷體" w:cs="新細明體"/>
                                      <w:bCs/>
                                      <w:color w:val="000000"/>
                                      <w:kern w:val="0"/>
                                      <w:sz w:val="20"/>
                                      <w:szCs w:val="20"/>
                                    </w:rPr>
                                  </w:pPr>
                                </w:p>
                              </w:tc>
                            </w:tr>
                            <w:tr w:rsidR="00A92936" w14:paraId="2D98BEE5" w14:textId="77777777" w:rsidTr="00EA6C95">
                              <w:tc>
                                <w:tcPr>
                                  <w:tcW w:w="496" w:type="dxa"/>
                                  <w:vMerge/>
                                  <w:vAlign w:val="center"/>
                                </w:tcPr>
                                <w:p w14:paraId="6A6BD9DD"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p>
                              </w:tc>
                              <w:tc>
                                <w:tcPr>
                                  <w:tcW w:w="912" w:type="dxa"/>
                                  <w:vMerge/>
                                  <w:vAlign w:val="center"/>
                                </w:tcPr>
                                <w:p w14:paraId="4691D777"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p>
                              </w:tc>
                              <w:tc>
                                <w:tcPr>
                                  <w:tcW w:w="544" w:type="dxa"/>
                                  <w:vAlign w:val="center"/>
                                </w:tcPr>
                                <w:p w14:paraId="6403C473"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TS16</w:t>
                                  </w:r>
                                </w:p>
                              </w:tc>
                              <w:tc>
                                <w:tcPr>
                                  <w:tcW w:w="2443" w:type="dxa"/>
                                  <w:vAlign w:val="center"/>
                                </w:tcPr>
                                <w:p w14:paraId="7F944FE8" w14:textId="77777777" w:rsidR="00A92936" w:rsidRPr="00A25F93" w:rsidRDefault="00A92936" w:rsidP="002638AF">
                                  <w:pPr>
                                    <w:spacing w:line="220" w:lineRule="exact"/>
                                    <w:ind w:leftChars="-30" w:left="-72" w:rightChars="-30" w:right="-72"/>
                                    <w:jc w:val="both"/>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臺鐵可及性指標</w:t>
                                  </w:r>
                                </w:p>
                              </w:tc>
                              <w:tc>
                                <w:tcPr>
                                  <w:tcW w:w="1701" w:type="dxa"/>
                                  <w:vMerge/>
                                  <w:vAlign w:val="center"/>
                                </w:tcPr>
                                <w:p w14:paraId="77CA7934" w14:textId="77777777" w:rsidR="00A92936" w:rsidRPr="00A25F93" w:rsidRDefault="00A92936" w:rsidP="002638AF">
                                  <w:pPr>
                                    <w:spacing w:line="220" w:lineRule="exact"/>
                                    <w:ind w:leftChars="-30" w:left="-72" w:rightChars="-30" w:right="-72"/>
                                    <w:jc w:val="both"/>
                                    <w:rPr>
                                      <w:rFonts w:ascii="標楷體" w:eastAsia="標楷體" w:hAnsi="標楷體" w:cs="新細明體"/>
                                      <w:bCs/>
                                      <w:color w:val="000000"/>
                                      <w:kern w:val="0"/>
                                      <w:sz w:val="20"/>
                                      <w:szCs w:val="20"/>
                                    </w:rPr>
                                  </w:pPr>
                                </w:p>
                              </w:tc>
                            </w:tr>
                            <w:tr w:rsidR="00A92936" w14:paraId="3F638B06" w14:textId="77777777" w:rsidTr="00EA6C95">
                              <w:tc>
                                <w:tcPr>
                                  <w:tcW w:w="496" w:type="dxa"/>
                                  <w:vMerge/>
                                  <w:tcBorders>
                                    <w:bottom w:val="single" w:sz="4" w:space="0" w:color="auto"/>
                                  </w:tcBorders>
                                  <w:vAlign w:val="center"/>
                                </w:tcPr>
                                <w:p w14:paraId="57E02C89"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p>
                              </w:tc>
                              <w:tc>
                                <w:tcPr>
                                  <w:tcW w:w="912" w:type="dxa"/>
                                  <w:vMerge/>
                                  <w:tcBorders>
                                    <w:bottom w:val="single" w:sz="4" w:space="0" w:color="auto"/>
                                  </w:tcBorders>
                                  <w:vAlign w:val="center"/>
                                </w:tcPr>
                                <w:p w14:paraId="4E195956"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p>
                              </w:tc>
                              <w:tc>
                                <w:tcPr>
                                  <w:tcW w:w="544" w:type="dxa"/>
                                  <w:tcBorders>
                                    <w:bottom w:val="single" w:sz="4" w:space="0" w:color="auto"/>
                                  </w:tcBorders>
                                  <w:vAlign w:val="center"/>
                                </w:tcPr>
                                <w:p w14:paraId="3D8522B7"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TS17</w:t>
                                  </w:r>
                                </w:p>
                              </w:tc>
                              <w:tc>
                                <w:tcPr>
                                  <w:tcW w:w="2443" w:type="dxa"/>
                                  <w:tcBorders>
                                    <w:bottom w:val="single" w:sz="4" w:space="0" w:color="auto"/>
                                  </w:tcBorders>
                                  <w:vAlign w:val="center"/>
                                </w:tcPr>
                                <w:p w14:paraId="3791A497" w14:textId="77777777" w:rsidR="00A92936" w:rsidRPr="00A25F93" w:rsidRDefault="00A92936" w:rsidP="002638AF">
                                  <w:pPr>
                                    <w:spacing w:line="220" w:lineRule="exact"/>
                                    <w:ind w:leftChars="-30" w:left="-72" w:rightChars="-30" w:right="-72"/>
                                    <w:jc w:val="both"/>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可及性綜合指標</w:t>
                                  </w:r>
                                </w:p>
                              </w:tc>
                              <w:tc>
                                <w:tcPr>
                                  <w:tcW w:w="1701" w:type="dxa"/>
                                  <w:vMerge/>
                                  <w:tcBorders>
                                    <w:bottom w:val="single" w:sz="4" w:space="0" w:color="auto"/>
                                  </w:tcBorders>
                                  <w:vAlign w:val="center"/>
                                </w:tcPr>
                                <w:p w14:paraId="69641416" w14:textId="77777777" w:rsidR="00A92936" w:rsidRPr="00A25F93" w:rsidRDefault="00A92936" w:rsidP="002638AF">
                                  <w:pPr>
                                    <w:spacing w:line="220" w:lineRule="exact"/>
                                    <w:ind w:leftChars="-30" w:left="-72" w:rightChars="-30" w:right="-72"/>
                                    <w:jc w:val="both"/>
                                    <w:rPr>
                                      <w:rFonts w:ascii="標楷體" w:eastAsia="標楷體" w:hAnsi="標楷體" w:cs="新細明體"/>
                                      <w:bCs/>
                                      <w:color w:val="000000"/>
                                      <w:kern w:val="0"/>
                                      <w:sz w:val="20"/>
                                      <w:szCs w:val="20"/>
                                    </w:rPr>
                                  </w:pPr>
                                </w:p>
                              </w:tc>
                            </w:tr>
                            <w:tr w:rsidR="00A92936" w14:paraId="72C923AC" w14:textId="77777777" w:rsidTr="0015186B">
                              <w:trPr>
                                <w:trHeight w:val="260"/>
                              </w:trPr>
                              <w:tc>
                                <w:tcPr>
                                  <w:tcW w:w="6096" w:type="dxa"/>
                                  <w:gridSpan w:val="5"/>
                                  <w:tcBorders>
                                    <w:top w:val="single" w:sz="4" w:space="0" w:color="auto"/>
                                    <w:left w:val="nil"/>
                                    <w:bottom w:val="nil"/>
                                    <w:right w:val="nil"/>
                                  </w:tcBorders>
                                  <w:vAlign w:val="center"/>
                                </w:tcPr>
                                <w:p w14:paraId="68D948C2" w14:textId="58B0D20D" w:rsidR="00A92936" w:rsidRPr="00A25F93" w:rsidRDefault="00A92936" w:rsidP="00727CCA">
                                  <w:pPr>
                                    <w:spacing w:line="200" w:lineRule="exact"/>
                                    <w:ind w:leftChars="-50" w:left="-120"/>
                                    <w:rPr>
                                      <w:rFonts w:ascii="標楷體" w:eastAsia="標楷體" w:hAnsi="標楷體" w:cs="新細明體"/>
                                      <w:bCs/>
                                      <w:color w:val="000000"/>
                                      <w:kern w:val="0"/>
                                      <w:sz w:val="18"/>
                                      <w:szCs w:val="18"/>
                                    </w:rPr>
                                  </w:pPr>
                                  <w:r w:rsidRPr="00A25F93">
                                    <w:rPr>
                                      <w:rFonts w:ascii="標楷體" w:eastAsia="標楷體" w:hAnsi="標楷體" w:cs="新細明體" w:hint="eastAsia"/>
                                      <w:bCs/>
                                      <w:color w:val="000000"/>
                                      <w:kern w:val="0"/>
                                      <w:sz w:val="18"/>
                                      <w:szCs w:val="18"/>
                                    </w:rPr>
                                    <w:t>資料來源：整理自資料</w:t>
                                  </w:r>
                                  <w:r w:rsidR="0015186B">
                                    <w:rPr>
                                      <w:rFonts w:ascii="標楷體" w:eastAsia="標楷體" w:hAnsi="標楷體" w:cs="新細明體" w:hint="eastAsia"/>
                                      <w:bCs/>
                                      <w:color w:val="000000"/>
                                      <w:kern w:val="0"/>
                                      <w:sz w:val="18"/>
                                      <w:szCs w:val="18"/>
                                    </w:rPr>
                                    <w:t>治理案1</w:t>
                                  </w:r>
                                  <w:r w:rsidR="0015186B">
                                    <w:rPr>
                                      <w:rFonts w:ascii="標楷體" w:eastAsia="標楷體" w:hAnsi="標楷體" w:cs="新細明體"/>
                                      <w:bCs/>
                                      <w:color w:val="000000"/>
                                      <w:kern w:val="0"/>
                                      <w:sz w:val="18"/>
                                      <w:szCs w:val="18"/>
                                    </w:rPr>
                                    <w:t>11</w:t>
                                  </w:r>
                                  <w:r w:rsidR="0015186B">
                                    <w:rPr>
                                      <w:rFonts w:ascii="標楷體" w:eastAsia="標楷體" w:hAnsi="標楷體" w:cs="新細明體" w:hint="eastAsia"/>
                                      <w:bCs/>
                                      <w:color w:val="000000"/>
                                      <w:kern w:val="0"/>
                                      <w:sz w:val="18"/>
                                      <w:szCs w:val="18"/>
                                    </w:rPr>
                                    <w:t>年1</w:t>
                                  </w:r>
                                  <w:r w:rsidR="0015186B">
                                    <w:rPr>
                                      <w:rFonts w:ascii="標楷體" w:eastAsia="標楷體" w:hAnsi="標楷體" w:cs="新細明體"/>
                                      <w:bCs/>
                                      <w:color w:val="000000"/>
                                      <w:kern w:val="0"/>
                                      <w:sz w:val="18"/>
                                      <w:szCs w:val="18"/>
                                    </w:rPr>
                                    <w:t>0</w:t>
                                  </w:r>
                                  <w:r w:rsidR="0015186B">
                                    <w:rPr>
                                      <w:rFonts w:ascii="標楷體" w:eastAsia="標楷體" w:hAnsi="標楷體" w:cs="新細明體" w:hint="eastAsia"/>
                                      <w:bCs/>
                                      <w:color w:val="000000"/>
                                      <w:kern w:val="0"/>
                                      <w:sz w:val="18"/>
                                      <w:szCs w:val="18"/>
                                    </w:rPr>
                                    <w:t>月期末階段成果報告書</w:t>
                                  </w:r>
                                  <w:r w:rsidRPr="00A25F93">
                                    <w:rPr>
                                      <w:rFonts w:ascii="標楷體" w:eastAsia="標楷體" w:hAnsi="標楷體" w:cs="新細明體" w:hint="eastAsia"/>
                                      <w:bCs/>
                                      <w:color w:val="000000"/>
                                      <w:kern w:val="0"/>
                                      <w:sz w:val="18"/>
                                      <w:szCs w:val="18"/>
                                    </w:rPr>
                                    <w:t>。</w:t>
                                  </w:r>
                                </w:p>
                              </w:tc>
                            </w:tr>
                          </w:tbl>
                          <w:p w14:paraId="296A7E96" w14:textId="77777777" w:rsidR="00A92936" w:rsidRDefault="00A92936" w:rsidP="00A92936"/>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ADC029E" id="_x0000_s1046" type="#_x0000_t202" style="position:absolute;left:0;text-align:left;margin-left:184.25pt;margin-top:6.1pt;width:325.4pt;height:575.5pt;z-index:25211136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" stroked="f">
                <v:textbox>
                  <w:txbxContent>
                    <w:tbl>
                      <w:tblPr>
                        <w:tblStyle w:val="af5"/>
                        <w:tblW w:w="0" w:type="auto"/>
                        <w:tblLook w:val="04A0" w:firstRow="1" w:lastRow="0" w:firstColumn="1" w:lastColumn="0" w:noHBand="0" w:noVBand="1"/>
                      </w:tblPr>
                      <w:tblGrid>
                        <w:gridCol w:w="496"/>
                        <w:gridCol w:w="912"/>
                        <w:gridCol w:w="544"/>
                        <w:gridCol w:w="2443"/>
                        <w:gridCol w:w="1701"/>
                      </w:tblGrid>
                      <w:tr w:rsidR="00A92936" w14:paraId="4687EEF2" w14:textId="77777777" w:rsidTr="00EE0B4E">
                        <w:tc>
                          <w:tcPr>
                            <w:tcW w:w="6096" w:type="dxa"/>
                            <w:gridSpan w:val="5"/>
                            <w:tcBorders>
                              <w:top w:val="nil"/>
                              <w:left w:val="nil"/>
                              <w:bottom w:val="single" w:sz="4" w:space="0" w:color="auto"/>
                              <w:right w:val="nil"/>
                            </w:tcBorders>
                            <w:vAlign w:val="center"/>
                          </w:tcPr>
                          <w:p w14:paraId="017026AA" w14:textId="77777777" w:rsidR="00A92936" w:rsidRPr="002877B8" w:rsidRDefault="00A92936" w:rsidP="00EE0B4E">
                            <w:pPr>
                              <w:spacing w:beforeLines="20" w:before="72" w:afterLines="20" w:after="72" w:line="220" w:lineRule="exact"/>
                              <w:ind w:leftChars="-35" w:left="-84" w:rightChars="-35" w:right="-84"/>
                              <w:jc w:val="center"/>
                              <w:rPr>
                                <w:rFonts w:ascii="標楷體" w:eastAsia="標楷體" w:hAnsi="標楷體"/>
                                <w:b/>
                              </w:rPr>
                            </w:pPr>
                            <w:r>
                              <w:rPr>
                                <w:rFonts w:ascii="標楷體" w:eastAsia="標楷體" w:hAnsi="標楷體" w:hint="eastAsia"/>
                                <w:b/>
                              </w:rPr>
                              <w:t>表1</w:t>
                            </w:r>
                            <w:r>
                              <w:rPr>
                                <w:rFonts w:ascii="標楷體" w:eastAsia="標楷體" w:hAnsi="標楷體"/>
                                <w:b/>
                              </w:rPr>
                              <w:t>4</w:t>
                            </w:r>
                            <w:r>
                              <w:rPr>
                                <w:rFonts w:ascii="標楷體" w:eastAsia="標楷體" w:hAnsi="標楷體" w:hint="eastAsia"/>
                                <w:b/>
                                <w:spacing w:val="-20"/>
                              </w:rPr>
                              <w:t xml:space="preserve">　</w:t>
                            </w:r>
                            <w:r>
                              <w:rPr>
                                <w:rFonts w:ascii="標楷體" w:eastAsia="標楷體" w:hAnsi="標楷體" w:hint="eastAsia"/>
                                <w:b/>
                              </w:rPr>
                              <w:t>各</w:t>
                            </w:r>
                            <w:r w:rsidRPr="002877B8">
                              <w:rPr>
                                <w:rFonts w:ascii="標楷體" w:eastAsia="標楷體" w:hAnsi="標楷體" w:hint="eastAsia"/>
                                <w:b/>
                              </w:rPr>
                              <w:t>資料治理主題</w:t>
                            </w:r>
                            <w:r>
                              <w:rPr>
                                <w:rFonts w:ascii="標楷體" w:eastAsia="標楷體" w:hAnsi="標楷體" w:hint="eastAsia"/>
                                <w:b/>
                              </w:rPr>
                              <w:t>開發API情形</w:t>
                            </w:r>
                          </w:p>
                        </w:tc>
                      </w:tr>
                      <w:tr w:rsidR="00A92936" w14:paraId="7E3CEF3A" w14:textId="77777777" w:rsidTr="00EA6C95">
                        <w:tc>
                          <w:tcPr>
                            <w:tcW w:w="496" w:type="dxa"/>
                            <w:tcBorders>
                              <w:top w:val="single" w:sz="4" w:space="0" w:color="auto"/>
                            </w:tcBorders>
                            <w:vAlign w:val="center"/>
                          </w:tcPr>
                          <w:p w14:paraId="67E693AD"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主題</w:t>
                            </w:r>
                          </w:p>
                        </w:tc>
                        <w:tc>
                          <w:tcPr>
                            <w:tcW w:w="912" w:type="dxa"/>
                            <w:tcBorders>
                              <w:top w:val="single" w:sz="4" w:space="0" w:color="auto"/>
                            </w:tcBorders>
                            <w:vAlign w:val="center"/>
                          </w:tcPr>
                          <w:p w14:paraId="13BC5062"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開發應用面向</w:t>
                            </w:r>
                          </w:p>
                        </w:tc>
                        <w:tc>
                          <w:tcPr>
                            <w:tcW w:w="544" w:type="dxa"/>
                            <w:tcBorders>
                              <w:top w:val="single" w:sz="4" w:space="0" w:color="auto"/>
                            </w:tcBorders>
                            <w:vAlign w:val="center"/>
                          </w:tcPr>
                          <w:p w14:paraId="3A646EBB"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API編號</w:t>
                            </w:r>
                          </w:p>
                        </w:tc>
                        <w:tc>
                          <w:tcPr>
                            <w:tcW w:w="2443" w:type="dxa"/>
                            <w:tcBorders>
                              <w:top w:val="single" w:sz="4" w:space="0" w:color="auto"/>
                            </w:tcBorders>
                            <w:vAlign w:val="center"/>
                          </w:tcPr>
                          <w:p w14:paraId="39F8DF70"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API名稱</w:t>
                            </w:r>
                          </w:p>
                        </w:tc>
                        <w:tc>
                          <w:tcPr>
                            <w:tcW w:w="1701" w:type="dxa"/>
                            <w:tcBorders>
                              <w:top w:val="single" w:sz="4" w:space="0" w:color="auto"/>
                            </w:tcBorders>
                            <w:vAlign w:val="center"/>
                          </w:tcPr>
                          <w:p w14:paraId="1BA0ADEC"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預期成效</w:t>
                            </w:r>
                          </w:p>
                        </w:tc>
                      </w:tr>
                      <w:tr w:rsidR="00A92936" w14:paraId="2F9FE5AC" w14:textId="77777777" w:rsidTr="00EA6C95">
                        <w:tc>
                          <w:tcPr>
                            <w:tcW w:w="496" w:type="dxa"/>
                            <w:vMerge w:val="restart"/>
                            <w:vAlign w:val="center"/>
                          </w:tcPr>
                          <w:p w14:paraId="02B282A1"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公共運輸</w:t>
                            </w:r>
                          </w:p>
                        </w:tc>
                        <w:tc>
                          <w:tcPr>
                            <w:tcW w:w="912" w:type="dxa"/>
                            <w:vMerge w:val="restart"/>
                            <w:vAlign w:val="center"/>
                          </w:tcPr>
                          <w:p w14:paraId="154A0606"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旅運量</w:t>
                            </w:r>
                          </w:p>
                        </w:tc>
                        <w:tc>
                          <w:tcPr>
                            <w:tcW w:w="544" w:type="dxa"/>
                            <w:vAlign w:val="center"/>
                          </w:tcPr>
                          <w:p w14:paraId="53D5DC1D"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PT01</w:t>
                            </w:r>
                          </w:p>
                        </w:tc>
                        <w:tc>
                          <w:tcPr>
                            <w:tcW w:w="2443" w:type="dxa"/>
                            <w:vAlign w:val="center"/>
                          </w:tcPr>
                          <w:p w14:paraId="4E6A1D66" w14:textId="77777777" w:rsidR="00A92936" w:rsidRPr="00A25F93" w:rsidRDefault="00A92936" w:rsidP="002638AF">
                            <w:pPr>
                              <w:spacing w:line="220" w:lineRule="exact"/>
                              <w:ind w:leftChars="-30" w:left="-72" w:rightChars="-30" w:right="-72"/>
                              <w:jc w:val="both"/>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市區公車路線旅運量統計</w:t>
                            </w:r>
                          </w:p>
                        </w:tc>
                        <w:tc>
                          <w:tcPr>
                            <w:tcW w:w="1701" w:type="dxa"/>
                            <w:vMerge w:val="restart"/>
                            <w:vAlign w:val="center"/>
                          </w:tcPr>
                          <w:p w14:paraId="57F6BC3A" w14:textId="77777777" w:rsidR="00A92936" w:rsidRPr="003E01B4" w:rsidRDefault="00A92936" w:rsidP="002638AF">
                            <w:pPr>
                              <w:spacing w:line="220" w:lineRule="exact"/>
                              <w:ind w:leftChars="-30" w:left="-72" w:rightChars="-30" w:right="-72"/>
                              <w:jc w:val="both"/>
                              <w:rPr>
                                <w:rFonts w:ascii="標楷體" w:eastAsia="標楷體" w:hAnsi="標楷體" w:cs="新細明體"/>
                                <w:bCs/>
                                <w:color w:val="000000"/>
                                <w:kern w:val="0"/>
                                <w:sz w:val="20"/>
                                <w:szCs w:val="20"/>
                              </w:rPr>
                            </w:pPr>
                            <w:r w:rsidRPr="003E01B4">
                              <w:rPr>
                                <w:rFonts w:ascii="標楷體" w:eastAsia="標楷體" w:hAnsi="標楷體" w:cs="新細明體" w:hint="eastAsia"/>
                                <w:bCs/>
                                <w:color w:val="000000"/>
                                <w:kern w:val="0"/>
                                <w:sz w:val="20"/>
                                <w:szCs w:val="20"/>
                              </w:rPr>
                              <w:t>作為公車客運路網、班次優化之參考</w:t>
                            </w:r>
                          </w:p>
                        </w:tc>
                      </w:tr>
                      <w:tr w:rsidR="00A92936" w14:paraId="29579D52" w14:textId="77777777" w:rsidTr="00EA6C95">
                        <w:tc>
                          <w:tcPr>
                            <w:tcW w:w="496" w:type="dxa"/>
                            <w:vMerge/>
                            <w:vAlign w:val="center"/>
                          </w:tcPr>
                          <w:p w14:paraId="243AC0D7"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p>
                        </w:tc>
                        <w:tc>
                          <w:tcPr>
                            <w:tcW w:w="912" w:type="dxa"/>
                            <w:vMerge/>
                            <w:vAlign w:val="center"/>
                          </w:tcPr>
                          <w:p w14:paraId="7D04CB46"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p>
                        </w:tc>
                        <w:tc>
                          <w:tcPr>
                            <w:tcW w:w="544" w:type="dxa"/>
                            <w:vAlign w:val="center"/>
                          </w:tcPr>
                          <w:p w14:paraId="3BF72E19"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PT02</w:t>
                            </w:r>
                          </w:p>
                        </w:tc>
                        <w:tc>
                          <w:tcPr>
                            <w:tcW w:w="2443" w:type="dxa"/>
                            <w:vAlign w:val="center"/>
                          </w:tcPr>
                          <w:p w14:paraId="14B03DB1" w14:textId="77777777" w:rsidR="00A92936" w:rsidRPr="00A25F93" w:rsidRDefault="00A92936" w:rsidP="002638AF">
                            <w:pPr>
                              <w:spacing w:line="220" w:lineRule="exact"/>
                              <w:ind w:leftChars="-30" w:left="-72" w:rightChars="-30" w:right="-72"/>
                              <w:jc w:val="both"/>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公路客運路線旅運量統計</w:t>
                            </w:r>
                          </w:p>
                        </w:tc>
                        <w:tc>
                          <w:tcPr>
                            <w:tcW w:w="1701" w:type="dxa"/>
                            <w:vMerge/>
                            <w:vAlign w:val="center"/>
                          </w:tcPr>
                          <w:p w14:paraId="483B6327" w14:textId="77777777" w:rsidR="00A92936" w:rsidRPr="00A25F93" w:rsidRDefault="00A92936" w:rsidP="002638AF">
                            <w:pPr>
                              <w:spacing w:line="220" w:lineRule="exact"/>
                              <w:ind w:leftChars="-30" w:left="-72" w:rightChars="-30" w:right="-72"/>
                              <w:jc w:val="both"/>
                              <w:rPr>
                                <w:rFonts w:ascii="標楷體" w:eastAsia="標楷體" w:hAnsi="標楷體" w:cs="新細明體"/>
                                <w:bCs/>
                                <w:color w:val="000000"/>
                                <w:kern w:val="0"/>
                                <w:sz w:val="20"/>
                                <w:szCs w:val="20"/>
                              </w:rPr>
                            </w:pPr>
                          </w:p>
                        </w:tc>
                      </w:tr>
                      <w:tr w:rsidR="00A92936" w14:paraId="5419286C" w14:textId="77777777" w:rsidTr="00EA6C95">
                        <w:tc>
                          <w:tcPr>
                            <w:tcW w:w="496" w:type="dxa"/>
                            <w:vMerge/>
                            <w:vAlign w:val="center"/>
                          </w:tcPr>
                          <w:p w14:paraId="213B1793"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p>
                        </w:tc>
                        <w:tc>
                          <w:tcPr>
                            <w:tcW w:w="912" w:type="dxa"/>
                            <w:vMerge/>
                            <w:vAlign w:val="center"/>
                          </w:tcPr>
                          <w:p w14:paraId="7304327F"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p>
                        </w:tc>
                        <w:tc>
                          <w:tcPr>
                            <w:tcW w:w="544" w:type="dxa"/>
                            <w:vAlign w:val="center"/>
                          </w:tcPr>
                          <w:p w14:paraId="03123903"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PT03</w:t>
                            </w:r>
                          </w:p>
                        </w:tc>
                        <w:tc>
                          <w:tcPr>
                            <w:tcW w:w="2443" w:type="dxa"/>
                            <w:vAlign w:val="center"/>
                          </w:tcPr>
                          <w:p w14:paraId="6D21D9C4" w14:textId="77777777" w:rsidR="00A92936" w:rsidRPr="00A25F93" w:rsidRDefault="00A92936" w:rsidP="002638AF">
                            <w:pPr>
                              <w:spacing w:line="220" w:lineRule="exact"/>
                              <w:ind w:leftChars="-30" w:left="-72" w:rightChars="-30" w:right="-72"/>
                              <w:jc w:val="both"/>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市區公車站點旅運量統計</w:t>
                            </w:r>
                          </w:p>
                        </w:tc>
                        <w:tc>
                          <w:tcPr>
                            <w:tcW w:w="1701" w:type="dxa"/>
                            <w:vMerge/>
                            <w:vAlign w:val="center"/>
                          </w:tcPr>
                          <w:p w14:paraId="46AC1E74" w14:textId="77777777" w:rsidR="00A92936" w:rsidRPr="00A25F93" w:rsidRDefault="00A92936" w:rsidP="002638AF">
                            <w:pPr>
                              <w:spacing w:line="220" w:lineRule="exact"/>
                              <w:ind w:leftChars="-30" w:left="-72" w:rightChars="-30" w:right="-72"/>
                              <w:jc w:val="both"/>
                              <w:rPr>
                                <w:rFonts w:ascii="標楷體" w:eastAsia="標楷體" w:hAnsi="標楷體" w:cs="新細明體"/>
                                <w:bCs/>
                                <w:color w:val="000000"/>
                                <w:kern w:val="0"/>
                                <w:sz w:val="20"/>
                                <w:szCs w:val="20"/>
                              </w:rPr>
                            </w:pPr>
                          </w:p>
                        </w:tc>
                      </w:tr>
                      <w:tr w:rsidR="00A92936" w14:paraId="5245B6E9" w14:textId="77777777" w:rsidTr="00EA6C95">
                        <w:tc>
                          <w:tcPr>
                            <w:tcW w:w="496" w:type="dxa"/>
                            <w:vMerge/>
                            <w:vAlign w:val="center"/>
                          </w:tcPr>
                          <w:p w14:paraId="6430A0BB"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p>
                        </w:tc>
                        <w:tc>
                          <w:tcPr>
                            <w:tcW w:w="912" w:type="dxa"/>
                            <w:vMerge/>
                            <w:vAlign w:val="center"/>
                          </w:tcPr>
                          <w:p w14:paraId="38931C8C"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p>
                        </w:tc>
                        <w:tc>
                          <w:tcPr>
                            <w:tcW w:w="544" w:type="dxa"/>
                            <w:vAlign w:val="center"/>
                          </w:tcPr>
                          <w:p w14:paraId="7EBAEEF0"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PT04</w:t>
                            </w:r>
                          </w:p>
                        </w:tc>
                        <w:tc>
                          <w:tcPr>
                            <w:tcW w:w="2443" w:type="dxa"/>
                            <w:vAlign w:val="center"/>
                          </w:tcPr>
                          <w:p w14:paraId="646D6359" w14:textId="77777777" w:rsidR="00A92936" w:rsidRPr="00A25F93" w:rsidRDefault="00A92936" w:rsidP="002638AF">
                            <w:pPr>
                              <w:spacing w:line="220" w:lineRule="exact"/>
                              <w:ind w:leftChars="-30" w:left="-72" w:rightChars="-30" w:right="-72"/>
                              <w:jc w:val="both"/>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公路客運站點旅運量統計</w:t>
                            </w:r>
                          </w:p>
                        </w:tc>
                        <w:tc>
                          <w:tcPr>
                            <w:tcW w:w="1701" w:type="dxa"/>
                            <w:vMerge/>
                            <w:vAlign w:val="center"/>
                          </w:tcPr>
                          <w:p w14:paraId="53893867" w14:textId="77777777" w:rsidR="00A92936" w:rsidRPr="00A25F93" w:rsidRDefault="00A92936" w:rsidP="002638AF">
                            <w:pPr>
                              <w:spacing w:line="220" w:lineRule="exact"/>
                              <w:ind w:leftChars="-30" w:left="-72" w:rightChars="-30" w:right="-72"/>
                              <w:jc w:val="both"/>
                              <w:rPr>
                                <w:rFonts w:ascii="標楷體" w:eastAsia="標楷體" w:hAnsi="標楷體" w:cs="新細明體"/>
                                <w:bCs/>
                                <w:color w:val="000000"/>
                                <w:kern w:val="0"/>
                                <w:sz w:val="20"/>
                                <w:szCs w:val="20"/>
                              </w:rPr>
                            </w:pPr>
                          </w:p>
                        </w:tc>
                      </w:tr>
                      <w:tr w:rsidR="00A92936" w14:paraId="07A2BE39" w14:textId="77777777" w:rsidTr="00EA6C95">
                        <w:tc>
                          <w:tcPr>
                            <w:tcW w:w="496" w:type="dxa"/>
                            <w:vMerge/>
                            <w:vAlign w:val="center"/>
                          </w:tcPr>
                          <w:p w14:paraId="5786ED46"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p>
                        </w:tc>
                        <w:tc>
                          <w:tcPr>
                            <w:tcW w:w="912" w:type="dxa"/>
                            <w:vMerge/>
                            <w:vAlign w:val="center"/>
                          </w:tcPr>
                          <w:p w14:paraId="6E496E18"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p>
                        </w:tc>
                        <w:tc>
                          <w:tcPr>
                            <w:tcW w:w="544" w:type="dxa"/>
                            <w:vAlign w:val="center"/>
                          </w:tcPr>
                          <w:p w14:paraId="12117C7E"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PT05</w:t>
                            </w:r>
                          </w:p>
                        </w:tc>
                        <w:tc>
                          <w:tcPr>
                            <w:tcW w:w="2443" w:type="dxa"/>
                            <w:vAlign w:val="center"/>
                          </w:tcPr>
                          <w:p w14:paraId="43E1A54C" w14:textId="77777777" w:rsidR="00A92936" w:rsidRPr="00A25F93" w:rsidRDefault="00A92936" w:rsidP="002638AF">
                            <w:pPr>
                              <w:spacing w:line="220" w:lineRule="exact"/>
                              <w:ind w:leftChars="-30" w:left="-72" w:rightChars="-30" w:right="-72"/>
                              <w:jc w:val="both"/>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市區公車</w:t>
                            </w:r>
                            <w:r>
                              <w:rPr>
                                <w:rFonts w:ascii="標楷體" w:eastAsia="標楷體" w:hAnsi="標楷體" w:cs="新細明體" w:hint="eastAsia"/>
                                <w:bCs/>
                                <w:color w:val="000000"/>
                                <w:kern w:val="0"/>
                                <w:sz w:val="20"/>
                                <w:szCs w:val="20"/>
                              </w:rPr>
                              <w:t>旅次起迄</w:t>
                            </w:r>
                            <w:r w:rsidRPr="00A25F93">
                              <w:rPr>
                                <w:rFonts w:ascii="標楷體" w:eastAsia="標楷體" w:hAnsi="標楷體" w:cs="新細明體" w:hint="eastAsia"/>
                                <w:bCs/>
                                <w:color w:val="000000"/>
                                <w:kern w:val="0"/>
                                <w:sz w:val="20"/>
                                <w:szCs w:val="20"/>
                              </w:rPr>
                              <w:t>旅運量統計</w:t>
                            </w:r>
                          </w:p>
                        </w:tc>
                        <w:tc>
                          <w:tcPr>
                            <w:tcW w:w="1701" w:type="dxa"/>
                            <w:vMerge/>
                            <w:vAlign w:val="center"/>
                          </w:tcPr>
                          <w:p w14:paraId="428F1EF0" w14:textId="77777777" w:rsidR="00A92936" w:rsidRPr="00A25F93" w:rsidRDefault="00A92936" w:rsidP="002638AF">
                            <w:pPr>
                              <w:spacing w:line="220" w:lineRule="exact"/>
                              <w:ind w:leftChars="-30" w:left="-72" w:rightChars="-30" w:right="-72"/>
                              <w:jc w:val="both"/>
                              <w:rPr>
                                <w:rFonts w:ascii="標楷體" w:eastAsia="標楷體" w:hAnsi="標楷體" w:cs="新細明體"/>
                                <w:bCs/>
                                <w:color w:val="000000"/>
                                <w:kern w:val="0"/>
                                <w:sz w:val="20"/>
                                <w:szCs w:val="20"/>
                              </w:rPr>
                            </w:pPr>
                          </w:p>
                        </w:tc>
                      </w:tr>
                      <w:tr w:rsidR="00A92936" w14:paraId="7390E2DD" w14:textId="77777777" w:rsidTr="00EA6C95">
                        <w:tc>
                          <w:tcPr>
                            <w:tcW w:w="496" w:type="dxa"/>
                            <w:vMerge/>
                            <w:vAlign w:val="center"/>
                          </w:tcPr>
                          <w:p w14:paraId="09684CCE"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p>
                        </w:tc>
                        <w:tc>
                          <w:tcPr>
                            <w:tcW w:w="912" w:type="dxa"/>
                            <w:vMerge/>
                            <w:vAlign w:val="center"/>
                          </w:tcPr>
                          <w:p w14:paraId="015721E1"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p>
                        </w:tc>
                        <w:tc>
                          <w:tcPr>
                            <w:tcW w:w="544" w:type="dxa"/>
                            <w:vAlign w:val="center"/>
                          </w:tcPr>
                          <w:p w14:paraId="06BB5A35"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PT06</w:t>
                            </w:r>
                          </w:p>
                        </w:tc>
                        <w:tc>
                          <w:tcPr>
                            <w:tcW w:w="2443" w:type="dxa"/>
                            <w:vAlign w:val="center"/>
                          </w:tcPr>
                          <w:p w14:paraId="5C804FD6" w14:textId="77777777" w:rsidR="00A92936" w:rsidRPr="00A25F93" w:rsidRDefault="00A92936" w:rsidP="002638AF">
                            <w:pPr>
                              <w:spacing w:line="220" w:lineRule="exact"/>
                              <w:ind w:leftChars="-30" w:left="-72" w:rightChars="-30" w:right="-72"/>
                              <w:jc w:val="both"/>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公路客運</w:t>
                            </w:r>
                            <w:r w:rsidRPr="00C0175B">
                              <w:rPr>
                                <w:rFonts w:ascii="標楷體" w:eastAsia="標楷體" w:hAnsi="標楷體" w:cs="新細明體" w:hint="eastAsia"/>
                                <w:bCs/>
                                <w:color w:val="000000"/>
                                <w:kern w:val="0"/>
                                <w:sz w:val="20"/>
                                <w:szCs w:val="20"/>
                              </w:rPr>
                              <w:t>旅次起迄</w:t>
                            </w:r>
                            <w:r w:rsidRPr="00A25F93">
                              <w:rPr>
                                <w:rFonts w:ascii="標楷體" w:eastAsia="標楷體" w:hAnsi="標楷體" w:cs="新細明體" w:hint="eastAsia"/>
                                <w:bCs/>
                                <w:color w:val="000000"/>
                                <w:kern w:val="0"/>
                                <w:sz w:val="20"/>
                                <w:szCs w:val="20"/>
                              </w:rPr>
                              <w:t>旅運量統計</w:t>
                            </w:r>
                          </w:p>
                        </w:tc>
                        <w:tc>
                          <w:tcPr>
                            <w:tcW w:w="1701" w:type="dxa"/>
                            <w:vMerge/>
                            <w:vAlign w:val="center"/>
                          </w:tcPr>
                          <w:p w14:paraId="4183AD01" w14:textId="77777777" w:rsidR="00A92936" w:rsidRPr="00A25F93" w:rsidRDefault="00A92936" w:rsidP="002638AF">
                            <w:pPr>
                              <w:spacing w:line="220" w:lineRule="exact"/>
                              <w:ind w:leftChars="-30" w:left="-72" w:rightChars="-30" w:right="-72"/>
                              <w:jc w:val="both"/>
                              <w:rPr>
                                <w:rFonts w:ascii="標楷體" w:eastAsia="標楷體" w:hAnsi="標楷體" w:cs="新細明體"/>
                                <w:bCs/>
                                <w:color w:val="000000"/>
                                <w:kern w:val="0"/>
                                <w:sz w:val="20"/>
                                <w:szCs w:val="20"/>
                              </w:rPr>
                            </w:pPr>
                          </w:p>
                        </w:tc>
                      </w:tr>
                      <w:tr w:rsidR="00A92936" w14:paraId="798C299D" w14:textId="77777777" w:rsidTr="00EA6C95">
                        <w:tc>
                          <w:tcPr>
                            <w:tcW w:w="496" w:type="dxa"/>
                            <w:vMerge/>
                            <w:vAlign w:val="center"/>
                          </w:tcPr>
                          <w:p w14:paraId="185C40E2"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p>
                        </w:tc>
                        <w:tc>
                          <w:tcPr>
                            <w:tcW w:w="912" w:type="dxa"/>
                            <w:vAlign w:val="center"/>
                          </w:tcPr>
                          <w:p w14:paraId="2631D6AD"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服務覆蓋</w:t>
                            </w:r>
                          </w:p>
                        </w:tc>
                        <w:tc>
                          <w:tcPr>
                            <w:tcW w:w="544" w:type="dxa"/>
                            <w:vAlign w:val="center"/>
                          </w:tcPr>
                          <w:p w14:paraId="610563A4"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PT07</w:t>
                            </w:r>
                          </w:p>
                        </w:tc>
                        <w:tc>
                          <w:tcPr>
                            <w:tcW w:w="2443" w:type="dxa"/>
                            <w:vAlign w:val="center"/>
                          </w:tcPr>
                          <w:p w14:paraId="26CC7EA5" w14:textId="77777777" w:rsidR="00A92936" w:rsidRPr="00A25F93" w:rsidRDefault="00A92936" w:rsidP="002638AF">
                            <w:pPr>
                              <w:spacing w:line="220" w:lineRule="exact"/>
                              <w:ind w:leftChars="-30" w:left="-72" w:rightChars="-30" w:right="-72"/>
                              <w:jc w:val="both"/>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公車服務覆蓋率統計</w:t>
                            </w:r>
                          </w:p>
                        </w:tc>
                        <w:tc>
                          <w:tcPr>
                            <w:tcW w:w="1701" w:type="dxa"/>
                            <w:vAlign w:val="center"/>
                          </w:tcPr>
                          <w:p w14:paraId="0E234148" w14:textId="77777777" w:rsidR="00A92936" w:rsidRPr="00A25F93" w:rsidRDefault="00A92936" w:rsidP="002638AF">
                            <w:pPr>
                              <w:spacing w:line="220" w:lineRule="exact"/>
                              <w:ind w:leftChars="-30" w:left="-72" w:rightChars="-30" w:right="-72"/>
                              <w:jc w:val="both"/>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作為公車客運路網優化之參考</w:t>
                            </w:r>
                          </w:p>
                        </w:tc>
                      </w:tr>
                      <w:tr w:rsidR="00A92936" w14:paraId="03C70FB3" w14:textId="77777777" w:rsidTr="00EA6C95">
                        <w:tc>
                          <w:tcPr>
                            <w:tcW w:w="496" w:type="dxa"/>
                            <w:vMerge/>
                            <w:vAlign w:val="center"/>
                          </w:tcPr>
                          <w:p w14:paraId="112570A9"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p>
                        </w:tc>
                        <w:tc>
                          <w:tcPr>
                            <w:tcW w:w="912" w:type="dxa"/>
                            <w:vMerge w:val="restart"/>
                            <w:vAlign w:val="center"/>
                          </w:tcPr>
                          <w:p w14:paraId="645FCA5A"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可靠度</w:t>
                            </w:r>
                          </w:p>
                        </w:tc>
                        <w:tc>
                          <w:tcPr>
                            <w:tcW w:w="544" w:type="dxa"/>
                            <w:vAlign w:val="center"/>
                          </w:tcPr>
                          <w:p w14:paraId="49E2B90F"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PT08</w:t>
                            </w:r>
                          </w:p>
                        </w:tc>
                        <w:tc>
                          <w:tcPr>
                            <w:tcW w:w="2443" w:type="dxa"/>
                            <w:vAlign w:val="center"/>
                          </w:tcPr>
                          <w:p w14:paraId="19E2508A" w14:textId="77777777" w:rsidR="00A92936" w:rsidRPr="00A25F93" w:rsidRDefault="00A92936" w:rsidP="002638AF">
                            <w:pPr>
                              <w:spacing w:line="220" w:lineRule="exact"/>
                              <w:ind w:leftChars="-30" w:left="-72" w:rightChars="-30" w:right="-72"/>
                              <w:jc w:val="both"/>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市區公車可靠度統計</w:t>
                            </w:r>
                          </w:p>
                        </w:tc>
                        <w:tc>
                          <w:tcPr>
                            <w:tcW w:w="1701" w:type="dxa"/>
                            <w:vMerge w:val="restart"/>
                            <w:vAlign w:val="center"/>
                          </w:tcPr>
                          <w:p w14:paraId="1A387AAD" w14:textId="77777777" w:rsidR="00A92936" w:rsidRPr="00A25F93" w:rsidRDefault="00A92936" w:rsidP="002638AF">
                            <w:pPr>
                              <w:spacing w:line="220" w:lineRule="exact"/>
                              <w:ind w:leftChars="-30" w:left="-72" w:rightChars="-30" w:right="-72"/>
                              <w:jc w:val="both"/>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提高民眾依時刻表候車之可靠度</w:t>
                            </w:r>
                          </w:p>
                        </w:tc>
                      </w:tr>
                      <w:tr w:rsidR="00A92936" w14:paraId="30096A67" w14:textId="77777777" w:rsidTr="00EA6C95">
                        <w:tc>
                          <w:tcPr>
                            <w:tcW w:w="496" w:type="dxa"/>
                            <w:vMerge/>
                            <w:vAlign w:val="center"/>
                          </w:tcPr>
                          <w:p w14:paraId="06B1F922"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p>
                        </w:tc>
                        <w:tc>
                          <w:tcPr>
                            <w:tcW w:w="912" w:type="dxa"/>
                            <w:vMerge/>
                            <w:vAlign w:val="center"/>
                          </w:tcPr>
                          <w:p w14:paraId="74AF3C2E"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p>
                        </w:tc>
                        <w:tc>
                          <w:tcPr>
                            <w:tcW w:w="544" w:type="dxa"/>
                            <w:vAlign w:val="center"/>
                          </w:tcPr>
                          <w:p w14:paraId="01A49EB6"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PT09</w:t>
                            </w:r>
                          </w:p>
                        </w:tc>
                        <w:tc>
                          <w:tcPr>
                            <w:tcW w:w="2443" w:type="dxa"/>
                            <w:vAlign w:val="center"/>
                          </w:tcPr>
                          <w:p w14:paraId="2369521C" w14:textId="77777777" w:rsidR="00A92936" w:rsidRPr="00A25F93" w:rsidRDefault="00A92936" w:rsidP="002638AF">
                            <w:pPr>
                              <w:spacing w:line="220" w:lineRule="exact"/>
                              <w:ind w:leftChars="-30" w:left="-72" w:rightChars="-30" w:right="-72"/>
                              <w:jc w:val="both"/>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公路客運可靠度統計</w:t>
                            </w:r>
                          </w:p>
                        </w:tc>
                        <w:tc>
                          <w:tcPr>
                            <w:tcW w:w="1701" w:type="dxa"/>
                            <w:vMerge/>
                            <w:vAlign w:val="center"/>
                          </w:tcPr>
                          <w:p w14:paraId="1A7FB32C" w14:textId="77777777" w:rsidR="00A92936" w:rsidRPr="00A25F93" w:rsidRDefault="00A92936" w:rsidP="002638AF">
                            <w:pPr>
                              <w:spacing w:line="220" w:lineRule="exact"/>
                              <w:ind w:leftChars="-30" w:left="-72" w:rightChars="-30" w:right="-72"/>
                              <w:jc w:val="both"/>
                              <w:rPr>
                                <w:rFonts w:ascii="標楷體" w:eastAsia="標楷體" w:hAnsi="標楷體" w:cs="新細明體"/>
                                <w:bCs/>
                                <w:color w:val="000000"/>
                                <w:kern w:val="0"/>
                                <w:sz w:val="20"/>
                                <w:szCs w:val="20"/>
                              </w:rPr>
                            </w:pPr>
                          </w:p>
                        </w:tc>
                      </w:tr>
                      <w:tr w:rsidR="00A92936" w14:paraId="3067FF3D" w14:textId="77777777" w:rsidTr="00EA6C95">
                        <w:tc>
                          <w:tcPr>
                            <w:tcW w:w="496" w:type="dxa"/>
                            <w:vMerge/>
                            <w:vAlign w:val="center"/>
                          </w:tcPr>
                          <w:p w14:paraId="7443B137"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p>
                        </w:tc>
                        <w:tc>
                          <w:tcPr>
                            <w:tcW w:w="912" w:type="dxa"/>
                            <w:vMerge w:val="restart"/>
                            <w:vAlign w:val="center"/>
                          </w:tcPr>
                          <w:p w14:paraId="63F29196"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轉乘縫隙</w:t>
                            </w:r>
                          </w:p>
                        </w:tc>
                        <w:tc>
                          <w:tcPr>
                            <w:tcW w:w="544" w:type="dxa"/>
                            <w:vAlign w:val="center"/>
                          </w:tcPr>
                          <w:p w14:paraId="6BC820CC"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PT10</w:t>
                            </w:r>
                          </w:p>
                        </w:tc>
                        <w:tc>
                          <w:tcPr>
                            <w:tcW w:w="2443" w:type="dxa"/>
                            <w:vAlign w:val="center"/>
                          </w:tcPr>
                          <w:p w14:paraId="779F353B" w14:textId="77777777" w:rsidR="00A92936" w:rsidRPr="00A25F93" w:rsidRDefault="00A92936" w:rsidP="002638AF">
                            <w:pPr>
                              <w:spacing w:line="220" w:lineRule="exact"/>
                              <w:ind w:leftChars="-30" w:left="-72" w:rightChars="-30" w:right="-72"/>
                              <w:jc w:val="both"/>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轉乘空間縫隙統計</w:t>
                            </w:r>
                          </w:p>
                        </w:tc>
                        <w:tc>
                          <w:tcPr>
                            <w:tcW w:w="1701" w:type="dxa"/>
                            <w:vMerge w:val="restart"/>
                            <w:vAlign w:val="center"/>
                          </w:tcPr>
                          <w:p w14:paraId="31CA13D7" w14:textId="77777777" w:rsidR="00A92936" w:rsidRPr="00A25F93" w:rsidRDefault="00A92936" w:rsidP="002638AF">
                            <w:pPr>
                              <w:spacing w:line="220" w:lineRule="exact"/>
                              <w:ind w:leftChars="-30" w:left="-72" w:rightChars="-30" w:right="-72"/>
                              <w:jc w:val="both"/>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優化跨運具／路線</w:t>
                            </w:r>
                            <w:r>
                              <w:rPr>
                                <w:rFonts w:ascii="標楷體" w:eastAsia="標楷體" w:hAnsi="標楷體" w:cs="新細明體" w:hint="eastAsia"/>
                                <w:bCs/>
                                <w:color w:val="000000"/>
                                <w:kern w:val="0"/>
                                <w:sz w:val="20"/>
                                <w:szCs w:val="20"/>
                              </w:rPr>
                              <w:t>間</w:t>
                            </w:r>
                            <w:r w:rsidRPr="00A25F93">
                              <w:rPr>
                                <w:rFonts w:ascii="標楷體" w:eastAsia="標楷體" w:hAnsi="標楷體" w:cs="新細明體" w:hint="eastAsia"/>
                                <w:bCs/>
                                <w:color w:val="000000"/>
                                <w:kern w:val="0"/>
                                <w:sz w:val="20"/>
                                <w:szCs w:val="20"/>
                              </w:rPr>
                              <w:t>轉乘銜接</w:t>
                            </w:r>
                          </w:p>
                        </w:tc>
                      </w:tr>
                      <w:tr w:rsidR="00A92936" w14:paraId="70C80500" w14:textId="77777777" w:rsidTr="00EA6C95">
                        <w:tc>
                          <w:tcPr>
                            <w:tcW w:w="496" w:type="dxa"/>
                            <w:vMerge/>
                            <w:vAlign w:val="center"/>
                          </w:tcPr>
                          <w:p w14:paraId="20B7A2BA"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p>
                        </w:tc>
                        <w:tc>
                          <w:tcPr>
                            <w:tcW w:w="912" w:type="dxa"/>
                            <w:vMerge/>
                            <w:vAlign w:val="center"/>
                          </w:tcPr>
                          <w:p w14:paraId="3FEA6BB3"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p>
                        </w:tc>
                        <w:tc>
                          <w:tcPr>
                            <w:tcW w:w="544" w:type="dxa"/>
                            <w:vAlign w:val="center"/>
                          </w:tcPr>
                          <w:p w14:paraId="1F32795D"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PT11</w:t>
                            </w:r>
                          </w:p>
                        </w:tc>
                        <w:tc>
                          <w:tcPr>
                            <w:tcW w:w="2443" w:type="dxa"/>
                            <w:vAlign w:val="center"/>
                          </w:tcPr>
                          <w:p w14:paraId="6E669543" w14:textId="77777777" w:rsidR="00A92936" w:rsidRPr="00A25F93" w:rsidRDefault="00A92936" w:rsidP="002638AF">
                            <w:pPr>
                              <w:spacing w:line="220" w:lineRule="exact"/>
                              <w:ind w:leftChars="-30" w:left="-72" w:rightChars="-30" w:right="-72"/>
                              <w:jc w:val="both"/>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轉乘時間縫隙統計</w:t>
                            </w:r>
                          </w:p>
                        </w:tc>
                        <w:tc>
                          <w:tcPr>
                            <w:tcW w:w="1701" w:type="dxa"/>
                            <w:vMerge/>
                            <w:vAlign w:val="center"/>
                          </w:tcPr>
                          <w:p w14:paraId="7079192F" w14:textId="77777777" w:rsidR="00A92936" w:rsidRPr="00A25F93" w:rsidRDefault="00A92936" w:rsidP="002638AF">
                            <w:pPr>
                              <w:spacing w:line="220" w:lineRule="exact"/>
                              <w:ind w:leftChars="-30" w:left="-72" w:rightChars="-30" w:right="-72"/>
                              <w:jc w:val="both"/>
                              <w:rPr>
                                <w:rFonts w:ascii="標楷體" w:eastAsia="標楷體" w:hAnsi="標楷體" w:cs="新細明體"/>
                                <w:bCs/>
                                <w:color w:val="000000"/>
                                <w:kern w:val="0"/>
                                <w:sz w:val="20"/>
                                <w:szCs w:val="20"/>
                              </w:rPr>
                            </w:pPr>
                          </w:p>
                        </w:tc>
                      </w:tr>
                      <w:tr w:rsidR="00A92936" w14:paraId="7000C13B" w14:textId="77777777" w:rsidTr="00EA6C95">
                        <w:tc>
                          <w:tcPr>
                            <w:tcW w:w="496" w:type="dxa"/>
                            <w:vMerge w:val="restart"/>
                            <w:vAlign w:val="center"/>
                          </w:tcPr>
                          <w:p w14:paraId="4474C49D"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友善停車</w:t>
                            </w:r>
                          </w:p>
                        </w:tc>
                        <w:tc>
                          <w:tcPr>
                            <w:tcW w:w="912" w:type="dxa"/>
                            <w:vMerge w:val="restart"/>
                            <w:vAlign w:val="center"/>
                          </w:tcPr>
                          <w:p w14:paraId="4EA79F5D"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停車績效</w:t>
                            </w:r>
                          </w:p>
                        </w:tc>
                        <w:tc>
                          <w:tcPr>
                            <w:tcW w:w="544" w:type="dxa"/>
                            <w:vAlign w:val="center"/>
                          </w:tcPr>
                          <w:p w14:paraId="0F9994F2"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PK01</w:t>
                            </w:r>
                          </w:p>
                        </w:tc>
                        <w:tc>
                          <w:tcPr>
                            <w:tcW w:w="2443" w:type="dxa"/>
                            <w:vAlign w:val="center"/>
                          </w:tcPr>
                          <w:p w14:paraId="11F3B972" w14:textId="77777777" w:rsidR="00A92936" w:rsidRPr="00A25F93" w:rsidRDefault="00A92936" w:rsidP="002638AF">
                            <w:pPr>
                              <w:spacing w:line="220" w:lineRule="exact"/>
                              <w:ind w:leftChars="-30" w:left="-72" w:rightChars="-30" w:right="-72"/>
                              <w:jc w:val="both"/>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汽車停車績效指標</w:t>
                            </w:r>
                            <w:r>
                              <w:rPr>
                                <w:rFonts w:ascii="標楷體" w:eastAsia="標楷體" w:hAnsi="標楷體" w:cs="新細明體" w:hint="eastAsia"/>
                                <w:bCs/>
                                <w:color w:val="000000"/>
                                <w:kern w:val="0"/>
                                <w:sz w:val="20"/>
                                <w:szCs w:val="20"/>
                              </w:rPr>
                              <w:t>（</w:t>
                            </w:r>
                            <w:r w:rsidRPr="00A25F93">
                              <w:rPr>
                                <w:rFonts w:ascii="標楷體" w:eastAsia="標楷體" w:hAnsi="標楷體" w:cs="新細明體" w:hint="eastAsia"/>
                                <w:bCs/>
                                <w:color w:val="000000"/>
                                <w:kern w:val="0"/>
                                <w:sz w:val="20"/>
                                <w:szCs w:val="20"/>
                              </w:rPr>
                              <w:t>日</w:t>
                            </w:r>
                            <w:r>
                              <w:rPr>
                                <w:rFonts w:ascii="標楷體" w:eastAsia="標楷體" w:hAnsi="標楷體" w:cs="新細明體" w:hint="eastAsia"/>
                                <w:bCs/>
                                <w:color w:val="000000"/>
                                <w:kern w:val="0"/>
                                <w:sz w:val="20"/>
                                <w:szCs w:val="20"/>
                              </w:rPr>
                              <w:t>）</w:t>
                            </w:r>
                          </w:p>
                        </w:tc>
                        <w:tc>
                          <w:tcPr>
                            <w:tcW w:w="1701" w:type="dxa"/>
                            <w:vMerge w:val="restart"/>
                            <w:vAlign w:val="center"/>
                          </w:tcPr>
                          <w:p w14:paraId="4E1E005D" w14:textId="77777777" w:rsidR="00A92936" w:rsidRPr="00A25F93" w:rsidRDefault="00A92936" w:rsidP="002638AF">
                            <w:pPr>
                              <w:spacing w:line="220" w:lineRule="exact"/>
                              <w:ind w:leftChars="-30" w:left="-72" w:rightChars="-30" w:right="-72"/>
                              <w:jc w:val="both"/>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作為營運績效檢核之參考</w:t>
                            </w:r>
                          </w:p>
                        </w:tc>
                      </w:tr>
                      <w:tr w:rsidR="00A92936" w14:paraId="3406564F" w14:textId="77777777" w:rsidTr="00EA6C95">
                        <w:tc>
                          <w:tcPr>
                            <w:tcW w:w="496" w:type="dxa"/>
                            <w:vMerge/>
                            <w:vAlign w:val="center"/>
                          </w:tcPr>
                          <w:p w14:paraId="6801DF47"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p>
                        </w:tc>
                        <w:tc>
                          <w:tcPr>
                            <w:tcW w:w="912" w:type="dxa"/>
                            <w:vMerge/>
                            <w:vAlign w:val="center"/>
                          </w:tcPr>
                          <w:p w14:paraId="2ADFA7E5"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p>
                        </w:tc>
                        <w:tc>
                          <w:tcPr>
                            <w:tcW w:w="544" w:type="dxa"/>
                            <w:vAlign w:val="center"/>
                          </w:tcPr>
                          <w:p w14:paraId="6138D4C1"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PK02</w:t>
                            </w:r>
                          </w:p>
                        </w:tc>
                        <w:tc>
                          <w:tcPr>
                            <w:tcW w:w="2443" w:type="dxa"/>
                            <w:vAlign w:val="center"/>
                          </w:tcPr>
                          <w:p w14:paraId="5C46E4C6" w14:textId="77777777" w:rsidR="00A92936" w:rsidRPr="00A25F93" w:rsidRDefault="00A92936" w:rsidP="002638AF">
                            <w:pPr>
                              <w:spacing w:line="220" w:lineRule="exact"/>
                              <w:ind w:leftChars="-30" w:left="-72" w:rightChars="-30" w:right="-72"/>
                              <w:jc w:val="both"/>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汽車停車績效指標</w:t>
                            </w:r>
                            <w:r>
                              <w:rPr>
                                <w:rFonts w:ascii="標楷體" w:eastAsia="標楷體" w:hAnsi="標楷體" w:cs="新細明體" w:hint="eastAsia"/>
                                <w:bCs/>
                                <w:color w:val="000000"/>
                                <w:kern w:val="0"/>
                                <w:sz w:val="20"/>
                                <w:szCs w:val="20"/>
                              </w:rPr>
                              <w:t>（</w:t>
                            </w:r>
                            <w:r w:rsidRPr="00A25F93">
                              <w:rPr>
                                <w:rFonts w:ascii="標楷體" w:eastAsia="標楷體" w:hAnsi="標楷體" w:cs="新細明體" w:hint="eastAsia"/>
                                <w:bCs/>
                                <w:color w:val="000000"/>
                                <w:kern w:val="0"/>
                                <w:sz w:val="20"/>
                                <w:szCs w:val="20"/>
                              </w:rPr>
                              <w:t>月</w:t>
                            </w:r>
                            <w:r>
                              <w:rPr>
                                <w:rFonts w:ascii="標楷體" w:eastAsia="標楷體" w:hAnsi="標楷體" w:cs="新細明體" w:hint="eastAsia"/>
                                <w:bCs/>
                                <w:color w:val="000000"/>
                                <w:kern w:val="0"/>
                                <w:sz w:val="20"/>
                                <w:szCs w:val="20"/>
                              </w:rPr>
                              <w:t>）</w:t>
                            </w:r>
                          </w:p>
                        </w:tc>
                        <w:tc>
                          <w:tcPr>
                            <w:tcW w:w="1701" w:type="dxa"/>
                            <w:vMerge/>
                            <w:vAlign w:val="center"/>
                          </w:tcPr>
                          <w:p w14:paraId="26C37904" w14:textId="77777777" w:rsidR="00A92936" w:rsidRPr="00A25F93" w:rsidRDefault="00A92936" w:rsidP="002638AF">
                            <w:pPr>
                              <w:spacing w:line="220" w:lineRule="exact"/>
                              <w:ind w:leftChars="-30" w:left="-72" w:rightChars="-30" w:right="-72"/>
                              <w:jc w:val="both"/>
                              <w:rPr>
                                <w:rFonts w:ascii="標楷體" w:eastAsia="標楷體" w:hAnsi="標楷體" w:cs="新細明體"/>
                                <w:bCs/>
                                <w:color w:val="000000"/>
                                <w:kern w:val="0"/>
                                <w:sz w:val="20"/>
                                <w:szCs w:val="20"/>
                              </w:rPr>
                            </w:pPr>
                          </w:p>
                        </w:tc>
                      </w:tr>
                      <w:tr w:rsidR="00A92936" w14:paraId="07FF52B5" w14:textId="77777777" w:rsidTr="00EA6C95">
                        <w:tc>
                          <w:tcPr>
                            <w:tcW w:w="496" w:type="dxa"/>
                            <w:vMerge/>
                            <w:vAlign w:val="center"/>
                          </w:tcPr>
                          <w:p w14:paraId="7229F5F4"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p>
                        </w:tc>
                        <w:tc>
                          <w:tcPr>
                            <w:tcW w:w="912" w:type="dxa"/>
                            <w:vMerge/>
                            <w:vAlign w:val="center"/>
                          </w:tcPr>
                          <w:p w14:paraId="4ECD8900"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p>
                        </w:tc>
                        <w:tc>
                          <w:tcPr>
                            <w:tcW w:w="544" w:type="dxa"/>
                            <w:vAlign w:val="center"/>
                          </w:tcPr>
                          <w:p w14:paraId="3E0DAC7A"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PK03</w:t>
                            </w:r>
                          </w:p>
                        </w:tc>
                        <w:tc>
                          <w:tcPr>
                            <w:tcW w:w="2443" w:type="dxa"/>
                            <w:vAlign w:val="center"/>
                          </w:tcPr>
                          <w:p w14:paraId="2D9E983E" w14:textId="77777777" w:rsidR="00A92936" w:rsidRPr="00A25F93" w:rsidRDefault="00A92936" w:rsidP="002638AF">
                            <w:pPr>
                              <w:spacing w:line="220" w:lineRule="exact"/>
                              <w:ind w:leftChars="-30" w:left="-72" w:rightChars="-30" w:right="-72"/>
                              <w:jc w:val="both"/>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汽車停車績效指標</w:t>
                            </w:r>
                            <w:r>
                              <w:rPr>
                                <w:rFonts w:ascii="標楷體" w:eastAsia="標楷體" w:hAnsi="標楷體" w:cs="新細明體" w:hint="eastAsia"/>
                                <w:bCs/>
                                <w:color w:val="000000"/>
                                <w:kern w:val="0"/>
                                <w:sz w:val="20"/>
                                <w:szCs w:val="20"/>
                              </w:rPr>
                              <w:t>（</w:t>
                            </w:r>
                            <w:r w:rsidRPr="00A25F93">
                              <w:rPr>
                                <w:rFonts w:ascii="標楷體" w:eastAsia="標楷體" w:hAnsi="標楷體" w:cs="新細明體" w:hint="eastAsia"/>
                                <w:bCs/>
                                <w:color w:val="000000"/>
                                <w:kern w:val="0"/>
                                <w:sz w:val="20"/>
                                <w:szCs w:val="20"/>
                              </w:rPr>
                              <w:t>季</w:t>
                            </w:r>
                            <w:r>
                              <w:rPr>
                                <w:rFonts w:ascii="標楷體" w:eastAsia="標楷體" w:hAnsi="標楷體" w:cs="新細明體" w:hint="eastAsia"/>
                                <w:bCs/>
                                <w:color w:val="000000"/>
                                <w:kern w:val="0"/>
                                <w:sz w:val="20"/>
                                <w:szCs w:val="20"/>
                              </w:rPr>
                              <w:t>）</w:t>
                            </w:r>
                          </w:p>
                        </w:tc>
                        <w:tc>
                          <w:tcPr>
                            <w:tcW w:w="1701" w:type="dxa"/>
                            <w:vMerge/>
                            <w:vAlign w:val="center"/>
                          </w:tcPr>
                          <w:p w14:paraId="384346C9" w14:textId="77777777" w:rsidR="00A92936" w:rsidRPr="00A25F93" w:rsidRDefault="00A92936" w:rsidP="002638AF">
                            <w:pPr>
                              <w:spacing w:line="220" w:lineRule="exact"/>
                              <w:ind w:leftChars="-30" w:left="-72" w:rightChars="-30" w:right="-72"/>
                              <w:jc w:val="both"/>
                              <w:rPr>
                                <w:rFonts w:ascii="標楷體" w:eastAsia="標楷體" w:hAnsi="標楷體" w:cs="新細明體"/>
                                <w:bCs/>
                                <w:color w:val="000000"/>
                                <w:kern w:val="0"/>
                                <w:sz w:val="20"/>
                                <w:szCs w:val="20"/>
                              </w:rPr>
                            </w:pPr>
                          </w:p>
                        </w:tc>
                      </w:tr>
                      <w:tr w:rsidR="00A92936" w14:paraId="62D4EA2E" w14:textId="77777777" w:rsidTr="00EA6C95">
                        <w:tc>
                          <w:tcPr>
                            <w:tcW w:w="496" w:type="dxa"/>
                            <w:vMerge/>
                            <w:vAlign w:val="center"/>
                          </w:tcPr>
                          <w:p w14:paraId="69149A61"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p>
                        </w:tc>
                        <w:tc>
                          <w:tcPr>
                            <w:tcW w:w="912" w:type="dxa"/>
                            <w:vMerge/>
                            <w:vAlign w:val="center"/>
                          </w:tcPr>
                          <w:p w14:paraId="56737705"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p>
                        </w:tc>
                        <w:tc>
                          <w:tcPr>
                            <w:tcW w:w="544" w:type="dxa"/>
                            <w:vAlign w:val="center"/>
                          </w:tcPr>
                          <w:p w14:paraId="26A9D75B"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PK04</w:t>
                            </w:r>
                          </w:p>
                        </w:tc>
                        <w:tc>
                          <w:tcPr>
                            <w:tcW w:w="2443" w:type="dxa"/>
                            <w:vAlign w:val="center"/>
                          </w:tcPr>
                          <w:p w14:paraId="5CB77E0C" w14:textId="77777777" w:rsidR="00A92936" w:rsidRPr="00A25F93" w:rsidRDefault="00A92936" w:rsidP="002638AF">
                            <w:pPr>
                              <w:spacing w:line="220" w:lineRule="exact"/>
                              <w:ind w:leftChars="-30" w:left="-72" w:rightChars="-30" w:right="-72"/>
                              <w:jc w:val="both"/>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汽車停車績效指標</w:t>
                            </w:r>
                            <w:r>
                              <w:rPr>
                                <w:rFonts w:ascii="標楷體" w:eastAsia="標楷體" w:hAnsi="標楷體" w:cs="新細明體" w:hint="eastAsia"/>
                                <w:bCs/>
                                <w:color w:val="000000"/>
                                <w:kern w:val="0"/>
                                <w:sz w:val="20"/>
                                <w:szCs w:val="20"/>
                              </w:rPr>
                              <w:t>（</w:t>
                            </w:r>
                            <w:r w:rsidRPr="00A25F93">
                              <w:rPr>
                                <w:rFonts w:ascii="標楷體" w:eastAsia="標楷體" w:hAnsi="標楷體" w:cs="新細明體" w:hint="eastAsia"/>
                                <w:bCs/>
                                <w:color w:val="000000"/>
                                <w:kern w:val="0"/>
                                <w:sz w:val="20"/>
                                <w:szCs w:val="20"/>
                              </w:rPr>
                              <w:t>年</w:t>
                            </w:r>
                            <w:r>
                              <w:rPr>
                                <w:rFonts w:ascii="標楷體" w:eastAsia="標楷體" w:hAnsi="標楷體" w:cs="新細明體" w:hint="eastAsia"/>
                                <w:bCs/>
                                <w:color w:val="000000"/>
                                <w:kern w:val="0"/>
                                <w:sz w:val="20"/>
                                <w:szCs w:val="20"/>
                              </w:rPr>
                              <w:t>）</w:t>
                            </w:r>
                          </w:p>
                        </w:tc>
                        <w:tc>
                          <w:tcPr>
                            <w:tcW w:w="1701" w:type="dxa"/>
                            <w:vMerge/>
                            <w:vAlign w:val="center"/>
                          </w:tcPr>
                          <w:p w14:paraId="066B70D9" w14:textId="77777777" w:rsidR="00A92936" w:rsidRPr="00A25F93" w:rsidRDefault="00A92936" w:rsidP="002638AF">
                            <w:pPr>
                              <w:spacing w:line="220" w:lineRule="exact"/>
                              <w:ind w:leftChars="-30" w:left="-72" w:rightChars="-30" w:right="-72"/>
                              <w:jc w:val="both"/>
                              <w:rPr>
                                <w:rFonts w:ascii="標楷體" w:eastAsia="標楷體" w:hAnsi="標楷體" w:cs="新細明體"/>
                                <w:bCs/>
                                <w:color w:val="000000"/>
                                <w:kern w:val="0"/>
                                <w:sz w:val="20"/>
                                <w:szCs w:val="20"/>
                              </w:rPr>
                            </w:pPr>
                          </w:p>
                        </w:tc>
                      </w:tr>
                      <w:tr w:rsidR="00A92936" w14:paraId="796FABD2" w14:textId="77777777" w:rsidTr="00EA6C95">
                        <w:tc>
                          <w:tcPr>
                            <w:tcW w:w="496" w:type="dxa"/>
                            <w:vMerge/>
                            <w:vAlign w:val="center"/>
                          </w:tcPr>
                          <w:p w14:paraId="1D28CD24"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p>
                        </w:tc>
                        <w:tc>
                          <w:tcPr>
                            <w:tcW w:w="912" w:type="dxa"/>
                            <w:vAlign w:val="center"/>
                          </w:tcPr>
                          <w:p w14:paraId="41529D2B"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費率策略</w:t>
                            </w:r>
                          </w:p>
                        </w:tc>
                        <w:tc>
                          <w:tcPr>
                            <w:tcW w:w="544" w:type="dxa"/>
                            <w:vAlign w:val="center"/>
                          </w:tcPr>
                          <w:p w14:paraId="19645237"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PK05</w:t>
                            </w:r>
                          </w:p>
                        </w:tc>
                        <w:tc>
                          <w:tcPr>
                            <w:tcW w:w="2443" w:type="dxa"/>
                            <w:vAlign w:val="center"/>
                          </w:tcPr>
                          <w:p w14:paraId="38B2C86B" w14:textId="77777777" w:rsidR="00A92936" w:rsidRPr="00A25F93" w:rsidRDefault="00A92936" w:rsidP="002638AF">
                            <w:pPr>
                              <w:spacing w:line="220" w:lineRule="exact"/>
                              <w:ind w:leftChars="-30" w:left="-72" w:rightChars="-30" w:right="-72"/>
                              <w:jc w:val="both"/>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敏感度模型分析</w:t>
                            </w:r>
                          </w:p>
                        </w:tc>
                        <w:tc>
                          <w:tcPr>
                            <w:tcW w:w="1701" w:type="dxa"/>
                            <w:vAlign w:val="center"/>
                          </w:tcPr>
                          <w:p w14:paraId="3DBF92CE" w14:textId="77777777" w:rsidR="00A92936" w:rsidRPr="00A25F93" w:rsidRDefault="00A92936" w:rsidP="002638AF">
                            <w:pPr>
                              <w:spacing w:line="220" w:lineRule="exact"/>
                              <w:ind w:leftChars="-30" w:left="-72" w:rightChars="-30" w:right="-72"/>
                              <w:jc w:val="both"/>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作為費率調整政策之參考</w:t>
                            </w:r>
                          </w:p>
                        </w:tc>
                      </w:tr>
                      <w:tr w:rsidR="00A92936" w14:paraId="38B28367" w14:textId="77777777" w:rsidTr="00EA6C95">
                        <w:tc>
                          <w:tcPr>
                            <w:tcW w:w="496" w:type="dxa"/>
                            <w:vMerge w:val="restart"/>
                            <w:vAlign w:val="center"/>
                          </w:tcPr>
                          <w:p w14:paraId="4C1F7FF7"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r>
                              <w:rPr>
                                <w:rFonts w:ascii="標楷體" w:eastAsia="標楷體" w:hAnsi="標楷體" w:cs="新細明體" w:hint="eastAsia"/>
                                <w:bCs/>
                                <w:color w:val="000000"/>
                                <w:kern w:val="0"/>
                                <w:sz w:val="20"/>
                                <w:szCs w:val="20"/>
                              </w:rPr>
                              <w:t>道路</w:t>
                            </w:r>
                            <w:r w:rsidRPr="00A25F93">
                              <w:rPr>
                                <w:rFonts w:ascii="標楷體" w:eastAsia="標楷體" w:hAnsi="標楷體" w:cs="新細明體" w:hint="eastAsia"/>
                                <w:bCs/>
                                <w:color w:val="000000"/>
                                <w:kern w:val="0"/>
                                <w:sz w:val="20"/>
                                <w:szCs w:val="20"/>
                              </w:rPr>
                              <w:t>安全</w:t>
                            </w:r>
                          </w:p>
                        </w:tc>
                        <w:tc>
                          <w:tcPr>
                            <w:tcW w:w="912" w:type="dxa"/>
                            <w:vAlign w:val="center"/>
                          </w:tcPr>
                          <w:p w14:paraId="6F7CF720"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路口風險程度</w:t>
                            </w:r>
                          </w:p>
                        </w:tc>
                        <w:tc>
                          <w:tcPr>
                            <w:tcW w:w="544" w:type="dxa"/>
                            <w:vAlign w:val="center"/>
                          </w:tcPr>
                          <w:p w14:paraId="28218302"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RS01</w:t>
                            </w:r>
                          </w:p>
                        </w:tc>
                        <w:tc>
                          <w:tcPr>
                            <w:tcW w:w="2443" w:type="dxa"/>
                            <w:vAlign w:val="center"/>
                          </w:tcPr>
                          <w:p w14:paraId="28ABAB49" w14:textId="77777777" w:rsidR="00A92936" w:rsidRPr="00A25F93" w:rsidRDefault="00A92936" w:rsidP="002638AF">
                            <w:pPr>
                              <w:spacing w:line="220" w:lineRule="exact"/>
                              <w:ind w:leftChars="-30" w:left="-72" w:rightChars="-30" w:right="-72"/>
                              <w:jc w:val="both"/>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肇事風險情報家</w:t>
                            </w:r>
                          </w:p>
                        </w:tc>
                        <w:tc>
                          <w:tcPr>
                            <w:tcW w:w="1701" w:type="dxa"/>
                            <w:vAlign w:val="center"/>
                          </w:tcPr>
                          <w:p w14:paraId="5CD6D4E7" w14:textId="77777777" w:rsidR="00A92936" w:rsidRPr="00A25F93" w:rsidRDefault="00A92936" w:rsidP="002638AF">
                            <w:pPr>
                              <w:spacing w:line="220" w:lineRule="exact"/>
                              <w:ind w:leftChars="-30" w:left="-72" w:rightChars="-30" w:right="-72"/>
                              <w:jc w:val="both"/>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使治理者更精闢分析治理目標事故樣態</w:t>
                            </w:r>
                          </w:p>
                        </w:tc>
                      </w:tr>
                      <w:tr w:rsidR="00A92936" w14:paraId="27DD4DF3" w14:textId="77777777" w:rsidTr="00EA6C95">
                        <w:trPr>
                          <w:trHeight w:val="331"/>
                        </w:trPr>
                        <w:tc>
                          <w:tcPr>
                            <w:tcW w:w="496" w:type="dxa"/>
                            <w:vMerge/>
                            <w:vAlign w:val="center"/>
                          </w:tcPr>
                          <w:p w14:paraId="3367C5F5"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p>
                        </w:tc>
                        <w:tc>
                          <w:tcPr>
                            <w:tcW w:w="912" w:type="dxa"/>
                            <w:vMerge w:val="restart"/>
                            <w:vAlign w:val="center"/>
                          </w:tcPr>
                          <w:p w14:paraId="2F22230B"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路口資訊</w:t>
                            </w:r>
                          </w:p>
                        </w:tc>
                        <w:tc>
                          <w:tcPr>
                            <w:tcW w:w="544" w:type="dxa"/>
                            <w:vAlign w:val="center"/>
                          </w:tcPr>
                          <w:p w14:paraId="4BA72B12"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RS02</w:t>
                            </w:r>
                          </w:p>
                        </w:tc>
                        <w:tc>
                          <w:tcPr>
                            <w:tcW w:w="2443" w:type="dxa"/>
                            <w:vAlign w:val="center"/>
                          </w:tcPr>
                          <w:p w14:paraId="672C35B7" w14:textId="77777777" w:rsidR="00A92936" w:rsidRPr="00A25F93" w:rsidRDefault="00A92936" w:rsidP="002638AF">
                            <w:pPr>
                              <w:spacing w:line="220" w:lineRule="exact"/>
                              <w:ind w:leftChars="-30" w:left="-72" w:rightChars="-30" w:right="-72"/>
                              <w:jc w:val="both"/>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路口夾角</w:t>
                            </w:r>
                          </w:p>
                        </w:tc>
                        <w:tc>
                          <w:tcPr>
                            <w:tcW w:w="1701" w:type="dxa"/>
                            <w:vMerge w:val="restart"/>
                            <w:vAlign w:val="center"/>
                          </w:tcPr>
                          <w:p w14:paraId="2615A811" w14:textId="77777777" w:rsidR="00A92936" w:rsidRPr="00A25F93" w:rsidRDefault="00A92936" w:rsidP="002638AF">
                            <w:pPr>
                              <w:spacing w:line="220" w:lineRule="exact"/>
                              <w:ind w:leftChars="-30" w:left="-72" w:rightChars="-30" w:right="-72"/>
                              <w:jc w:val="both"/>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提供治理方迅速瞭解事故現場基本特徵</w:t>
                            </w:r>
                          </w:p>
                        </w:tc>
                      </w:tr>
                      <w:tr w:rsidR="00A92936" w14:paraId="0E8514BC" w14:textId="77777777" w:rsidTr="00EA6C95">
                        <w:tc>
                          <w:tcPr>
                            <w:tcW w:w="496" w:type="dxa"/>
                            <w:vMerge/>
                            <w:vAlign w:val="center"/>
                          </w:tcPr>
                          <w:p w14:paraId="70041879"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p>
                        </w:tc>
                        <w:tc>
                          <w:tcPr>
                            <w:tcW w:w="912" w:type="dxa"/>
                            <w:vMerge/>
                            <w:vAlign w:val="center"/>
                          </w:tcPr>
                          <w:p w14:paraId="682BD8CF"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p>
                        </w:tc>
                        <w:tc>
                          <w:tcPr>
                            <w:tcW w:w="544" w:type="dxa"/>
                            <w:vAlign w:val="center"/>
                          </w:tcPr>
                          <w:p w14:paraId="75296AF7"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RS03</w:t>
                            </w:r>
                          </w:p>
                        </w:tc>
                        <w:tc>
                          <w:tcPr>
                            <w:tcW w:w="2443" w:type="dxa"/>
                            <w:vAlign w:val="center"/>
                          </w:tcPr>
                          <w:p w14:paraId="50F989E7" w14:textId="77777777" w:rsidR="00A92936" w:rsidRPr="00A25F93" w:rsidRDefault="00A92936" w:rsidP="002638AF">
                            <w:pPr>
                              <w:spacing w:line="220" w:lineRule="exact"/>
                              <w:ind w:leftChars="-30" w:left="-72" w:rightChars="-30" w:right="-72"/>
                              <w:jc w:val="both"/>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站牌距離資訊</w:t>
                            </w:r>
                          </w:p>
                        </w:tc>
                        <w:tc>
                          <w:tcPr>
                            <w:tcW w:w="1701" w:type="dxa"/>
                            <w:vMerge/>
                            <w:vAlign w:val="center"/>
                          </w:tcPr>
                          <w:p w14:paraId="102C4CA5" w14:textId="77777777" w:rsidR="00A92936" w:rsidRPr="00A25F93" w:rsidRDefault="00A92936" w:rsidP="002638AF">
                            <w:pPr>
                              <w:spacing w:line="220" w:lineRule="exact"/>
                              <w:ind w:leftChars="-30" w:left="-72" w:rightChars="-30" w:right="-72"/>
                              <w:jc w:val="both"/>
                              <w:rPr>
                                <w:rFonts w:ascii="標楷體" w:eastAsia="標楷體" w:hAnsi="標楷體" w:cs="新細明體"/>
                                <w:bCs/>
                                <w:color w:val="000000"/>
                                <w:kern w:val="0"/>
                                <w:sz w:val="20"/>
                                <w:szCs w:val="20"/>
                              </w:rPr>
                            </w:pPr>
                          </w:p>
                        </w:tc>
                      </w:tr>
                      <w:tr w:rsidR="00A92936" w14:paraId="704C3B04" w14:textId="77777777" w:rsidTr="00EA6C95">
                        <w:tc>
                          <w:tcPr>
                            <w:tcW w:w="496" w:type="dxa"/>
                            <w:vMerge/>
                            <w:vAlign w:val="center"/>
                          </w:tcPr>
                          <w:p w14:paraId="22792C04"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p>
                        </w:tc>
                        <w:tc>
                          <w:tcPr>
                            <w:tcW w:w="912" w:type="dxa"/>
                            <w:vAlign w:val="center"/>
                          </w:tcPr>
                          <w:p w14:paraId="1D9A6661"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事故背景</w:t>
                            </w:r>
                          </w:p>
                        </w:tc>
                        <w:tc>
                          <w:tcPr>
                            <w:tcW w:w="544" w:type="dxa"/>
                            <w:vAlign w:val="center"/>
                          </w:tcPr>
                          <w:p w14:paraId="4756514F"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RS04</w:t>
                            </w:r>
                          </w:p>
                        </w:tc>
                        <w:tc>
                          <w:tcPr>
                            <w:tcW w:w="2443" w:type="dxa"/>
                            <w:vAlign w:val="center"/>
                          </w:tcPr>
                          <w:p w14:paraId="557A14C5" w14:textId="77777777" w:rsidR="00A92936" w:rsidRPr="00A25F93" w:rsidRDefault="00A92936" w:rsidP="002638AF">
                            <w:pPr>
                              <w:spacing w:line="220" w:lineRule="exact"/>
                              <w:ind w:leftChars="-30" w:left="-72" w:rightChars="-30" w:right="-72"/>
                              <w:jc w:val="both"/>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事故趨勢</w:t>
                            </w:r>
                          </w:p>
                        </w:tc>
                        <w:tc>
                          <w:tcPr>
                            <w:tcW w:w="1701" w:type="dxa"/>
                            <w:vAlign w:val="center"/>
                          </w:tcPr>
                          <w:p w14:paraId="477BB7F0" w14:textId="77777777" w:rsidR="00A92936" w:rsidRPr="00A25F93" w:rsidRDefault="00A92936" w:rsidP="00344991">
                            <w:pPr>
                              <w:spacing w:line="220" w:lineRule="exact"/>
                              <w:ind w:leftChars="-30" w:left="-72" w:rightChars="-30" w:right="-72"/>
                              <w:jc w:val="both"/>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迅速洞察各主題易肇事路口</w:t>
                            </w:r>
                          </w:p>
                        </w:tc>
                      </w:tr>
                      <w:tr w:rsidR="00A92936" w14:paraId="77A88057" w14:textId="77777777" w:rsidTr="00EA6C95">
                        <w:tc>
                          <w:tcPr>
                            <w:tcW w:w="496" w:type="dxa"/>
                            <w:vMerge w:val="restart"/>
                            <w:vAlign w:val="center"/>
                          </w:tcPr>
                          <w:p w14:paraId="3780F793"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智慧觀光</w:t>
                            </w:r>
                          </w:p>
                        </w:tc>
                        <w:tc>
                          <w:tcPr>
                            <w:tcW w:w="912" w:type="dxa"/>
                            <w:vMerge w:val="restart"/>
                            <w:vAlign w:val="center"/>
                          </w:tcPr>
                          <w:p w14:paraId="69A68443"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景點食宿遊購行數據服務</w:t>
                            </w:r>
                          </w:p>
                        </w:tc>
                        <w:tc>
                          <w:tcPr>
                            <w:tcW w:w="544" w:type="dxa"/>
                            <w:vAlign w:val="center"/>
                          </w:tcPr>
                          <w:p w14:paraId="342CF195"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TS01</w:t>
                            </w:r>
                          </w:p>
                        </w:tc>
                        <w:tc>
                          <w:tcPr>
                            <w:tcW w:w="2443" w:type="dxa"/>
                            <w:vAlign w:val="center"/>
                          </w:tcPr>
                          <w:p w14:paraId="3B3CA28B" w14:textId="77777777" w:rsidR="00A92936" w:rsidRPr="00A25F93" w:rsidRDefault="00A92936" w:rsidP="002638AF">
                            <w:pPr>
                              <w:spacing w:line="220" w:lineRule="exact"/>
                              <w:ind w:leftChars="-30" w:left="-72" w:rightChars="-30" w:right="-72"/>
                              <w:jc w:val="both"/>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周邊觀光景點詳細列表</w:t>
                            </w:r>
                          </w:p>
                        </w:tc>
                        <w:tc>
                          <w:tcPr>
                            <w:tcW w:w="1701" w:type="dxa"/>
                            <w:vMerge w:val="restart"/>
                            <w:vAlign w:val="center"/>
                          </w:tcPr>
                          <w:p w14:paraId="203477EE" w14:textId="77777777" w:rsidR="00A92936" w:rsidRPr="00AE1CD2" w:rsidRDefault="00A92936" w:rsidP="00344991">
                            <w:pPr>
                              <w:spacing w:line="220" w:lineRule="exact"/>
                              <w:ind w:leftChars="-30" w:left="-72" w:rightChars="-30" w:right="-72"/>
                              <w:jc w:val="both"/>
                              <w:rPr>
                                <w:rFonts w:ascii="標楷體" w:eastAsia="標楷體" w:hAnsi="標楷體" w:cs="新細明體"/>
                                <w:bCs/>
                                <w:color w:val="000000"/>
                                <w:kern w:val="0"/>
                                <w:sz w:val="20"/>
                                <w:szCs w:val="20"/>
                              </w:rPr>
                            </w:pPr>
                            <w:r w:rsidRPr="00AE1CD2">
                              <w:rPr>
                                <w:rFonts w:ascii="標楷體" w:eastAsia="標楷體" w:hAnsi="標楷體" w:cs="新細明體" w:hint="eastAsia"/>
                                <w:bCs/>
                                <w:color w:val="000000"/>
                                <w:kern w:val="0"/>
                                <w:sz w:val="20"/>
                                <w:szCs w:val="20"/>
                              </w:rPr>
                              <w:t>全面性掌握與盤點景點周邊食宿遊購行服務量能</w:t>
                            </w:r>
                          </w:p>
                          <w:p w14:paraId="17E9993D" w14:textId="77777777" w:rsidR="00A92936" w:rsidRPr="00AE1CD2" w:rsidRDefault="00A92936" w:rsidP="00344991">
                            <w:pPr>
                              <w:spacing w:line="220" w:lineRule="exact"/>
                              <w:ind w:leftChars="-30" w:left="-72" w:rightChars="-30" w:right="-72"/>
                              <w:jc w:val="both"/>
                              <w:rPr>
                                <w:rFonts w:ascii="標楷體" w:eastAsia="標楷體" w:hAnsi="標楷體" w:cs="新細明體"/>
                                <w:bCs/>
                                <w:color w:val="000000"/>
                                <w:kern w:val="0"/>
                                <w:sz w:val="20"/>
                                <w:szCs w:val="20"/>
                              </w:rPr>
                            </w:pPr>
                            <w:r w:rsidRPr="00AE1CD2">
                              <w:rPr>
                                <w:rFonts w:ascii="標楷體" w:eastAsia="標楷體" w:hAnsi="標楷體" w:cs="新細明體" w:hint="eastAsia"/>
                                <w:bCs/>
                                <w:color w:val="000000"/>
                                <w:kern w:val="0"/>
                                <w:sz w:val="20"/>
                                <w:szCs w:val="20"/>
                              </w:rPr>
                              <w:t>集結過去資料與服務現況</w:t>
                            </w:r>
                          </w:p>
                        </w:tc>
                      </w:tr>
                      <w:tr w:rsidR="00A92936" w14:paraId="012B544F" w14:textId="77777777" w:rsidTr="00EA6C95">
                        <w:tc>
                          <w:tcPr>
                            <w:tcW w:w="496" w:type="dxa"/>
                            <w:vMerge/>
                            <w:vAlign w:val="center"/>
                          </w:tcPr>
                          <w:p w14:paraId="165078E0"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p>
                        </w:tc>
                        <w:tc>
                          <w:tcPr>
                            <w:tcW w:w="912" w:type="dxa"/>
                            <w:vMerge/>
                            <w:vAlign w:val="center"/>
                          </w:tcPr>
                          <w:p w14:paraId="2839F92D"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p>
                        </w:tc>
                        <w:tc>
                          <w:tcPr>
                            <w:tcW w:w="544" w:type="dxa"/>
                            <w:vAlign w:val="center"/>
                          </w:tcPr>
                          <w:p w14:paraId="5318F7FB"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TS02</w:t>
                            </w:r>
                          </w:p>
                        </w:tc>
                        <w:tc>
                          <w:tcPr>
                            <w:tcW w:w="2443" w:type="dxa"/>
                            <w:vAlign w:val="center"/>
                          </w:tcPr>
                          <w:p w14:paraId="7FEE40B4" w14:textId="77777777" w:rsidR="00A92936" w:rsidRPr="00A25F93" w:rsidRDefault="00A92936" w:rsidP="002638AF">
                            <w:pPr>
                              <w:spacing w:line="220" w:lineRule="exact"/>
                              <w:ind w:leftChars="-30" w:left="-72" w:rightChars="-30" w:right="-72"/>
                              <w:jc w:val="both"/>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觀光景點詳細資訊列表</w:t>
                            </w:r>
                          </w:p>
                        </w:tc>
                        <w:tc>
                          <w:tcPr>
                            <w:tcW w:w="1701" w:type="dxa"/>
                            <w:vMerge/>
                            <w:vAlign w:val="center"/>
                          </w:tcPr>
                          <w:p w14:paraId="72354880" w14:textId="77777777" w:rsidR="00A92936" w:rsidRPr="00A25F93" w:rsidRDefault="00A92936" w:rsidP="002638AF">
                            <w:pPr>
                              <w:spacing w:line="220" w:lineRule="exact"/>
                              <w:ind w:leftChars="-30" w:left="128" w:rightChars="-30" w:right="-72" w:hangingChars="100" w:hanging="200"/>
                              <w:jc w:val="both"/>
                              <w:rPr>
                                <w:rFonts w:ascii="標楷體" w:eastAsia="標楷體" w:hAnsi="標楷體" w:cs="新細明體"/>
                                <w:bCs/>
                                <w:color w:val="000000"/>
                                <w:kern w:val="0"/>
                                <w:sz w:val="20"/>
                                <w:szCs w:val="20"/>
                              </w:rPr>
                            </w:pPr>
                          </w:p>
                        </w:tc>
                      </w:tr>
                      <w:tr w:rsidR="00A92936" w14:paraId="5CBB3D03" w14:textId="77777777" w:rsidTr="00EA6C95">
                        <w:tc>
                          <w:tcPr>
                            <w:tcW w:w="496" w:type="dxa"/>
                            <w:vMerge/>
                            <w:vAlign w:val="center"/>
                          </w:tcPr>
                          <w:p w14:paraId="764E0D46"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p>
                        </w:tc>
                        <w:tc>
                          <w:tcPr>
                            <w:tcW w:w="912" w:type="dxa"/>
                            <w:vMerge/>
                            <w:vAlign w:val="center"/>
                          </w:tcPr>
                          <w:p w14:paraId="2B602793"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p>
                        </w:tc>
                        <w:tc>
                          <w:tcPr>
                            <w:tcW w:w="544" w:type="dxa"/>
                            <w:vAlign w:val="center"/>
                          </w:tcPr>
                          <w:p w14:paraId="22DAFC0F"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TS03</w:t>
                            </w:r>
                          </w:p>
                        </w:tc>
                        <w:tc>
                          <w:tcPr>
                            <w:tcW w:w="2443" w:type="dxa"/>
                            <w:vAlign w:val="center"/>
                          </w:tcPr>
                          <w:p w14:paraId="46049421" w14:textId="77777777" w:rsidR="00A92936" w:rsidRPr="00A25F93" w:rsidRDefault="00A92936" w:rsidP="002638AF">
                            <w:pPr>
                              <w:spacing w:line="220" w:lineRule="exact"/>
                              <w:ind w:leftChars="-30" w:left="-72" w:rightChars="-30" w:right="-72"/>
                              <w:jc w:val="both"/>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觀光餐飲詳細列表</w:t>
                            </w:r>
                          </w:p>
                        </w:tc>
                        <w:tc>
                          <w:tcPr>
                            <w:tcW w:w="1701" w:type="dxa"/>
                            <w:vMerge/>
                            <w:vAlign w:val="center"/>
                          </w:tcPr>
                          <w:p w14:paraId="38B3972C" w14:textId="77777777" w:rsidR="00A92936" w:rsidRPr="00A25F93" w:rsidRDefault="00A92936" w:rsidP="002638AF">
                            <w:pPr>
                              <w:spacing w:line="220" w:lineRule="exact"/>
                              <w:ind w:leftChars="-30" w:left="128" w:rightChars="-30" w:right="-72" w:hangingChars="100" w:hanging="200"/>
                              <w:jc w:val="both"/>
                              <w:rPr>
                                <w:rFonts w:ascii="標楷體" w:eastAsia="標楷體" w:hAnsi="標楷體" w:cs="新細明體"/>
                                <w:bCs/>
                                <w:color w:val="000000"/>
                                <w:kern w:val="0"/>
                                <w:sz w:val="20"/>
                                <w:szCs w:val="20"/>
                              </w:rPr>
                            </w:pPr>
                          </w:p>
                        </w:tc>
                      </w:tr>
                      <w:tr w:rsidR="00A92936" w14:paraId="7256E205" w14:textId="77777777" w:rsidTr="00EA6C95">
                        <w:tc>
                          <w:tcPr>
                            <w:tcW w:w="496" w:type="dxa"/>
                            <w:vMerge/>
                            <w:vAlign w:val="center"/>
                          </w:tcPr>
                          <w:p w14:paraId="1620879D"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p>
                        </w:tc>
                        <w:tc>
                          <w:tcPr>
                            <w:tcW w:w="912" w:type="dxa"/>
                            <w:vMerge/>
                            <w:vAlign w:val="center"/>
                          </w:tcPr>
                          <w:p w14:paraId="78FF5E9C"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p>
                        </w:tc>
                        <w:tc>
                          <w:tcPr>
                            <w:tcW w:w="544" w:type="dxa"/>
                            <w:vAlign w:val="center"/>
                          </w:tcPr>
                          <w:p w14:paraId="77DD78EF"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TS04</w:t>
                            </w:r>
                          </w:p>
                        </w:tc>
                        <w:tc>
                          <w:tcPr>
                            <w:tcW w:w="2443" w:type="dxa"/>
                            <w:vAlign w:val="center"/>
                          </w:tcPr>
                          <w:p w14:paraId="0675692E" w14:textId="77777777" w:rsidR="00A92936" w:rsidRPr="00A25F93" w:rsidRDefault="00A92936" w:rsidP="002638AF">
                            <w:pPr>
                              <w:spacing w:line="220" w:lineRule="exact"/>
                              <w:ind w:leftChars="-30" w:left="-72" w:rightChars="-30" w:right="-72"/>
                              <w:jc w:val="both"/>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觀光旅宿詳細列表</w:t>
                            </w:r>
                          </w:p>
                        </w:tc>
                        <w:tc>
                          <w:tcPr>
                            <w:tcW w:w="1701" w:type="dxa"/>
                            <w:vMerge/>
                            <w:vAlign w:val="center"/>
                          </w:tcPr>
                          <w:p w14:paraId="6150C308" w14:textId="77777777" w:rsidR="00A92936" w:rsidRPr="00A25F93" w:rsidRDefault="00A92936" w:rsidP="002638AF">
                            <w:pPr>
                              <w:spacing w:line="220" w:lineRule="exact"/>
                              <w:ind w:leftChars="-30" w:left="128" w:rightChars="-30" w:right="-72" w:hangingChars="100" w:hanging="200"/>
                              <w:jc w:val="both"/>
                              <w:rPr>
                                <w:rFonts w:ascii="標楷體" w:eastAsia="標楷體" w:hAnsi="標楷體" w:cs="新細明體"/>
                                <w:bCs/>
                                <w:color w:val="000000"/>
                                <w:kern w:val="0"/>
                                <w:sz w:val="20"/>
                                <w:szCs w:val="20"/>
                              </w:rPr>
                            </w:pPr>
                          </w:p>
                        </w:tc>
                      </w:tr>
                      <w:tr w:rsidR="00A92936" w14:paraId="6F80F0E2" w14:textId="77777777" w:rsidTr="00EA6C95">
                        <w:tc>
                          <w:tcPr>
                            <w:tcW w:w="496" w:type="dxa"/>
                            <w:vMerge/>
                            <w:vAlign w:val="center"/>
                          </w:tcPr>
                          <w:p w14:paraId="0A29CB09"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p>
                        </w:tc>
                        <w:tc>
                          <w:tcPr>
                            <w:tcW w:w="912" w:type="dxa"/>
                            <w:vMerge/>
                            <w:vAlign w:val="center"/>
                          </w:tcPr>
                          <w:p w14:paraId="005EDD6F"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p>
                        </w:tc>
                        <w:tc>
                          <w:tcPr>
                            <w:tcW w:w="544" w:type="dxa"/>
                            <w:vAlign w:val="center"/>
                          </w:tcPr>
                          <w:p w14:paraId="52619189"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TS05</w:t>
                            </w:r>
                          </w:p>
                        </w:tc>
                        <w:tc>
                          <w:tcPr>
                            <w:tcW w:w="2443" w:type="dxa"/>
                            <w:vAlign w:val="center"/>
                          </w:tcPr>
                          <w:p w14:paraId="0419270A" w14:textId="77777777" w:rsidR="00A92936" w:rsidRPr="00A25F93" w:rsidRDefault="00A92936" w:rsidP="002638AF">
                            <w:pPr>
                              <w:spacing w:line="220" w:lineRule="exact"/>
                              <w:ind w:leftChars="-30" w:left="-72" w:rightChars="-30" w:right="-72"/>
                              <w:jc w:val="both"/>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觀光活動詳細列表</w:t>
                            </w:r>
                          </w:p>
                        </w:tc>
                        <w:tc>
                          <w:tcPr>
                            <w:tcW w:w="1701" w:type="dxa"/>
                            <w:vMerge/>
                            <w:vAlign w:val="center"/>
                          </w:tcPr>
                          <w:p w14:paraId="53FB6C92" w14:textId="77777777" w:rsidR="00A92936" w:rsidRPr="00A25F93" w:rsidRDefault="00A92936" w:rsidP="002638AF">
                            <w:pPr>
                              <w:spacing w:line="220" w:lineRule="exact"/>
                              <w:ind w:leftChars="-30" w:left="128" w:rightChars="-30" w:right="-72" w:hangingChars="100" w:hanging="200"/>
                              <w:jc w:val="both"/>
                              <w:rPr>
                                <w:rFonts w:ascii="標楷體" w:eastAsia="標楷體" w:hAnsi="標楷體" w:cs="新細明體"/>
                                <w:bCs/>
                                <w:color w:val="000000"/>
                                <w:kern w:val="0"/>
                                <w:sz w:val="20"/>
                                <w:szCs w:val="20"/>
                              </w:rPr>
                            </w:pPr>
                          </w:p>
                        </w:tc>
                      </w:tr>
                      <w:tr w:rsidR="00A92936" w14:paraId="7DAC9699" w14:textId="77777777" w:rsidTr="00EA6C95">
                        <w:tc>
                          <w:tcPr>
                            <w:tcW w:w="496" w:type="dxa"/>
                            <w:vMerge/>
                            <w:vAlign w:val="center"/>
                          </w:tcPr>
                          <w:p w14:paraId="40A5F1C2"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p>
                        </w:tc>
                        <w:tc>
                          <w:tcPr>
                            <w:tcW w:w="912" w:type="dxa"/>
                            <w:vMerge/>
                            <w:vAlign w:val="center"/>
                          </w:tcPr>
                          <w:p w14:paraId="3938696E"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p>
                        </w:tc>
                        <w:tc>
                          <w:tcPr>
                            <w:tcW w:w="544" w:type="dxa"/>
                            <w:vAlign w:val="center"/>
                          </w:tcPr>
                          <w:p w14:paraId="44318584"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TS06</w:t>
                            </w:r>
                          </w:p>
                        </w:tc>
                        <w:tc>
                          <w:tcPr>
                            <w:tcW w:w="2443" w:type="dxa"/>
                            <w:vAlign w:val="center"/>
                          </w:tcPr>
                          <w:p w14:paraId="3ADBE9A7" w14:textId="77777777" w:rsidR="00A92936" w:rsidRPr="00A25F93" w:rsidRDefault="00A92936" w:rsidP="002638AF">
                            <w:pPr>
                              <w:spacing w:line="220" w:lineRule="exact"/>
                              <w:ind w:leftChars="-30" w:left="-72" w:rightChars="-30" w:right="-72"/>
                              <w:jc w:val="both"/>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伴手禮購物詳細列表</w:t>
                            </w:r>
                          </w:p>
                        </w:tc>
                        <w:tc>
                          <w:tcPr>
                            <w:tcW w:w="1701" w:type="dxa"/>
                            <w:vMerge/>
                            <w:vAlign w:val="center"/>
                          </w:tcPr>
                          <w:p w14:paraId="219F7733" w14:textId="77777777" w:rsidR="00A92936" w:rsidRPr="00A25F93" w:rsidRDefault="00A92936" w:rsidP="002638AF">
                            <w:pPr>
                              <w:spacing w:line="220" w:lineRule="exact"/>
                              <w:ind w:leftChars="-30" w:left="128" w:rightChars="-30" w:right="-72" w:hangingChars="100" w:hanging="200"/>
                              <w:jc w:val="both"/>
                              <w:rPr>
                                <w:rFonts w:ascii="標楷體" w:eastAsia="標楷體" w:hAnsi="標楷體" w:cs="新細明體"/>
                                <w:bCs/>
                                <w:color w:val="000000"/>
                                <w:kern w:val="0"/>
                                <w:sz w:val="20"/>
                                <w:szCs w:val="20"/>
                              </w:rPr>
                            </w:pPr>
                          </w:p>
                        </w:tc>
                      </w:tr>
                      <w:tr w:rsidR="00A92936" w14:paraId="75CBC95D" w14:textId="77777777" w:rsidTr="00EA6C95">
                        <w:tc>
                          <w:tcPr>
                            <w:tcW w:w="496" w:type="dxa"/>
                            <w:vMerge/>
                            <w:vAlign w:val="center"/>
                          </w:tcPr>
                          <w:p w14:paraId="611A58D3"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p>
                        </w:tc>
                        <w:tc>
                          <w:tcPr>
                            <w:tcW w:w="912" w:type="dxa"/>
                            <w:vMerge/>
                            <w:vAlign w:val="center"/>
                          </w:tcPr>
                          <w:p w14:paraId="4ACE908F"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p>
                        </w:tc>
                        <w:tc>
                          <w:tcPr>
                            <w:tcW w:w="544" w:type="dxa"/>
                            <w:vAlign w:val="center"/>
                          </w:tcPr>
                          <w:p w14:paraId="718CAC17"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TS07</w:t>
                            </w:r>
                          </w:p>
                        </w:tc>
                        <w:tc>
                          <w:tcPr>
                            <w:tcW w:w="2443" w:type="dxa"/>
                            <w:vAlign w:val="center"/>
                          </w:tcPr>
                          <w:p w14:paraId="3CB2EF02" w14:textId="77777777" w:rsidR="00A92936" w:rsidRPr="00A25F93" w:rsidRDefault="00A92936" w:rsidP="002638AF">
                            <w:pPr>
                              <w:spacing w:line="220" w:lineRule="exact"/>
                              <w:ind w:leftChars="-30" w:left="-72" w:rightChars="-30" w:right="-72"/>
                              <w:jc w:val="both"/>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公車客運車站詳細列表</w:t>
                            </w:r>
                          </w:p>
                        </w:tc>
                        <w:tc>
                          <w:tcPr>
                            <w:tcW w:w="1701" w:type="dxa"/>
                            <w:vMerge/>
                            <w:vAlign w:val="center"/>
                          </w:tcPr>
                          <w:p w14:paraId="3787F4EC" w14:textId="77777777" w:rsidR="00A92936" w:rsidRPr="00A25F93" w:rsidRDefault="00A92936" w:rsidP="002638AF">
                            <w:pPr>
                              <w:spacing w:line="220" w:lineRule="exact"/>
                              <w:ind w:leftChars="-30" w:left="128" w:rightChars="-30" w:right="-72" w:hangingChars="100" w:hanging="200"/>
                              <w:jc w:val="both"/>
                              <w:rPr>
                                <w:rFonts w:ascii="標楷體" w:eastAsia="標楷體" w:hAnsi="標楷體" w:cs="新細明體"/>
                                <w:bCs/>
                                <w:color w:val="000000"/>
                                <w:kern w:val="0"/>
                                <w:sz w:val="20"/>
                                <w:szCs w:val="20"/>
                              </w:rPr>
                            </w:pPr>
                          </w:p>
                        </w:tc>
                      </w:tr>
                      <w:tr w:rsidR="00A92936" w14:paraId="38705B70" w14:textId="77777777" w:rsidTr="00EA6C95">
                        <w:tc>
                          <w:tcPr>
                            <w:tcW w:w="496" w:type="dxa"/>
                            <w:vMerge/>
                            <w:vAlign w:val="center"/>
                          </w:tcPr>
                          <w:p w14:paraId="25F8E781"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p>
                        </w:tc>
                        <w:tc>
                          <w:tcPr>
                            <w:tcW w:w="912" w:type="dxa"/>
                            <w:vMerge/>
                            <w:vAlign w:val="center"/>
                          </w:tcPr>
                          <w:p w14:paraId="58D5F6EF"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p>
                        </w:tc>
                        <w:tc>
                          <w:tcPr>
                            <w:tcW w:w="544" w:type="dxa"/>
                            <w:vAlign w:val="center"/>
                          </w:tcPr>
                          <w:p w14:paraId="236F1C12"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TS08</w:t>
                            </w:r>
                          </w:p>
                        </w:tc>
                        <w:tc>
                          <w:tcPr>
                            <w:tcW w:w="2443" w:type="dxa"/>
                            <w:vAlign w:val="center"/>
                          </w:tcPr>
                          <w:p w14:paraId="7894B1EE" w14:textId="77777777" w:rsidR="00A92936" w:rsidRPr="00A25F93" w:rsidRDefault="00A92936" w:rsidP="002638AF">
                            <w:pPr>
                              <w:spacing w:line="220" w:lineRule="exact"/>
                              <w:ind w:leftChars="-30" w:left="-72" w:rightChars="-30" w:right="-72"/>
                              <w:jc w:val="both"/>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公車客運路線詳細列表</w:t>
                            </w:r>
                          </w:p>
                        </w:tc>
                        <w:tc>
                          <w:tcPr>
                            <w:tcW w:w="1701" w:type="dxa"/>
                            <w:vMerge/>
                            <w:vAlign w:val="center"/>
                          </w:tcPr>
                          <w:p w14:paraId="7B7AFE07" w14:textId="77777777" w:rsidR="00A92936" w:rsidRPr="00A25F93" w:rsidRDefault="00A92936" w:rsidP="002638AF">
                            <w:pPr>
                              <w:spacing w:line="220" w:lineRule="exact"/>
                              <w:ind w:leftChars="-30" w:left="128" w:rightChars="-30" w:right="-72" w:hangingChars="100" w:hanging="200"/>
                              <w:jc w:val="both"/>
                              <w:rPr>
                                <w:rFonts w:ascii="標楷體" w:eastAsia="標楷體" w:hAnsi="標楷體" w:cs="新細明體"/>
                                <w:bCs/>
                                <w:color w:val="000000"/>
                                <w:kern w:val="0"/>
                                <w:sz w:val="20"/>
                                <w:szCs w:val="20"/>
                              </w:rPr>
                            </w:pPr>
                          </w:p>
                        </w:tc>
                      </w:tr>
                      <w:tr w:rsidR="00A92936" w14:paraId="34811A05" w14:textId="77777777" w:rsidTr="00EA6C95">
                        <w:tc>
                          <w:tcPr>
                            <w:tcW w:w="496" w:type="dxa"/>
                            <w:vMerge/>
                            <w:vAlign w:val="center"/>
                          </w:tcPr>
                          <w:p w14:paraId="4970AC22"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p>
                        </w:tc>
                        <w:tc>
                          <w:tcPr>
                            <w:tcW w:w="912" w:type="dxa"/>
                            <w:vMerge/>
                            <w:vAlign w:val="center"/>
                          </w:tcPr>
                          <w:p w14:paraId="02886308"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p>
                        </w:tc>
                        <w:tc>
                          <w:tcPr>
                            <w:tcW w:w="544" w:type="dxa"/>
                            <w:vAlign w:val="center"/>
                          </w:tcPr>
                          <w:p w14:paraId="454BD2BE"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TS09</w:t>
                            </w:r>
                          </w:p>
                        </w:tc>
                        <w:tc>
                          <w:tcPr>
                            <w:tcW w:w="2443" w:type="dxa"/>
                            <w:vAlign w:val="center"/>
                          </w:tcPr>
                          <w:p w14:paraId="08E09CA5" w14:textId="77777777" w:rsidR="00A92936" w:rsidRPr="00A25F93" w:rsidRDefault="00A92936" w:rsidP="002638AF">
                            <w:pPr>
                              <w:spacing w:line="220" w:lineRule="exact"/>
                              <w:ind w:leftChars="-30" w:left="-72" w:rightChars="-30" w:right="-72"/>
                              <w:jc w:val="both"/>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停車場資訊詳細列表</w:t>
                            </w:r>
                          </w:p>
                        </w:tc>
                        <w:tc>
                          <w:tcPr>
                            <w:tcW w:w="1701" w:type="dxa"/>
                            <w:vMerge/>
                            <w:vAlign w:val="center"/>
                          </w:tcPr>
                          <w:p w14:paraId="2BE61359" w14:textId="77777777" w:rsidR="00A92936" w:rsidRPr="00A25F93" w:rsidRDefault="00A92936" w:rsidP="002638AF">
                            <w:pPr>
                              <w:spacing w:line="220" w:lineRule="exact"/>
                              <w:ind w:leftChars="-30" w:left="128" w:rightChars="-30" w:right="-72" w:hangingChars="100" w:hanging="200"/>
                              <w:jc w:val="both"/>
                              <w:rPr>
                                <w:rFonts w:ascii="標楷體" w:eastAsia="標楷體" w:hAnsi="標楷體" w:cs="新細明體"/>
                                <w:bCs/>
                                <w:color w:val="000000"/>
                                <w:kern w:val="0"/>
                                <w:sz w:val="20"/>
                                <w:szCs w:val="20"/>
                              </w:rPr>
                            </w:pPr>
                          </w:p>
                        </w:tc>
                      </w:tr>
                      <w:tr w:rsidR="00A92936" w14:paraId="4501532B" w14:textId="77777777" w:rsidTr="00EA6C95">
                        <w:tc>
                          <w:tcPr>
                            <w:tcW w:w="496" w:type="dxa"/>
                            <w:vMerge/>
                            <w:vAlign w:val="center"/>
                          </w:tcPr>
                          <w:p w14:paraId="57CFFFBE"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p>
                        </w:tc>
                        <w:tc>
                          <w:tcPr>
                            <w:tcW w:w="912" w:type="dxa"/>
                            <w:vMerge w:val="restart"/>
                            <w:vAlign w:val="center"/>
                          </w:tcPr>
                          <w:p w14:paraId="6192F244"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景點人車流預警</w:t>
                            </w:r>
                          </w:p>
                        </w:tc>
                        <w:tc>
                          <w:tcPr>
                            <w:tcW w:w="544" w:type="dxa"/>
                            <w:vAlign w:val="center"/>
                          </w:tcPr>
                          <w:p w14:paraId="5D64F72A"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TS10</w:t>
                            </w:r>
                          </w:p>
                        </w:tc>
                        <w:tc>
                          <w:tcPr>
                            <w:tcW w:w="2443" w:type="dxa"/>
                            <w:vAlign w:val="center"/>
                          </w:tcPr>
                          <w:p w14:paraId="056AE5A5" w14:textId="77777777" w:rsidR="00A92936" w:rsidRPr="00A25F93" w:rsidRDefault="00A92936" w:rsidP="002638AF">
                            <w:pPr>
                              <w:spacing w:line="220" w:lineRule="exact"/>
                              <w:ind w:leftChars="-30" w:left="-72" w:rightChars="-30" w:right="-72"/>
                              <w:jc w:val="both"/>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景點歷史車流統計</w:t>
                            </w:r>
                          </w:p>
                        </w:tc>
                        <w:tc>
                          <w:tcPr>
                            <w:tcW w:w="1701" w:type="dxa"/>
                            <w:vMerge w:val="restart"/>
                            <w:vAlign w:val="center"/>
                          </w:tcPr>
                          <w:p w14:paraId="70F8A72E" w14:textId="77777777" w:rsidR="00A92936" w:rsidRPr="00AE1CD2" w:rsidRDefault="00A92936" w:rsidP="00344991">
                            <w:pPr>
                              <w:spacing w:line="220" w:lineRule="exact"/>
                              <w:ind w:leftChars="-30" w:left="-72" w:rightChars="-30" w:right="-72"/>
                              <w:jc w:val="both"/>
                              <w:rPr>
                                <w:rFonts w:ascii="標楷體" w:eastAsia="標楷體" w:hAnsi="標楷體" w:cs="新細明體"/>
                                <w:bCs/>
                                <w:color w:val="000000"/>
                                <w:kern w:val="0"/>
                                <w:sz w:val="20"/>
                                <w:szCs w:val="20"/>
                              </w:rPr>
                            </w:pPr>
                            <w:r w:rsidRPr="00AE1CD2">
                              <w:rPr>
                                <w:rFonts w:ascii="標楷體" w:eastAsia="標楷體" w:hAnsi="標楷體" w:cs="新細明體" w:hint="eastAsia"/>
                                <w:bCs/>
                                <w:color w:val="000000"/>
                                <w:kern w:val="0"/>
                                <w:sz w:val="20"/>
                                <w:szCs w:val="20"/>
                              </w:rPr>
                              <w:t>掌握未來景點周邊人車流</w:t>
                            </w:r>
                          </w:p>
                          <w:p w14:paraId="0E32916A" w14:textId="77777777" w:rsidR="00A92936" w:rsidRPr="00AE1CD2" w:rsidRDefault="00A92936" w:rsidP="00344991">
                            <w:pPr>
                              <w:spacing w:line="220" w:lineRule="exact"/>
                              <w:ind w:leftChars="-30" w:left="-72" w:rightChars="-30" w:right="-72"/>
                              <w:jc w:val="both"/>
                              <w:rPr>
                                <w:rFonts w:ascii="標楷體" w:eastAsia="標楷體" w:hAnsi="標楷體" w:cs="新細明體"/>
                                <w:bCs/>
                                <w:color w:val="000000"/>
                                <w:kern w:val="0"/>
                                <w:sz w:val="20"/>
                                <w:szCs w:val="20"/>
                              </w:rPr>
                            </w:pPr>
                            <w:r w:rsidRPr="00AE1CD2">
                              <w:rPr>
                                <w:rFonts w:ascii="標楷體" w:eastAsia="標楷體" w:hAnsi="標楷體" w:cs="新細明體" w:hint="eastAsia"/>
                                <w:bCs/>
                                <w:color w:val="000000"/>
                                <w:kern w:val="0"/>
                                <w:sz w:val="20"/>
                                <w:szCs w:val="20"/>
                              </w:rPr>
                              <w:t>提早規劃管制方案</w:t>
                            </w:r>
                          </w:p>
                        </w:tc>
                      </w:tr>
                      <w:tr w:rsidR="00A92936" w14:paraId="65D05416" w14:textId="77777777" w:rsidTr="00EA6C95">
                        <w:tc>
                          <w:tcPr>
                            <w:tcW w:w="496" w:type="dxa"/>
                            <w:vMerge/>
                            <w:vAlign w:val="center"/>
                          </w:tcPr>
                          <w:p w14:paraId="5EE07348"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p>
                        </w:tc>
                        <w:tc>
                          <w:tcPr>
                            <w:tcW w:w="912" w:type="dxa"/>
                            <w:vMerge/>
                            <w:vAlign w:val="center"/>
                          </w:tcPr>
                          <w:p w14:paraId="63B3891D"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p>
                        </w:tc>
                        <w:tc>
                          <w:tcPr>
                            <w:tcW w:w="544" w:type="dxa"/>
                            <w:vAlign w:val="center"/>
                          </w:tcPr>
                          <w:p w14:paraId="79A01651"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TS11</w:t>
                            </w:r>
                          </w:p>
                        </w:tc>
                        <w:tc>
                          <w:tcPr>
                            <w:tcW w:w="2443" w:type="dxa"/>
                            <w:vAlign w:val="center"/>
                          </w:tcPr>
                          <w:p w14:paraId="0D851A23" w14:textId="77777777" w:rsidR="00A92936" w:rsidRPr="00A25F93" w:rsidRDefault="00A92936" w:rsidP="002638AF">
                            <w:pPr>
                              <w:spacing w:line="220" w:lineRule="exact"/>
                              <w:ind w:leftChars="-30" w:left="-72" w:rightChars="-30" w:right="-72"/>
                              <w:jc w:val="both"/>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景點歷史人流統計</w:t>
                            </w:r>
                          </w:p>
                        </w:tc>
                        <w:tc>
                          <w:tcPr>
                            <w:tcW w:w="1701" w:type="dxa"/>
                            <w:vMerge/>
                            <w:vAlign w:val="center"/>
                          </w:tcPr>
                          <w:p w14:paraId="46487C2B" w14:textId="77777777" w:rsidR="00A92936" w:rsidRPr="00A25F93" w:rsidRDefault="00A92936" w:rsidP="002638AF">
                            <w:pPr>
                              <w:spacing w:line="220" w:lineRule="exact"/>
                              <w:ind w:leftChars="-30" w:left="-72" w:rightChars="-30" w:right="-72"/>
                              <w:jc w:val="both"/>
                              <w:rPr>
                                <w:rFonts w:ascii="標楷體" w:eastAsia="標楷體" w:hAnsi="標楷體" w:cs="新細明體"/>
                                <w:bCs/>
                                <w:color w:val="000000"/>
                                <w:kern w:val="0"/>
                                <w:sz w:val="20"/>
                                <w:szCs w:val="20"/>
                              </w:rPr>
                            </w:pPr>
                          </w:p>
                        </w:tc>
                      </w:tr>
                      <w:tr w:rsidR="00A92936" w14:paraId="39E3ABD2" w14:textId="77777777" w:rsidTr="00EA6C95">
                        <w:tc>
                          <w:tcPr>
                            <w:tcW w:w="496" w:type="dxa"/>
                            <w:vMerge/>
                            <w:vAlign w:val="center"/>
                          </w:tcPr>
                          <w:p w14:paraId="0436C15D"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p>
                        </w:tc>
                        <w:tc>
                          <w:tcPr>
                            <w:tcW w:w="912" w:type="dxa"/>
                            <w:vMerge/>
                            <w:vAlign w:val="center"/>
                          </w:tcPr>
                          <w:p w14:paraId="43A4B971"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p>
                        </w:tc>
                        <w:tc>
                          <w:tcPr>
                            <w:tcW w:w="544" w:type="dxa"/>
                            <w:vAlign w:val="center"/>
                          </w:tcPr>
                          <w:p w14:paraId="216B07C8"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TS12</w:t>
                            </w:r>
                          </w:p>
                        </w:tc>
                        <w:tc>
                          <w:tcPr>
                            <w:tcW w:w="2443" w:type="dxa"/>
                            <w:vAlign w:val="center"/>
                          </w:tcPr>
                          <w:p w14:paraId="2216546E" w14:textId="77777777" w:rsidR="00A92936" w:rsidRPr="00A25F93" w:rsidRDefault="00A92936" w:rsidP="002638AF">
                            <w:pPr>
                              <w:spacing w:line="220" w:lineRule="exact"/>
                              <w:ind w:leftChars="-30" w:left="-72" w:rightChars="-30" w:right="-72"/>
                              <w:jc w:val="both"/>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景點活動車流</w:t>
                            </w:r>
                            <w:r>
                              <w:rPr>
                                <w:rFonts w:ascii="標楷體" w:eastAsia="標楷體" w:hAnsi="標楷體" w:cs="新細明體" w:hint="eastAsia"/>
                                <w:bCs/>
                                <w:color w:val="000000"/>
                                <w:kern w:val="0"/>
                                <w:sz w:val="20"/>
                                <w:szCs w:val="20"/>
                              </w:rPr>
                              <w:t>預測</w:t>
                            </w:r>
                          </w:p>
                        </w:tc>
                        <w:tc>
                          <w:tcPr>
                            <w:tcW w:w="1701" w:type="dxa"/>
                            <w:vMerge/>
                            <w:vAlign w:val="center"/>
                          </w:tcPr>
                          <w:p w14:paraId="4DB1D275" w14:textId="77777777" w:rsidR="00A92936" w:rsidRPr="00A25F93" w:rsidRDefault="00A92936" w:rsidP="002638AF">
                            <w:pPr>
                              <w:spacing w:line="220" w:lineRule="exact"/>
                              <w:ind w:leftChars="-30" w:left="-72" w:rightChars="-30" w:right="-72"/>
                              <w:jc w:val="both"/>
                              <w:rPr>
                                <w:rFonts w:ascii="標楷體" w:eastAsia="標楷體" w:hAnsi="標楷體" w:cs="新細明體"/>
                                <w:bCs/>
                                <w:color w:val="000000"/>
                                <w:kern w:val="0"/>
                                <w:sz w:val="20"/>
                                <w:szCs w:val="20"/>
                              </w:rPr>
                            </w:pPr>
                          </w:p>
                        </w:tc>
                      </w:tr>
                      <w:tr w:rsidR="00A92936" w14:paraId="21DB7BE8" w14:textId="77777777" w:rsidTr="00EA6C95">
                        <w:tc>
                          <w:tcPr>
                            <w:tcW w:w="496" w:type="dxa"/>
                            <w:vMerge/>
                            <w:vAlign w:val="center"/>
                          </w:tcPr>
                          <w:p w14:paraId="6E435E8B"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p>
                        </w:tc>
                        <w:tc>
                          <w:tcPr>
                            <w:tcW w:w="912" w:type="dxa"/>
                            <w:vMerge/>
                            <w:vAlign w:val="center"/>
                          </w:tcPr>
                          <w:p w14:paraId="298EF0BC"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p>
                        </w:tc>
                        <w:tc>
                          <w:tcPr>
                            <w:tcW w:w="544" w:type="dxa"/>
                            <w:vAlign w:val="center"/>
                          </w:tcPr>
                          <w:p w14:paraId="6BB6280C"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TS13</w:t>
                            </w:r>
                          </w:p>
                        </w:tc>
                        <w:tc>
                          <w:tcPr>
                            <w:tcW w:w="2443" w:type="dxa"/>
                            <w:vAlign w:val="center"/>
                          </w:tcPr>
                          <w:p w14:paraId="462B46B3" w14:textId="77777777" w:rsidR="00A92936" w:rsidRPr="00A25F93" w:rsidRDefault="00A92936" w:rsidP="002638AF">
                            <w:pPr>
                              <w:spacing w:line="220" w:lineRule="exact"/>
                              <w:ind w:leftChars="-30" w:left="-72" w:rightChars="-30" w:right="-72"/>
                              <w:jc w:val="both"/>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景點活動人流</w:t>
                            </w:r>
                            <w:r>
                              <w:rPr>
                                <w:rFonts w:ascii="標楷體" w:eastAsia="標楷體" w:hAnsi="標楷體" w:cs="新細明體" w:hint="eastAsia"/>
                                <w:bCs/>
                                <w:color w:val="000000"/>
                                <w:kern w:val="0"/>
                                <w:sz w:val="20"/>
                                <w:szCs w:val="20"/>
                              </w:rPr>
                              <w:t>預測</w:t>
                            </w:r>
                          </w:p>
                        </w:tc>
                        <w:tc>
                          <w:tcPr>
                            <w:tcW w:w="1701" w:type="dxa"/>
                            <w:vMerge/>
                            <w:vAlign w:val="center"/>
                          </w:tcPr>
                          <w:p w14:paraId="05442210" w14:textId="77777777" w:rsidR="00A92936" w:rsidRPr="00A25F93" w:rsidRDefault="00A92936" w:rsidP="002638AF">
                            <w:pPr>
                              <w:spacing w:line="220" w:lineRule="exact"/>
                              <w:ind w:leftChars="-30" w:left="-72" w:rightChars="-30" w:right="-72"/>
                              <w:jc w:val="both"/>
                              <w:rPr>
                                <w:rFonts w:ascii="標楷體" w:eastAsia="標楷體" w:hAnsi="標楷體" w:cs="新細明體"/>
                                <w:bCs/>
                                <w:color w:val="000000"/>
                                <w:kern w:val="0"/>
                                <w:sz w:val="20"/>
                                <w:szCs w:val="20"/>
                              </w:rPr>
                            </w:pPr>
                          </w:p>
                        </w:tc>
                      </w:tr>
                      <w:tr w:rsidR="00A92936" w14:paraId="5DFB05FF" w14:textId="77777777" w:rsidTr="00EA6C95">
                        <w:tc>
                          <w:tcPr>
                            <w:tcW w:w="496" w:type="dxa"/>
                            <w:vMerge/>
                            <w:vAlign w:val="center"/>
                          </w:tcPr>
                          <w:p w14:paraId="7C2D40AE"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p>
                        </w:tc>
                        <w:tc>
                          <w:tcPr>
                            <w:tcW w:w="912" w:type="dxa"/>
                            <w:vMerge w:val="restart"/>
                            <w:vAlign w:val="center"/>
                          </w:tcPr>
                          <w:p w14:paraId="43765FA7" w14:textId="77777777" w:rsidR="0015186B"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景點</w:t>
                            </w:r>
                          </w:p>
                          <w:p w14:paraId="6F174566" w14:textId="75A7DA80"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可及性</w:t>
                            </w:r>
                          </w:p>
                        </w:tc>
                        <w:tc>
                          <w:tcPr>
                            <w:tcW w:w="544" w:type="dxa"/>
                            <w:vAlign w:val="center"/>
                          </w:tcPr>
                          <w:p w14:paraId="6ACE535C"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TS14</w:t>
                            </w:r>
                          </w:p>
                        </w:tc>
                        <w:tc>
                          <w:tcPr>
                            <w:tcW w:w="2443" w:type="dxa"/>
                            <w:vAlign w:val="center"/>
                          </w:tcPr>
                          <w:p w14:paraId="0860F3A0" w14:textId="77777777" w:rsidR="00A92936" w:rsidRPr="00A25F93" w:rsidRDefault="00A92936" w:rsidP="002638AF">
                            <w:pPr>
                              <w:spacing w:line="220" w:lineRule="exact"/>
                              <w:ind w:leftChars="-30" w:left="-72" w:rightChars="-30" w:right="-72"/>
                              <w:jc w:val="both"/>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公路可及性指標</w:t>
                            </w:r>
                          </w:p>
                        </w:tc>
                        <w:tc>
                          <w:tcPr>
                            <w:tcW w:w="1701" w:type="dxa"/>
                            <w:vMerge w:val="restart"/>
                            <w:vAlign w:val="center"/>
                          </w:tcPr>
                          <w:p w14:paraId="0A6EF6B4" w14:textId="77777777" w:rsidR="00A92936" w:rsidRPr="00A77070" w:rsidRDefault="00A92936" w:rsidP="00344991">
                            <w:pPr>
                              <w:spacing w:line="220" w:lineRule="exact"/>
                              <w:ind w:leftChars="-30" w:left="-72" w:rightChars="-30" w:right="-72"/>
                              <w:jc w:val="both"/>
                              <w:rPr>
                                <w:rFonts w:ascii="標楷體" w:eastAsia="標楷體" w:hAnsi="標楷體" w:cs="新細明體"/>
                                <w:bCs/>
                                <w:color w:val="000000"/>
                                <w:spacing w:val="-8"/>
                                <w:kern w:val="0"/>
                                <w:sz w:val="20"/>
                                <w:szCs w:val="20"/>
                              </w:rPr>
                            </w:pPr>
                            <w:r w:rsidRPr="00A77070">
                              <w:rPr>
                                <w:rFonts w:ascii="標楷體" w:eastAsia="標楷體" w:hAnsi="標楷體" w:cs="新細明體" w:hint="eastAsia"/>
                                <w:bCs/>
                                <w:color w:val="000000"/>
                                <w:spacing w:val="-8"/>
                                <w:kern w:val="0"/>
                                <w:sz w:val="20"/>
                                <w:szCs w:val="20"/>
                              </w:rPr>
                              <w:t>評估不同景點不同日型間綜合及各運具可及性變化</w:t>
                            </w:r>
                          </w:p>
                        </w:tc>
                      </w:tr>
                      <w:tr w:rsidR="00A92936" w14:paraId="5DADAA51" w14:textId="77777777" w:rsidTr="00EA6C95">
                        <w:tc>
                          <w:tcPr>
                            <w:tcW w:w="496" w:type="dxa"/>
                            <w:vMerge/>
                            <w:vAlign w:val="center"/>
                          </w:tcPr>
                          <w:p w14:paraId="0221E0BB"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p>
                        </w:tc>
                        <w:tc>
                          <w:tcPr>
                            <w:tcW w:w="912" w:type="dxa"/>
                            <w:vMerge/>
                            <w:vAlign w:val="center"/>
                          </w:tcPr>
                          <w:p w14:paraId="68B71849"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p>
                        </w:tc>
                        <w:tc>
                          <w:tcPr>
                            <w:tcW w:w="544" w:type="dxa"/>
                            <w:vAlign w:val="center"/>
                          </w:tcPr>
                          <w:p w14:paraId="532B84C2"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TS15</w:t>
                            </w:r>
                          </w:p>
                        </w:tc>
                        <w:tc>
                          <w:tcPr>
                            <w:tcW w:w="2443" w:type="dxa"/>
                            <w:vAlign w:val="center"/>
                          </w:tcPr>
                          <w:p w14:paraId="4790E7F5" w14:textId="77777777" w:rsidR="00A92936" w:rsidRPr="00A25F93" w:rsidRDefault="00A92936" w:rsidP="002638AF">
                            <w:pPr>
                              <w:spacing w:line="220" w:lineRule="exact"/>
                              <w:ind w:leftChars="-30" w:left="-72" w:rightChars="-30" w:right="-72"/>
                              <w:jc w:val="both"/>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客運可及性指標</w:t>
                            </w:r>
                          </w:p>
                        </w:tc>
                        <w:tc>
                          <w:tcPr>
                            <w:tcW w:w="1701" w:type="dxa"/>
                            <w:vMerge/>
                            <w:vAlign w:val="center"/>
                          </w:tcPr>
                          <w:p w14:paraId="1D1F87E9" w14:textId="77777777" w:rsidR="00A92936" w:rsidRPr="00A25F93" w:rsidRDefault="00A92936" w:rsidP="002638AF">
                            <w:pPr>
                              <w:spacing w:line="220" w:lineRule="exact"/>
                              <w:ind w:leftChars="-30" w:left="-72" w:rightChars="-30" w:right="-72"/>
                              <w:jc w:val="both"/>
                              <w:rPr>
                                <w:rFonts w:ascii="標楷體" w:eastAsia="標楷體" w:hAnsi="標楷體" w:cs="新細明體"/>
                                <w:bCs/>
                                <w:color w:val="000000"/>
                                <w:kern w:val="0"/>
                                <w:sz w:val="20"/>
                                <w:szCs w:val="20"/>
                              </w:rPr>
                            </w:pPr>
                          </w:p>
                        </w:tc>
                      </w:tr>
                      <w:tr w:rsidR="00A92936" w14:paraId="2D98BEE5" w14:textId="77777777" w:rsidTr="00EA6C95">
                        <w:tc>
                          <w:tcPr>
                            <w:tcW w:w="496" w:type="dxa"/>
                            <w:vMerge/>
                            <w:vAlign w:val="center"/>
                          </w:tcPr>
                          <w:p w14:paraId="6A6BD9DD"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p>
                        </w:tc>
                        <w:tc>
                          <w:tcPr>
                            <w:tcW w:w="912" w:type="dxa"/>
                            <w:vMerge/>
                            <w:vAlign w:val="center"/>
                          </w:tcPr>
                          <w:p w14:paraId="4691D777"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p>
                        </w:tc>
                        <w:tc>
                          <w:tcPr>
                            <w:tcW w:w="544" w:type="dxa"/>
                            <w:vAlign w:val="center"/>
                          </w:tcPr>
                          <w:p w14:paraId="6403C473"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TS16</w:t>
                            </w:r>
                          </w:p>
                        </w:tc>
                        <w:tc>
                          <w:tcPr>
                            <w:tcW w:w="2443" w:type="dxa"/>
                            <w:vAlign w:val="center"/>
                          </w:tcPr>
                          <w:p w14:paraId="7F944FE8" w14:textId="77777777" w:rsidR="00A92936" w:rsidRPr="00A25F93" w:rsidRDefault="00A92936" w:rsidP="002638AF">
                            <w:pPr>
                              <w:spacing w:line="220" w:lineRule="exact"/>
                              <w:ind w:leftChars="-30" w:left="-72" w:rightChars="-30" w:right="-72"/>
                              <w:jc w:val="both"/>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臺鐵可及性指標</w:t>
                            </w:r>
                          </w:p>
                        </w:tc>
                        <w:tc>
                          <w:tcPr>
                            <w:tcW w:w="1701" w:type="dxa"/>
                            <w:vMerge/>
                            <w:vAlign w:val="center"/>
                          </w:tcPr>
                          <w:p w14:paraId="77CA7934" w14:textId="77777777" w:rsidR="00A92936" w:rsidRPr="00A25F93" w:rsidRDefault="00A92936" w:rsidP="002638AF">
                            <w:pPr>
                              <w:spacing w:line="220" w:lineRule="exact"/>
                              <w:ind w:leftChars="-30" w:left="-72" w:rightChars="-30" w:right="-72"/>
                              <w:jc w:val="both"/>
                              <w:rPr>
                                <w:rFonts w:ascii="標楷體" w:eastAsia="標楷體" w:hAnsi="標楷體" w:cs="新細明體"/>
                                <w:bCs/>
                                <w:color w:val="000000"/>
                                <w:kern w:val="0"/>
                                <w:sz w:val="20"/>
                                <w:szCs w:val="20"/>
                              </w:rPr>
                            </w:pPr>
                          </w:p>
                        </w:tc>
                      </w:tr>
                      <w:tr w:rsidR="00A92936" w14:paraId="3F638B06" w14:textId="77777777" w:rsidTr="00EA6C95">
                        <w:tc>
                          <w:tcPr>
                            <w:tcW w:w="496" w:type="dxa"/>
                            <w:vMerge/>
                            <w:tcBorders>
                              <w:bottom w:val="single" w:sz="4" w:space="0" w:color="auto"/>
                            </w:tcBorders>
                            <w:vAlign w:val="center"/>
                          </w:tcPr>
                          <w:p w14:paraId="57E02C89"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p>
                        </w:tc>
                        <w:tc>
                          <w:tcPr>
                            <w:tcW w:w="912" w:type="dxa"/>
                            <w:vMerge/>
                            <w:tcBorders>
                              <w:bottom w:val="single" w:sz="4" w:space="0" w:color="auto"/>
                            </w:tcBorders>
                            <w:vAlign w:val="center"/>
                          </w:tcPr>
                          <w:p w14:paraId="4E195956"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p>
                        </w:tc>
                        <w:tc>
                          <w:tcPr>
                            <w:tcW w:w="544" w:type="dxa"/>
                            <w:tcBorders>
                              <w:bottom w:val="single" w:sz="4" w:space="0" w:color="auto"/>
                            </w:tcBorders>
                            <w:vAlign w:val="center"/>
                          </w:tcPr>
                          <w:p w14:paraId="3D8522B7" w14:textId="77777777" w:rsidR="00A92936" w:rsidRPr="00A25F93" w:rsidRDefault="00A92936" w:rsidP="002638AF">
                            <w:pPr>
                              <w:spacing w:line="220" w:lineRule="exact"/>
                              <w:ind w:leftChars="-30" w:left="-72" w:rightChars="-30" w:right="-72"/>
                              <w:jc w:val="center"/>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TS17</w:t>
                            </w:r>
                          </w:p>
                        </w:tc>
                        <w:tc>
                          <w:tcPr>
                            <w:tcW w:w="2443" w:type="dxa"/>
                            <w:tcBorders>
                              <w:bottom w:val="single" w:sz="4" w:space="0" w:color="auto"/>
                            </w:tcBorders>
                            <w:vAlign w:val="center"/>
                          </w:tcPr>
                          <w:p w14:paraId="3791A497" w14:textId="77777777" w:rsidR="00A92936" w:rsidRPr="00A25F93" w:rsidRDefault="00A92936" w:rsidP="002638AF">
                            <w:pPr>
                              <w:spacing w:line="220" w:lineRule="exact"/>
                              <w:ind w:leftChars="-30" w:left="-72" w:rightChars="-30" w:right="-72"/>
                              <w:jc w:val="both"/>
                              <w:rPr>
                                <w:rFonts w:ascii="標楷體" w:eastAsia="標楷體" w:hAnsi="標楷體" w:cs="新細明體"/>
                                <w:bCs/>
                                <w:color w:val="000000"/>
                                <w:kern w:val="0"/>
                                <w:sz w:val="20"/>
                                <w:szCs w:val="20"/>
                              </w:rPr>
                            </w:pPr>
                            <w:r w:rsidRPr="00A25F93">
                              <w:rPr>
                                <w:rFonts w:ascii="標楷體" w:eastAsia="標楷體" w:hAnsi="標楷體" w:cs="新細明體" w:hint="eastAsia"/>
                                <w:bCs/>
                                <w:color w:val="000000"/>
                                <w:kern w:val="0"/>
                                <w:sz w:val="20"/>
                                <w:szCs w:val="20"/>
                              </w:rPr>
                              <w:t>可及性綜合指標</w:t>
                            </w:r>
                          </w:p>
                        </w:tc>
                        <w:tc>
                          <w:tcPr>
                            <w:tcW w:w="1701" w:type="dxa"/>
                            <w:vMerge/>
                            <w:tcBorders>
                              <w:bottom w:val="single" w:sz="4" w:space="0" w:color="auto"/>
                            </w:tcBorders>
                            <w:vAlign w:val="center"/>
                          </w:tcPr>
                          <w:p w14:paraId="69641416" w14:textId="77777777" w:rsidR="00A92936" w:rsidRPr="00A25F93" w:rsidRDefault="00A92936" w:rsidP="002638AF">
                            <w:pPr>
                              <w:spacing w:line="220" w:lineRule="exact"/>
                              <w:ind w:leftChars="-30" w:left="-72" w:rightChars="-30" w:right="-72"/>
                              <w:jc w:val="both"/>
                              <w:rPr>
                                <w:rFonts w:ascii="標楷體" w:eastAsia="標楷體" w:hAnsi="標楷體" w:cs="新細明體"/>
                                <w:bCs/>
                                <w:color w:val="000000"/>
                                <w:kern w:val="0"/>
                                <w:sz w:val="20"/>
                                <w:szCs w:val="20"/>
                              </w:rPr>
                            </w:pPr>
                          </w:p>
                        </w:tc>
                      </w:tr>
                      <w:tr w:rsidR="00A92936" w14:paraId="72C923AC" w14:textId="77777777" w:rsidTr="0015186B">
                        <w:trPr>
                          <w:trHeight w:val="260"/>
                        </w:trPr>
                        <w:tc>
                          <w:tcPr>
                            <w:tcW w:w="6096" w:type="dxa"/>
                            <w:gridSpan w:val="5"/>
                            <w:tcBorders>
                              <w:top w:val="single" w:sz="4" w:space="0" w:color="auto"/>
                              <w:left w:val="nil"/>
                              <w:bottom w:val="nil"/>
                              <w:right w:val="nil"/>
                            </w:tcBorders>
                            <w:vAlign w:val="center"/>
                          </w:tcPr>
                          <w:p w14:paraId="68D948C2" w14:textId="58B0D20D" w:rsidR="00A92936" w:rsidRPr="00A25F93" w:rsidRDefault="00A92936" w:rsidP="00727CCA">
                            <w:pPr>
                              <w:spacing w:line="200" w:lineRule="exact"/>
                              <w:ind w:leftChars="-50" w:left="-120"/>
                              <w:rPr>
                                <w:rFonts w:ascii="標楷體" w:eastAsia="標楷體" w:hAnsi="標楷體" w:cs="新細明體"/>
                                <w:bCs/>
                                <w:color w:val="000000"/>
                                <w:kern w:val="0"/>
                                <w:sz w:val="18"/>
                                <w:szCs w:val="18"/>
                              </w:rPr>
                            </w:pPr>
                            <w:r w:rsidRPr="00A25F93">
                              <w:rPr>
                                <w:rFonts w:ascii="標楷體" w:eastAsia="標楷體" w:hAnsi="標楷體" w:cs="新細明體" w:hint="eastAsia"/>
                                <w:bCs/>
                                <w:color w:val="000000"/>
                                <w:kern w:val="0"/>
                                <w:sz w:val="18"/>
                                <w:szCs w:val="18"/>
                              </w:rPr>
                              <w:t>資料來源：整理自資料</w:t>
                            </w:r>
                            <w:r w:rsidR="0015186B">
                              <w:rPr>
                                <w:rFonts w:ascii="標楷體" w:eastAsia="標楷體" w:hAnsi="標楷體" w:cs="新細明體" w:hint="eastAsia"/>
                                <w:bCs/>
                                <w:color w:val="000000"/>
                                <w:kern w:val="0"/>
                                <w:sz w:val="18"/>
                                <w:szCs w:val="18"/>
                              </w:rPr>
                              <w:t>治理案1</w:t>
                            </w:r>
                            <w:r w:rsidR="0015186B">
                              <w:rPr>
                                <w:rFonts w:ascii="標楷體" w:eastAsia="標楷體" w:hAnsi="標楷體" w:cs="新細明體"/>
                                <w:bCs/>
                                <w:color w:val="000000"/>
                                <w:kern w:val="0"/>
                                <w:sz w:val="18"/>
                                <w:szCs w:val="18"/>
                              </w:rPr>
                              <w:t>11</w:t>
                            </w:r>
                            <w:r w:rsidR="0015186B">
                              <w:rPr>
                                <w:rFonts w:ascii="標楷體" w:eastAsia="標楷體" w:hAnsi="標楷體" w:cs="新細明體" w:hint="eastAsia"/>
                                <w:bCs/>
                                <w:color w:val="000000"/>
                                <w:kern w:val="0"/>
                                <w:sz w:val="18"/>
                                <w:szCs w:val="18"/>
                              </w:rPr>
                              <w:t>年1</w:t>
                            </w:r>
                            <w:r w:rsidR="0015186B">
                              <w:rPr>
                                <w:rFonts w:ascii="標楷體" w:eastAsia="標楷體" w:hAnsi="標楷體" w:cs="新細明體"/>
                                <w:bCs/>
                                <w:color w:val="000000"/>
                                <w:kern w:val="0"/>
                                <w:sz w:val="18"/>
                                <w:szCs w:val="18"/>
                              </w:rPr>
                              <w:t>0</w:t>
                            </w:r>
                            <w:r w:rsidR="0015186B">
                              <w:rPr>
                                <w:rFonts w:ascii="標楷體" w:eastAsia="標楷體" w:hAnsi="標楷體" w:cs="新細明體" w:hint="eastAsia"/>
                                <w:bCs/>
                                <w:color w:val="000000"/>
                                <w:kern w:val="0"/>
                                <w:sz w:val="18"/>
                                <w:szCs w:val="18"/>
                              </w:rPr>
                              <w:t>月期末階段成果報告書</w:t>
                            </w:r>
                            <w:r w:rsidRPr="00A25F93">
                              <w:rPr>
                                <w:rFonts w:ascii="標楷體" w:eastAsia="標楷體" w:hAnsi="標楷體" w:cs="新細明體" w:hint="eastAsia"/>
                                <w:bCs/>
                                <w:color w:val="000000"/>
                                <w:kern w:val="0"/>
                                <w:sz w:val="18"/>
                                <w:szCs w:val="18"/>
                              </w:rPr>
                              <w:t>。</w:t>
                            </w:r>
                          </w:p>
                        </w:tc>
                      </w:tr>
                    </w:tbl>
                    <w:p w14:paraId="296A7E96" w14:textId="77777777" w:rsidR="00A92936" w:rsidRDefault="00A92936" w:rsidP="00A92936"/>
                  </w:txbxContent>
                </v:textbox>
                <w10:wrap type="square" anchorx="margin"/>
              </v:shape>
            </w:pict>
          </mc:Fallback>
        </mc:AlternateContent>
      </w:r>
      <w:r w:rsidRPr="00D720EE">
        <w:rPr>
          <w:rFonts w:ascii="標楷體" w:eastAsia="標楷體" w:hAnsi="標楷體" w:cstheme="majorBidi" w:hint="eastAsia"/>
        </w:rPr>
        <w:t>精準，需地方政府定期且有效回</w:t>
      </w:r>
      <w:r w:rsidRPr="002638AF">
        <w:rPr>
          <w:rFonts w:ascii="標楷體" w:eastAsia="標楷體" w:hAnsi="標楷體" w:cstheme="majorBidi" w:hint="eastAsia"/>
        </w:rPr>
        <w:t>傳資訊，然部分市縣未落實資料回傳機制，影響分析結果之準確性。又據該部提供資料治理案之執行成效書面說明，前述4面向治理主題中，公共運輸部分開發成果僅花蓮縣、高雄市、彰化縣等政府使用；友善停車部分開發成果僅臺南市、臺中市、桃園市等政府使用；道路安全部分開發成果僅屏東縣政府警察局使用；智慧觀光部分開發成果僅臺東縣政府使用，且自110年11月起至112年12月止，該等面向治理主題開發成果每月平均使用次數分別僅31.8次、5.3次、41.5次、2.2次，其辦理結果缺乏區域性之交通服務整合應用與因應未來可能發生事件效能，且複製及擴散成效欠佳，難以協助地方政府提升交通資料治理之能力，經函請交通部督促研謀改善。</w:t>
      </w:r>
      <w:r w:rsidR="00E26B29" w:rsidRPr="00E26B29">
        <w:rPr>
          <w:rFonts w:ascii="標楷體" w:eastAsia="標楷體" w:hAnsi="標楷體" w:cstheme="majorBidi" w:hint="eastAsia"/>
        </w:rPr>
        <w:t>據復：交通資料治理需求主要</w:t>
      </w:r>
      <w:r w:rsidR="00685E29">
        <w:rPr>
          <w:rFonts w:ascii="標楷體" w:eastAsia="標楷體" w:hAnsi="標楷體" w:cstheme="majorBidi" w:hint="eastAsia"/>
        </w:rPr>
        <w:t>係</w:t>
      </w:r>
      <w:r w:rsidR="00E26B29" w:rsidRPr="00E26B29">
        <w:rPr>
          <w:rFonts w:ascii="標楷體" w:eastAsia="標楷體" w:hAnsi="標楷體" w:cstheme="majorBidi" w:hint="eastAsia"/>
        </w:rPr>
        <w:t>提升日常業務行政效能之常態性應用服務，針對個別化需求、未來事件預測等，將依據個案並融入內外部資料進行分析及呈現，另考量治理案尚屬測試階段，治理主題之API以年月日頻次統計更新，須仰賴來源端共同協作以符實際，後續將持續透過治理主題推廣並強化其使用。</w:t>
      </w:r>
    </w:p>
    <w:p w14:paraId="0648CA76" w14:textId="30C94115" w:rsidR="002638AF" w:rsidRPr="002638AF" w:rsidRDefault="002638AF" w:rsidP="002638AF">
      <w:pPr>
        <w:overflowPunct w:val="0"/>
        <w:spacing w:line="440" w:lineRule="exact"/>
        <w:ind w:firstLineChars="450" w:firstLine="1081"/>
        <w:jc w:val="both"/>
        <w:rPr>
          <w:rFonts w:ascii="標楷體" w:eastAsia="標楷體" w:hAnsi="標楷體"/>
          <w:snapToGrid w:val="0"/>
          <w:kern w:val="0"/>
          <w:sz w:val="32"/>
          <w:szCs w:val="32"/>
        </w:rPr>
      </w:pPr>
      <w:r>
        <w:rPr>
          <w:rFonts w:ascii="標楷體" w:eastAsia="標楷體" w:hAnsi="標楷體" w:cstheme="majorBidi" w:hint="eastAsia"/>
          <w:b/>
          <w:bCs/>
        </w:rPr>
        <w:t>3</w:t>
      </w:r>
      <w:r w:rsidRPr="00B17FA1">
        <w:rPr>
          <w:rFonts w:ascii="標楷體" w:eastAsia="標楷體" w:hAnsi="標楷體" w:cstheme="majorBidi" w:hint="eastAsia"/>
          <w:b/>
          <w:bCs/>
        </w:rPr>
        <w:t>.</w:t>
      </w:r>
      <w:r w:rsidR="00F87092">
        <w:rPr>
          <w:rFonts w:ascii="標楷體" w:eastAsia="標楷體" w:hAnsi="標楷體" w:cstheme="majorBidi" w:hint="eastAsia"/>
          <w:b/>
          <w:bCs/>
        </w:rPr>
        <w:t xml:space="preserve">　</w:t>
      </w:r>
      <w:r w:rsidRPr="002638AF">
        <w:rPr>
          <w:rFonts w:ascii="標楷體" w:eastAsia="標楷體" w:hAnsi="標楷體" w:cstheme="majorBidi" w:hint="eastAsia"/>
          <w:b/>
          <w:bCs/>
        </w:rPr>
        <w:t>辦理試營運案，期達成TDX平臺自負盈虧、永續經營目標，並創造更高市場關注度與價值，惟實際產出之產品不利後續再銷售與建立商業模式，且專案管理廠商未於專案執行期間及時辨識執行風險並導正缺失，均肇致原規劃目標難以達成</w:t>
      </w:r>
      <w:r w:rsidRPr="00B17FA1">
        <w:rPr>
          <w:rFonts w:ascii="標楷體" w:eastAsia="標楷體" w:hAnsi="標楷體" w:cstheme="majorBidi" w:hint="eastAsia"/>
          <w:b/>
          <w:bCs/>
        </w:rPr>
        <w:t>：</w:t>
      </w:r>
      <w:r w:rsidRPr="002638AF">
        <w:rPr>
          <w:rFonts w:ascii="標楷體" w:eastAsia="標楷體" w:hAnsi="標楷體" w:cstheme="majorBidi" w:hint="eastAsia"/>
        </w:rPr>
        <w:t>依交通部辦理「運輸資料流通服務平臺（TDX）」營運模式研究案期末報告書110年5月19日增修版1.1列載，現階段TDX平臺係以發展開放資料角度，投入政府資源推動建立，未來於需求增加、資料量及介接數持續成長之情況下，持續仰賴政府資源投入可能無法負擔，未來須考慮自主永續營運之議題。嗣該部接續辦理「『運輸資料流通服務平臺（TDX）』營運模式研究（二）－創新服務驗證計畫專案管理」案（110年5月25日決標，決標金額295萬元，下稱專案管理案）及試營運案，試營運案廠商於專案管理案廠商協助推動相關驗證工作並進行專案管理下，完成開發「國家風景區遊憩指標資訊服務」等4款跨域整合產品（表</w:t>
      </w:r>
      <w:r w:rsidR="003A248B">
        <w:rPr>
          <w:rFonts w:ascii="標楷體" w:eastAsia="標楷體" w:hAnsi="標楷體" w:cstheme="majorBidi" w:hint="eastAsia"/>
        </w:rPr>
        <w:t>15</w:t>
      </w:r>
      <w:r w:rsidRPr="002638AF">
        <w:rPr>
          <w:rFonts w:ascii="標楷體" w:eastAsia="標楷體" w:hAnsi="標楷體" w:cstheme="majorBidi" w:hint="eastAsia"/>
        </w:rPr>
        <w:t>）。惟據該部辦理「提升『運輸資料流通服務平臺（TDX）』交通數據創新價值暨專案管理（I）」案期末報告書修正版3.1之三列載，TDX資料並非消費者買單與否之產品亮點、交付品長期價值不明顯、對TDX未來市場定位與走向較難看出深刻建議；又試營運案契約規定須創造社會產業經濟價值3,000萬元之衍生效益，該4產品於專案執行期間雖創造4,669萬餘元之間接效益，惟實際創造直接效益（營運收入）僅219萬餘元，且交通部於111年12月28日完成試營運案驗收後，即未再進行後續研究與發展，難以達成原規劃透過開發產品以驗證平臺自主永續營運之目標。另專案管理案廠商依約應協助試營運案廠商推動相關驗證工作並進行專案管理，惟未於專案執行期間及時辨識其執行風險並導正缺失，肇致試營運案產出之產品不利後續再銷售與建立商業模式、可加值應用價值難謂顯著、缺乏對於未來市場定位與走向之論述等情事發生，經函請交通部督促研謀改善。</w:t>
      </w:r>
      <w:r w:rsidR="00E26B29" w:rsidRPr="00E26B29">
        <w:rPr>
          <w:rFonts w:ascii="標楷體" w:eastAsia="標楷體" w:hAnsi="標楷體" w:cstheme="majorBidi" w:hint="eastAsia"/>
        </w:rPr>
        <w:t>據復：鑑於我國數據市場尚不活絡及考量開放資料推動之公益性質，專案計畫對我國數據市場之刺激非短期可見成效，且營運模式亦涉及公私資料協力發展之商品定價、智慧財產權等議題，致產品難以於市場機制自由發展，後續將透過營運案之驗證示範讓產業瞭解資料使用潛力，進而激發產業發展</w:t>
      </w:r>
      <w:r w:rsidR="005E0632" w:rsidRPr="002638AF">
        <w:rPr>
          <w:rFonts w:ascii="標楷體" w:eastAsia="標楷體" w:hAnsi="標楷體" w:cstheme="majorBidi"/>
          <w:noProof/>
        </w:rPr>
        <mc:AlternateContent>
          <mc:Choice Requires="wps">
            <w:drawing>
              <wp:anchor distT="45720" distB="45720" distL="114300" distR="114300" simplePos="0" relativeHeight="252113408" behindDoc="0" locked="0" layoutInCell="1" allowOverlap="1" wp14:anchorId="5186362A" wp14:editId="2311A6E7">
                <wp:simplePos x="0" y="0"/>
                <wp:positionH relativeFrom="margin">
                  <wp:align>center</wp:align>
                </wp:positionH>
                <wp:positionV relativeFrom="margin">
                  <wp:align>bottom</wp:align>
                </wp:positionV>
                <wp:extent cx="6430010" cy="2912745"/>
                <wp:effectExtent l="0" t="0" r="8890" b="1905"/>
                <wp:wrapSquare wrapText="bothSides"/>
                <wp:docPr id="5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30010" cy="2912745"/>
                        </a:xfrm>
                        <a:prstGeom prst="rect">
                          <a:avLst/>
                        </a:prstGeom>
                        <a:solidFill>
                          <a:srgbClr val="FFFFFF"/>
                        </a:solidFill>
                        <a:ln w="9525">
                          <a:noFill/>
                          <a:miter lim="800000"/>
                          <a:headEnd/>
                          <a:tailEnd/>
                        </a:ln>
                      </wps:spPr>
                      <wps:txbx>
                        <w:txbxContent>
                          <w:tbl>
                            <w:tblPr>
                              <w:tblStyle w:val="af5"/>
                              <w:tblW w:w="5043" w:type="pct"/>
                              <w:tblLook w:val="04A0" w:firstRow="1" w:lastRow="0" w:firstColumn="1" w:lastColumn="0" w:noHBand="0" w:noVBand="1"/>
                            </w:tblPr>
                            <w:tblGrid>
                              <w:gridCol w:w="1730"/>
                              <w:gridCol w:w="4655"/>
                              <w:gridCol w:w="1712"/>
                              <w:gridCol w:w="1811"/>
                            </w:tblGrid>
                            <w:tr w:rsidR="005E0632" w:rsidRPr="005506C0" w14:paraId="718255F8" w14:textId="77777777" w:rsidTr="005C20D9">
                              <w:tc>
                                <w:tcPr>
                                  <w:tcW w:w="5000" w:type="pct"/>
                                  <w:gridSpan w:val="4"/>
                                  <w:tcBorders>
                                    <w:top w:val="nil"/>
                                    <w:left w:val="nil"/>
                                    <w:bottom w:val="single" w:sz="4" w:space="0" w:color="auto"/>
                                    <w:right w:val="nil"/>
                                  </w:tcBorders>
                                </w:tcPr>
                                <w:p w14:paraId="401EB145" w14:textId="77777777" w:rsidR="005E0632" w:rsidRPr="004154C3" w:rsidRDefault="005E0632" w:rsidP="005C20D9">
                                  <w:pPr>
                                    <w:spacing w:beforeLines="20" w:before="72" w:afterLines="20" w:after="72" w:line="220" w:lineRule="exact"/>
                                    <w:ind w:leftChars="-35" w:left="-84" w:rightChars="-35" w:right="-84"/>
                                    <w:jc w:val="center"/>
                                    <w:rPr>
                                      <w:rFonts w:ascii="標楷體" w:eastAsia="標楷體" w:hAnsi="標楷體"/>
                                      <w:b/>
                                    </w:rPr>
                                  </w:pPr>
                                  <w:r>
                                    <w:rPr>
                                      <w:rFonts w:ascii="標楷體" w:eastAsia="標楷體" w:hAnsi="標楷體" w:hint="eastAsia"/>
                                      <w:b/>
                                    </w:rPr>
                                    <w:t>表1</w:t>
                                  </w:r>
                                  <w:r>
                                    <w:rPr>
                                      <w:rFonts w:ascii="標楷體" w:eastAsia="標楷體" w:hAnsi="標楷體"/>
                                      <w:b/>
                                    </w:rPr>
                                    <w:t>5</w:t>
                                  </w:r>
                                  <w:r>
                                    <w:rPr>
                                      <w:rFonts w:ascii="標楷體" w:eastAsia="標楷體" w:hAnsi="標楷體" w:hint="eastAsia"/>
                                      <w:b/>
                                      <w:spacing w:val="-20"/>
                                    </w:rPr>
                                    <w:t xml:space="preserve">　</w:t>
                                  </w:r>
                                  <w:r w:rsidRPr="004154C3">
                                    <w:rPr>
                                      <w:rFonts w:ascii="標楷體" w:eastAsia="標楷體" w:hAnsi="標楷體" w:hint="eastAsia"/>
                                      <w:b/>
                                    </w:rPr>
                                    <w:t>試營運案開發跨域整合產品情形</w:t>
                                  </w:r>
                                </w:p>
                                <w:p w14:paraId="74837091" w14:textId="77777777" w:rsidR="005E0632" w:rsidRPr="001B6F39" w:rsidRDefault="005E0632" w:rsidP="005C20D9">
                                  <w:pPr>
                                    <w:spacing w:afterLines="10" w:after="36" w:line="220" w:lineRule="exact"/>
                                    <w:ind w:leftChars="-35" w:left="-84" w:rightChars="-35" w:right="-84"/>
                                    <w:jc w:val="right"/>
                                    <w:rPr>
                                      <w:rFonts w:ascii="標楷體" w:eastAsia="標楷體" w:hAnsi="標楷體"/>
                                      <w:bCs/>
                                      <w:sz w:val="20"/>
                                      <w:szCs w:val="20"/>
                                    </w:rPr>
                                  </w:pPr>
                                  <w:r w:rsidRPr="001B6F39">
                                    <w:rPr>
                                      <w:rFonts w:ascii="標楷體" w:eastAsia="標楷體" w:hAnsi="標楷體" w:hint="eastAsia"/>
                                      <w:bCs/>
                                      <w:sz w:val="20"/>
                                      <w:szCs w:val="20"/>
                                    </w:rPr>
                                    <w:t>單位：新臺幣元</w:t>
                                  </w:r>
                                </w:p>
                              </w:tc>
                            </w:tr>
                            <w:tr w:rsidR="005E0632" w:rsidRPr="005506C0" w14:paraId="1B5D88B0" w14:textId="77777777" w:rsidTr="005C20D9">
                              <w:tc>
                                <w:tcPr>
                                  <w:tcW w:w="873" w:type="pct"/>
                                  <w:tcBorders>
                                    <w:top w:val="single" w:sz="4" w:space="0" w:color="auto"/>
                                  </w:tcBorders>
                                </w:tcPr>
                                <w:p w14:paraId="30290F7E" w14:textId="77777777" w:rsidR="005E0632" w:rsidRPr="005506C0" w:rsidRDefault="005E0632" w:rsidP="005C20D9">
                                  <w:pPr>
                                    <w:spacing w:line="220" w:lineRule="exact"/>
                                    <w:ind w:leftChars="-20" w:left="-48" w:rightChars="-35" w:right="-84"/>
                                    <w:jc w:val="center"/>
                                    <w:rPr>
                                      <w:rFonts w:ascii="標楷體" w:eastAsia="標楷體" w:hAnsi="標楷體" w:cs="新細明體"/>
                                      <w:bCs/>
                                      <w:kern w:val="0"/>
                                      <w:sz w:val="20"/>
                                      <w:szCs w:val="20"/>
                                    </w:rPr>
                                  </w:pPr>
                                  <w:r w:rsidRPr="005506C0">
                                    <w:rPr>
                                      <w:rFonts w:ascii="標楷體" w:eastAsia="標楷體" w:hAnsi="標楷體" w:cs="新細明體" w:hint="eastAsia"/>
                                      <w:bCs/>
                                      <w:kern w:val="0"/>
                                      <w:sz w:val="20"/>
                                      <w:szCs w:val="20"/>
                                    </w:rPr>
                                    <w:t>產品名稱</w:t>
                                  </w:r>
                                </w:p>
                              </w:tc>
                              <w:tc>
                                <w:tcPr>
                                  <w:tcW w:w="2349" w:type="pct"/>
                                  <w:tcBorders>
                                    <w:top w:val="single" w:sz="4" w:space="0" w:color="auto"/>
                                  </w:tcBorders>
                                </w:tcPr>
                                <w:p w14:paraId="32442D1D" w14:textId="77777777" w:rsidR="005E0632" w:rsidRPr="005506C0" w:rsidRDefault="005E0632" w:rsidP="005C20D9">
                                  <w:pPr>
                                    <w:spacing w:line="220" w:lineRule="exact"/>
                                    <w:ind w:leftChars="-20" w:left="-48" w:rightChars="-35" w:right="-84"/>
                                    <w:jc w:val="center"/>
                                    <w:rPr>
                                      <w:rFonts w:ascii="標楷體" w:eastAsia="標楷體" w:hAnsi="標楷體" w:cs="新細明體"/>
                                      <w:bCs/>
                                      <w:kern w:val="0"/>
                                      <w:sz w:val="20"/>
                                      <w:szCs w:val="20"/>
                                    </w:rPr>
                                  </w:pPr>
                                  <w:r w:rsidRPr="005506C0">
                                    <w:rPr>
                                      <w:rFonts w:ascii="標楷體" w:eastAsia="標楷體" w:hAnsi="標楷體" w:cs="新細明體" w:hint="eastAsia"/>
                                      <w:bCs/>
                                      <w:kern w:val="0"/>
                                      <w:sz w:val="20"/>
                                      <w:szCs w:val="20"/>
                                    </w:rPr>
                                    <w:t>內容摘要</w:t>
                                  </w:r>
                                </w:p>
                              </w:tc>
                              <w:tc>
                                <w:tcPr>
                                  <w:tcW w:w="864" w:type="pct"/>
                                  <w:tcBorders>
                                    <w:top w:val="single" w:sz="4" w:space="0" w:color="auto"/>
                                  </w:tcBorders>
                                </w:tcPr>
                                <w:p w14:paraId="7C83914A" w14:textId="77777777" w:rsidR="005E0632" w:rsidRPr="005506C0" w:rsidRDefault="005E0632" w:rsidP="005C20D9">
                                  <w:pPr>
                                    <w:spacing w:line="220" w:lineRule="exact"/>
                                    <w:ind w:leftChars="-20" w:left="-48" w:rightChars="-35" w:right="-84"/>
                                    <w:jc w:val="center"/>
                                    <w:rPr>
                                      <w:rFonts w:ascii="標楷體" w:eastAsia="標楷體" w:hAnsi="標楷體" w:cs="新細明體"/>
                                      <w:bCs/>
                                      <w:kern w:val="0"/>
                                      <w:sz w:val="20"/>
                                      <w:szCs w:val="20"/>
                                    </w:rPr>
                                  </w:pPr>
                                  <w:r w:rsidRPr="005506C0">
                                    <w:rPr>
                                      <w:rFonts w:ascii="標楷體" w:eastAsia="標楷體" w:hAnsi="標楷體" w:cs="新細明體"/>
                                      <w:bCs/>
                                      <w:kern w:val="0"/>
                                      <w:sz w:val="20"/>
                                      <w:szCs w:val="20"/>
                                    </w:rPr>
                                    <w:t>直接效益</w:t>
                                  </w:r>
                                </w:p>
                              </w:tc>
                              <w:tc>
                                <w:tcPr>
                                  <w:tcW w:w="914" w:type="pct"/>
                                  <w:tcBorders>
                                    <w:top w:val="single" w:sz="4" w:space="0" w:color="auto"/>
                                  </w:tcBorders>
                                </w:tcPr>
                                <w:p w14:paraId="5E69C954" w14:textId="77777777" w:rsidR="005E0632" w:rsidRPr="005506C0" w:rsidRDefault="005E0632" w:rsidP="005C20D9">
                                  <w:pPr>
                                    <w:spacing w:line="220" w:lineRule="exact"/>
                                    <w:ind w:leftChars="-20" w:left="-48" w:rightChars="-35" w:right="-84"/>
                                    <w:jc w:val="center"/>
                                    <w:rPr>
                                      <w:rFonts w:ascii="標楷體" w:eastAsia="標楷體" w:hAnsi="標楷體" w:cs="新細明體"/>
                                      <w:bCs/>
                                      <w:kern w:val="0"/>
                                      <w:sz w:val="20"/>
                                      <w:szCs w:val="20"/>
                                    </w:rPr>
                                  </w:pPr>
                                  <w:r w:rsidRPr="005506C0">
                                    <w:rPr>
                                      <w:rFonts w:ascii="標楷體" w:eastAsia="標楷體" w:hAnsi="標楷體" w:cs="新細明體"/>
                                      <w:bCs/>
                                      <w:kern w:val="0"/>
                                      <w:sz w:val="20"/>
                                      <w:szCs w:val="20"/>
                                    </w:rPr>
                                    <w:t>間接效益</w:t>
                                  </w:r>
                                </w:p>
                              </w:tc>
                            </w:tr>
                            <w:tr w:rsidR="005E0632" w:rsidRPr="005506C0" w14:paraId="20D4A811" w14:textId="77777777" w:rsidTr="005C20D9">
                              <w:tc>
                                <w:tcPr>
                                  <w:tcW w:w="3222" w:type="pct"/>
                                  <w:gridSpan w:val="2"/>
                                </w:tcPr>
                                <w:p w14:paraId="6E51945D" w14:textId="77777777" w:rsidR="005E0632" w:rsidRPr="001B6AAF" w:rsidRDefault="005E0632" w:rsidP="005C20D9">
                                  <w:pPr>
                                    <w:spacing w:line="220" w:lineRule="exact"/>
                                    <w:ind w:leftChars="-20" w:left="-48" w:rightChars="-35" w:right="-84"/>
                                    <w:jc w:val="center"/>
                                    <w:rPr>
                                      <w:rFonts w:ascii="標楷體" w:eastAsia="標楷體" w:hAnsi="標楷體" w:cs="新細明體"/>
                                      <w:b/>
                                      <w:kern w:val="0"/>
                                      <w:sz w:val="20"/>
                                      <w:szCs w:val="20"/>
                                    </w:rPr>
                                  </w:pPr>
                                  <w:r w:rsidRPr="001B6AAF">
                                    <w:rPr>
                                      <w:rFonts w:ascii="標楷體" w:eastAsia="標楷體" w:hAnsi="標楷體" w:cs="新細明體" w:hint="eastAsia"/>
                                      <w:b/>
                                      <w:kern w:val="0"/>
                                      <w:sz w:val="20"/>
                                      <w:szCs w:val="20"/>
                                    </w:rPr>
                                    <w:t>合計</w:t>
                                  </w:r>
                                </w:p>
                              </w:tc>
                              <w:tc>
                                <w:tcPr>
                                  <w:tcW w:w="864" w:type="pct"/>
                                  <w:vAlign w:val="center"/>
                                </w:tcPr>
                                <w:p w14:paraId="4AB5981D" w14:textId="77777777" w:rsidR="005E0632" w:rsidRPr="001B6AAF" w:rsidRDefault="005E0632" w:rsidP="005C20D9">
                                  <w:pPr>
                                    <w:widowControl/>
                                    <w:spacing w:line="220" w:lineRule="exact"/>
                                    <w:ind w:leftChars="-20" w:left="-48" w:rightChars="-35" w:right="-84"/>
                                    <w:jc w:val="right"/>
                                    <w:rPr>
                                      <w:rFonts w:ascii="標楷體" w:eastAsia="標楷體" w:hAnsi="標楷體" w:cs="新細明體"/>
                                      <w:b/>
                                      <w:kern w:val="0"/>
                                      <w:sz w:val="20"/>
                                      <w:szCs w:val="20"/>
                                    </w:rPr>
                                  </w:pPr>
                                  <w:r w:rsidRPr="001B6AAF">
                                    <w:rPr>
                                      <w:rFonts w:ascii="標楷體" w:eastAsia="標楷體" w:hAnsi="標楷體" w:hint="eastAsia"/>
                                      <w:b/>
                                      <w:sz w:val="20"/>
                                      <w:szCs w:val="20"/>
                                    </w:rPr>
                                    <w:t>2,192,000</w:t>
                                  </w:r>
                                </w:p>
                              </w:tc>
                              <w:tc>
                                <w:tcPr>
                                  <w:tcW w:w="914" w:type="pct"/>
                                  <w:vAlign w:val="center"/>
                                </w:tcPr>
                                <w:p w14:paraId="339972C4" w14:textId="77777777" w:rsidR="005E0632" w:rsidRPr="001B6AAF" w:rsidRDefault="005E0632" w:rsidP="005C20D9">
                                  <w:pPr>
                                    <w:widowControl/>
                                    <w:spacing w:line="220" w:lineRule="exact"/>
                                    <w:ind w:leftChars="-20" w:left="-48" w:rightChars="-35" w:right="-84"/>
                                    <w:jc w:val="right"/>
                                    <w:rPr>
                                      <w:rFonts w:ascii="標楷體" w:eastAsia="標楷體" w:hAnsi="標楷體" w:cs="新細明體"/>
                                      <w:b/>
                                      <w:kern w:val="0"/>
                                      <w:sz w:val="20"/>
                                      <w:szCs w:val="20"/>
                                    </w:rPr>
                                  </w:pPr>
                                  <w:r w:rsidRPr="001B6AAF">
                                    <w:rPr>
                                      <w:rFonts w:ascii="標楷體" w:eastAsia="標楷體" w:hAnsi="標楷體" w:hint="eastAsia"/>
                                      <w:b/>
                                      <w:sz w:val="20"/>
                                      <w:szCs w:val="20"/>
                                    </w:rPr>
                                    <w:t>46,697,101</w:t>
                                  </w:r>
                                </w:p>
                              </w:tc>
                            </w:tr>
                            <w:tr w:rsidR="005E0632" w:rsidRPr="005506C0" w14:paraId="79307CEB" w14:textId="77777777" w:rsidTr="005C20D9">
                              <w:tc>
                                <w:tcPr>
                                  <w:tcW w:w="873" w:type="pct"/>
                                  <w:vAlign w:val="center"/>
                                </w:tcPr>
                                <w:p w14:paraId="19404601" w14:textId="77777777" w:rsidR="005E0632" w:rsidRPr="005506C0" w:rsidRDefault="005E0632" w:rsidP="005C20D9">
                                  <w:pPr>
                                    <w:spacing w:line="220" w:lineRule="exact"/>
                                    <w:ind w:leftChars="-20" w:left="-48" w:rightChars="-35" w:right="-84"/>
                                    <w:jc w:val="both"/>
                                    <w:rPr>
                                      <w:rFonts w:ascii="標楷體" w:eastAsia="標楷體" w:hAnsi="標楷體" w:cs="新細明體"/>
                                      <w:bCs/>
                                      <w:kern w:val="0"/>
                                      <w:sz w:val="20"/>
                                      <w:szCs w:val="20"/>
                                    </w:rPr>
                                  </w:pPr>
                                  <w:r w:rsidRPr="005506C0">
                                    <w:rPr>
                                      <w:rFonts w:ascii="標楷體" w:eastAsia="標楷體" w:hAnsi="標楷體" w:cs="新細明體" w:hint="eastAsia"/>
                                      <w:bCs/>
                                      <w:kern w:val="0"/>
                                      <w:sz w:val="20"/>
                                      <w:szCs w:val="20"/>
                                    </w:rPr>
                                    <w:t>國家風景區遊憩指標資訊服務</w:t>
                                  </w:r>
                                </w:p>
                              </w:tc>
                              <w:tc>
                                <w:tcPr>
                                  <w:tcW w:w="2349" w:type="pct"/>
                                </w:tcPr>
                                <w:p w14:paraId="51CA662F" w14:textId="4E1A176C" w:rsidR="005E0632" w:rsidRPr="005506C0" w:rsidRDefault="005E0632" w:rsidP="005C20D9">
                                  <w:pPr>
                                    <w:spacing w:line="220" w:lineRule="exact"/>
                                    <w:ind w:leftChars="-20" w:left="-48" w:rightChars="-35" w:right="-84"/>
                                    <w:jc w:val="both"/>
                                    <w:rPr>
                                      <w:rFonts w:ascii="標楷體" w:eastAsia="標楷體" w:hAnsi="標楷體" w:cs="新細明體"/>
                                      <w:bCs/>
                                      <w:kern w:val="0"/>
                                      <w:sz w:val="20"/>
                                      <w:szCs w:val="20"/>
                                    </w:rPr>
                                  </w:pPr>
                                  <w:r w:rsidRPr="005506C0">
                                    <w:rPr>
                                      <w:rFonts w:ascii="標楷體" w:eastAsia="標楷體" w:hAnsi="標楷體" w:cs="新細明體" w:hint="eastAsia"/>
                                      <w:bCs/>
                                      <w:kern w:val="0"/>
                                      <w:sz w:val="20"/>
                                      <w:szCs w:val="20"/>
                                    </w:rPr>
                                    <w:t>使用TDX國家風景區界圖資、公車票證、</w:t>
                                  </w:r>
                                  <w:r w:rsidRPr="005506C0">
                                    <w:rPr>
                                      <w:rFonts w:ascii="標楷體" w:eastAsia="標楷體" w:hAnsi="標楷體" w:cs="新細明體"/>
                                      <w:bCs/>
                                      <w:kern w:val="0"/>
                                      <w:sz w:val="20"/>
                                      <w:szCs w:val="20"/>
                                    </w:rPr>
                                    <w:t>CVP</w:t>
                                  </w:r>
                                  <w:r w:rsidRPr="005506C0">
                                    <w:rPr>
                                      <w:rFonts w:ascii="標楷體" w:eastAsia="標楷體" w:hAnsi="標楷體" w:cs="新細明體" w:hint="eastAsia"/>
                                      <w:bCs/>
                                      <w:kern w:val="0"/>
                                      <w:sz w:val="20"/>
                                      <w:szCs w:val="20"/>
                                    </w:rPr>
                                    <w:t>等資料，為客戶找出有設點</w:t>
                                  </w:r>
                                  <w:r w:rsidR="00B67730" w:rsidRPr="00B67730">
                                    <w:rPr>
                                      <w:rFonts w:ascii="標楷體" w:eastAsia="標楷體" w:hAnsi="標楷體" w:cs="新細明體" w:hint="eastAsia"/>
                                      <w:bCs/>
                                      <w:kern w:val="0"/>
                                      <w:sz w:val="20"/>
                                      <w:szCs w:val="20"/>
                                    </w:rPr>
                                    <w:t>／</w:t>
                                  </w:r>
                                  <w:r w:rsidRPr="005506C0">
                                    <w:rPr>
                                      <w:rFonts w:ascii="標楷體" w:eastAsia="標楷體" w:hAnsi="標楷體" w:cs="新細明體" w:hint="eastAsia"/>
                                      <w:bCs/>
                                      <w:kern w:val="0"/>
                                      <w:sz w:val="20"/>
                                      <w:szCs w:val="20"/>
                                    </w:rPr>
                                    <w:t>站需求之區域。</w:t>
                                  </w:r>
                                </w:p>
                              </w:tc>
                              <w:tc>
                                <w:tcPr>
                                  <w:tcW w:w="864" w:type="pct"/>
                                  <w:vAlign w:val="center"/>
                                </w:tcPr>
                                <w:p w14:paraId="5CBF0066" w14:textId="77777777" w:rsidR="005E0632" w:rsidRPr="005506C0" w:rsidRDefault="005E0632" w:rsidP="005C20D9">
                                  <w:pPr>
                                    <w:spacing w:line="220" w:lineRule="exact"/>
                                    <w:ind w:leftChars="-20" w:left="-48" w:rightChars="-35" w:right="-84"/>
                                    <w:jc w:val="right"/>
                                    <w:rPr>
                                      <w:rFonts w:ascii="標楷體" w:eastAsia="標楷體" w:hAnsi="標楷體" w:cs="新細明體"/>
                                      <w:bCs/>
                                      <w:kern w:val="0"/>
                                      <w:sz w:val="20"/>
                                      <w:szCs w:val="20"/>
                                    </w:rPr>
                                  </w:pPr>
                                  <w:r w:rsidRPr="005506C0">
                                    <w:rPr>
                                      <w:rFonts w:ascii="標楷體" w:eastAsia="標楷體" w:hAnsi="標楷體" w:cs="新細明體" w:hint="eastAsia"/>
                                      <w:bCs/>
                                      <w:kern w:val="0"/>
                                      <w:sz w:val="20"/>
                                      <w:szCs w:val="20"/>
                                    </w:rPr>
                                    <w:t>2</w:t>
                                  </w:r>
                                  <w:r w:rsidRPr="005506C0">
                                    <w:rPr>
                                      <w:rFonts w:ascii="標楷體" w:eastAsia="標楷體" w:hAnsi="標楷體" w:cs="新細明體"/>
                                      <w:bCs/>
                                      <w:kern w:val="0"/>
                                      <w:sz w:val="20"/>
                                      <w:szCs w:val="20"/>
                                    </w:rPr>
                                    <w:t>80,000</w:t>
                                  </w:r>
                                </w:p>
                              </w:tc>
                              <w:tc>
                                <w:tcPr>
                                  <w:tcW w:w="914" w:type="pct"/>
                                  <w:vAlign w:val="center"/>
                                </w:tcPr>
                                <w:p w14:paraId="267F3567" w14:textId="77777777" w:rsidR="005E0632" w:rsidRPr="005506C0" w:rsidRDefault="005E0632" w:rsidP="005C20D9">
                                  <w:pPr>
                                    <w:spacing w:line="220" w:lineRule="exact"/>
                                    <w:ind w:leftChars="-20" w:left="-48" w:rightChars="-35" w:right="-84"/>
                                    <w:jc w:val="right"/>
                                    <w:rPr>
                                      <w:rFonts w:ascii="標楷體" w:eastAsia="標楷體" w:hAnsi="標楷體" w:cs="新細明體"/>
                                      <w:bCs/>
                                      <w:kern w:val="0"/>
                                      <w:sz w:val="20"/>
                                      <w:szCs w:val="20"/>
                                    </w:rPr>
                                  </w:pPr>
                                  <w:r w:rsidRPr="005506C0">
                                    <w:rPr>
                                      <w:rFonts w:ascii="標楷體" w:eastAsia="標楷體" w:hAnsi="標楷體" w:cs="新細明體" w:hint="eastAsia"/>
                                      <w:bCs/>
                                      <w:kern w:val="0"/>
                                      <w:sz w:val="20"/>
                                      <w:szCs w:val="20"/>
                                    </w:rPr>
                                    <w:t>1</w:t>
                                  </w:r>
                                  <w:r w:rsidRPr="005506C0">
                                    <w:rPr>
                                      <w:rFonts w:ascii="標楷體" w:eastAsia="標楷體" w:hAnsi="標楷體" w:cs="新細明體"/>
                                      <w:bCs/>
                                      <w:kern w:val="0"/>
                                      <w:sz w:val="20"/>
                                      <w:szCs w:val="20"/>
                                    </w:rPr>
                                    <w:t>2,631,040</w:t>
                                  </w:r>
                                </w:p>
                              </w:tc>
                            </w:tr>
                            <w:tr w:rsidR="005E0632" w:rsidRPr="005506C0" w14:paraId="1895E6C3" w14:textId="77777777" w:rsidTr="005C20D9">
                              <w:tc>
                                <w:tcPr>
                                  <w:tcW w:w="873" w:type="pct"/>
                                  <w:vAlign w:val="center"/>
                                </w:tcPr>
                                <w:p w14:paraId="54352EAB" w14:textId="77777777" w:rsidR="005E0632" w:rsidRPr="005506C0" w:rsidRDefault="005E0632" w:rsidP="005C20D9">
                                  <w:pPr>
                                    <w:spacing w:line="220" w:lineRule="exact"/>
                                    <w:ind w:leftChars="-20" w:left="-48" w:rightChars="-35" w:right="-84"/>
                                    <w:jc w:val="both"/>
                                    <w:rPr>
                                      <w:rFonts w:ascii="標楷體" w:eastAsia="標楷體" w:hAnsi="標楷體" w:cs="新細明體"/>
                                      <w:bCs/>
                                      <w:kern w:val="0"/>
                                      <w:sz w:val="20"/>
                                      <w:szCs w:val="20"/>
                                    </w:rPr>
                                  </w:pPr>
                                  <w:r w:rsidRPr="005506C0">
                                    <w:rPr>
                                      <w:rFonts w:ascii="標楷體" w:eastAsia="標楷體" w:hAnsi="標楷體" w:cs="新細明體" w:hint="eastAsia"/>
                                      <w:bCs/>
                                      <w:kern w:val="0"/>
                                      <w:sz w:val="20"/>
                                      <w:szCs w:val="20"/>
                                    </w:rPr>
                                    <w:t>展店及商品配置多元參數資訊服務</w:t>
                                  </w:r>
                                </w:p>
                              </w:tc>
                              <w:tc>
                                <w:tcPr>
                                  <w:tcW w:w="2349" w:type="pct"/>
                                </w:tcPr>
                                <w:p w14:paraId="174C3429" w14:textId="77777777" w:rsidR="005E0632" w:rsidRPr="005506C0" w:rsidRDefault="005E0632" w:rsidP="005C20D9">
                                  <w:pPr>
                                    <w:spacing w:line="220" w:lineRule="exact"/>
                                    <w:ind w:leftChars="-20" w:left="-48" w:rightChars="-35" w:right="-84"/>
                                    <w:jc w:val="both"/>
                                    <w:rPr>
                                      <w:rFonts w:ascii="標楷體" w:eastAsia="標楷體" w:hAnsi="標楷體" w:cs="新細明體"/>
                                      <w:bCs/>
                                      <w:kern w:val="0"/>
                                      <w:sz w:val="20"/>
                                      <w:szCs w:val="20"/>
                                    </w:rPr>
                                  </w:pPr>
                                  <w:r w:rsidRPr="005506C0">
                                    <w:rPr>
                                      <w:rFonts w:ascii="標楷體" w:eastAsia="標楷體" w:hAnsi="標楷體" w:cs="新細明體" w:hint="eastAsia"/>
                                      <w:bCs/>
                                      <w:kern w:val="0"/>
                                      <w:sz w:val="20"/>
                                      <w:szCs w:val="20"/>
                                    </w:rPr>
                                    <w:t>使用TDX公車（客運）</w:t>
                                  </w:r>
                                  <w:r>
                                    <w:rPr>
                                      <w:rFonts w:ascii="標楷體" w:eastAsia="標楷體" w:hAnsi="標楷體" w:cs="新細明體" w:hint="eastAsia"/>
                                      <w:bCs/>
                                      <w:kern w:val="0"/>
                                      <w:sz w:val="20"/>
                                      <w:szCs w:val="20"/>
                                    </w:rPr>
                                    <w:t>／</w:t>
                                  </w:r>
                                  <w:r w:rsidRPr="005506C0">
                                    <w:rPr>
                                      <w:rFonts w:ascii="標楷體" w:eastAsia="標楷體" w:hAnsi="標楷體" w:cs="新細明體" w:hint="eastAsia"/>
                                      <w:bCs/>
                                      <w:kern w:val="0"/>
                                      <w:sz w:val="20"/>
                                      <w:szCs w:val="20"/>
                                    </w:rPr>
                                    <w:t>軌道票證、CVP、臺灣大車隊、前線媒體、內政部最小統計區等資料，以提供開店最需要與人相關之多維度資料。</w:t>
                                  </w:r>
                                </w:p>
                              </w:tc>
                              <w:tc>
                                <w:tcPr>
                                  <w:tcW w:w="864" w:type="pct"/>
                                  <w:vAlign w:val="center"/>
                                </w:tcPr>
                                <w:p w14:paraId="6179BACC" w14:textId="77777777" w:rsidR="005E0632" w:rsidRPr="005506C0" w:rsidRDefault="005E0632" w:rsidP="005C20D9">
                                  <w:pPr>
                                    <w:spacing w:line="220" w:lineRule="exact"/>
                                    <w:ind w:leftChars="-20" w:left="-48" w:rightChars="-35" w:right="-84"/>
                                    <w:jc w:val="right"/>
                                    <w:rPr>
                                      <w:rFonts w:ascii="標楷體" w:eastAsia="標楷體" w:hAnsi="標楷體" w:cs="新細明體"/>
                                      <w:bCs/>
                                      <w:kern w:val="0"/>
                                      <w:sz w:val="20"/>
                                      <w:szCs w:val="20"/>
                                    </w:rPr>
                                  </w:pPr>
                                  <w:r w:rsidRPr="005506C0">
                                    <w:rPr>
                                      <w:rFonts w:ascii="標楷體" w:eastAsia="標楷體" w:hAnsi="標楷體" w:cs="新細明體" w:hint="eastAsia"/>
                                      <w:bCs/>
                                      <w:kern w:val="0"/>
                                      <w:sz w:val="20"/>
                                      <w:szCs w:val="20"/>
                                    </w:rPr>
                                    <w:t>7</w:t>
                                  </w:r>
                                  <w:r w:rsidRPr="005506C0">
                                    <w:rPr>
                                      <w:rFonts w:ascii="標楷體" w:eastAsia="標楷體" w:hAnsi="標楷體" w:cs="新細明體"/>
                                      <w:bCs/>
                                      <w:kern w:val="0"/>
                                      <w:sz w:val="20"/>
                                      <w:szCs w:val="20"/>
                                    </w:rPr>
                                    <w:t>95,000</w:t>
                                  </w:r>
                                </w:p>
                              </w:tc>
                              <w:tc>
                                <w:tcPr>
                                  <w:tcW w:w="914" w:type="pct"/>
                                  <w:vAlign w:val="center"/>
                                </w:tcPr>
                                <w:p w14:paraId="15FFFCE7" w14:textId="77777777" w:rsidR="005E0632" w:rsidRPr="005506C0" w:rsidRDefault="005E0632" w:rsidP="005C20D9">
                                  <w:pPr>
                                    <w:spacing w:line="220" w:lineRule="exact"/>
                                    <w:ind w:leftChars="-20" w:left="-48" w:rightChars="-35" w:right="-84"/>
                                    <w:jc w:val="right"/>
                                    <w:rPr>
                                      <w:rFonts w:ascii="標楷體" w:eastAsia="標楷體" w:hAnsi="標楷體" w:cs="新細明體"/>
                                      <w:bCs/>
                                      <w:kern w:val="0"/>
                                      <w:sz w:val="20"/>
                                      <w:szCs w:val="20"/>
                                    </w:rPr>
                                  </w:pPr>
                                  <w:r w:rsidRPr="005506C0">
                                    <w:rPr>
                                      <w:rFonts w:ascii="標楷體" w:eastAsia="標楷體" w:hAnsi="標楷體" w:cs="新細明體" w:hint="eastAsia"/>
                                      <w:bCs/>
                                      <w:kern w:val="0"/>
                                      <w:sz w:val="20"/>
                                      <w:szCs w:val="20"/>
                                    </w:rPr>
                                    <w:t>2</w:t>
                                  </w:r>
                                  <w:r w:rsidRPr="005506C0">
                                    <w:rPr>
                                      <w:rFonts w:ascii="標楷體" w:eastAsia="標楷體" w:hAnsi="標楷體" w:cs="新細明體"/>
                                      <w:bCs/>
                                      <w:kern w:val="0"/>
                                      <w:sz w:val="20"/>
                                      <w:szCs w:val="20"/>
                                    </w:rPr>
                                    <w:t>6,813,061</w:t>
                                  </w:r>
                                </w:p>
                              </w:tc>
                            </w:tr>
                            <w:tr w:rsidR="005E0632" w:rsidRPr="005506C0" w14:paraId="2844C2D1" w14:textId="77777777" w:rsidTr="005C20D9">
                              <w:tc>
                                <w:tcPr>
                                  <w:tcW w:w="873" w:type="pct"/>
                                  <w:vAlign w:val="center"/>
                                </w:tcPr>
                                <w:p w14:paraId="49C28D32" w14:textId="77777777" w:rsidR="005E0632" w:rsidRPr="005506C0" w:rsidRDefault="005E0632" w:rsidP="005C20D9">
                                  <w:pPr>
                                    <w:spacing w:line="220" w:lineRule="exact"/>
                                    <w:ind w:leftChars="-20" w:left="-48" w:rightChars="-35" w:right="-84"/>
                                    <w:jc w:val="both"/>
                                    <w:rPr>
                                      <w:rFonts w:ascii="標楷體" w:eastAsia="標楷體" w:hAnsi="標楷體" w:cs="新細明體"/>
                                      <w:bCs/>
                                      <w:kern w:val="0"/>
                                      <w:sz w:val="20"/>
                                      <w:szCs w:val="20"/>
                                    </w:rPr>
                                  </w:pPr>
                                  <w:r w:rsidRPr="005506C0">
                                    <w:rPr>
                                      <w:rFonts w:ascii="標楷體" w:eastAsia="標楷體" w:hAnsi="標楷體" w:cs="新細明體" w:hint="eastAsia"/>
                                      <w:bCs/>
                                      <w:kern w:val="0"/>
                                      <w:sz w:val="20"/>
                                      <w:szCs w:val="20"/>
                                    </w:rPr>
                                    <w:t>捷運區域人流標籤服務</w:t>
                                  </w:r>
                                </w:p>
                              </w:tc>
                              <w:tc>
                                <w:tcPr>
                                  <w:tcW w:w="2349" w:type="pct"/>
                                </w:tcPr>
                                <w:p w14:paraId="47AFA682" w14:textId="77777777" w:rsidR="005E0632" w:rsidRPr="005506C0" w:rsidRDefault="005E0632" w:rsidP="005C20D9">
                                  <w:pPr>
                                    <w:spacing w:line="220" w:lineRule="exact"/>
                                    <w:ind w:leftChars="-20" w:left="-48" w:rightChars="-35" w:right="-84"/>
                                    <w:jc w:val="both"/>
                                    <w:rPr>
                                      <w:rFonts w:ascii="標楷體" w:eastAsia="標楷體" w:hAnsi="標楷體" w:cs="新細明體"/>
                                      <w:bCs/>
                                      <w:kern w:val="0"/>
                                      <w:sz w:val="20"/>
                                      <w:szCs w:val="20"/>
                                    </w:rPr>
                                  </w:pPr>
                                  <w:r w:rsidRPr="005506C0">
                                    <w:rPr>
                                      <w:rFonts w:ascii="標楷體" w:eastAsia="標楷體" w:hAnsi="標楷體" w:cs="新細明體" w:hint="eastAsia"/>
                                      <w:bCs/>
                                      <w:kern w:val="0"/>
                                      <w:sz w:val="20"/>
                                      <w:szCs w:val="20"/>
                                    </w:rPr>
                                    <w:t>使用TDX捷運票證、</w:t>
                                  </w:r>
                                  <w:r w:rsidRPr="005506C0">
                                    <w:rPr>
                                      <w:rFonts w:ascii="標楷體" w:eastAsia="標楷體" w:hAnsi="標楷體" w:cs="新細明體"/>
                                      <w:bCs/>
                                      <w:kern w:val="0"/>
                                      <w:sz w:val="20"/>
                                      <w:szCs w:val="20"/>
                                    </w:rPr>
                                    <w:t>CVP</w:t>
                                  </w:r>
                                  <w:r w:rsidRPr="005506C0">
                                    <w:rPr>
                                      <w:rFonts w:ascii="標楷體" w:eastAsia="標楷體" w:hAnsi="標楷體" w:cs="新細明體" w:hint="eastAsia"/>
                                      <w:bCs/>
                                      <w:kern w:val="0"/>
                                      <w:sz w:val="20"/>
                                      <w:szCs w:val="20"/>
                                    </w:rPr>
                                    <w:t>人流標籤等資料，以提供捷運各站點分時人流標籤。</w:t>
                                  </w:r>
                                </w:p>
                              </w:tc>
                              <w:tc>
                                <w:tcPr>
                                  <w:tcW w:w="864" w:type="pct"/>
                                  <w:vAlign w:val="center"/>
                                </w:tcPr>
                                <w:p w14:paraId="38939FEB" w14:textId="77777777" w:rsidR="005E0632" w:rsidRPr="005506C0" w:rsidRDefault="005E0632" w:rsidP="005C20D9">
                                  <w:pPr>
                                    <w:spacing w:line="220" w:lineRule="exact"/>
                                    <w:ind w:leftChars="-20" w:left="-48" w:rightChars="-35" w:right="-84"/>
                                    <w:jc w:val="right"/>
                                    <w:rPr>
                                      <w:rFonts w:ascii="標楷體" w:eastAsia="標楷體" w:hAnsi="標楷體" w:cs="新細明體"/>
                                      <w:bCs/>
                                      <w:kern w:val="0"/>
                                      <w:sz w:val="20"/>
                                      <w:szCs w:val="20"/>
                                    </w:rPr>
                                  </w:pPr>
                                  <w:r w:rsidRPr="005506C0">
                                    <w:rPr>
                                      <w:rFonts w:ascii="標楷體" w:eastAsia="標楷體" w:hAnsi="標楷體"/>
                                      <w:bCs/>
                                      <w:sz w:val="20"/>
                                      <w:szCs w:val="20"/>
                                    </w:rPr>
                                    <w:t>117,000</w:t>
                                  </w:r>
                                </w:p>
                              </w:tc>
                              <w:tc>
                                <w:tcPr>
                                  <w:tcW w:w="914" w:type="pct"/>
                                  <w:vAlign w:val="center"/>
                                </w:tcPr>
                                <w:p w14:paraId="126ADA48" w14:textId="77777777" w:rsidR="005E0632" w:rsidRPr="005506C0" w:rsidRDefault="005E0632" w:rsidP="005C20D9">
                                  <w:pPr>
                                    <w:spacing w:line="220" w:lineRule="exact"/>
                                    <w:ind w:leftChars="-20" w:left="-48" w:rightChars="-35" w:right="-84"/>
                                    <w:jc w:val="right"/>
                                    <w:rPr>
                                      <w:rFonts w:ascii="標楷體" w:eastAsia="標楷體" w:hAnsi="標楷體" w:cs="新細明體"/>
                                      <w:bCs/>
                                      <w:kern w:val="0"/>
                                      <w:sz w:val="20"/>
                                      <w:szCs w:val="20"/>
                                    </w:rPr>
                                  </w:pPr>
                                  <w:r w:rsidRPr="005506C0">
                                    <w:rPr>
                                      <w:rFonts w:ascii="標楷體" w:eastAsia="標楷體" w:hAnsi="標楷體"/>
                                      <w:bCs/>
                                      <w:sz w:val="20"/>
                                      <w:szCs w:val="20"/>
                                    </w:rPr>
                                    <w:t>1,053,000</w:t>
                                  </w:r>
                                </w:p>
                              </w:tc>
                            </w:tr>
                            <w:tr w:rsidR="005E0632" w:rsidRPr="005506C0" w14:paraId="6C92D7EB" w14:textId="77777777" w:rsidTr="005C20D9">
                              <w:tc>
                                <w:tcPr>
                                  <w:tcW w:w="873" w:type="pct"/>
                                  <w:tcBorders>
                                    <w:bottom w:val="single" w:sz="4" w:space="0" w:color="auto"/>
                                  </w:tcBorders>
                                  <w:vAlign w:val="center"/>
                                </w:tcPr>
                                <w:p w14:paraId="70F28A6A" w14:textId="77777777" w:rsidR="005E0632" w:rsidRPr="005506C0" w:rsidRDefault="005E0632" w:rsidP="005C20D9">
                                  <w:pPr>
                                    <w:spacing w:line="220" w:lineRule="exact"/>
                                    <w:ind w:leftChars="-20" w:left="-48" w:rightChars="-35" w:right="-84"/>
                                    <w:jc w:val="both"/>
                                    <w:rPr>
                                      <w:rFonts w:ascii="標楷體" w:eastAsia="標楷體" w:hAnsi="標楷體" w:cs="新細明體"/>
                                      <w:bCs/>
                                      <w:kern w:val="0"/>
                                      <w:sz w:val="20"/>
                                      <w:szCs w:val="20"/>
                                    </w:rPr>
                                  </w:pPr>
                                  <w:r w:rsidRPr="005506C0">
                                    <w:rPr>
                                      <w:rFonts w:ascii="標楷體" w:eastAsia="標楷體" w:hAnsi="標楷體" w:cs="新細明體" w:hint="eastAsia"/>
                                      <w:bCs/>
                                      <w:kern w:val="0"/>
                                      <w:sz w:val="20"/>
                                      <w:szCs w:val="20"/>
                                    </w:rPr>
                                    <w:t>用車人加值服務一站通等解決方案</w:t>
                                  </w:r>
                                </w:p>
                              </w:tc>
                              <w:tc>
                                <w:tcPr>
                                  <w:tcW w:w="2349" w:type="pct"/>
                                  <w:tcBorders>
                                    <w:bottom w:val="single" w:sz="4" w:space="0" w:color="auto"/>
                                  </w:tcBorders>
                                </w:tcPr>
                                <w:p w14:paraId="23B4F115" w14:textId="77777777" w:rsidR="005E0632" w:rsidRPr="005506C0" w:rsidRDefault="005E0632" w:rsidP="005C20D9">
                                  <w:pPr>
                                    <w:spacing w:line="220" w:lineRule="exact"/>
                                    <w:ind w:leftChars="-20" w:left="-48" w:rightChars="-35" w:right="-84"/>
                                    <w:jc w:val="both"/>
                                    <w:rPr>
                                      <w:rFonts w:ascii="標楷體" w:eastAsia="標楷體" w:hAnsi="標楷體" w:cs="新細明體"/>
                                      <w:bCs/>
                                      <w:kern w:val="0"/>
                                      <w:sz w:val="20"/>
                                      <w:szCs w:val="20"/>
                                    </w:rPr>
                                  </w:pPr>
                                  <w:r w:rsidRPr="005506C0">
                                    <w:rPr>
                                      <w:rFonts w:ascii="標楷體" w:eastAsia="標楷體" w:hAnsi="標楷體" w:cs="新細明體" w:hint="eastAsia"/>
                                      <w:bCs/>
                                      <w:kern w:val="0"/>
                                      <w:sz w:val="20"/>
                                      <w:szCs w:val="20"/>
                                    </w:rPr>
                                    <w:t>使用TDX停車場、遠創停車場等資料，以分階段提供全臺最完整停車場資料庫資訊服務及其他用車人資源。</w:t>
                                  </w:r>
                                </w:p>
                              </w:tc>
                              <w:tc>
                                <w:tcPr>
                                  <w:tcW w:w="864" w:type="pct"/>
                                  <w:tcBorders>
                                    <w:bottom w:val="single" w:sz="4" w:space="0" w:color="auto"/>
                                  </w:tcBorders>
                                  <w:vAlign w:val="center"/>
                                </w:tcPr>
                                <w:p w14:paraId="6F916DBF" w14:textId="77777777" w:rsidR="005E0632" w:rsidRPr="005506C0" w:rsidRDefault="005E0632" w:rsidP="005C20D9">
                                  <w:pPr>
                                    <w:spacing w:line="220" w:lineRule="exact"/>
                                    <w:ind w:leftChars="-20" w:left="-48" w:rightChars="-35" w:right="-84"/>
                                    <w:jc w:val="right"/>
                                    <w:rPr>
                                      <w:rFonts w:ascii="標楷體" w:eastAsia="標楷體" w:hAnsi="標楷體" w:cs="新細明體"/>
                                      <w:bCs/>
                                      <w:kern w:val="0"/>
                                      <w:sz w:val="20"/>
                                      <w:szCs w:val="20"/>
                                    </w:rPr>
                                  </w:pPr>
                                  <w:r w:rsidRPr="005506C0">
                                    <w:rPr>
                                      <w:rFonts w:ascii="標楷體" w:eastAsia="標楷體" w:hAnsi="標楷體"/>
                                      <w:bCs/>
                                      <w:sz w:val="20"/>
                                      <w:szCs w:val="20"/>
                                    </w:rPr>
                                    <w:t>1,000,000</w:t>
                                  </w:r>
                                </w:p>
                              </w:tc>
                              <w:tc>
                                <w:tcPr>
                                  <w:tcW w:w="914" w:type="pct"/>
                                  <w:tcBorders>
                                    <w:bottom w:val="single" w:sz="4" w:space="0" w:color="auto"/>
                                  </w:tcBorders>
                                  <w:vAlign w:val="center"/>
                                </w:tcPr>
                                <w:p w14:paraId="392C1E4A" w14:textId="77777777" w:rsidR="005E0632" w:rsidRPr="005506C0" w:rsidRDefault="005E0632" w:rsidP="005C20D9">
                                  <w:pPr>
                                    <w:spacing w:line="220" w:lineRule="exact"/>
                                    <w:ind w:leftChars="-20" w:left="-48" w:rightChars="-35" w:right="-84"/>
                                    <w:jc w:val="right"/>
                                    <w:rPr>
                                      <w:rFonts w:ascii="標楷體" w:eastAsia="標楷體" w:hAnsi="標楷體" w:cs="新細明體"/>
                                      <w:bCs/>
                                      <w:kern w:val="0"/>
                                      <w:sz w:val="20"/>
                                      <w:szCs w:val="20"/>
                                    </w:rPr>
                                  </w:pPr>
                                  <w:r w:rsidRPr="005506C0">
                                    <w:rPr>
                                      <w:rFonts w:ascii="標楷體" w:eastAsia="標楷體" w:hAnsi="標楷體"/>
                                      <w:bCs/>
                                      <w:sz w:val="20"/>
                                      <w:szCs w:val="20"/>
                                    </w:rPr>
                                    <w:t>6,200,000</w:t>
                                  </w:r>
                                </w:p>
                              </w:tc>
                            </w:tr>
                            <w:tr w:rsidR="005E0632" w:rsidRPr="005506C0" w14:paraId="2AD4546B" w14:textId="77777777" w:rsidTr="005C20D9">
                              <w:trPr>
                                <w:trHeight w:val="1067"/>
                              </w:trPr>
                              <w:tc>
                                <w:tcPr>
                                  <w:tcW w:w="5000" w:type="pct"/>
                                  <w:gridSpan w:val="4"/>
                                  <w:tcBorders>
                                    <w:top w:val="single" w:sz="4" w:space="0" w:color="auto"/>
                                    <w:left w:val="nil"/>
                                    <w:bottom w:val="nil"/>
                                    <w:right w:val="nil"/>
                                  </w:tcBorders>
                                </w:tcPr>
                                <w:p w14:paraId="587246CF" w14:textId="77777777" w:rsidR="005E0632" w:rsidRPr="005506C0" w:rsidRDefault="005E0632" w:rsidP="00E2457E">
                                  <w:pPr>
                                    <w:spacing w:line="220" w:lineRule="exact"/>
                                    <w:ind w:leftChars="-20" w:left="456" w:rightChars="-35" w:right="-84" w:hangingChars="280" w:hanging="504"/>
                                    <w:jc w:val="both"/>
                                    <w:rPr>
                                      <w:rFonts w:ascii="標楷體" w:eastAsia="標楷體" w:hAnsi="標楷體" w:cs="新細明體"/>
                                      <w:bCs/>
                                      <w:kern w:val="0"/>
                                      <w:sz w:val="18"/>
                                      <w:szCs w:val="18"/>
                                    </w:rPr>
                                  </w:pPr>
                                  <w:r w:rsidRPr="005506C0">
                                    <w:rPr>
                                      <w:rFonts w:ascii="標楷體" w:eastAsia="標楷體" w:hAnsi="標楷體" w:cs="新細明體" w:hint="eastAsia"/>
                                      <w:bCs/>
                                      <w:kern w:val="0"/>
                                      <w:sz w:val="18"/>
                                      <w:szCs w:val="18"/>
                                    </w:rPr>
                                    <w:t>註：1.</w:t>
                                  </w:r>
                                  <w:r w:rsidRPr="005506C0">
                                    <w:rPr>
                                      <w:rFonts w:ascii="標楷體" w:eastAsia="標楷體" w:hAnsi="標楷體" w:cs="新細明體"/>
                                      <w:bCs/>
                                      <w:kern w:val="0"/>
                                      <w:sz w:val="18"/>
                                      <w:szCs w:val="18"/>
                                    </w:rPr>
                                    <w:t>直接效益指投標者提供因本專案產出之創新成果</w:t>
                                  </w:r>
                                  <w:r w:rsidRPr="005506C0">
                                    <w:rPr>
                                      <w:rFonts w:ascii="標楷體" w:eastAsia="標楷體" w:hAnsi="標楷體" w:cs="新細明體" w:hint="eastAsia"/>
                                      <w:bCs/>
                                      <w:kern w:val="0"/>
                                      <w:sz w:val="18"/>
                                      <w:szCs w:val="18"/>
                                    </w:rPr>
                                    <w:t>／</w:t>
                                  </w:r>
                                  <w:r w:rsidRPr="005506C0">
                                    <w:rPr>
                                      <w:rFonts w:ascii="標楷體" w:eastAsia="標楷體" w:hAnsi="標楷體" w:cs="新細明體"/>
                                      <w:bCs/>
                                      <w:kern w:val="0"/>
                                      <w:sz w:val="18"/>
                                      <w:szCs w:val="18"/>
                                    </w:rPr>
                                    <w:t>服務於試營運期間獲取之營運收入</w:t>
                                  </w:r>
                                  <w:r w:rsidRPr="005506C0">
                                    <w:rPr>
                                      <w:rFonts w:ascii="標楷體" w:eastAsia="標楷體" w:hAnsi="標楷體" w:cs="新細明體" w:hint="eastAsia"/>
                                      <w:bCs/>
                                      <w:kern w:val="0"/>
                                      <w:sz w:val="18"/>
                                      <w:szCs w:val="18"/>
                                    </w:rPr>
                                    <w:t>；</w:t>
                                  </w:r>
                                  <w:r w:rsidRPr="005506C0">
                                    <w:rPr>
                                      <w:rFonts w:ascii="標楷體" w:eastAsia="標楷體" w:hAnsi="標楷體" w:cs="新細明體"/>
                                      <w:bCs/>
                                      <w:kern w:val="0"/>
                                      <w:sz w:val="18"/>
                                      <w:szCs w:val="18"/>
                                    </w:rPr>
                                    <w:t>間接效益包含因本專案產出之創新成果</w:t>
                                  </w:r>
                                  <w:r w:rsidRPr="005506C0">
                                    <w:rPr>
                                      <w:rFonts w:ascii="標楷體" w:eastAsia="標楷體" w:hAnsi="標楷體" w:cs="新細明體" w:hint="eastAsia"/>
                                      <w:bCs/>
                                      <w:kern w:val="0"/>
                                      <w:sz w:val="18"/>
                                      <w:szCs w:val="18"/>
                                    </w:rPr>
                                    <w:t>／</w:t>
                                  </w:r>
                                  <w:r w:rsidRPr="005506C0">
                                    <w:rPr>
                                      <w:rFonts w:ascii="標楷體" w:eastAsia="標楷體" w:hAnsi="標楷體" w:cs="新細明體"/>
                                      <w:bCs/>
                                      <w:kern w:val="0"/>
                                      <w:sz w:val="18"/>
                                      <w:szCs w:val="18"/>
                                    </w:rPr>
                                    <w:t>服務所衍生之新專案合作經費、資料交換之點數換算價值、或其他經專案審查委員會認定之衍生效益</w:t>
                                  </w:r>
                                  <w:r w:rsidRPr="005506C0">
                                    <w:rPr>
                                      <w:rFonts w:ascii="標楷體" w:eastAsia="標楷體" w:hAnsi="標楷體" w:cs="新細明體" w:hint="eastAsia"/>
                                      <w:bCs/>
                                      <w:kern w:val="0"/>
                                      <w:sz w:val="18"/>
                                      <w:szCs w:val="18"/>
                                    </w:rPr>
                                    <w:t>。</w:t>
                                  </w:r>
                                </w:p>
                                <w:p w14:paraId="33135788" w14:textId="7764CE3D" w:rsidR="005E0632" w:rsidRDefault="005E0632" w:rsidP="00B2729F">
                                  <w:pPr>
                                    <w:spacing w:line="220" w:lineRule="exact"/>
                                    <w:ind w:leftChars="-35" w:left="-84" w:rightChars="-20" w:right="-48"/>
                                    <w:jc w:val="both"/>
                                    <w:rPr>
                                      <w:rFonts w:ascii="標楷體" w:eastAsia="標楷體" w:hAnsi="標楷體" w:cs="新細明體"/>
                                      <w:bCs/>
                                      <w:kern w:val="0"/>
                                      <w:sz w:val="18"/>
                                      <w:szCs w:val="18"/>
                                    </w:rPr>
                                  </w:pPr>
                                  <w:r>
                                    <w:rPr>
                                      <w:rFonts w:ascii="標楷體" w:eastAsia="標楷體" w:hAnsi="標楷體" w:cs="新細明體" w:hint="eastAsia"/>
                                      <w:bCs/>
                                      <w:kern w:val="0"/>
                                      <w:sz w:val="18"/>
                                      <w:szCs w:val="18"/>
                                    </w:rPr>
                                    <w:t xml:space="preserve">　　</w:t>
                                  </w:r>
                                  <w:r w:rsidRPr="005506C0">
                                    <w:rPr>
                                      <w:rFonts w:ascii="標楷體" w:eastAsia="標楷體" w:hAnsi="標楷體" w:cs="新細明體" w:hint="eastAsia"/>
                                      <w:bCs/>
                                      <w:kern w:val="0"/>
                                      <w:sz w:val="18"/>
                                      <w:szCs w:val="18"/>
                                    </w:rPr>
                                    <w:t>2.</w:t>
                                  </w:r>
                                  <w:r w:rsidRPr="00A67D24">
                                    <w:rPr>
                                      <w:rFonts w:ascii="標楷體" w:eastAsia="標楷體" w:hAnsi="標楷體" w:cs="新細明體" w:hint="eastAsia"/>
                                      <w:bCs/>
                                      <w:kern w:val="0"/>
                                      <w:sz w:val="18"/>
                                      <w:szCs w:val="18"/>
                                    </w:rPr>
                                    <w:t>CVP（Cellular</w:t>
                                  </w:r>
                                  <w:r w:rsidR="00C76FE2">
                                    <w:rPr>
                                      <w:rFonts w:ascii="標楷體" w:eastAsia="標楷體" w:hAnsi="標楷體" w:cs="新細明體" w:hint="eastAsia"/>
                                      <w:bCs/>
                                      <w:kern w:val="0"/>
                                      <w:sz w:val="18"/>
                                      <w:szCs w:val="18"/>
                                    </w:rPr>
                                    <w:t>－</w:t>
                                  </w:r>
                                  <w:r w:rsidRPr="00A67D24">
                                    <w:rPr>
                                      <w:rFonts w:ascii="標楷體" w:eastAsia="標楷體" w:hAnsi="標楷體" w:cs="新細明體" w:hint="eastAsia"/>
                                      <w:bCs/>
                                      <w:kern w:val="0"/>
                                      <w:sz w:val="18"/>
                                      <w:szCs w:val="18"/>
                                    </w:rPr>
                                    <w:t>Based Vehicle Probe）：指手機基地臺信令。</w:t>
                                  </w:r>
                                </w:p>
                                <w:p w14:paraId="0811B834" w14:textId="77777777" w:rsidR="005E0632" w:rsidRPr="005506C0" w:rsidRDefault="005E0632" w:rsidP="00B2729F">
                                  <w:pPr>
                                    <w:spacing w:line="220" w:lineRule="exact"/>
                                    <w:ind w:leftChars="-35" w:left="-84" w:rightChars="-20" w:right="-48" w:firstLineChars="202" w:firstLine="364"/>
                                    <w:jc w:val="both"/>
                                    <w:rPr>
                                      <w:rFonts w:ascii="標楷體" w:eastAsia="標楷體" w:hAnsi="標楷體" w:cs="新細明體"/>
                                      <w:bCs/>
                                      <w:kern w:val="0"/>
                                      <w:sz w:val="18"/>
                                      <w:szCs w:val="18"/>
                                    </w:rPr>
                                  </w:pPr>
                                  <w:r>
                                    <w:rPr>
                                      <w:rFonts w:ascii="標楷體" w:eastAsia="標楷體" w:hAnsi="標楷體" w:cs="新細明體" w:hint="eastAsia"/>
                                      <w:bCs/>
                                      <w:kern w:val="0"/>
                                      <w:sz w:val="18"/>
                                      <w:szCs w:val="18"/>
                                    </w:rPr>
                                    <w:t>3.</w:t>
                                  </w:r>
                                  <w:r w:rsidRPr="005506C0">
                                    <w:rPr>
                                      <w:rFonts w:ascii="標楷體" w:eastAsia="標楷體" w:hAnsi="標楷體" w:cs="新細明體" w:hint="eastAsia"/>
                                      <w:bCs/>
                                      <w:kern w:val="0"/>
                                      <w:sz w:val="18"/>
                                      <w:szCs w:val="18"/>
                                    </w:rPr>
                                    <w:t>資料來源：整理自交通部提供資料。</w:t>
                                  </w:r>
                                </w:p>
                              </w:tc>
                            </w:tr>
                          </w:tbl>
                          <w:p w14:paraId="2EB7692F" w14:textId="77777777" w:rsidR="005E0632" w:rsidRPr="002638AF" w:rsidRDefault="005E0632" w:rsidP="005C20D9">
                            <w:pPr>
                              <w:ind w:rightChars="-35" w:right="-84"/>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186362A" id="_x0000_s1047" type="#_x0000_t202" style="position:absolute;left:0;text-align:left;margin-left:0;margin-top:0;width:506.3pt;height:229.35pt;z-index:252113408;visibility:visible;mso-wrap-style:square;mso-width-percent:0;mso-height-percent:0;mso-wrap-distance-left:9pt;mso-wrap-distance-top:3.6pt;mso-wrap-distance-right:9pt;mso-wrap-distance-bottom:3.6pt;mso-position-horizontal:center;mso-position-horizontal-relative:margin;mso-position-vertical:bottom;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" stroked="f">
                <v:textbox>
                  <w:txbxContent>
                    <w:tbl>
                      <w:tblPr>
                        <w:tblStyle w:val="af5"/>
                        <w:tblW w:w="5043" w:type="pct"/>
                        <w:tblLook w:val="04A0" w:firstRow="1" w:lastRow="0" w:firstColumn="1" w:lastColumn="0" w:noHBand="0" w:noVBand="1"/>
                      </w:tblPr>
                      <w:tblGrid>
                        <w:gridCol w:w="1730"/>
                        <w:gridCol w:w="4655"/>
                        <w:gridCol w:w="1712"/>
                        <w:gridCol w:w="1811"/>
                      </w:tblGrid>
                      <w:tr w:rsidR="005E0632" w:rsidRPr="005506C0" w14:paraId="718255F8" w14:textId="77777777" w:rsidTr="005C20D9">
                        <w:tc>
                          <w:tcPr>
                            <w:tcW w:w="5000" w:type="pct"/>
                            <w:gridSpan w:val="4"/>
                            <w:tcBorders>
                              <w:top w:val="nil"/>
                              <w:left w:val="nil"/>
                              <w:bottom w:val="single" w:sz="4" w:space="0" w:color="auto"/>
                              <w:right w:val="nil"/>
                            </w:tcBorders>
                          </w:tcPr>
                          <w:p w14:paraId="401EB145" w14:textId="77777777" w:rsidR="005E0632" w:rsidRPr="004154C3" w:rsidRDefault="005E0632" w:rsidP="005C20D9">
                            <w:pPr>
                              <w:spacing w:beforeLines="20" w:before="72" w:afterLines="20" w:after="72" w:line="220" w:lineRule="exact"/>
                              <w:ind w:leftChars="-35" w:left="-84" w:rightChars="-35" w:right="-84"/>
                              <w:jc w:val="center"/>
                              <w:rPr>
                                <w:rFonts w:ascii="標楷體" w:eastAsia="標楷體" w:hAnsi="標楷體"/>
                                <w:b/>
                              </w:rPr>
                            </w:pPr>
                            <w:r>
                              <w:rPr>
                                <w:rFonts w:ascii="標楷體" w:eastAsia="標楷體" w:hAnsi="標楷體" w:hint="eastAsia"/>
                                <w:b/>
                              </w:rPr>
                              <w:t>表1</w:t>
                            </w:r>
                            <w:r>
                              <w:rPr>
                                <w:rFonts w:ascii="標楷體" w:eastAsia="標楷體" w:hAnsi="標楷體"/>
                                <w:b/>
                              </w:rPr>
                              <w:t>5</w:t>
                            </w:r>
                            <w:r>
                              <w:rPr>
                                <w:rFonts w:ascii="標楷體" w:eastAsia="標楷體" w:hAnsi="標楷體" w:hint="eastAsia"/>
                                <w:b/>
                                <w:spacing w:val="-20"/>
                              </w:rPr>
                              <w:t xml:space="preserve">　</w:t>
                            </w:r>
                            <w:r w:rsidRPr="004154C3">
                              <w:rPr>
                                <w:rFonts w:ascii="標楷體" w:eastAsia="標楷體" w:hAnsi="標楷體" w:hint="eastAsia"/>
                                <w:b/>
                              </w:rPr>
                              <w:t>試營運案開發跨域整合產品情形</w:t>
                            </w:r>
                          </w:p>
                          <w:p w14:paraId="74837091" w14:textId="77777777" w:rsidR="005E0632" w:rsidRPr="001B6F39" w:rsidRDefault="005E0632" w:rsidP="005C20D9">
                            <w:pPr>
                              <w:spacing w:afterLines="10" w:after="36" w:line="220" w:lineRule="exact"/>
                              <w:ind w:leftChars="-35" w:left="-84" w:rightChars="-35" w:right="-84"/>
                              <w:jc w:val="right"/>
                              <w:rPr>
                                <w:rFonts w:ascii="標楷體" w:eastAsia="標楷體" w:hAnsi="標楷體"/>
                                <w:bCs/>
                                <w:sz w:val="20"/>
                                <w:szCs w:val="20"/>
                              </w:rPr>
                            </w:pPr>
                            <w:r w:rsidRPr="001B6F39">
                              <w:rPr>
                                <w:rFonts w:ascii="標楷體" w:eastAsia="標楷體" w:hAnsi="標楷體" w:hint="eastAsia"/>
                                <w:bCs/>
                                <w:sz w:val="20"/>
                                <w:szCs w:val="20"/>
                              </w:rPr>
                              <w:t>單位：新臺幣元</w:t>
                            </w:r>
                          </w:p>
                        </w:tc>
                      </w:tr>
                      <w:tr w:rsidR="005E0632" w:rsidRPr="005506C0" w14:paraId="1B5D88B0" w14:textId="77777777" w:rsidTr="005C20D9">
                        <w:tc>
                          <w:tcPr>
                            <w:tcW w:w="873" w:type="pct"/>
                            <w:tcBorders>
                              <w:top w:val="single" w:sz="4" w:space="0" w:color="auto"/>
                            </w:tcBorders>
                          </w:tcPr>
                          <w:p w14:paraId="30290F7E" w14:textId="77777777" w:rsidR="005E0632" w:rsidRPr="005506C0" w:rsidRDefault="005E0632" w:rsidP="005C20D9">
                            <w:pPr>
                              <w:spacing w:line="220" w:lineRule="exact"/>
                              <w:ind w:leftChars="-20" w:left="-48" w:rightChars="-35" w:right="-84"/>
                              <w:jc w:val="center"/>
                              <w:rPr>
                                <w:rFonts w:ascii="標楷體" w:eastAsia="標楷體" w:hAnsi="標楷體" w:cs="新細明體"/>
                                <w:bCs/>
                                <w:kern w:val="0"/>
                                <w:sz w:val="20"/>
                                <w:szCs w:val="20"/>
                              </w:rPr>
                            </w:pPr>
                            <w:r w:rsidRPr="005506C0">
                              <w:rPr>
                                <w:rFonts w:ascii="標楷體" w:eastAsia="標楷體" w:hAnsi="標楷體" w:cs="新細明體" w:hint="eastAsia"/>
                                <w:bCs/>
                                <w:kern w:val="0"/>
                                <w:sz w:val="20"/>
                                <w:szCs w:val="20"/>
                              </w:rPr>
                              <w:t>產品名稱</w:t>
                            </w:r>
                          </w:p>
                        </w:tc>
                        <w:tc>
                          <w:tcPr>
                            <w:tcW w:w="2349" w:type="pct"/>
                            <w:tcBorders>
                              <w:top w:val="single" w:sz="4" w:space="0" w:color="auto"/>
                            </w:tcBorders>
                          </w:tcPr>
                          <w:p w14:paraId="32442D1D" w14:textId="77777777" w:rsidR="005E0632" w:rsidRPr="005506C0" w:rsidRDefault="005E0632" w:rsidP="005C20D9">
                            <w:pPr>
                              <w:spacing w:line="220" w:lineRule="exact"/>
                              <w:ind w:leftChars="-20" w:left="-48" w:rightChars="-35" w:right="-84"/>
                              <w:jc w:val="center"/>
                              <w:rPr>
                                <w:rFonts w:ascii="標楷體" w:eastAsia="標楷體" w:hAnsi="標楷體" w:cs="新細明體"/>
                                <w:bCs/>
                                <w:kern w:val="0"/>
                                <w:sz w:val="20"/>
                                <w:szCs w:val="20"/>
                              </w:rPr>
                            </w:pPr>
                            <w:r w:rsidRPr="005506C0">
                              <w:rPr>
                                <w:rFonts w:ascii="標楷體" w:eastAsia="標楷體" w:hAnsi="標楷體" w:cs="新細明體" w:hint="eastAsia"/>
                                <w:bCs/>
                                <w:kern w:val="0"/>
                                <w:sz w:val="20"/>
                                <w:szCs w:val="20"/>
                              </w:rPr>
                              <w:t>內容摘要</w:t>
                            </w:r>
                          </w:p>
                        </w:tc>
                        <w:tc>
                          <w:tcPr>
                            <w:tcW w:w="864" w:type="pct"/>
                            <w:tcBorders>
                              <w:top w:val="single" w:sz="4" w:space="0" w:color="auto"/>
                            </w:tcBorders>
                          </w:tcPr>
                          <w:p w14:paraId="7C83914A" w14:textId="77777777" w:rsidR="005E0632" w:rsidRPr="005506C0" w:rsidRDefault="005E0632" w:rsidP="005C20D9">
                            <w:pPr>
                              <w:spacing w:line="220" w:lineRule="exact"/>
                              <w:ind w:leftChars="-20" w:left="-48" w:rightChars="-35" w:right="-84"/>
                              <w:jc w:val="center"/>
                              <w:rPr>
                                <w:rFonts w:ascii="標楷體" w:eastAsia="標楷體" w:hAnsi="標楷體" w:cs="新細明體"/>
                                <w:bCs/>
                                <w:kern w:val="0"/>
                                <w:sz w:val="20"/>
                                <w:szCs w:val="20"/>
                              </w:rPr>
                            </w:pPr>
                            <w:r w:rsidRPr="005506C0">
                              <w:rPr>
                                <w:rFonts w:ascii="標楷體" w:eastAsia="標楷體" w:hAnsi="標楷體" w:cs="新細明體"/>
                                <w:bCs/>
                                <w:kern w:val="0"/>
                                <w:sz w:val="20"/>
                                <w:szCs w:val="20"/>
                              </w:rPr>
                              <w:t>直接效益</w:t>
                            </w:r>
                          </w:p>
                        </w:tc>
                        <w:tc>
                          <w:tcPr>
                            <w:tcW w:w="914" w:type="pct"/>
                            <w:tcBorders>
                              <w:top w:val="single" w:sz="4" w:space="0" w:color="auto"/>
                            </w:tcBorders>
                          </w:tcPr>
                          <w:p w14:paraId="5E69C954" w14:textId="77777777" w:rsidR="005E0632" w:rsidRPr="005506C0" w:rsidRDefault="005E0632" w:rsidP="005C20D9">
                            <w:pPr>
                              <w:spacing w:line="220" w:lineRule="exact"/>
                              <w:ind w:leftChars="-20" w:left="-48" w:rightChars="-35" w:right="-84"/>
                              <w:jc w:val="center"/>
                              <w:rPr>
                                <w:rFonts w:ascii="標楷體" w:eastAsia="標楷體" w:hAnsi="標楷體" w:cs="新細明體"/>
                                <w:bCs/>
                                <w:kern w:val="0"/>
                                <w:sz w:val="20"/>
                                <w:szCs w:val="20"/>
                              </w:rPr>
                            </w:pPr>
                            <w:r w:rsidRPr="005506C0">
                              <w:rPr>
                                <w:rFonts w:ascii="標楷體" w:eastAsia="標楷體" w:hAnsi="標楷體" w:cs="新細明體"/>
                                <w:bCs/>
                                <w:kern w:val="0"/>
                                <w:sz w:val="20"/>
                                <w:szCs w:val="20"/>
                              </w:rPr>
                              <w:t>間接效益</w:t>
                            </w:r>
                          </w:p>
                        </w:tc>
                      </w:tr>
                      <w:tr w:rsidR="005E0632" w:rsidRPr="005506C0" w14:paraId="20D4A811" w14:textId="77777777" w:rsidTr="005C20D9">
                        <w:tc>
                          <w:tcPr>
                            <w:tcW w:w="3222" w:type="pct"/>
                            <w:gridSpan w:val="2"/>
                          </w:tcPr>
                          <w:p w14:paraId="6E51945D" w14:textId="77777777" w:rsidR="005E0632" w:rsidRPr="001B6AAF" w:rsidRDefault="005E0632" w:rsidP="005C20D9">
                            <w:pPr>
                              <w:spacing w:line="220" w:lineRule="exact"/>
                              <w:ind w:leftChars="-20" w:left="-48" w:rightChars="-35" w:right="-84"/>
                              <w:jc w:val="center"/>
                              <w:rPr>
                                <w:rFonts w:ascii="標楷體" w:eastAsia="標楷體" w:hAnsi="標楷體" w:cs="新細明體"/>
                                <w:b/>
                                <w:kern w:val="0"/>
                                <w:sz w:val="20"/>
                                <w:szCs w:val="20"/>
                              </w:rPr>
                            </w:pPr>
                            <w:r w:rsidRPr="001B6AAF">
                              <w:rPr>
                                <w:rFonts w:ascii="標楷體" w:eastAsia="標楷體" w:hAnsi="標楷體" w:cs="新細明體" w:hint="eastAsia"/>
                                <w:b/>
                                <w:kern w:val="0"/>
                                <w:sz w:val="20"/>
                                <w:szCs w:val="20"/>
                              </w:rPr>
                              <w:t>合計</w:t>
                            </w:r>
                          </w:p>
                        </w:tc>
                        <w:tc>
                          <w:tcPr>
                            <w:tcW w:w="864" w:type="pct"/>
                            <w:vAlign w:val="center"/>
                          </w:tcPr>
                          <w:p w14:paraId="4AB5981D" w14:textId="77777777" w:rsidR="005E0632" w:rsidRPr="001B6AAF" w:rsidRDefault="005E0632" w:rsidP="005C20D9">
                            <w:pPr>
                              <w:widowControl/>
                              <w:spacing w:line="220" w:lineRule="exact"/>
                              <w:ind w:leftChars="-20" w:left="-48" w:rightChars="-35" w:right="-84"/>
                              <w:jc w:val="right"/>
                              <w:rPr>
                                <w:rFonts w:ascii="標楷體" w:eastAsia="標楷體" w:hAnsi="標楷體" w:cs="新細明體"/>
                                <w:b/>
                                <w:kern w:val="0"/>
                                <w:sz w:val="20"/>
                                <w:szCs w:val="20"/>
                              </w:rPr>
                            </w:pPr>
                            <w:r w:rsidRPr="001B6AAF">
                              <w:rPr>
                                <w:rFonts w:ascii="標楷體" w:eastAsia="標楷體" w:hAnsi="標楷體" w:hint="eastAsia"/>
                                <w:b/>
                                <w:sz w:val="20"/>
                                <w:szCs w:val="20"/>
                              </w:rPr>
                              <w:t>2,192,000</w:t>
                            </w:r>
                          </w:p>
                        </w:tc>
                        <w:tc>
                          <w:tcPr>
                            <w:tcW w:w="914" w:type="pct"/>
                            <w:vAlign w:val="center"/>
                          </w:tcPr>
                          <w:p w14:paraId="339972C4" w14:textId="77777777" w:rsidR="005E0632" w:rsidRPr="001B6AAF" w:rsidRDefault="005E0632" w:rsidP="005C20D9">
                            <w:pPr>
                              <w:widowControl/>
                              <w:spacing w:line="220" w:lineRule="exact"/>
                              <w:ind w:leftChars="-20" w:left="-48" w:rightChars="-35" w:right="-84"/>
                              <w:jc w:val="right"/>
                              <w:rPr>
                                <w:rFonts w:ascii="標楷體" w:eastAsia="標楷體" w:hAnsi="標楷體" w:cs="新細明體"/>
                                <w:b/>
                                <w:kern w:val="0"/>
                                <w:sz w:val="20"/>
                                <w:szCs w:val="20"/>
                              </w:rPr>
                            </w:pPr>
                            <w:r w:rsidRPr="001B6AAF">
                              <w:rPr>
                                <w:rFonts w:ascii="標楷體" w:eastAsia="標楷體" w:hAnsi="標楷體" w:hint="eastAsia"/>
                                <w:b/>
                                <w:sz w:val="20"/>
                                <w:szCs w:val="20"/>
                              </w:rPr>
                              <w:t>46,697,101</w:t>
                            </w:r>
                          </w:p>
                        </w:tc>
                      </w:tr>
                      <w:tr w:rsidR="005E0632" w:rsidRPr="005506C0" w14:paraId="79307CEB" w14:textId="77777777" w:rsidTr="005C20D9">
                        <w:tc>
                          <w:tcPr>
                            <w:tcW w:w="873" w:type="pct"/>
                            <w:vAlign w:val="center"/>
                          </w:tcPr>
                          <w:p w14:paraId="19404601" w14:textId="77777777" w:rsidR="005E0632" w:rsidRPr="005506C0" w:rsidRDefault="005E0632" w:rsidP="005C20D9">
                            <w:pPr>
                              <w:spacing w:line="220" w:lineRule="exact"/>
                              <w:ind w:leftChars="-20" w:left="-48" w:rightChars="-35" w:right="-84"/>
                              <w:jc w:val="both"/>
                              <w:rPr>
                                <w:rFonts w:ascii="標楷體" w:eastAsia="標楷體" w:hAnsi="標楷體" w:cs="新細明體"/>
                                <w:bCs/>
                                <w:kern w:val="0"/>
                                <w:sz w:val="20"/>
                                <w:szCs w:val="20"/>
                              </w:rPr>
                            </w:pPr>
                            <w:r w:rsidRPr="005506C0">
                              <w:rPr>
                                <w:rFonts w:ascii="標楷體" w:eastAsia="標楷體" w:hAnsi="標楷體" w:cs="新細明體" w:hint="eastAsia"/>
                                <w:bCs/>
                                <w:kern w:val="0"/>
                                <w:sz w:val="20"/>
                                <w:szCs w:val="20"/>
                              </w:rPr>
                              <w:t>國家風景區遊憩指標資訊服務</w:t>
                            </w:r>
                          </w:p>
                        </w:tc>
                        <w:tc>
                          <w:tcPr>
                            <w:tcW w:w="2349" w:type="pct"/>
                          </w:tcPr>
                          <w:p w14:paraId="51CA662F" w14:textId="4E1A176C" w:rsidR="005E0632" w:rsidRPr="005506C0" w:rsidRDefault="005E0632" w:rsidP="005C20D9">
                            <w:pPr>
                              <w:spacing w:line="220" w:lineRule="exact"/>
                              <w:ind w:leftChars="-20" w:left="-48" w:rightChars="-35" w:right="-84"/>
                              <w:jc w:val="both"/>
                              <w:rPr>
                                <w:rFonts w:ascii="標楷體" w:eastAsia="標楷體" w:hAnsi="標楷體" w:cs="新細明體"/>
                                <w:bCs/>
                                <w:kern w:val="0"/>
                                <w:sz w:val="20"/>
                                <w:szCs w:val="20"/>
                              </w:rPr>
                            </w:pPr>
                            <w:r w:rsidRPr="005506C0">
                              <w:rPr>
                                <w:rFonts w:ascii="標楷體" w:eastAsia="標楷體" w:hAnsi="標楷體" w:cs="新細明體" w:hint="eastAsia"/>
                                <w:bCs/>
                                <w:kern w:val="0"/>
                                <w:sz w:val="20"/>
                                <w:szCs w:val="20"/>
                              </w:rPr>
                              <w:t>使用TDX國家風景區界圖資、公車票證、</w:t>
                            </w:r>
                            <w:r w:rsidRPr="005506C0">
                              <w:rPr>
                                <w:rFonts w:ascii="標楷體" w:eastAsia="標楷體" w:hAnsi="標楷體" w:cs="新細明體"/>
                                <w:bCs/>
                                <w:kern w:val="0"/>
                                <w:sz w:val="20"/>
                                <w:szCs w:val="20"/>
                              </w:rPr>
                              <w:t>CVP</w:t>
                            </w:r>
                            <w:r w:rsidRPr="005506C0">
                              <w:rPr>
                                <w:rFonts w:ascii="標楷體" w:eastAsia="標楷體" w:hAnsi="標楷體" w:cs="新細明體" w:hint="eastAsia"/>
                                <w:bCs/>
                                <w:kern w:val="0"/>
                                <w:sz w:val="20"/>
                                <w:szCs w:val="20"/>
                              </w:rPr>
                              <w:t>等資料，為客戶找出有設點</w:t>
                            </w:r>
                            <w:r w:rsidR="00B67730" w:rsidRPr="00B67730">
                              <w:rPr>
                                <w:rFonts w:ascii="標楷體" w:eastAsia="標楷體" w:hAnsi="標楷體" w:cs="新細明體" w:hint="eastAsia"/>
                                <w:bCs/>
                                <w:kern w:val="0"/>
                                <w:sz w:val="20"/>
                                <w:szCs w:val="20"/>
                              </w:rPr>
                              <w:t>／</w:t>
                            </w:r>
                            <w:r w:rsidRPr="005506C0">
                              <w:rPr>
                                <w:rFonts w:ascii="標楷體" w:eastAsia="標楷體" w:hAnsi="標楷體" w:cs="新細明體" w:hint="eastAsia"/>
                                <w:bCs/>
                                <w:kern w:val="0"/>
                                <w:sz w:val="20"/>
                                <w:szCs w:val="20"/>
                              </w:rPr>
                              <w:t>站需求之區域。</w:t>
                            </w:r>
                          </w:p>
                        </w:tc>
                        <w:tc>
                          <w:tcPr>
                            <w:tcW w:w="864" w:type="pct"/>
                            <w:vAlign w:val="center"/>
                          </w:tcPr>
                          <w:p w14:paraId="5CBF0066" w14:textId="77777777" w:rsidR="005E0632" w:rsidRPr="005506C0" w:rsidRDefault="005E0632" w:rsidP="005C20D9">
                            <w:pPr>
                              <w:spacing w:line="220" w:lineRule="exact"/>
                              <w:ind w:leftChars="-20" w:left="-48" w:rightChars="-35" w:right="-84"/>
                              <w:jc w:val="right"/>
                              <w:rPr>
                                <w:rFonts w:ascii="標楷體" w:eastAsia="標楷體" w:hAnsi="標楷體" w:cs="新細明體"/>
                                <w:bCs/>
                                <w:kern w:val="0"/>
                                <w:sz w:val="20"/>
                                <w:szCs w:val="20"/>
                              </w:rPr>
                            </w:pPr>
                            <w:r w:rsidRPr="005506C0">
                              <w:rPr>
                                <w:rFonts w:ascii="標楷體" w:eastAsia="標楷體" w:hAnsi="標楷體" w:cs="新細明體" w:hint="eastAsia"/>
                                <w:bCs/>
                                <w:kern w:val="0"/>
                                <w:sz w:val="20"/>
                                <w:szCs w:val="20"/>
                              </w:rPr>
                              <w:t>2</w:t>
                            </w:r>
                            <w:r w:rsidRPr="005506C0">
                              <w:rPr>
                                <w:rFonts w:ascii="標楷體" w:eastAsia="標楷體" w:hAnsi="標楷體" w:cs="新細明體"/>
                                <w:bCs/>
                                <w:kern w:val="0"/>
                                <w:sz w:val="20"/>
                                <w:szCs w:val="20"/>
                              </w:rPr>
                              <w:t>80,000</w:t>
                            </w:r>
                          </w:p>
                        </w:tc>
                        <w:tc>
                          <w:tcPr>
                            <w:tcW w:w="914" w:type="pct"/>
                            <w:vAlign w:val="center"/>
                          </w:tcPr>
                          <w:p w14:paraId="267F3567" w14:textId="77777777" w:rsidR="005E0632" w:rsidRPr="005506C0" w:rsidRDefault="005E0632" w:rsidP="005C20D9">
                            <w:pPr>
                              <w:spacing w:line="220" w:lineRule="exact"/>
                              <w:ind w:leftChars="-20" w:left="-48" w:rightChars="-35" w:right="-84"/>
                              <w:jc w:val="right"/>
                              <w:rPr>
                                <w:rFonts w:ascii="標楷體" w:eastAsia="標楷體" w:hAnsi="標楷體" w:cs="新細明體"/>
                                <w:bCs/>
                                <w:kern w:val="0"/>
                                <w:sz w:val="20"/>
                                <w:szCs w:val="20"/>
                              </w:rPr>
                            </w:pPr>
                            <w:r w:rsidRPr="005506C0">
                              <w:rPr>
                                <w:rFonts w:ascii="標楷體" w:eastAsia="標楷體" w:hAnsi="標楷體" w:cs="新細明體" w:hint="eastAsia"/>
                                <w:bCs/>
                                <w:kern w:val="0"/>
                                <w:sz w:val="20"/>
                                <w:szCs w:val="20"/>
                              </w:rPr>
                              <w:t>1</w:t>
                            </w:r>
                            <w:r w:rsidRPr="005506C0">
                              <w:rPr>
                                <w:rFonts w:ascii="標楷體" w:eastAsia="標楷體" w:hAnsi="標楷體" w:cs="新細明體"/>
                                <w:bCs/>
                                <w:kern w:val="0"/>
                                <w:sz w:val="20"/>
                                <w:szCs w:val="20"/>
                              </w:rPr>
                              <w:t>2,631,040</w:t>
                            </w:r>
                          </w:p>
                        </w:tc>
                      </w:tr>
                      <w:tr w:rsidR="005E0632" w:rsidRPr="005506C0" w14:paraId="1895E6C3" w14:textId="77777777" w:rsidTr="005C20D9">
                        <w:tc>
                          <w:tcPr>
                            <w:tcW w:w="873" w:type="pct"/>
                            <w:vAlign w:val="center"/>
                          </w:tcPr>
                          <w:p w14:paraId="54352EAB" w14:textId="77777777" w:rsidR="005E0632" w:rsidRPr="005506C0" w:rsidRDefault="005E0632" w:rsidP="005C20D9">
                            <w:pPr>
                              <w:spacing w:line="220" w:lineRule="exact"/>
                              <w:ind w:leftChars="-20" w:left="-48" w:rightChars="-35" w:right="-84"/>
                              <w:jc w:val="both"/>
                              <w:rPr>
                                <w:rFonts w:ascii="標楷體" w:eastAsia="標楷體" w:hAnsi="標楷體" w:cs="新細明體"/>
                                <w:bCs/>
                                <w:kern w:val="0"/>
                                <w:sz w:val="20"/>
                                <w:szCs w:val="20"/>
                              </w:rPr>
                            </w:pPr>
                            <w:r w:rsidRPr="005506C0">
                              <w:rPr>
                                <w:rFonts w:ascii="標楷體" w:eastAsia="標楷體" w:hAnsi="標楷體" w:cs="新細明體" w:hint="eastAsia"/>
                                <w:bCs/>
                                <w:kern w:val="0"/>
                                <w:sz w:val="20"/>
                                <w:szCs w:val="20"/>
                              </w:rPr>
                              <w:t>展店及商品配置多元參數資訊服務</w:t>
                            </w:r>
                          </w:p>
                        </w:tc>
                        <w:tc>
                          <w:tcPr>
                            <w:tcW w:w="2349" w:type="pct"/>
                          </w:tcPr>
                          <w:p w14:paraId="174C3429" w14:textId="77777777" w:rsidR="005E0632" w:rsidRPr="005506C0" w:rsidRDefault="005E0632" w:rsidP="005C20D9">
                            <w:pPr>
                              <w:spacing w:line="220" w:lineRule="exact"/>
                              <w:ind w:leftChars="-20" w:left="-48" w:rightChars="-35" w:right="-84"/>
                              <w:jc w:val="both"/>
                              <w:rPr>
                                <w:rFonts w:ascii="標楷體" w:eastAsia="標楷體" w:hAnsi="標楷體" w:cs="新細明體"/>
                                <w:bCs/>
                                <w:kern w:val="0"/>
                                <w:sz w:val="20"/>
                                <w:szCs w:val="20"/>
                              </w:rPr>
                            </w:pPr>
                            <w:r w:rsidRPr="005506C0">
                              <w:rPr>
                                <w:rFonts w:ascii="標楷體" w:eastAsia="標楷體" w:hAnsi="標楷體" w:cs="新細明體" w:hint="eastAsia"/>
                                <w:bCs/>
                                <w:kern w:val="0"/>
                                <w:sz w:val="20"/>
                                <w:szCs w:val="20"/>
                              </w:rPr>
                              <w:t>使用TDX公車（客運）</w:t>
                            </w:r>
                            <w:r>
                              <w:rPr>
                                <w:rFonts w:ascii="標楷體" w:eastAsia="標楷體" w:hAnsi="標楷體" w:cs="新細明體" w:hint="eastAsia"/>
                                <w:bCs/>
                                <w:kern w:val="0"/>
                                <w:sz w:val="20"/>
                                <w:szCs w:val="20"/>
                              </w:rPr>
                              <w:t>／</w:t>
                            </w:r>
                            <w:r w:rsidRPr="005506C0">
                              <w:rPr>
                                <w:rFonts w:ascii="標楷體" w:eastAsia="標楷體" w:hAnsi="標楷體" w:cs="新細明體" w:hint="eastAsia"/>
                                <w:bCs/>
                                <w:kern w:val="0"/>
                                <w:sz w:val="20"/>
                                <w:szCs w:val="20"/>
                              </w:rPr>
                              <w:t>軌道票證、CVP、臺灣大車隊、前線媒體、內政部最小統計區等資料，以提供開店最需要與人相關之多維度資料。</w:t>
                            </w:r>
                          </w:p>
                        </w:tc>
                        <w:tc>
                          <w:tcPr>
                            <w:tcW w:w="864" w:type="pct"/>
                            <w:vAlign w:val="center"/>
                          </w:tcPr>
                          <w:p w14:paraId="6179BACC" w14:textId="77777777" w:rsidR="005E0632" w:rsidRPr="005506C0" w:rsidRDefault="005E0632" w:rsidP="005C20D9">
                            <w:pPr>
                              <w:spacing w:line="220" w:lineRule="exact"/>
                              <w:ind w:leftChars="-20" w:left="-48" w:rightChars="-35" w:right="-84"/>
                              <w:jc w:val="right"/>
                              <w:rPr>
                                <w:rFonts w:ascii="標楷體" w:eastAsia="標楷體" w:hAnsi="標楷體" w:cs="新細明體"/>
                                <w:bCs/>
                                <w:kern w:val="0"/>
                                <w:sz w:val="20"/>
                                <w:szCs w:val="20"/>
                              </w:rPr>
                            </w:pPr>
                            <w:r w:rsidRPr="005506C0">
                              <w:rPr>
                                <w:rFonts w:ascii="標楷體" w:eastAsia="標楷體" w:hAnsi="標楷體" w:cs="新細明體" w:hint="eastAsia"/>
                                <w:bCs/>
                                <w:kern w:val="0"/>
                                <w:sz w:val="20"/>
                                <w:szCs w:val="20"/>
                              </w:rPr>
                              <w:t>7</w:t>
                            </w:r>
                            <w:r w:rsidRPr="005506C0">
                              <w:rPr>
                                <w:rFonts w:ascii="標楷體" w:eastAsia="標楷體" w:hAnsi="標楷體" w:cs="新細明體"/>
                                <w:bCs/>
                                <w:kern w:val="0"/>
                                <w:sz w:val="20"/>
                                <w:szCs w:val="20"/>
                              </w:rPr>
                              <w:t>95,000</w:t>
                            </w:r>
                          </w:p>
                        </w:tc>
                        <w:tc>
                          <w:tcPr>
                            <w:tcW w:w="914" w:type="pct"/>
                            <w:vAlign w:val="center"/>
                          </w:tcPr>
                          <w:p w14:paraId="15FFFCE7" w14:textId="77777777" w:rsidR="005E0632" w:rsidRPr="005506C0" w:rsidRDefault="005E0632" w:rsidP="005C20D9">
                            <w:pPr>
                              <w:spacing w:line="220" w:lineRule="exact"/>
                              <w:ind w:leftChars="-20" w:left="-48" w:rightChars="-35" w:right="-84"/>
                              <w:jc w:val="right"/>
                              <w:rPr>
                                <w:rFonts w:ascii="標楷體" w:eastAsia="標楷體" w:hAnsi="標楷體" w:cs="新細明體"/>
                                <w:bCs/>
                                <w:kern w:val="0"/>
                                <w:sz w:val="20"/>
                                <w:szCs w:val="20"/>
                              </w:rPr>
                            </w:pPr>
                            <w:r w:rsidRPr="005506C0">
                              <w:rPr>
                                <w:rFonts w:ascii="標楷體" w:eastAsia="標楷體" w:hAnsi="標楷體" w:cs="新細明體" w:hint="eastAsia"/>
                                <w:bCs/>
                                <w:kern w:val="0"/>
                                <w:sz w:val="20"/>
                                <w:szCs w:val="20"/>
                              </w:rPr>
                              <w:t>2</w:t>
                            </w:r>
                            <w:r w:rsidRPr="005506C0">
                              <w:rPr>
                                <w:rFonts w:ascii="標楷體" w:eastAsia="標楷體" w:hAnsi="標楷體" w:cs="新細明體"/>
                                <w:bCs/>
                                <w:kern w:val="0"/>
                                <w:sz w:val="20"/>
                                <w:szCs w:val="20"/>
                              </w:rPr>
                              <w:t>6,813,061</w:t>
                            </w:r>
                          </w:p>
                        </w:tc>
                      </w:tr>
                      <w:tr w:rsidR="005E0632" w:rsidRPr="005506C0" w14:paraId="2844C2D1" w14:textId="77777777" w:rsidTr="005C20D9">
                        <w:tc>
                          <w:tcPr>
                            <w:tcW w:w="873" w:type="pct"/>
                            <w:vAlign w:val="center"/>
                          </w:tcPr>
                          <w:p w14:paraId="49C28D32" w14:textId="77777777" w:rsidR="005E0632" w:rsidRPr="005506C0" w:rsidRDefault="005E0632" w:rsidP="005C20D9">
                            <w:pPr>
                              <w:spacing w:line="220" w:lineRule="exact"/>
                              <w:ind w:leftChars="-20" w:left="-48" w:rightChars="-35" w:right="-84"/>
                              <w:jc w:val="both"/>
                              <w:rPr>
                                <w:rFonts w:ascii="標楷體" w:eastAsia="標楷體" w:hAnsi="標楷體" w:cs="新細明體"/>
                                <w:bCs/>
                                <w:kern w:val="0"/>
                                <w:sz w:val="20"/>
                                <w:szCs w:val="20"/>
                              </w:rPr>
                            </w:pPr>
                            <w:r w:rsidRPr="005506C0">
                              <w:rPr>
                                <w:rFonts w:ascii="標楷體" w:eastAsia="標楷體" w:hAnsi="標楷體" w:cs="新細明體" w:hint="eastAsia"/>
                                <w:bCs/>
                                <w:kern w:val="0"/>
                                <w:sz w:val="20"/>
                                <w:szCs w:val="20"/>
                              </w:rPr>
                              <w:t>捷運區域人流標籤服務</w:t>
                            </w:r>
                          </w:p>
                        </w:tc>
                        <w:tc>
                          <w:tcPr>
                            <w:tcW w:w="2349" w:type="pct"/>
                          </w:tcPr>
                          <w:p w14:paraId="47AFA682" w14:textId="77777777" w:rsidR="005E0632" w:rsidRPr="005506C0" w:rsidRDefault="005E0632" w:rsidP="005C20D9">
                            <w:pPr>
                              <w:spacing w:line="220" w:lineRule="exact"/>
                              <w:ind w:leftChars="-20" w:left="-48" w:rightChars="-35" w:right="-84"/>
                              <w:jc w:val="both"/>
                              <w:rPr>
                                <w:rFonts w:ascii="標楷體" w:eastAsia="標楷體" w:hAnsi="標楷體" w:cs="新細明體"/>
                                <w:bCs/>
                                <w:kern w:val="0"/>
                                <w:sz w:val="20"/>
                                <w:szCs w:val="20"/>
                              </w:rPr>
                            </w:pPr>
                            <w:r w:rsidRPr="005506C0">
                              <w:rPr>
                                <w:rFonts w:ascii="標楷體" w:eastAsia="標楷體" w:hAnsi="標楷體" w:cs="新細明體" w:hint="eastAsia"/>
                                <w:bCs/>
                                <w:kern w:val="0"/>
                                <w:sz w:val="20"/>
                                <w:szCs w:val="20"/>
                              </w:rPr>
                              <w:t>使用TDX捷運票證、</w:t>
                            </w:r>
                            <w:r w:rsidRPr="005506C0">
                              <w:rPr>
                                <w:rFonts w:ascii="標楷體" w:eastAsia="標楷體" w:hAnsi="標楷體" w:cs="新細明體"/>
                                <w:bCs/>
                                <w:kern w:val="0"/>
                                <w:sz w:val="20"/>
                                <w:szCs w:val="20"/>
                              </w:rPr>
                              <w:t>CVP</w:t>
                            </w:r>
                            <w:r w:rsidRPr="005506C0">
                              <w:rPr>
                                <w:rFonts w:ascii="標楷體" w:eastAsia="標楷體" w:hAnsi="標楷體" w:cs="新細明體" w:hint="eastAsia"/>
                                <w:bCs/>
                                <w:kern w:val="0"/>
                                <w:sz w:val="20"/>
                                <w:szCs w:val="20"/>
                              </w:rPr>
                              <w:t>人流標籤等資料，以提供捷運各站點分時人流標籤。</w:t>
                            </w:r>
                          </w:p>
                        </w:tc>
                        <w:tc>
                          <w:tcPr>
                            <w:tcW w:w="864" w:type="pct"/>
                            <w:vAlign w:val="center"/>
                          </w:tcPr>
                          <w:p w14:paraId="38939FEB" w14:textId="77777777" w:rsidR="005E0632" w:rsidRPr="005506C0" w:rsidRDefault="005E0632" w:rsidP="005C20D9">
                            <w:pPr>
                              <w:spacing w:line="220" w:lineRule="exact"/>
                              <w:ind w:leftChars="-20" w:left="-48" w:rightChars="-35" w:right="-84"/>
                              <w:jc w:val="right"/>
                              <w:rPr>
                                <w:rFonts w:ascii="標楷體" w:eastAsia="標楷體" w:hAnsi="標楷體" w:cs="新細明體"/>
                                <w:bCs/>
                                <w:kern w:val="0"/>
                                <w:sz w:val="20"/>
                                <w:szCs w:val="20"/>
                              </w:rPr>
                            </w:pPr>
                            <w:r w:rsidRPr="005506C0">
                              <w:rPr>
                                <w:rFonts w:ascii="標楷體" w:eastAsia="標楷體" w:hAnsi="標楷體"/>
                                <w:bCs/>
                                <w:sz w:val="20"/>
                                <w:szCs w:val="20"/>
                              </w:rPr>
                              <w:t>117,000</w:t>
                            </w:r>
                          </w:p>
                        </w:tc>
                        <w:tc>
                          <w:tcPr>
                            <w:tcW w:w="914" w:type="pct"/>
                            <w:vAlign w:val="center"/>
                          </w:tcPr>
                          <w:p w14:paraId="126ADA48" w14:textId="77777777" w:rsidR="005E0632" w:rsidRPr="005506C0" w:rsidRDefault="005E0632" w:rsidP="005C20D9">
                            <w:pPr>
                              <w:spacing w:line="220" w:lineRule="exact"/>
                              <w:ind w:leftChars="-20" w:left="-48" w:rightChars="-35" w:right="-84"/>
                              <w:jc w:val="right"/>
                              <w:rPr>
                                <w:rFonts w:ascii="標楷體" w:eastAsia="標楷體" w:hAnsi="標楷體" w:cs="新細明體"/>
                                <w:bCs/>
                                <w:kern w:val="0"/>
                                <w:sz w:val="20"/>
                                <w:szCs w:val="20"/>
                              </w:rPr>
                            </w:pPr>
                            <w:r w:rsidRPr="005506C0">
                              <w:rPr>
                                <w:rFonts w:ascii="標楷體" w:eastAsia="標楷體" w:hAnsi="標楷體"/>
                                <w:bCs/>
                                <w:sz w:val="20"/>
                                <w:szCs w:val="20"/>
                              </w:rPr>
                              <w:t>1,053,000</w:t>
                            </w:r>
                          </w:p>
                        </w:tc>
                      </w:tr>
                      <w:tr w:rsidR="005E0632" w:rsidRPr="005506C0" w14:paraId="6C92D7EB" w14:textId="77777777" w:rsidTr="005C20D9">
                        <w:tc>
                          <w:tcPr>
                            <w:tcW w:w="873" w:type="pct"/>
                            <w:tcBorders>
                              <w:bottom w:val="single" w:sz="4" w:space="0" w:color="auto"/>
                            </w:tcBorders>
                            <w:vAlign w:val="center"/>
                          </w:tcPr>
                          <w:p w14:paraId="70F28A6A" w14:textId="77777777" w:rsidR="005E0632" w:rsidRPr="005506C0" w:rsidRDefault="005E0632" w:rsidP="005C20D9">
                            <w:pPr>
                              <w:spacing w:line="220" w:lineRule="exact"/>
                              <w:ind w:leftChars="-20" w:left="-48" w:rightChars="-35" w:right="-84"/>
                              <w:jc w:val="both"/>
                              <w:rPr>
                                <w:rFonts w:ascii="標楷體" w:eastAsia="標楷體" w:hAnsi="標楷體" w:cs="新細明體"/>
                                <w:bCs/>
                                <w:kern w:val="0"/>
                                <w:sz w:val="20"/>
                                <w:szCs w:val="20"/>
                              </w:rPr>
                            </w:pPr>
                            <w:r w:rsidRPr="005506C0">
                              <w:rPr>
                                <w:rFonts w:ascii="標楷體" w:eastAsia="標楷體" w:hAnsi="標楷體" w:cs="新細明體" w:hint="eastAsia"/>
                                <w:bCs/>
                                <w:kern w:val="0"/>
                                <w:sz w:val="20"/>
                                <w:szCs w:val="20"/>
                              </w:rPr>
                              <w:t>用車人加值服務一站通等解決方案</w:t>
                            </w:r>
                          </w:p>
                        </w:tc>
                        <w:tc>
                          <w:tcPr>
                            <w:tcW w:w="2349" w:type="pct"/>
                            <w:tcBorders>
                              <w:bottom w:val="single" w:sz="4" w:space="0" w:color="auto"/>
                            </w:tcBorders>
                          </w:tcPr>
                          <w:p w14:paraId="23B4F115" w14:textId="77777777" w:rsidR="005E0632" w:rsidRPr="005506C0" w:rsidRDefault="005E0632" w:rsidP="005C20D9">
                            <w:pPr>
                              <w:spacing w:line="220" w:lineRule="exact"/>
                              <w:ind w:leftChars="-20" w:left="-48" w:rightChars="-35" w:right="-84"/>
                              <w:jc w:val="both"/>
                              <w:rPr>
                                <w:rFonts w:ascii="標楷體" w:eastAsia="標楷體" w:hAnsi="標楷體" w:cs="新細明體"/>
                                <w:bCs/>
                                <w:kern w:val="0"/>
                                <w:sz w:val="20"/>
                                <w:szCs w:val="20"/>
                              </w:rPr>
                            </w:pPr>
                            <w:r w:rsidRPr="005506C0">
                              <w:rPr>
                                <w:rFonts w:ascii="標楷體" w:eastAsia="標楷體" w:hAnsi="標楷體" w:cs="新細明體" w:hint="eastAsia"/>
                                <w:bCs/>
                                <w:kern w:val="0"/>
                                <w:sz w:val="20"/>
                                <w:szCs w:val="20"/>
                              </w:rPr>
                              <w:t>使用TDX停車場、遠創停車場等資料，以分階段提供全臺最完整停車場資料庫資訊服務及其他用車人資源。</w:t>
                            </w:r>
                          </w:p>
                        </w:tc>
                        <w:tc>
                          <w:tcPr>
                            <w:tcW w:w="864" w:type="pct"/>
                            <w:tcBorders>
                              <w:bottom w:val="single" w:sz="4" w:space="0" w:color="auto"/>
                            </w:tcBorders>
                            <w:vAlign w:val="center"/>
                          </w:tcPr>
                          <w:p w14:paraId="6F916DBF" w14:textId="77777777" w:rsidR="005E0632" w:rsidRPr="005506C0" w:rsidRDefault="005E0632" w:rsidP="005C20D9">
                            <w:pPr>
                              <w:spacing w:line="220" w:lineRule="exact"/>
                              <w:ind w:leftChars="-20" w:left="-48" w:rightChars="-35" w:right="-84"/>
                              <w:jc w:val="right"/>
                              <w:rPr>
                                <w:rFonts w:ascii="標楷體" w:eastAsia="標楷體" w:hAnsi="標楷體" w:cs="新細明體"/>
                                <w:bCs/>
                                <w:kern w:val="0"/>
                                <w:sz w:val="20"/>
                                <w:szCs w:val="20"/>
                              </w:rPr>
                            </w:pPr>
                            <w:r w:rsidRPr="005506C0">
                              <w:rPr>
                                <w:rFonts w:ascii="標楷體" w:eastAsia="標楷體" w:hAnsi="標楷體"/>
                                <w:bCs/>
                                <w:sz w:val="20"/>
                                <w:szCs w:val="20"/>
                              </w:rPr>
                              <w:t>1,000,000</w:t>
                            </w:r>
                          </w:p>
                        </w:tc>
                        <w:tc>
                          <w:tcPr>
                            <w:tcW w:w="914" w:type="pct"/>
                            <w:tcBorders>
                              <w:bottom w:val="single" w:sz="4" w:space="0" w:color="auto"/>
                            </w:tcBorders>
                            <w:vAlign w:val="center"/>
                          </w:tcPr>
                          <w:p w14:paraId="392C1E4A" w14:textId="77777777" w:rsidR="005E0632" w:rsidRPr="005506C0" w:rsidRDefault="005E0632" w:rsidP="005C20D9">
                            <w:pPr>
                              <w:spacing w:line="220" w:lineRule="exact"/>
                              <w:ind w:leftChars="-20" w:left="-48" w:rightChars="-35" w:right="-84"/>
                              <w:jc w:val="right"/>
                              <w:rPr>
                                <w:rFonts w:ascii="標楷體" w:eastAsia="標楷體" w:hAnsi="標楷體" w:cs="新細明體"/>
                                <w:bCs/>
                                <w:kern w:val="0"/>
                                <w:sz w:val="20"/>
                                <w:szCs w:val="20"/>
                              </w:rPr>
                            </w:pPr>
                            <w:r w:rsidRPr="005506C0">
                              <w:rPr>
                                <w:rFonts w:ascii="標楷體" w:eastAsia="標楷體" w:hAnsi="標楷體"/>
                                <w:bCs/>
                                <w:sz w:val="20"/>
                                <w:szCs w:val="20"/>
                              </w:rPr>
                              <w:t>6,200,000</w:t>
                            </w:r>
                          </w:p>
                        </w:tc>
                      </w:tr>
                      <w:tr w:rsidR="005E0632" w:rsidRPr="005506C0" w14:paraId="2AD4546B" w14:textId="77777777" w:rsidTr="005C20D9">
                        <w:trPr>
                          <w:trHeight w:val="1067"/>
                        </w:trPr>
                        <w:tc>
                          <w:tcPr>
                            <w:tcW w:w="5000" w:type="pct"/>
                            <w:gridSpan w:val="4"/>
                            <w:tcBorders>
                              <w:top w:val="single" w:sz="4" w:space="0" w:color="auto"/>
                              <w:left w:val="nil"/>
                              <w:bottom w:val="nil"/>
                              <w:right w:val="nil"/>
                            </w:tcBorders>
                          </w:tcPr>
                          <w:p w14:paraId="587246CF" w14:textId="77777777" w:rsidR="005E0632" w:rsidRPr="005506C0" w:rsidRDefault="005E0632" w:rsidP="00E2457E">
                            <w:pPr>
                              <w:spacing w:line="220" w:lineRule="exact"/>
                              <w:ind w:leftChars="-20" w:left="456" w:rightChars="-35" w:right="-84" w:hangingChars="280" w:hanging="504"/>
                              <w:jc w:val="both"/>
                              <w:rPr>
                                <w:rFonts w:ascii="標楷體" w:eastAsia="標楷體" w:hAnsi="標楷體" w:cs="新細明體"/>
                                <w:bCs/>
                                <w:kern w:val="0"/>
                                <w:sz w:val="18"/>
                                <w:szCs w:val="18"/>
                              </w:rPr>
                            </w:pPr>
                            <w:r w:rsidRPr="005506C0">
                              <w:rPr>
                                <w:rFonts w:ascii="標楷體" w:eastAsia="標楷體" w:hAnsi="標楷體" w:cs="新細明體" w:hint="eastAsia"/>
                                <w:bCs/>
                                <w:kern w:val="0"/>
                                <w:sz w:val="18"/>
                                <w:szCs w:val="18"/>
                              </w:rPr>
                              <w:t>註：1.</w:t>
                            </w:r>
                            <w:r w:rsidRPr="005506C0">
                              <w:rPr>
                                <w:rFonts w:ascii="標楷體" w:eastAsia="標楷體" w:hAnsi="標楷體" w:cs="新細明體"/>
                                <w:bCs/>
                                <w:kern w:val="0"/>
                                <w:sz w:val="18"/>
                                <w:szCs w:val="18"/>
                              </w:rPr>
                              <w:t>直接效益指投標者提供因本專案產出之創新成果</w:t>
                            </w:r>
                            <w:r w:rsidRPr="005506C0">
                              <w:rPr>
                                <w:rFonts w:ascii="標楷體" w:eastAsia="標楷體" w:hAnsi="標楷體" w:cs="新細明體" w:hint="eastAsia"/>
                                <w:bCs/>
                                <w:kern w:val="0"/>
                                <w:sz w:val="18"/>
                                <w:szCs w:val="18"/>
                              </w:rPr>
                              <w:t>／</w:t>
                            </w:r>
                            <w:r w:rsidRPr="005506C0">
                              <w:rPr>
                                <w:rFonts w:ascii="標楷體" w:eastAsia="標楷體" w:hAnsi="標楷體" w:cs="新細明體"/>
                                <w:bCs/>
                                <w:kern w:val="0"/>
                                <w:sz w:val="18"/>
                                <w:szCs w:val="18"/>
                              </w:rPr>
                              <w:t>服務於試營運期間獲取之營運收入</w:t>
                            </w:r>
                            <w:r w:rsidRPr="005506C0">
                              <w:rPr>
                                <w:rFonts w:ascii="標楷體" w:eastAsia="標楷體" w:hAnsi="標楷體" w:cs="新細明體" w:hint="eastAsia"/>
                                <w:bCs/>
                                <w:kern w:val="0"/>
                                <w:sz w:val="18"/>
                                <w:szCs w:val="18"/>
                              </w:rPr>
                              <w:t>；</w:t>
                            </w:r>
                            <w:r w:rsidRPr="005506C0">
                              <w:rPr>
                                <w:rFonts w:ascii="標楷體" w:eastAsia="標楷體" w:hAnsi="標楷體" w:cs="新細明體"/>
                                <w:bCs/>
                                <w:kern w:val="0"/>
                                <w:sz w:val="18"/>
                                <w:szCs w:val="18"/>
                              </w:rPr>
                              <w:t>間接效益包含因本專案產出之創新成果</w:t>
                            </w:r>
                            <w:r w:rsidRPr="005506C0">
                              <w:rPr>
                                <w:rFonts w:ascii="標楷體" w:eastAsia="標楷體" w:hAnsi="標楷體" w:cs="新細明體" w:hint="eastAsia"/>
                                <w:bCs/>
                                <w:kern w:val="0"/>
                                <w:sz w:val="18"/>
                                <w:szCs w:val="18"/>
                              </w:rPr>
                              <w:t>／</w:t>
                            </w:r>
                            <w:r w:rsidRPr="005506C0">
                              <w:rPr>
                                <w:rFonts w:ascii="標楷體" w:eastAsia="標楷體" w:hAnsi="標楷體" w:cs="新細明體"/>
                                <w:bCs/>
                                <w:kern w:val="0"/>
                                <w:sz w:val="18"/>
                                <w:szCs w:val="18"/>
                              </w:rPr>
                              <w:t>服務所衍生之新專案合作經費、資料交換之點數換算價值、或其他經專案審查委員會認定之衍生效益</w:t>
                            </w:r>
                            <w:r w:rsidRPr="005506C0">
                              <w:rPr>
                                <w:rFonts w:ascii="標楷體" w:eastAsia="標楷體" w:hAnsi="標楷體" w:cs="新細明體" w:hint="eastAsia"/>
                                <w:bCs/>
                                <w:kern w:val="0"/>
                                <w:sz w:val="18"/>
                                <w:szCs w:val="18"/>
                              </w:rPr>
                              <w:t>。</w:t>
                            </w:r>
                          </w:p>
                          <w:p w14:paraId="33135788" w14:textId="7764CE3D" w:rsidR="005E0632" w:rsidRDefault="005E0632" w:rsidP="00B2729F">
                            <w:pPr>
                              <w:spacing w:line="220" w:lineRule="exact"/>
                              <w:ind w:leftChars="-35" w:left="-84" w:rightChars="-20" w:right="-48"/>
                              <w:jc w:val="both"/>
                              <w:rPr>
                                <w:rFonts w:ascii="標楷體" w:eastAsia="標楷體" w:hAnsi="標楷體" w:cs="新細明體"/>
                                <w:bCs/>
                                <w:kern w:val="0"/>
                                <w:sz w:val="18"/>
                                <w:szCs w:val="18"/>
                              </w:rPr>
                            </w:pPr>
                            <w:r>
                              <w:rPr>
                                <w:rFonts w:ascii="標楷體" w:eastAsia="標楷體" w:hAnsi="標楷體" w:cs="新細明體" w:hint="eastAsia"/>
                                <w:bCs/>
                                <w:kern w:val="0"/>
                                <w:sz w:val="18"/>
                                <w:szCs w:val="18"/>
                              </w:rPr>
                              <w:t xml:space="preserve">　　</w:t>
                            </w:r>
                            <w:r w:rsidRPr="005506C0">
                              <w:rPr>
                                <w:rFonts w:ascii="標楷體" w:eastAsia="標楷體" w:hAnsi="標楷體" w:cs="新細明體" w:hint="eastAsia"/>
                                <w:bCs/>
                                <w:kern w:val="0"/>
                                <w:sz w:val="18"/>
                                <w:szCs w:val="18"/>
                              </w:rPr>
                              <w:t>2.</w:t>
                            </w:r>
                            <w:r w:rsidRPr="00A67D24">
                              <w:rPr>
                                <w:rFonts w:ascii="標楷體" w:eastAsia="標楷體" w:hAnsi="標楷體" w:cs="新細明體" w:hint="eastAsia"/>
                                <w:bCs/>
                                <w:kern w:val="0"/>
                                <w:sz w:val="18"/>
                                <w:szCs w:val="18"/>
                              </w:rPr>
                              <w:t>CVP（Cellular</w:t>
                            </w:r>
                            <w:r w:rsidR="00C76FE2">
                              <w:rPr>
                                <w:rFonts w:ascii="標楷體" w:eastAsia="標楷體" w:hAnsi="標楷體" w:cs="新細明體" w:hint="eastAsia"/>
                                <w:bCs/>
                                <w:kern w:val="0"/>
                                <w:sz w:val="18"/>
                                <w:szCs w:val="18"/>
                              </w:rPr>
                              <w:t>－</w:t>
                            </w:r>
                            <w:r w:rsidRPr="00A67D24">
                              <w:rPr>
                                <w:rFonts w:ascii="標楷體" w:eastAsia="標楷體" w:hAnsi="標楷體" w:cs="新細明體" w:hint="eastAsia"/>
                                <w:bCs/>
                                <w:kern w:val="0"/>
                                <w:sz w:val="18"/>
                                <w:szCs w:val="18"/>
                              </w:rPr>
                              <w:t>Based Vehicle Probe）：指手機基地臺信令。</w:t>
                            </w:r>
                          </w:p>
                          <w:p w14:paraId="0811B834" w14:textId="77777777" w:rsidR="005E0632" w:rsidRPr="005506C0" w:rsidRDefault="005E0632" w:rsidP="00B2729F">
                            <w:pPr>
                              <w:spacing w:line="220" w:lineRule="exact"/>
                              <w:ind w:leftChars="-35" w:left="-84" w:rightChars="-20" w:right="-48" w:firstLineChars="202" w:firstLine="364"/>
                              <w:jc w:val="both"/>
                              <w:rPr>
                                <w:rFonts w:ascii="標楷體" w:eastAsia="標楷體" w:hAnsi="標楷體" w:cs="新細明體"/>
                                <w:bCs/>
                                <w:kern w:val="0"/>
                                <w:sz w:val="18"/>
                                <w:szCs w:val="18"/>
                              </w:rPr>
                            </w:pPr>
                            <w:r>
                              <w:rPr>
                                <w:rFonts w:ascii="標楷體" w:eastAsia="標楷體" w:hAnsi="標楷體" w:cs="新細明體" w:hint="eastAsia"/>
                                <w:bCs/>
                                <w:kern w:val="0"/>
                                <w:sz w:val="18"/>
                                <w:szCs w:val="18"/>
                              </w:rPr>
                              <w:t>3.</w:t>
                            </w:r>
                            <w:r w:rsidRPr="005506C0">
                              <w:rPr>
                                <w:rFonts w:ascii="標楷體" w:eastAsia="標楷體" w:hAnsi="標楷體" w:cs="新細明體" w:hint="eastAsia"/>
                                <w:bCs/>
                                <w:kern w:val="0"/>
                                <w:sz w:val="18"/>
                                <w:szCs w:val="18"/>
                              </w:rPr>
                              <w:t>資料來源：整理自交通部提供資料。</w:t>
                            </w:r>
                          </w:p>
                        </w:tc>
                      </w:tr>
                    </w:tbl>
                    <w:p w14:paraId="2EB7692F" w14:textId="77777777" w:rsidR="005E0632" w:rsidRPr="002638AF" w:rsidRDefault="005E0632" w:rsidP="005C20D9">
                      <w:pPr>
                        <w:ind w:rightChars="-35" w:right="-84"/>
                      </w:pPr>
                    </w:p>
                  </w:txbxContent>
                </v:textbox>
                <w10:wrap type="square" anchorx="margin" anchory="margin"/>
              </v:shape>
            </w:pict>
          </mc:Fallback>
        </mc:AlternateContent>
      </w:r>
      <w:r w:rsidR="00E26B29" w:rsidRPr="00E26B29">
        <w:rPr>
          <w:rFonts w:ascii="標楷體" w:eastAsia="標楷體" w:hAnsi="標楷體" w:cstheme="majorBidi" w:hint="eastAsia"/>
        </w:rPr>
        <w:t>更彈性之營運服務。</w:t>
      </w:r>
    </w:p>
    <w:p w14:paraId="35CF25F0" w14:textId="4EB6816D" w:rsidR="00821557" w:rsidRPr="004C6716" w:rsidRDefault="00821557" w:rsidP="00EC2722">
      <w:pPr>
        <w:pStyle w:val="a5"/>
        <w:overflowPunct w:val="0"/>
        <w:spacing w:beforeLines="20" w:before="72" w:afterLines="20" w:after="72" w:line="440" w:lineRule="exact"/>
        <w:ind w:firstLineChars="200" w:firstLine="561"/>
        <w:outlineLvl w:val="3"/>
        <w:rPr>
          <w:rFonts w:ascii="標楷體" w:hAnsi="標楷體" w:cs="DFKaiShu-SB-Estd-BF"/>
          <w:kern w:val="0"/>
          <w:sz w:val="28"/>
          <w:szCs w:val="28"/>
        </w:rPr>
      </w:pPr>
      <w:r w:rsidRPr="004C6716">
        <w:rPr>
          <w:rFonts w:ascii="標楷體" w:hAnsi="標楷體" w:cs="DFKaiShu-SB-Estd-BF" w:hint="eastAsia"/>
          <w:kern w:val="0"/>
          <w:sz w:val="28"/>
          <w:szCs w:val="28"/>
        </w:rPr>
        <w:t>（</w:t>
      </w:r>
      <w:r>
        <w:rPr>
          <w:rFonts w:ascii="標楷體" w:hAnsi="標楷體" w:cs="DFKaiShu-SB-Estd-BF" w:hint="eastAsia"/>
          <w:kern w:val="0"/>
          <w:sz w:val="28"/>
          <w:szCs w:val="28"/>
        </w:rPr>
        <w:t>十三</w:t>
      </w:r>
      <w:r w:rsidRPr="004C6716">
        <w:rPr>
          <w:rFonts w:ascii="標楷體" w:hAnsi="標楷體" w:cs="DFKaiShu-SB-Estd-BF"/>
          <w:kern w:val="0"/>
          <w:sz w:val="28"/>
          <w:szCs w:val="28"/>
        </w:rPr>
        <w:t>）</w:t>
      </w:r>
      <w:r w:rsidRPr="004C6716">
        <w:rPr>
          <w:rFonts w:ascii="標楷體" w:hAnsi="標楷體" w:cs="DFKaiShu-SB-Estd-BF" w:hint="eastAsia"/>
          <w:kern w:val="0"/>
          <w:sz w:val="28"/>
          <w:szCs w:val="28"/>
        </w:rPr>
        <w:t xml:space="preserve">　</w:t>
      </w:r>
      <w:r w:rsidR="00B01A7D" w:rsidRPr="00B01A7D">
        <w:rPr>
          <w:rFonts w:ascii="標楷體" w:hAnsi="標楷體" w:cs="DFKaiShu-SB-Estd-BF" w:hint="eastAsia"/>
          <w:kern w:val="0"/>
          <w:sz w:val="28"/>
          <w:szCs w:val="28"/>
        </w:rPr>
        <w:t>政府為實現交通平權，持續推進多元偏鄉公共運輸服務，以提升交通運輸服務量能及移動便利性，惟仍有部分偏鄉地區公共運輸涵蓋率未達目標值，甚無公共運輸服務，且高齡者交通需求未獲滿足，又駕駛人力斷鏈問題仍待解決，自駕巴士之交通法制及配套措施亦待完善，允宜研謀改善。</w:t>
      </w:r>
    </w:p>
    <w:p w14:paraId="7FD3E59B" w14:textId="6E5419E5" w:rsidR="00821557" w:rsidRDefault="002638AF" w:rsidP="006B4E6D">
      <w:pPr>
        <w:overflowPunct w:val="0"/>
        <w:spacing w:line="440" w:lineRule="exact"/>
        <w:ind w:firstLineChars="200" w:firstLine="480"/>
        <w:jc w:val="both"/>
        <w:rPr>
          <w:rFonts w:ascii="標楷體" w:eastAsia="標楷體" w:hAnsi="標楷體" w:cstheme="majorBidi"/>
        </w:rPr>
      </w:pPr>
      <w:r w:rsidRPr="002638AF">
        <w:rPr>
          <w:rFonts w:ascii="標楷體" w:eastAsia="標楷體" w:hAnsi="標楷體" w:cstheme="majorBidi" w:hint="eastAsia"/>
        </w:rPr>
        <w:t>交通部為實現交通平權，滿足基本民行需求，於偏鄉地區因地制宜推展公共運輸服務，運用幸福巴士（小黃）、噗噗共乘等多元車輛，建構當地居民所需移動力，落實偏鄉行的正義，公路局賡續透過「公路公共運輸服務升級計畫（110－113年）」（下稱公運計畫），辦理偏遠路線營運虧損補貼，推動幸福巴士新闢路線及服務升級，導入科技平臺及加強整合各部會暨在地資源投入偏鄉地區，以完善偏鄉公共運輸，提升營運效能及精進服務品質，並明定偏鄉地區公路公共運輸空間服務涵蓋率（下稱公共運輸涵蓋率）為績效指標，112年度階段目標為91％，截至112年底止，實際值為91.97％，已達預定目標。經查政府推動偏鄉交通平權政策執行情形，核有下列事項：</w:t>
      </w:r>
    </w:p>
    <w:p w14:paraId="0AE72582" w14:textId="248A3D66" w:rsidR="002638AF" w:rsidRDefault="00A92936" w:rsidP="002638AF">
      <w:pPr>
        <w:overflowPunct w:val="0"/>
        <w:spacing w:line="440" w:lineRule="exact"/>
        <w:ind w:firstLineChars="450" w:firstLine="1081"/>
        <w:jc w:val="both"/>
        <w:rPr>
          <w:rFonts w:ascii="標楷體" w:eastAsia="標楷體" w:hAnsi="標楷體" w:cstheme="majorBidi"/>
        </w:rPr>
      </w:pPr>
      <w:r w:rsidRPr="00EC146C">
        <w:rPr>
          <w:rFonts w:ascii="標楷體" w:eastAsia="標楷體" w:hAnsi="標楷體" w:cs="新細明體"/>
          <w:b/>
          <w:bCs/>
          <w:noProof/>
        </w:rPr>
        <mc:AlternateContent>
          <mc:Choice Requires="wps">
            <w:drawing>
              <wp:anchor distT="45720" distB="45720" distL="114300" distR="114300" simplePos="0" relativeHeight="252086784" behindDoc="0" locked="0" layoutInCell="1" allowOverlap="1" wp14:anchorId="5178B973" wp14:editId="692FAC4E">
                <wp:simplePos x="0" y="0"/>
                <wp:positionH relativeFrom="margin">
                  <wp:posOffset>2987675</wp:posOffset>
                </wp:positionH>
                <wp:positionV relativeFrom="margin">
                  <wp:posOffset>5986145</wp:posOffset>
                </wp:positionV>
                <wp:extent cx="3430270" cy="2776855"/>
                <wp:effectExtent l="0" t="0" r="0" b="4445"/>
                <wp:wrapSquare wrapText="bothSides"/>
                <wp:docPr id="6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30270" cy="2776855"/>
                        </a:xfrm>
                        <a:prstGeom prst="rect">
                          <a:avLst/>
                        </a:prstGeom>
                        <a:solidFill>
                          <a:srgbClr val="FFFFFF"/>
                        </a:solidFill>
                        <a:ln w="9525">
                          <a:noFill/>
                          <a:miter lim="800000"/>
                          <a:headEnd/>
                          <a:tailEnd/>
                        </a:ln>
                      </wps:spPr>
                      <wps:txbx>
                        <w:txbxContent>
                          <w:p w14:paraId="28BBBD44" w14:textId="77777777" w:rsidR="0065263C" w:rsidRPr="008D7269" w:rsidRDefault="0065263C" w:rsidP="0065263C">
                            <w:pPr>
                              <w:jc w:val="center"/>
                              <w:rPr>
                                <w:rFonts w:ascii="標楷體" w:eastAsia="標楷體" w:hAnsi="標楷體"/>
                                <w:b/>
                                <w:bCs/>
                                <w:spacing w:val="-10"/>
                              </w:rPr>
                            </w:pPr>
                            <w:r w:rsidRPr="008D7269">
                              <w:rPr>
                                <w:rFonts w:ascii="標楷體" w:eastAsia="標楷體" w:hAnsi="標楷體" w:hint="eastAsia"/>
                                <w:b/>
                                <w:bCs/>
                                <w:spacing w:val="-10"/>
                              </w:rPr>
                              <w:t>表1</w:t>
                            </w:r>
                            <w:r>
                              <w:rPr>
                                <w:rFonts w:ascii="標楷體" w:eastAsia="標楷體" w:hAnsi="標楷體"/>
                                <w:b/>
                                <w:bCs/>
                                <w:spacing w:val="-10"/>
                              </w:rPr>
                              <w:t>6</w:t>
                            </w:r>
                            <w:r>
                              <w:rPr>
                                <w:rFonts w:ascii="標楷體" w:eastAsia="標楷體" w:hAnsi="標楷體" w:hint="eastAsia"/>
                                <w:b/>
                                <w:spacing w:val="-20"/>
                              </w:rPr>
                              <w:t xml:space="preserve">　</w:t>
                            </w:r>
                            <w:r w:rsidRPr="008D7269">
                              <w:rPr>
                                <w:rFonts w:ascii="標楷體" w:eastAsia="標楷體" w:hAnsi="標楷體" w:hint="eastAsia"/>
                                <w:b/>
                                <w:bCs/>
                                <w:spacing w:val="-10"/>
                              </w:rPr>
                              <w:t>公共運輸涵蓋率未達預定目標之偏鄉地區</w:t>
                            </w:r>
                          </w:p>
                          <w:tbl>
                            <w:tblPr>
                              <w:tblW w:w="4955" w:type="pct"/>
                              <w:tblCellMar>
                                <w:left w:w="28" w:type="dxa"/>
                                <w:right w:w="28" w:type="dxa"/>
                              </w:tblCellMar>
                              <w:tblLook w:val="04A0" w:firstRow="1" w:lastRow="0" w:firstColumn="1" w:lastColumn="0" w:noHBand="0" w:noVBand="1"/>
                            </w:tblPr>
                            <w:tblGrid>
                              <w:gridCol w:w="694"/>
                              <w:gridCol w:w="4350"/>
                            </w:tblGrid>
                            <w:tr w:rsidR="0065263C" w:rsidRPr="00EC146C" w14:paraId="51D16E8F" w14:textId="77777777" w:rsidTr="00BF4C65">
                              <w:trPr>
                                <w:trHeight w:val="255"/>
                              </w:trPr>
                              <w:tc>
                                <w:tcPr>
                                  <w:tcW w:w="68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589BDD" w14:textId="77777777" w:rsidR="0065263C" w:rsidRPr="00EC146C" w:rsidRDefault="0065263C" w:rsidP="000E42BF">
                                  <w:pPr>
                                    <w:widowControl/>
                                    <w:spacing w:line="200" w:lineRule="exact"/>
                                    <w:jc w:val="center"/>
                                    <w:rPr>
                                      <w:rFonts w:ascii="標楷體" w:eastAsia="標楷體" w:hAnsi="標楷體" w:cs="新細明體"/>
                                      <w:color w:val="000000"/>
                                      <w:kern w:val="0"/>
                                      <w:sz w:val="20"/>
                                      <w:szCs w:val="20"/>
                                    </w:rPr>
                                  </w:pPr>
                                  <w:r w:rsidRPr="00EC146C">
                                    <w:rPr>
                                      <w:rFonts w:ascii="標楷體" w:eastAsia="標楷體" w:hAnsi="標楷體" w:cs="新細明體" w:hint="eastAsia"/>
                                      <w:color w:val="000000"/>
                                      <w:kern w:val="0"/>
                                      <w:sz w:val="20"/>
                                      <w:szCs w:val="20"/>
                                    </w:rPr>
                                    <w:t>市縣</w:t>
                                  </w:r>
                                </w:p>
                              </w:tc>
                              <w:tc>
                                <w:tcPr>
                                  <w:tcW w:w="4312" w:type="pct"/>
                                  <w:tcBorders>
                                    <w:top w:val="single" w:sz="4" w:space="0" w:color="auto"/>
                                    <w:left w:val="nil"/>
                                    <w:bottom w:val="single" w:sz="4" w:space="0" w:color="auto"/>
                                    <w:right w:val="single" w:sz="4" w:space="0" w:color="auto"/>
                                  </w:tcBorders>
                                  <w:shd w:val="clear" w:color="auto" w:fill="auto"/>
                                  <w:noWrap/>
                                  <w:vAlign w:val="center"/>
                                  <w:hideMark/>
                                </w:tcPr>
                                <w:p w14:paraId="73605608" w14:textId="77777777" w:rsidR="0065263C" w:rsidRPr="00EC146C" w:rsidRDefault="0065263C" w:rsidP="000E42BF">
                                  <w:pPr>
                                    <w:widowControl/>
                                    <w:spacing w:line="200" w:lineRule="exact"/>
                                    <w:jc w:val="center"/>
                                    <w:rPr>
                                      <w:rFonts w:ascii="標楷體" w:eastAsia="標楷體" w:hAnsi="標楷體" w:cs="新細明體"/>
                                      <w:color w:val="000000"/>
                                      <w:kern w:val="0"/>
                                      <w:sz w:val="20"/>
                                      <w:szCs w:val="20"/>
                                    </w:rPr>
                                  </w:pPr>
                                  <w:r w:rsidRPr="00EC146C">
                                    <w:rPr>
                                      <w:rFonts w:ascii="標楷體" w:eastAsia="標楷體" w:hAnsi="標楷體" w:cs="新細明體" w:hint="eastAsia"/>
                                      <w:color w:val="000000"/>
                                      <w:kern w:val="0"/>
                                      <w:sz w:val="20"/>
                                      <w:szCs w:val="20"/>
                                    </w:rPr>
                                    <w:t>鄉鎮區</w:t>
                                  </w:r>
                                </w:p>
                              </w:tc>
                            </w:tr>
                            <w:tr w:rsidR="0065263C" w:rsidRPr="00EC146C" w14:paraId="17DA1425" w14:textId="77777777" w:rsidTr="00BF4C65">
                              <w:trPr>
                                <w:trHeight w:val="255"/>
                              </w:trPr>
                              <w:tc>
                                <w:tcPr>
                                  <w:tcW w:w="688" w:type="pct"/>
                                  <w:tcBorders>
                                    <w:top w:val="nil"/>
                                    <w:left w:val="single" w:sz="4" w:space="0" w:color="auto"/>
                                    <w:bottom w:val="single" w:sz="4" w:space="0" w:color="auto"/>
                                    <w:right w:val="single" w:sz="4" w:space="0" w:color="auto"/>
                                  </w:tcBorders>
                                  <w:shd w:val="clear" w:color="auto" w:fill="auto"/>
                                  <w:noWrap/>
                                  <w:vAlign w:val="center"/>
                                  <w:hideMark/>
                                </w:tcPr>
                                <w:p w14:paraId="6A8B5550" w14:textId="77777777" w:rsidR="0065263C" w:rsidRPr="00EC146C" w:rsidRDefault="0065263C" w:rsidP="000E42BF">
                                  <w:pPr>
                                    <w:widowControl/>
                                    <w:spacing w:line="200" w:lineRule="exact"/>
                                    <w:jc w:val="center"/>
                                    <w:rPr>
                                      <w:rFonts w:ascii="標楷體" w:eastAsia="標楷體" w:hAnsi="標楷體" w:cs="新細明體"/>
                                      <w:color w:val="000000"/>
                                      <w:kern w:val="0"/>
                                      <w:sz w:val="20"/>
                                      <w:szCs w:val="20"/>
                                    </w:rPr>
                                  </w:pPr>
                                  <w:r w:rsidRPr="00EC146C">
                                    <w:rPr>
                                      <w:rFonts w:ascii="標楷體" w:eastAsia="標楷體" w:hAnsi="標楷體" w:cs="新細明體" w:hint="eastAsia"/>
                                      <w:color w:val="000000"/>
                                      <w:kern w:val="0"/>
                                      <w:sz w:val="20"/>
                                      <w:szCs w:val="20"/>
                                    </w:rPr>
                                    <w:t>新北市</w:t>
                                  </w:r>
                                </w:p>
                              </w:tc>
                              <w:tc>
                                <w:tcPr>
                                  <w:tcW w:w="4312" w:type="pct"/>
                                  <w:tcBorders>
                                    <w:top w:val="nil"/>
                                    <w:left w:val="nil"/>
                                    <w:bottom w:val="single" w:sz="4" w:space="0" w:color="auto"/>
                                    <w:right w:val="single" w:sz="4" w:space="0" w:color="auto"/>
                                  </w:tcBorders>
                                  <w:shd w:val="clear" w:color="auto" w:fill="auto"/>
                                  <w:noWrap/>
                                  <w:vAlign w:val="center"/>
                                  <w:hideMark/>
                                </w:tcPr>
                                <w:p w14:paraId="7E54D771" w14:textId="77777777" w:rsidR="0065263C" w:rsidRPr="00EC146C" w:rsidRDefault="0065263C" w:rsidP="000E42BF">
                                  <w:pPr>
                                    <w:widowControl/>
                                    <w:spacing w:line="200" w:lineRule="exact"/>
                                    <w:rPr>
                                      <w:rFonts w:ascii="標楷體" w:eastAsia="標楷體" w:hAnsi="標楷體" w:cs="新細明體"/>
                                      <w:color w:val="000000"/>
                                      <w:kern w:val="0"/>
                                      <w:sz w:val="20"/>
                                      <w:szCs w:val="20"/>
                                    </w:rPr>
                                  </w:pPr>
                                  <w:r w:rsidRPr="00EC146C">
                                    <w:rPr>
                                      <w:rFonts w:ascii="標楷體" w:eastAsia="標楷體" w:hAnsi="標楷體" w:cs="新細明體" w:hint="eastAsia"/>
                                      <w:color w:val="000000"/>
                                      <w:kern w:val="0"/>
                                      <w:sz w:val="20"/>
                                      <w:szCs w:val="20"/>
                                    </w:rPr>
                                    <w:t>石碇區、坪林區、平溪區</w:t>
                                  </w:r>
                                </w:p>
                              </w:tc>
                            </w:tr>
                            <w:tr w:rsidR="0065263C" w:rsidRPr="00EC146C" w14:paraId="46A4FB87" w14:textId="77777777" w:rsidTr="00BF4C65">
                              <w:trPr>
                                <w:trHeight w:val="255"/>
                              </w:trPr>
                              <w:tc>
                                <w:tcPr>
                                  <w:tcW w:w="688" w:type="pct"/>
                                  <w:tcBorders>
                                    <w:top w:val="nil"/>
                                    <w:left w:val="single" w:sz="4" w:space="0" w:color="auto"/>
                                    <w:bottom w:val="single" w:sz="4" w:space="0" w:color="auto"/>
                                    <w:right w:val="single" w:sz="4" w:space="0" w:color="auto"/>
                                  </w:tcBorders>
                                  <w:shd w:val="clear" w:color="auto" w:fill="auto"/>
                                  <w:noWrap/>
                                  <w:vAlign w:val="center"/>
                                  <w:hideMark/>
                                </w:tcPr>
                                <w:p w14:paraId="2443A04B" w14:textId="77777777" w:rsidR="0065263C" w:rsidRPr="00EC146C" w:rsidRDefault="0065263C" w:rsidP="000E42BF">
                                  <w:pPr>
                                    <w:widowControl/>
                                    <w:spacing w:line="200" w:lineRule="exact"/>
                                    <w:jc w:val="center"/>
                                    <w:rPr>
                                      <w:rFonts w:ascii="標楷體" w:eastAsia="標楷體" w:hAnsi="標楷體" w:cs="新細明體"/>
                                      <w:color w:val="000000"/>
                                      <w:kern w:val="0"/>
                                      <w:sz w:val="20"/>
                                      <w:szCs w:val="20"/>
                                    </w:rPr>
                                  </w:pPr>
                                  <w:r w:rsidRPr="00EC146C">
                                    <w:rPr>
                                      <w:rFonts w:ascii="標楷體" w:eastAsia="標楷體" w:hAnsi="標楷體" w:cs="新細明體" w:hint="eastAsia"/>
                                      <w:color w:val="000000"/>
                                      <w:kern w:val="0"/>
                                      <w:sz w:val="20"/>
                                      <w:szCs w:val="20"/>
                                    </w:rPr>
                                    <w:t>臺中市</w:t>
                                  </w:r>
                                </w:p>
                              </w:tc>
                              <w:tc>
                                <w:tcPr>
                                  <w:tcW w:w="4312" w:type="pct"/>
                                  <w:tcBorders>
                                    <w:top w:val="nil"/>
                                    <w:left w:val="nil"/>
                                    <w:bottom w:val="single" w:sz="4" w:space="0" w:color="auto"/>
                                    <w:right w:val="single" w:sz="4" w:space="0" w:color="auto"/>
                                  </w:tcBorders>
                                  <w:shd w:val="clear" w:color="auto" w:fill="auto"/>
                                  <w:noWrap/>
                                  <w:vAlign w:val="center"/>
                                  <w:hideMark/>
                                </w:tcPr>
                                <w:p w14:paraId="51691059" w14:textId="77777777" w:rsidR="0065263C" w:rsidRPr="00EC146C" w:rsidRDefault="0065263C" w:rsidP="000E42BF">
                                  <w:pPr>
                                    <w:widowControl/>
                                    <w:spacing w:line="200" w:lineRule="exact"/>
                                    <w:rPr>
                                      <w:rFonts w:ascii="標楷體" w:eastAsia="標楷體" w:hAnsi="標楷體" w:cs="新細明體"/>
                                      <w:color w:val="000000"/>
                                      <w:kern w:val="0"/>
                                      <w:sz w:val="20"/>
                                      <w:szCs w:val="20"/>
                                    </w:rPr>
                                  </w:pPr>
                                  <w:r w:rsidRPr="00EC146C">
                                    <w:rPr>
                                      <w:rFonts w:ascii="標楷體" w:eastAsia="標楷體" w:hAnsi="標楷體" w:cs="新細明體" w:hint="eastAsia"/>
                                      <w:color w:val="000000"/>
                                      <w:kern w:val="0"/>
                                      <w:sz w:val="20"/>
                                      <w:szCs w:val="20"/>
                                    </w:rPr>
                                    <w:t>和平區</w:t>
                                  </w:r>
                                </w:p>
                              </w:tc>
                            </w:tr>
                            <w:tr w:rsidR="0065263C" w:rsidRPr="00EC146C" w14:paraId="07512FE4" w14:textId="77777777" w:rsidTr="00BF4C65">
                              <w:trPr>
                                <w:trHeight w:val="255"/>
                              </w:trPr>
                              <w:tc>
                                <w:tcPr>
                                  <w:tcW w:w="688" w:type="pct"/>
                                  <w:tcBorders>
                                    <w:top w:val="nil"/>
                                    <w:left w:val="single" w:sz="4" w:space="0" w:color="auto"/>
                                    <w:bottom w:val="single" w:sz="4" w:space="0" w:color="auto"/>
                                    <w:right w:val="single" w:sz="4" w:space="0" w:color="auto"/>
                                  </w:tcBorders>
                                  <w:shd w:val="clear" w:color="auto" w:fill="auto"/>
                                  <w:noWrap/>
                                  <w:vAlign w:val="center"/>
                                  <w:hideMark/>
                                </w:tcPr>
                                <w:p w14:paraId="425231AD" w14:textId="77777777" w:rsidR="0065263C" w:rsidRPr="00EC146C" w:rsidRDefault="0065263C" w:rsidP="000E42BF">
                                  <w:pPr>
                                    <w:widowControl/>
                                    <w:spacing w:line="200" w:lineRule="exact"/>
                                    <w:jc w:val="center"/>
                                    <w:rPr>
                                      <w:rFonts w:ascii="標楷體" w:eastAsia="標楷體" w:hAnsi="標楷體" w:cs="新細明體"/>
                                      <w:color w:val="000000"/>
                                      <w:kern w:val="0"/>
                                      <w:sz w:val="20"/>
                                      <w:szCs w:val="20"/>
                                    </w:rPr>
                                  </w:pPr>
                                  <w:r w:rsidRPr="00EC146C">
                                    <w:rPr>
                                      <w:rFonts w:ascii="標楷體" w:eastAsia="標楷體" w:hAnsi="標楷體" w:cs="新細明體" w:hint="eastAsia"/>
                                      <w:color w:val="000000"/>
                                      <w:kern w:val="0"/>
                                      <w:sz w:val="20"/>
                                      <w:szCs w:val="20"/>
                                    </w:rPr>
                                    <w:t>臺南市</w:t>
                                  </w:r>
                                </w:p>
                              </w:tc>
                              <w:tc>
                                <w:tcPr>
                                  <w:tcW w:w="4312" w:type="pct"/>
                                  <w:tcBorders>
                                    <w:top w:val="nil"/>
                                    <w:left w:val="nil"/>
                                    <w:bottom w:val="single" w:sz="4" w:space="0" w:color="auto"/>
                                    <w:right w:val="single" w:sz="4" w:space="0" w:color="auto"/>
                                  </w:tcBorders>
                                  <w:shd w:val="clear" w:color="auto" w:fill="auto"/>
                                  <w:noWrap/>
                                  <w:vAlign w:val="center"/>
                                  <w:hideMark/>
                                </w:tcPr>
                                <w:p w14:paraId="66488633" w14:textId="77777777" w:rsidR="0065263C" w:rsidRPr="00EC146C" w:rsidRDefault="0065263C" w:rsidP="000E42BF">
                                  <w:pPr>
                                    <w:widowControl/>
                                    <w:spacing w:line="200" w:lineRule="exact"/>
                                    <w:rPr>
                                      <w:rFonts w:ascii="標楷體" w:eastAsia="標楷體" w:hAnsi="標楷體" w:cs="新細明體"/>
                                      <w:color w:val="000000"/>
                                      <w:kern w:val="0"/>
                                      <w:sz w:val="20"/>
                                      <w:szCs w:val="20"/>
                                    </w:rPr>
                                  </w:pPr>
                                  <w:r w:rsidRPr="00EC146C">
                                    <w:rPr>
                                      <w:rFonts w:ascii="標楷體" w:eastAsia="標楷體" w:hAnsi="標楷體" w:cs="新細明體" w:hint="eastAsia"/>
                                      <w:color w:val="000000"/>
                                      <w:kern w:val="0"/>
                                      <w:sz w:val="20"/>
                                      <w:szCs w:val="20"/>
                                    </w:rPr>
                                    <w:t>龍崎區、南化區、楠西區</w:t>
                                  </w:r>
                                </w:p>
                              </w:tc>
                            </w:tr>
                            <w:tr w:rsidR="0065263C" w:rsidRPr="00EC146C" w14:paraId="79E942F6" w14:textId="77777777" w:rsidTr="00BF4C65">
                              <w:trPr>
                                <w:trHeight w:val="255"/>
                              </w:trPr>
                              <w:tc>
                                <w:tcPr>
                                  <w:tcW w:w="688" w:type="pct"/>
                                  <w:tcBorders>
                                    <w:top w:val="nil"/>
                                    <w:left w:val="single" w:sz="4" w:space="0" w:color="auto"/>
                                    <w:bottom w:val="single" w:sz="4" w:space="0" w:color="auto"/>
                                    <w:right w:val="single" w:sz="4" w:space="0" w:color="auto"/>
                                  </w:tcBorders>
                                  <w:shd w:val="clear" w:color="auto" w:fill="auto"/>
                                  <w:noWrap/>
                                  <w:vAlign w:val="center"/>
                                  <w:hideMark/>
                                </w:tcPr>
                                <w:p w14:paraId="50A6FDBE" w14:textId="77777777" w:rsidR="0065263C" w:rsidRPr="00EC146C" w:rsidRDefault="0065263C" w:rsidP="000E42BF">
                                  <w:pPr>
                                    <w:widowControl/>
                                    <w:spacing w:line="200" w:lineRule="exact"/>
                                    <w:jc w:val="center"/>
                                    <w:rPr>
                                      <w:rFonts w:ascii="標楷體" w:eastAsia="標楷體" w:hAnsi="標楷體" w:cs="新細明體"/>
                                      <w:color w:val="000000"/>
                                      <w:kern w:val="0"/>
                                      <w:sz w:val="20"/>
                                      <w:szCs w:val="20"/>
                                    </w:rPr>
                                  </w:pPr>
                                  <w:r w:rsidRPr="00EC146C">
                                    <w:rPr>
                                      <w:rFonts w:ascii="標楷體" w:eastAsia="標楷體" w:hAnsi="標楷體" w:cs="新細明體" w:hint="eastAsia"/>
                                      <w:color w:val="000000"/>
                                      <w:kern w:val="0"/>
                                      <w:sz w:val="20"/>
                                      <w:szCs w:val="20"/>
                                    </w:rPr>
                                    <w:t>高雄市</w:t>
                                  </w:r>
                                </w:p>
                              </w:tc>
                              <w:tc>
                                <w:tcPr>
                                  <w:tcW w:w="4312" w:type="pct"/>
                                  <w:tcBorders>
                                    <w:top w:val="nil"/>
                                    <w:left w:val="nil"/>
                                    <w:bottom w:val="single" w:sz="4" w:space="0" w:color="auto"/>
                                    <w:right w:val="single" w:sz="4" w:space="0" w:color="auto"/>
                                  </w:tcBorders>
                                  <w:shd w:val="clear" w:color="auto" w:fill="auto"/>
                                  <w:vAlign w:val="center"/>
                                  <w:hideMark/>
                                </w:tcPr>
                                <w:p w14:paraId="3161398A" w14:textId="77777777" w:rsidR="0065263C" w:rsidRPr="00EC146C" w:rsidRDefault="0065263C" w:rsidP="000E42BF">
                                  <w:pPr>
                                    <w:widowControl/>
                                    <w:spacing w:line="200" w:lineRule="exact"/>
                                    <w:rPr>
                                      <w:rFonts w:ascii="標楷體" w:eastAsia="標楷體" w:hAnsi="標楷體" w:cs="新細明體"/>
                                      <w:color w:val="000000"/>
                                      <w:kern w:val="0"/>
                                      <w:sz w:val="20"/>
                                      <w:szCs w:val="20"/>
                                    </w:rPr>
                                  </w:pPr>
                                  <w:r w:rsidRPr="00EC146C">
                                    <w:rPr>
                                      <w:rFonts w:ascii="標楷體" w:eastAsia="標楷體" w:hAnsi="標楷體" w:cs="新細明體" w:hint="eastAsia"/>
                                      <w:color w:val="000000"/>
                                      <w:kern w:val="0"/>
                                      <w:sz w:val="20"/>
                                      <w:szCs w:val="20"/>
                                    </w:rPr>
                                    <w:t>田寮區、那瑪夏區、甲仙區、桃源區、六龜區</w:t>
                                  </w:r>
                                </w:p>
                              </w:tc>
                            </w:tr>
                            <w:tr w:rsidR="0065263C" w:rsidRPr="00EC146C" w14:paraId="6477C46D" w14:textId="77777777" w:rsidTr="00BF4C65">
                              <w:trPr>
                                <w:trHeight w:val="255"/>
                              </w:trPr>
                              <w:tc>
                                <w:tcPr>
                                  <w:tcW w:w="688" w:type="pct"/>
                                  <w:tcBorders>
                                    <w:top w:val="nil"/>
                                    <w:left w:val="single" w:sz="4" w:space="0" w:color="auto"/>
                                    <w:bottom w:val="single" w:sz="4" w:space="0" w:color="auto"/>
                                    <w:right w:val="single" w:sz="4" w:space="0" w:color="auto"/>
                                  </w:tcBorders>
                                  <w:shd w:val="clear" w:color="auto" w:fill="auto"/>
                                  <w:noWrap/>
                                  <w:vAlign w:val="center"/>
                                  <w:hideMark/>
                                </w:tcPr>
                                <w:p w14:paraId="04BAE3C9" w14:textId="77777777" w:rsidR="0065263C" w:rsidRPr="00EC146C" w:rsidRDefault="0065263C" w:rsidP="00407524">
                                  <w:pPr>
                                    <w:widowControl/>
                                    <w:spacing w:line="200" w:lineRule="exact"/>
                                    <w:jc w:val="center"/>
                                    <w:rPr>
                                      <w:rFonts w:ascii="標楷體" w:eastAsia="標楷體" w:hAnsi="標楷體" w:cs="新細明體"/>
                                      <w:color w:val="000000"/>
                                      <w:kern w:val="0"/>
                                      <w:sz w:val="20"/>
                                      <w:szCs w:val="20"/>
                                    </w:rPr>
                                  </w:pPr>
                                  <w:r w:rsidRPr="00EC146C">
                                    <w:rPr>
                                      <w:rFonts w:ascii="標楷體" w:eastAsia="標楷體" w:hAnsi="標楷體" w:cs="新細明體" w:hint="eastAsia"/>
                                      <w:color w:val="000000"/>
                                      <w:kern w:val="0"/>
                                      <w:sz w:val="20"/>
                                      <w:szCs w:val="20"/>
                                    </w:rPr>
                                    <w:t>宜蘭縣</w:t>
                                  </w:r>
                                </w:p>
                              </w:tc>
                              <w:tc>
                                <w:tcPr>
                                  <w:tcW w:w="4312" w:type="pct"/>
                                  <w:tcBorders>
                                    <w:top w:val="nil"/>
                                    <w:left w:val="nil"/>
                                    <w:bottom w:val="single" w:sz="4" w:space="0" w:color="auto"/>
                                    <w:right w:val="single" w:sz="4" w:space="0" w:color="auto"/>
                                  </w:tcBorders>
                                  <w:shd w:val="clear" w:color="auto" w:fill="auto"/>
                                  <w:noWrap/>
                                  <w:vAlign w:val="center"/>
                                  <w:hideMark/>
                                </w:tcPr>
                                <w:p w14:paraId="10C158C9" w14:textId="77777777" w:rsidR="0065263C" w:rsidRPr="00EC146C" w:rsidRDefault="0065263C" w:rsidP="00407524">
                                  <w:pPr>
                                    <w:widowControl/>
                                    <w:spacing w:line="200" w:lineRule="exact"/>
                                    <w:rPr>
                                      <w:rFonts w:ascii="標楷體" w:eastAsia="標楷體" w:hAnsi="標楷體" w:cs="新細明體"/>
                                      <w:color w:val="000000"/>
                                      <w:kern w:val="0"/>
                                      <w:sz w:val="20"/>
                                      <w:szCs w:val="20"/>
                                    </w:rPr>
                                  </w:pPr>
                                  <w:r w:rsidRPr="00EC146C">
                                    <w:rPr>
                                      <w:rFonts w:ascii="標楷體" w:eastAsia="標楷體" w:hAnsi="標楷體" w:cs="新細明體" w:hint="eastAsia"/>
                                      <w:color w:val="000000"/>
                                      <w:kern w:val="0"/>
                                      <w:sz w:val="20"/>
                                      <w:szCs w:val="20"/>
                                    </w:rPr>
                                    <w:t>南澳鄉、大同鄉</w:t>
                                  </w:r>
                                </w:p>
                              </w:tc>
                            </w:tr>
                            <w:tr w:rsidR="0065263C" w:rsidRPr="00EC146C" w14:paraId="323F07A8" w14:textId="77777777" w:rsidTr="00BF4C65">
                              <w:trPr>
                                <w:trHeight w:val="255"/>
                              </w:trPr>
                              <w:tc>
                                <w:tcPr>
                                  <w:tcW w:w="688" w:type="pct"/>
                                  <w:tcBorders>
                                    <w:top w:val="nil"/>
                                    <w:left w:val="single" w:sz="4" w:space="0" w:color="auto"/>
                                    <w:bottom w:val="single" w:sz="4" w:space="0" w:color="auto"/>
                                    <w:right w:val="single" w:sz="4" w:space="0" w:color="auto"/>
                                  </w:tcBorders>
                                  <w:shd w:val="clear" w:color="auto" w:fill="auto"/>
                                  <w:noWrap/>
                                  <w:vAlign w:val="center"/>
                                  <w:hideMark/>
                                </w:tcPr>
                                <w:p w14:paraId="61B76648" w14:textId="77777777" w:rsidR="0065263C" w:rsidRPr="00EC146C" w:rsidRDefault="0065263C" w:rsidP="000E42BF">
                                  <w:pPr>
                                    <w:widowControl/>
                                    <w:spacing w:line="200" w:lineRule="exact"/>
                                    <w:jc w:val="center"/>
                                    <w:rPr>
                                      <w:rFonts w:ascii="標楷體" w:eastAsia="標楷體" w:hAnsi="標楷體" w:cs="新細明體"/>
                                      <w:color w:val="000000"/>
                                      <w:kern w:val="0"/>
                                      <w:sz w:val="20"/>
                                      <w:szCs w:val="20"/>
                                    </w:rPr>
                                  </w:pPr>
                                  <w:r w:rsidRPr="00EC146C">
                                    <w:rPr>
                                      <w:rFonts w:ascii="標楷體" w:eastAsia="標楷體" w:hAnsi="標楷體" w:cs="新細明體" w:hint="eastAsia"/>
                                      <w:color w:val="000000"/>
                                      <w:kern w:val="0"/>
                                      <w:sz w:val="20"/>
                                      <w:szCs w:val="20"/>
                                    </w:rPr>
                                    <w:t>新竹縣</w:t>
                                  </w:r>
                                </w:p>
                              </w:tc>
                              <w:tc>
                                <w:tcPr>
                                  <w:tcW w:w="4312" w:type="pct"/>
                                  <w:tcBorders>
                                    <w:top w:val="nil"/>
                                    <w:left w:val="nil"/>
                                    <w:bottom w:val="single" w:sz="4" w:space="0" w:color="auto"/>
                                    <w:right w:val="single" w:sz="4" w:space="0" w:color="auto"/>
                                  </w:tcBorders>
                                  <w:shd w:val="clear" w:color="auto" w:fill="auto"/>
                                  <w:noWrap/>
                                  <w:vAlign w:val="center"/>
                                  <w:hideMark/>
                                </w:tcPr>
                                <w:p w14:paraId="53DBCC72" w14:textId="77777777" w:rsidR="0065263C" w:rsidRPr="00EC146C" w:rsidRDefault="0065263C" w:rsidP="000E42BF">
                                  <w:pPr>
                                    <w:widowControl/>
                                    <w:spacing w:line="200" w:lineRule="exact"/>
                                    <w:rPr>
                                      <w:rFonts w:ascii="標楷體" w:eastAsia="標楷體" w:hAnsi="標楷體" w:cs="新細明體"/>
                                      <w:color w:val="000000"/>
                                      <w:kern w:val="0"/>
                                      <w:sz w:val="20"/>
                                      <w:szCs w:val="20"/>
                                    </w:rPr>
                                  </w:pPr>
                                  <w:r w:rsidRPr="00EC146C">
                                    <w:rPr>
                                      <w:rFonts w:ascii="標楷體" w:eastAsia="標楷體" w:hAnsi="標楷體" w:cs="新細明體" w:hint="eastAsia"/>
                                      <w:color w:val="000000"/>
                                      <w:kern w:val="0"/>
                                      <w:sz w:val="20"/>
                                      <w:szCs w:val="20"/>
                                    </w:rPr>
                                    <w:t>峨眉鄉、五峰鄉、尖石鄉</w:t>
                                  </w:r>
                                </w:p>
                              </w:tc>
                            </w:tr>
                            <w:tr w:rsidR="0065263C" w:rsidRPr="00EC146C" w14:paraId="46773223" w14:textId="77777777" w:rsidTr="00BF4C65">
                              <w:trPr>
                                <w:trHeight w:val="255"/>
                              </w:trPr>
                              <w:tc>
                                <w:tcPr>
                                  <w:tcW w:w="688" w:type="pct"/>
                                  <w:tcBorders>
                                    <w:top w:val="nil"/>
                                    <w:left w:val="single" w:sz="4" w:space="0" w:color="auto"/>
                                    <w:bottom w:val="single" w:sz="4" w:space="0" w:color="auto"/>
                                    <w:right w:val="single" w:sz="4" w:space="0" w:color="auto"/>
                                  </w:tcBorders>
                                  <w:shd w:val="clear" w:color="auto" w:fill="auto"/>
                                  <w:noWrap/>
                                  <w:vAlign w:val="center"/>
                                  <w:hideMark/>
                                </w:tcPr>
                                <w:p w14:paraId="3715947E" w14:textId="77777777" w:rsidR="0065263C" w:rsidRPr="00EC146C" w:rsidRDefault="0065263C" w:rsidP="000E42BF">
                                  <w:pPr>
                                    <w:widowControl/>
                                    <w:spacing w:line="200" w:lineRule="exact"/>
                                    <w:jc w:val="center"/>
                                    <w:rPr>
                                      <w:rFonts w:ascii="標楷體" w:eastAsia="標楷體" w:hAnsi="標楷體" w:cs="新細明體"/>
                                      <w:color w:val="000000"/>
                                      <w:kern w:val="0"/>
                                      <w:sz w:val="20"/>
                                      <w:szCs w:val="20"/>
                                    </w:rPr>
                                  </w:pPr>
                                  <w:r w:rsidRPr="00EC146C">
                                    <w:rPr>
                                      <w:rFonts w:ascii="標楷體" w:eastAsia="標楷體" w:hAnsi="標楷體" w:cs="新細明體" w:hint="eastAsia"/>
                                      <w:color w:val="000000"/>
                                      <w:kern w:val="0"/>
                                      <w:sz w:val="20"/>
                                      <w:szCs w:val="20"/>
                                    </w:rPr>
                                    <w:t>苗栗縣</w:t>
                                  </w:r>
                                </w:p>
                              </w:tc>
                              <w:tc>
                                <w:tcPr>
                                  <w:tcW w:w="4312" w:type="pct"/>
                                  <w:tcBorders>
                                    <w:top w:val="nil"/>
                                    <w:left w:val="nil"/>
                                    <w:bottom w:val="single" w:sz="4" w:space="0" w:color="auto"/>
                                    <w:right w:val="single" w:sz="4" w:space="0" w:color="auto"/>
                                  </w:tcBorders>
                                  <w:shd w:val="clear" w:color="auto" w:fill="auto"/>
                                  <w:vAlign w:val="center"/>
                                  <w:hideMark/>
                                </w:tcPr>
                                <w:p w14:paraId="51EE8528" w14:textId="77777777" w:rsidR="0065263C" w:rsidRPr="00EC146C" w:rsidRDefault="0065263C" w:rsidP="000E42BF">
                                  <w:pPr>
                                    <w:widowControl/>
                                    <w:spacing w:line="200" w:lineRule="exact"/>
                                    <w:rPr>
                                      <w:rFonts w:ascii="標楷體" w:eastAsia="標楷體" w:hAnsi="標楷體" w:cs="新細明體"/>
                                      <w:color w:val="000000"/>
                                      <w:kern w:val="0"/>
                                      <w:sz w:val="20"/>
                                      <w:szCs w:val="20"/>
                                    </w:rPr>
                                  </w:pPr>
                                  <w:r w:rsidRPr="00EC146C">
                                    <w:rPr>
                                      <w:rFonts w:ascii="標楷體" w:eastAsia="標楷體" w:hAnsi="標楷體" w:cs="新細明體" w:hint="eastAsia"/>
                                      <w:color w:val="000000"/>
                                      <w:kern w:val="0"/>
                                      <w:sz w:val="20"/>
                                      <w:szCs w:val="20"/>
                                    </w:rPr>
                                    <w:t>獅潭鄉、南庄鄉、三灣鄉、泰安鄉</w:t>
                                  </w:r>
                                </w:p>
                              </w:tc>
                            </w:tr>
                            <w:tr w:rsidR="0065263C" w:rsidRPr="00EC146C" w14:paraId="5E00EA2E" w14:textId="77777777" w:rsidTr="00BF4C65">
                              <w:trPr>
                                <w:trHeight w:val="255"/>
                              </w:trPr>
                              <w:tc>
                                <w:tcPr>
                                  <w:tcW w:w="688" w:type="pct"/>
                                  <w:tcBorders>
                                    <w:top w:val="nil"/>
                                    <w:left w:val="single" w:sz="4" w:space="0" w:color="auto"/>
                                    <w:bottom w:val="single" w:sz="4" w:space="0" w:color="auto"/>
                                    <w:right w:val="single" w:sz="4" w:space="0" w:color="auto"/>
                                  </w:tcBorders>
                                  <w:shd w:val="clear" w:color="auto" w:fill="auto"/>
                                  <w:noWrap/>
                                  <w:vAlign w:val="center"/>
                                  <w:hideMark/>
                                </w:tcPr>
                                <w:p w14:paraId="65CB440D" w14:textId="77777777" w:rsidR="0065263C" w:rsidRPr="00EC146C" w:rsidRDefault="0065263C" w:rsidP="000E42BF">
                                  <w:pPr>
                                    <w:widowControl/>
                                    <w:spacing w:line="200" w:lineRule="exact"/>
                                    <w:jc w:val="center"/>
                                    <w:rPr>
                                      <w:rFonts w:ascii="標楷體" w:eastAsia="標楷體" w:hAnsi="標楷體" w:cs="新細明體"/>
                                      <w:color w:val="000000"/>
                                      <w:kern w:val="0"/>
                                      <w:sz w:val="20"/>
                                      <w:szCs w:val="20"/>
                                    </w:rPr>
                                  </w:pPr>
                                  <w:r w:rsidRPr="00EC146C">
                                    <w:rPr>
                                      <w:rFonts w:ascii="標楷體" w:eastAsia="標楷體" w:hAnsi="標楷體" w:cs="新細明體" w:hint="eastAsia"/>
                                      <w:color w:val="000000"/>
                                      <w:kern w:val="0"/>
                                      <w:sz w:val="20"/>
                                      <w:szCs w:val="20"/>
                                    </w:rPr>
                                    <w:t>南投縣</w:t>
                                  </w:r>
                                </w:p>
                              </w:tc>
                              <w:tc>
                                <w:tcPr>
                                  <w:tcW w:w="4312" w:type="pct"/>
                                  <w:tcBorders>
                                    <w:top w:val="nil"/>
                                    <w:left w:val="nil"/>
                                    <w:bottom w:val="single" w:sz="4" w:space="0" w:color="auto"/>
                                    <w:right w:val="single" w:sz="4" w:space="0" w:color="auto"/>
                                  </w:tcBorders>
                                  <w:shd w:val="clear" w:color="auto" w:fill="auto"/>
                                  <w:noWrap/>
                                  <w:vAlign w:val="center"/>
                                  <w:hideMark/>
                                </w:tcPr>
                                <w:p w14:paraId="41FE90AC" w14:textId="77777777" w:rsidR="0065263C" w:rsidRPr="00EC146C" w:rsidRDefault="0065263C" w:rsidP="000E42BF">
                                  <w:pPr>
                                    <w:widowControl/>
                                    <w:spacing w:line="200" w:lineRule="exact"/>
                                    <w:rPr>
                                      <w:rFonts w:ascii="標楷體" w:eastAsia="標楷體" w:hAnsi="標楷體" w:cs="新細明體"/>
                                      <w:color w:val="000000"/>
                                      <w:kern w:val="0"/>
                                      <w:sz w:val="20"/>
                                      <w:szCs w:val="20"/>
                                    </w:rPr>
                                  </w:pPr>
                                  <w:r w:rsidRPr="00EC146C">
                                    <w:rPr>
                                      <w:rFonts w:ascii="標楷體" w:eastAsia="標楷體" w:hAnsi="標楷體" w:cs="新細明體" w:hint="eastAsia"/>
                                      <w:color w:val="000000"/>
                                      <w:kern w:val="0"/>
                                      <w:sz w:val="20"/>
                                      <w:szCs w:val="20"/>
                                    </w:rPr>
                                    <w:t>魚池鄉</w:t>
                                  </w:r>
                                </w:p>
                              </w:tc>
                            </w:tr>
                            <w:tr w:rsidR="0065263C" w:rsidRPr="00EC146C" w14:paraId="51EA1498" w14:textId="77777777" w:rsidTr="00BF4C65">
                              <w:trPr>
                                <w:trHeight w:val="255"/>
                              </w:trPr>
                              <w:tc>
                                <w:tcPr>
                                  <w:tcW w:w="688" w:type="pct"/>
                                  <w:tcBorders>
                                    <w:top w:val="nil"/>
                                    <w:left w:val="single" w:sz="4" w:space="0" w:color="auto"/>
                                    <w:bottom w:val="single" w:sz="4" w:space="0" w:color="auto"/>
                                    <w:right w:val="single" w:sz="4" w:space="0" w:color="auto"/>
                                  </w:tcBorders>
                                  <w:shd w:val="clear" w:color="auto" w:fill="auto"/>
                                  <w:noWrap/>
                                  <w:vAlign w:val="center"/>
                                  <w:hideMark/>
                                </w:tcPr>
                                <w:p w14:paraId="6424BC6D" w14:textId="77777777" w:rsidR="0065263C" w:rsidRPr="00EC146C" w:rsidRDefault="0065263C" w:rsidP="000E42BF">
                                  <w:pPr>
                                    <w:widowControl/>
                                    <w:spacing w:line="200" w:lineRule="exact"/>
                                    <w:jc w:val="center"/>
                                    <w:rPr>
                                      <w:rFonts w:ascii="標楷體" w:eastAsia="標楷體" w:hAnsi="標楷體" w:cs="新細明體"/>
                                      <w:color w:val="000000"/>
                                      <w:kern w:val="0"/>
                                      <w:sz w:val="20"/>
                                      <w:szCs w:val="20"/>
                                    </w:rPr>
                                  </w:pPr>
                                  <w:r w:rsidRPr="00EC146C">
                                    <w:rPr>
                                      <w:rFonts w:ascii="標楷體" w:eastAsia="標楷體" w:hAnsi="標楷體" w:cs="新細明體" w:hint="eastAsia"/>
                                      <w:color w:val="000000"/>
                                      <w:kern w:val="0"/>
                                      <w:sz w:val="20"/>
                                      <w:szCs w:val="20"/>
                                    </w:rPr>
                                    <w:t>嘉義縣</w:t>
                                  </w:r>
                                </w:p>
                              </w:tc>
                              <w:tc>
                                <w:tcPr>
                                  <w:tcW w:w="4312" w:type="pct"/>
                                  <w:tcBorders>
                                    <w:top w:val="nil"/>
                                    <w:left w:val="nil"/>
                                    <w:bottom w:val="single" w:sz="4" w:space="0" w:color="auto"/>
                                    <w:right w:val="single" w:sz="4" w:space="0" w:color="auto"/>
                                  </w:tcBorders>
                                  <w:shd w:val="clear" w:color="auto" w:fill="auto"/>
                                  <w:noWrap/>
                                  <w:vAlign w:val="center"/>
                                  <w:hideMark/>
                                </w:tcPr>
                                <w:p w14:paraId="705D9A01" w14:textId="77777777" w:rsidR="0065263C" w:rsidRPr="00EC146C" w:rsidRDefault="0065263C" w:rsidP="000E42BF">
                                  <w:pPr>
                                    <w:widowControl/>
                                    <w:spacing w:line="200" w:lineRule="exact"/>
                                    <w:rPr>
                                      <w:rFonts w:ascii="標楷體" w:eastAsia="標楷體" w:hAnsi="標楷體" w:cs="新細明體"/>
                                      <w:color w:val="000000"/>
                                      <w:kern w:val="0"/>
                                      <w:sz w:val="20"/>
                                      <w:szCs w:val="20"/>
                                    </w:rPr>
                                  </w:pPr>
                                  <w:r w:rsidRPr="00EC146C">
                                    <w:rPr>
                                      <w:rFonts w:ascii="標楷體" w:eastAsia="標楷體" w:hAnsi="標楷體" w:cs="新細明體" w:hint="eastAsia"/>
                                      <w:color w:val="000000"/>
                                      <w:kern w:val="0"/>
                                      <w:sz w:val="20"/>
                                      <w:szCs w:val="20"/>
                                    </w:rPr>
                                    <w:t>阿里山鄉、番路鄉</w:t>
                                  </w:r>
                                </w:p>
                              </w:tc>
                            </w:tr>
                            <w:tr w:rsidR="0065263C" w:rsidRPr="00EC146C" w14:paraId="0C343778" w14:textId="77777777" w:rsidTr="00BF4C65">
                              <w:trPr>
                                <w:trHeight w:val="255"/>
                              </w:trPr>
                              <w:tc>
                                <w:tcPr>
                                  <w:tcW w:w="688" w:type="pct"/>
                                  <w:tcBorders>
                                    <w:top w:val="nil"/>
                                    <w:left w:val="single" w:sz="4" w:space="0" w:color="auto"/>
                                    <w:bottom w:val="single" w:sz="4" w:space="0" w:color="auto"/>
                                    <w:right w:val="single" w:sz="4" w:space="0" w:color="auto"/>
                                  </w:tcBorders>
                                  <w:shd w:val="clear" w:color="auto" w:fill="auto"/>
                                  <w:noWrap/>
                                  <w:vAlign w:val="center"/>
                                  <w:hideMark/>
                                </w:tcPr>
                                <w:p w14:paraId="1C24EB5B" w14:textId="77777777" w:rsidR="0065263C" w:rsidRPr="00EC146C" w:rsidRDefault="0065263C" w:rsidP="000E42BF">
                                  <w:pPr>
                                    <w:widowControl/>
                                    <w:spacing w:line="200" w:lineRule="exact"/>
                                    <w:jc w:val="center"/>
                                    <w:rPr>
                                      <w:rFonts w:ascii="標楷體" w:eastAsia="標楷體" w:hAnsi="標楷體" w:cs="新細明體"/>
                                      <w:color w:val="000000"/>
                                      <w:kern w:val="0"/>
                                      <w:sz w:val="20"/>
                                      <w:szCs w:val="20"/>
                                    </w:rPr>
                                  </w:pPr>
                                  <w:r w:rsidRPr="00EC146C">
                                    <w:rPr>
                                      <w:rFonts w:ascii="標楷體" w:eastAsia="標楷體" w:hAnsi="標楷體" w:cs="新細明體" w:hint="eastAsia"/>
                                      <w:color w:val="000000"/>
                                      <w:kern w:val="0"/>
                                      <w:sz w:val="20"/>
                                      <w:szCs w:val="20"/>
                                    </w:rPr>
                                    <w:t>屏東縣</w:t>
                                  </w:r>
                                </w:p>
                              </w:tc>
                              <w:tc>
                                <w:tcPr>
                                  <w:tcW w:w="4312" w:type="pct"/>
                                  <w:tcBorders>
                                    <w:top w:val="nil"/>
                                    <w:left w:val="nil"/>
                                    <w:bottom w:val="single" w:sz="4" w:space="0" w:color="auto"/>
                                    <w:right w:val="single" w:sz="4" w:space="0" w:color="auto"/>
                                  </w:tcBorders>
                                  <w:shd w:val="clear" w:color="auto" w:fill="auto"/>
                                  <w:noWrap/>
                                  <w:vAlign w:val="center"/>
                                  <w:hideMark/>
                                </w:tcPr>
                                <w:p w14:paraId="4F65B742" w14:textId="77777777" w:rsidR="0065263C" w:rsidRPr="00EC146C" w:rsidRDefault="0065263C" w:rsidP="000E42BF">
                                  <w:pPr>
                                    <w:widowControl/>
                                    <w:spacing w:line="200" w:lineRule="exact"/>
                                    <w:rPr>
                                      <w:rFonts w:ascii="標楷體" w:eastAsia="標楷體" w:hAnsi="標楷體" w:cs="新細明體"/>
                                      <w:color w:val="000000"/>
                                      <w:kern w:val="0"/>
                                      <w:sz w:val="20"/>
                                      <w:szCs w:val="20"/>
                                    </w:rPr>
                                  </w:pPr>
                                  <w:r w:rsidRPr="00EC146C">
                                    <w:rPr>
                                      <w:rFonts w:ascii="標楷體" w:eastAsia="標楷體" w:hAnsi="標楷體" w:cs="新細明體" w:hint="eastAsia"/>
                                      <w:color w:val="000000"/>
                                      <w:kern w:val="0"/>
                                      <w:sz w:val="20"/>
                                      <w:szCs w:val="20"/>
                                    </w:rPr>
                                    <w:t>霧臺鄉</w:t>
                                  </w:r>
                                </w:p>
                              </w:tc>
                            </w:tr>
                            <w:tr w:rsidR="0065263C" w:rsidRPr="00EC146C" w14:paraId="447AFC08" w14:textId="77777777" w:rsidTr="00BF4C65">
                              <w:trPr>
                                <w:trHeight w:val="255"/>
                              </w:trPr>
                              <w:tc>
                                <w:tcPr>
                                  <w:tcW w:w="688" w:type="pct"/>
                                  <w:tcBorders>
                                    <w:top w:val="nil"/>
                                    <w:left w:val="single" w:sz="4" w:space="0" w:color="auto"/>
                                    <w:bottom w:val="single" w:sz="4" w:space="0" w:color="auto"/>
                                    <w:right w:val="single" w:sz="4" w:space="0" w:color="auto"/>
                                  </w:tcBorders>
                                  <w:shd w:val="clear" w:color="auto" w:fill="auto"/>
                                  <w:noWrap/>
                                  <w:vAlign w:val="center"/>
                                  <w:hideMark/>
                                </w:tcPr>
                                <w:p w14:paraId="4A40BDED" w14:textId="77777777" w:rsidR="0065263C" w:rsidRPr="00EC146C" w:rsidRDefault="0065263C" w:rsidP="000E42BF">
                                  <w:pPr>
                                    <w:widowControl/>
                                    <w:spacing w:line="200" w:lineRule="exact"/>
                                    <w:jc w:val="center"/>
                                    <w:rPr>
                                      <w:rFonts w:ascii="標楷體" w:eastAsia="標楷體" w:hAnsi="標楷體" w:cs="新細明體"/>
                                      <w:color w:val="000000"/>
                                      <w:kern w:val="0"/>
                                      <w:sz w:val="20"/>
                                      <w:szCs w:val="20"/>
                                    </w:rPr>
                                  </w:pPr>
                                  <w:r w:rsidRPr="00EC146C">
                                    <w:rPr>
                                      <w:rFonts w:ascii="標楷體" w:eastAsia="標楷體" w:hAnsi="標楷體" w:cs="新細明體" w:hint="eastAsia"/>
                                      <w:color w:val="000000"/>
                                      <w:kern w:val="0"/>
                                      <w:sz w:val="20"/>
                                      <w:szCs w:val="20"/>
                                    </w:rPr>
                                    <w:t>花蓮縣</w:t>
                                  </w:r>
                                </w:p>
                              </w:tc>
                              <w:tc>
                                <w:tcPr>
                                  <w:tcW w:w="4312" w:type="pct"/>
                                  <w:tcBorders>
                                    <w:top w:val="nil"/>
                                    <w:left w:val="nil"/>
                                    <w:bottom w:val="single" w:sz="4" w:space="0" w:color="auto"/>
                                    <w:right w:val="single" w:sz="4" w:space="0" w:color="auto"/>
                                  </w:tcBorders>
                                  <w:shd w:val="clear" w:color="auto" w:fill="auto"/>
                                  <w:noWrap/>
                                  <w:vAlign w:val="center"/>
                                  <w:hideMark/>
                                </w:tcPr>
                                <w:p w14:paraId="30C303F1" w14:textId="77777777" w:rsidR="0065263C" w:rsidRPr="00EC146C" w:rsidRDefault="0065263C" w:rsidP="000E42BF">
                                  <w:pPr>
                                    <w:widowControl/>
                                    <w:spacing w:line="200" w:lineRule="exact"/>
                                    <w:rPr>
                                      <w:rFonts w:ascii="標楷體" w:eastAsia="標楷體" w:hAnsi="標楷體" w:cs="新細明體"/>
                                      <w:color w:val="000000"/>
                                      <w:kern w:val="0"/>
                                      <w:sz w:val="20"/>
                                      <w:szCs w:val="20"/>
                                    </w:rPr>
                                  </w:pPr>
                                  <w:r w:rsidRPr="00EC146C">
                                    <w:rPr>
                                      <w:rFonts w:ascii="標楷體" w:eastAsia="標楷體" w:hAnsi="標楷體" w:cs="新細明體" w:hint="eastAsia"/>
                                      <w:color w:val="000000"/>
                                      <w:kern w:val="0"/>
                                      <w:sz w:val="20"/>
                                      <w:szCs w:val="20"/>
                                    </w:rPr>
                                    <w:t>光復鄉、富里鄉、玉里鎮</w:t>
                                  </w:r>
                                </w:p>
                              </w:tc>
                            </w:tr>
                            <w:tr w:rsidR="0065263C" w:rsidRPr="00EC146C" w14:paraId="3435E1E0" w14:textId="77777777" w:rsidTr="00BF4C65">
                              <w:trPr>
                                <w:trHeight w:val="255"/>
                              </w:trPr>
                              <w:tc>
                                <w:tcPr>
                                  <w:tcW w:w="688" w:type="pct"/>
                                  <w:tcBorders>
                                    <w:top w:val="nil"/>
                                    <w:left w:val="single" w:sz="4" w:space="0" w:color="auto"/>
                                    <w:bottom w:val="single" w:sz="4" w:space="0" w:color="auto"/>
                                    <w:right w:val="single" w:sz="4" w:space="0" w:color="auto"/>
                                  </w:tcBorders>
                                  <w:shd w:val="clear" w:color="auto" w:fill="auto"/>
                                  <w:noWrap/>
                                  <w:vAlign w:val="center"/>
                                  <w:hideMark/>
                                </w:tcPr>
                                <w:p w14:paraId="3D23A3AF" w14:textId="77777777" w:rsidR="0065263C" w:rsidRPr="00EC146C" w:rsidRDefault="0065263C" w:rsidP="000E42BF">
                                  <w:pPr>
                                    <w:widowControl/>
                                    <w:spacing w:line="200" w:lineRule="exact"/>
                                    <w:jc w:val="center"/>
                                    <w:rPr>
                                      <w:rFonts w:ascii="標楷體" w:eastAsia="標楷體" w:hAnsi="標楷體" w:cs="新細明體"/>
                                      <w:color w:val="000000"/>
                                      <w:kern w:val="0"/>
                                      <w:sz w:val="20"/>
                                      <w:szCs w:val="20"/>
                                    </w:rPr>
                                  </w:pPr>
                                  <w:r w:rsidRPr="00EC146C">
                                    <w:rPr>
                                      <w:rFonts w:ascii="標楷體" w:eastAsia="標楷體" w:hAnsi="標楷體" w:cs="新細明體" w:hint="eastAsia"/>
                                      <w:color w:val="000000"/>
                                      <w:kern w:val="0"/>
                                      <w:sz w:val="20"/>
                                      <w:szCs w:val="20"/>
                                    </w:rPr>
                                    <w:t>臺東縣</w:t>
                                  </w:r>
                                </w:p>
                              </w:tc>
                              <w:tc>
                                <w:tcPr>
                                  <w:tcW w:w="4312" w:type="pct"/>
                                  <w:tcBorders>
                                    <w:top w:val="nil"/>
                                    <w:left w:val="nil"/>
                                    <w:bottom w:val="single" w:sz="4" w:space="0" w:color="auto"/>
                                    <w:right w:val="single" w:sz="4" w:space="0" w:color="auto"/>
                                  </w:tcBorders>
                                  <w:shd w:val="clear" w:color="auto" w:fill="auto"/>
                                  <w:noWrap/>
                                  <w:vAlign w:val="center"/>
                                  <w:hideMark/>
                                </w:tcPr>
                                <w:p w14:paraId="1B4B562E" w14:textId="77777777" w:rsidR="0065263C" w:rsidRPr="00EC146C" w:rsidRDefault="0065263C" w:rsidP="000E42BF">
                                  <w:pPr>
                                    <w:widowControl/>
                                    <w:spacing w:line="200" w:lineRule="exact"/>
                                    <w:rPr>
                                      <w:rFonts w:ascii="標楷體" w:eastAsia="標楷體" w:hAnsi="標楷體" w:cs="新細明體"/>
                                      <w:color w:val="000000"/>
                                      <w:kern w:val="0"/>
                                      <w:sz w:val="20"/>
                                      <w:szCs w:val="20"/>
                                    </w:rPr>
                                  </w:pPr>
                                  <w:r w:rsidRPr="00EC146C">
                                    <w:rPr>
                                      <w:rFonts w:ascii="標楷體" w:eastAsia="標楷體" w:hAnsi="標楷體" w:cs="新細明體" w:hint="eastAsia"/>
                                      <w:color w:val="000000"/>
                                      <w:kern w:val="0"/>
                                      <w:sz w:val="20"/>
                                      <w:szCs w:val="20"/>
                                    </w:rPr>
                                    <w:t>太麻里鄉、鹿野鄉、卑南鄉、長濱鄉、大武鄉</w:t>
                                  </w:r>
                                </w:p>
                              </w:tc>
                            </w:tr>
                          </w:tbl>
                          <w:p w14:paraId="12272CF0" w14:textId="77777777" w:rsidR="0065263C" w:rsidRPr="00EC146C" w:rsidRDefault="0065263C" w:rsidP="0065263C">
                            <w:pPr>
                              <w:spacing w:line="180" w:lineRule="exact"/>
                              <w:jc w:val="both"/>
                              <w:rPr>
                                <w:rFonts w:ascii="標楷體" w:eastAsia="標楷體" w:hAnsi="標楷體"/>
                                <w:sz w:val="18"/>
                                <w:szCs w:val="18"/>
                              </w:rPr>
                            </w:pPr>
                            <w:r w:rsidRPr="00EC146C">
                              <w:rPr>
                                <w:rFonts w:ascii="標楷體" w:eastAsia="標楷體" w:hAnsi="標楷體" w:hint="eastAsia"/>
                                <w:sz w:val="18"/>
                                <w:szCs w:val="18"/>
                              </w:rPr>
                              <w:t>註：1.資料時點：112年12月31日。</w:t>
                            </w:r>
                          </w:p>
                          <w:p w14:paraId="03F3AF82" w14:textId="77777777" w:rsidR="0065263C" w:rsidRDefault="0065263C" w:rsidP="0065263C">
                            <w:pPr>
                              <w:spacing w:line="180" w:lineRule="exact"/>
                              <w:ind w:firstLineChars="200" w:firstLine="360"/>
                              <w:jc w:val="both"/>
                            </w:pPr>
                            <w:r w:rsidRPr="00EC146C">
                              <w:rPr>
                                <w:rFonts w:ascii="標楷體" w:eastAsia="標楷體" w:hAnsi="標楷體" w:hint="eastAsia"/>
                                <w:sz w:val="18"/>
                                <w:szCs w:val="18"/>
                              </w:rPr>
                              <w:t>2.資料來源：整理自公路局提供資料。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178B973" id="_x0000_s1048" type="#_x0000_t202" style="position:absolute;left:0;text-align:left;margin-left:235.25pt;margin-top:471.35pt;width:270.1pt;height:218.65pt;z-index:252086784;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" stroked="f">
                <v:textbox>
                  <w:txbxContent>
                    <w:p w14:paraId="28BBBD44" w14:textId="77777777" w:rsidR="0065263C" w:rsidRPr="008D7269" w:rsidRDefault="0065263C" w:rsidP="0065263C">
                      <w:pPr>
                        <w:jc w:val="center"/>
                        <w:rPr>
                          <w:rFonts w:ascii="標楷體" w:eastAsia="標楷體" w:hAnsi="標楷體"/>
                          <w:b/>
                          <w:bCs/>
                          <w:spacing w:val="-10"/>
                        </w:rPr>
                      </w:pPr>
                      <w:r w:rsidRPr="008D7269">
                        <w:rPr>
                          <w:rFonts w:ascii="標楷體" w:eastAsia="標楷體" w:hAnsi="標楷體" w:hint="eastAsia"/>
                          <w:b/>
                          <w:bCs/>
                          <w:spacing w:val="-10"/>
                        </w:rPr>
                        <w:t>表1</w:t>
                      </w:r>
                      <w:r>
                        <w:rPr>
                          <w:rFonts w:ascii="標楷體" w:eastAsia="標楷體" w:hAnsi="標楷體"/>
                          <w:b/>
                          <w:bCs/>
                          <w:spacing w:val="-10"/>
                        </w:rPr>
                        <w:t>6</w:t>
                      </w:r>
                      <w:r>
                        <w:rPr>
                          <w:rFonts w:ascii="標楷體" w:eastAsia="標楷體" w:hAnsi="標楷體" w:hint="eastAsia"/>
                          <w:b/>
                          <w:spacing w:val="-20"/>
                        </w:rPr>
                        <w:t xml:space="preserve">　</w:t>
                      </w:r>
                      <w:r w:rsidRPr="008D7269">
                        <w:rPr>
                          <w:rFonts w:ascii="標楷體" w:eastAsia="標楷體" w:hAnsi="標楷體" w:hint="eastAsia"/>
                          <w:b/>
                          <w:bCs/>
                          <w:spacing w:val="-10"/>
                        </w:rPr>
                        <w:t>公共運輸涵蓋率未達預定目標之偏鄉地區</w:t>
                      </w:r>
                    </w:p>
                    <w:tbl>
                      <w:tblPr>
                        <w:tblW w:w="4955" w:type="pct"/>
                        <w:tblCellMar>
                          <w:left w:w="28" w:type="dxa"/>
                          <w:right w:w="28" w:type="dxa"/>
                        </w:tblCellMar>
                        <w:tblLook w:val="04A0" w:firstRow="1" w:lastRow="0" w:firstColumn="1" w:lastColumn="0" w:noHBand="0" w:noVBand="1"/>
                      </w:tblPr>
                      <w:tblGrid>
                        <w:gridCol w:w="694"/>
                        <w:gridCol w:w="4350"/>
                      </w:tblGrid>
                      <w:tr w:rsidR="0065263C" w:rsidRPr="00EC146C" w14:paraId="51D16E8F" w14:textId="77777777" w:rsidTr="00BF4C65">
                        <w:trPr>
                          <w:trHeight w:val="255"/>
                        </w:trPr>
                        <w:tc>
                          <w:tcPr>
                            <w:tcW w:w="68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589BDD" w14:textId="77777777" w:rsidR="0065263C" w:rsidRPr="00EC146C" w:rsidRDefault="0065263C" w:rsidP="000E42BF">
                            <w:pPr>
                              <w:widowControl/>
                              <w:spacing w:line="200" w:lineRule="exact"/>
                              <w:jc w:val="center"/>
                              <w:rPr>
                                <w:rFonts w:ascii="標楷體" w:eastAsia="標楷體" w:hAnsi="標楷體" w:cs="新細明體"/>
                                <w:color w:val="000000"/>
                                <w:kern w:val="0"/>
                                <w:sz w:val="20"/>
                                <w:szCs w:val="20"/>
                              </w:rPr>
                            </w:pPr>
                            <w:r w:rsidRPr="00EC146C">
                              <w:rPr>
                                <w:rFonts w:ascii="標楷體" w:eastAsia="標楷體" w:hAnsi="標楷體" w:cs="新細明體" w:hint="eastAsia"/>
                                <w:color w:val="000000"/>
                                <w:kern w:val="0"/>
                                <w:sz w:val="20"/>
                                <w:szCs w:val="20"/>
                              </w:rPr>
                              <w:t>市縣</w:t>
                            </w:r>
                          </w:p>
                        </w:tc>
                        <w:tc>
                          <w:tcPr>
                            <w:tcW w:w="4312" w:type="pct"/>
                            <w:tcBorders>
                              <w:top w:val="single" w:sz="4" w:space="0" w:color="auto"/>
                              <w:left w:val="nil"/>
                              <w:bottom w:val="single" w:sz="4" w:space="0" w:color="auto"/>
                              <w:right w:val="single" w:sz="4" w:space="0" w:color="auto"/>
                            </w:tcBorders>
                            <w:shd w:val="clear" w:color="auto" w:fill="auto"/>
                            <w:noWrap/>
                            <w:vAlign w:val="center"/>
                            <w:hideMark/>
                          </w:tcPr>
                          <w:p w14:paraId="73605608" w14:textId="77777777" w:rsidR="0065263C" w:rsidRPr="00EC146C" w:rsidRDefault="0065263C" w:rsidP="000E42BF">
                            <w:pPr>
                              <w:widowControl/>
                              <w:spacing w:line="200" w:lineRule="exact"/>
                              <w:jc w:val="center"/>
                              <w:rPr>
                                <w:rFonts w:ascii="標楷體" w:eastAsia="標楷體" w:hAnsi="標楷體" w:cs="新細明體"/>
                                <w:color w:val="000000"/>
                                <w:kern w:val="0"/>
                                <w:sz w:val="20"/>
                                <w:szCs w:val="20"/>
                              </w:rPr>
                            </w:pPr>
                            <w:r w:rsidRPr="00EC146C">
                              <w:rPr>
                                <w:rFonts w:ascii="標楷體" w:eastAsia="標楷體" w:hAnsi="標楷體" w:cs="新細明體" w:hint="eastAsia"/>
                                <w:color w:val="000000"/>
                                <w:kern w:val="0"/>
                                <w:sz w:val="20"/>
                                <w:szCs w:val="20"/>
                              </w:rPr>
                              <w:t>鄉鎮區</w:t>
                            </w:r>
                          </w:p>
                        </w:tc>
                      </w:tr>
                      <w:tr w:rsidR="0065263C" w:rsidRPr="00EC146C" w14:paraId="17DA1425" w14:textId="77777777" w:rsidTr="00BF4C65">
                        <w:trPr>
                          <w:trHeight w:val="255"/>
                        </w:trPr>
                        <w:tc>
                          <w:tcPr>
                            <w:tcW w:w="688" w:type="pct"/>
                            <w:tcBorders>
                              <w:top w:val="nil"/>
                              <w:left w:val="single" w:sz="4" w:space="0" w:color="auto"/>
                              <w:bottom w:val="single" w:sz="4" w:space="0" w:color="auto"/>
                              <w:right w:val="single" w:sz="4" w:space="0" w:color="auto"/>
                            </w:tcBorders>
                            <w:shd w:val="clear" w:color="auto" w:fill="auto"/>
                            <w:noWrap/>
                            <w:vAlign w:val="center"/>
                            <w:hideMark/>
                          </w:tcPr>
                          <w:p w14:paraId="6A8B5550" w14:textId="77777777" w:rsidR="0065263C" w:rsidRPr="00EC146C" w:rsidRDefault="0065263C" w:rsidP="000E42BF">
                            <w:pPr>
                              <w:widowControl/>
                              <w:spacing w:line="200" w:lineRule="exact"/>
                              <w:jc w:val="center"/>
                              <w:rPr>
                                <w:rFonts w:ascii="標楷體" w:eastAsia="標楷體" w:hAnsi="標楷體" w:cs="新細明體"/>
                                <w:color w:val="000000"/>
                                <w:kern w:val="0"/>
                                <w:sz w:val="20"/>
                                <w:szCs w:val="20"/>
                              </w:rPr>
                            </w:pPr>
                            <w:r w:rsidRPr="00EC146C">
                              <w:rPr>
                                <w:rFonts w:ascii="標楷體" w:eastAsia="標楷體" w:hAnsi="標楷體" w:cs="新細明體" w:hint="eastAsia"/>
                                <w:color w:val="000000"/>
                                <w:kern w:val="0"/>
                                <w:sz w:val="20"/>
                                <w:szCs w:val="20"/>
                              </w:rPr>
                              <w:t>新北市</w:t>
                            </w:r>
                          </w:p>
                        </w:tc>
                        <w:tc>
                          <w:tcPr>
                            <w:tcW w:w="4312" w:type="pct"/>
                            <w:tcBorders>
                              <w:top w:val="nil"/>
                              <w:left w:val="nil"/>
                              <w:bottom w:val="single" w:sz="4" w:space="0" w:color="auto"/>
                              <w:right w:val="single" w:sz="4" w:space="0" w:color="auto"/>
                            </w:tcBorders>
                            <w:shd w:val="clear" w:color="auto" w:fill="auto"/>
                            <w:noWrap/>
                            <w:vAlign w:val="center"/>
                            <w:hideMark/>
                          </w:tcPr>
                          <w:p w14:paraId="7E54D771" w14:textId="77777777" w:rsidR="0065263C" w:rsidRPr="00EC146C" w:rsidRDefault="0065263C" w:rsidP="000E42BF">
                            <w:pPr>
                              <w:widowControl/>
                              <w:spacing w:line="200" w:lineRule="exact"/>
                              <w:rPr>
                                <w:rFonts w:ascii="標楷體" w:eastAsia="標楷體" w:hAnsi="標楷體" w:cs="新細明體"/>
                                <w:color w:val="000000"/>
                                <w:kern w:val="0"/>
                                <w:sz w:val="20"/>
                                <w:szCs w:val="20"/>
                              </w:rPr>
                            </w:pPr>
                            <w:r w:rsidRPr="00EC146C">
                              <w:rPr>
                                <w:rFonts w:ascii="標楷體" w:eastAsia="標楷體" w:hAnsi="標楷體" w:cs="新細明體" w:hint="eastAsia"/>
                                <w:color w:val="000000"/>
                                <w:kern w:val="0"/>
                                <w:sz w:val="20"/>
                                <w:szCs w:val="20"/>
                              </w:rPr>
                              <w:t>石碇區、坪林區、平溪區</w:t>
                            </w:r>
                          </w:p>
                        </w:tc>
                      </w:tr>
                      <w:tr w:rsidR="0065263C" w:rsidRPr="00EC146C" w14:paraId="46A4FB87" w14:textId="77777777" w:rsidTr="00BF4C65">
                        <w:trPr>
                          <w:trHeight w:val="255"/>
                        </w:trPr>
                        <w:tc>
                          <w:tcPr>
                            <w:tcW w:w="688" w:type="pct"/>
                            <w:tcBorders>
                              <w:top w:val="nil"/>
                              <w:left w:val="single" w:sz="4" w:space="0" w:color="auto"/>
                              <w:bottom w:val="single" w:sz="4" w:space="0" w:color="auto"/>
                              <w:right w:val="single" w:sz="4" w:space="0" w:color="auto"/>
                            </w:tcBorders>
                            <w:shd w:val="clear" w:color="auto" w:fill="auto"/>
                            <w:noWrap/>
                            <w:vAlign w:val="center"/>
                            <w:hideMark/>
                          </w:tcPr>
                          <w:p w14:paraId="2443A04B" w14:textId="77777777" w:rsidR="0065263C" w:rsidRPr="00EC146C" w:rsidRDefault="0065263C" w:rsidP="000E42BF">
                            <w:pPr>
                              <w:widowControl/>
                              <w:spacing w:line="200" w:lineRule="exact"/>
                              <w:jc w:val="center"/>
                              <w:rPr>
                                <w:rFonts w:ascii="標楷體" w:eastAsia="標楷體" w:hAnsi="標楷體" w:cs="新細明體"/>
                                <w:color w:val="000000"/>
                                <w:kern w:val="0"/>
                                <w:sz w:val="20"/>
                                <w:szCs w:val="20"/>
                              </w:rPr>
                            </w:pPr>
                            <w:r w:rsidRPr="00EC146C">
                              <w:rPr>
                                <w:rFonts w:ascii="標楷體" w:eastAsia="標楷體" w:hAnsi="標楷體" w:cs="新細明體" w:hint="eastAsia"/>
                                <w:color w:val="000000"/>
                                <w:kern w:val="0"/>
                                <w:sz w:val="20"/>
                                <w:szCs w:val="20"/>
                              </w:rPr>
                              <w:t>臺中市</w:t>
                            </w:r>
                          </w:p>
                        </w:tc>
                        <w:tc>
                          <w:tcPr>
                            <w:tcW w:w="4312" w:type="pct"/>
                            <w:tcBorders>
                              <w:top w:val="nil"/>
                              <w:left w:val="nil"/>
                              <w:bottom w:val="single" w:sz="4" w:space="0" w:color="auto"/>
                              <w:right w:val="single" w:sz="4" w:space="0" w:color="auto"/>
                            </w:tcBorders>
                            <w:shd w:val="clear" w:color="auto" w:fill="auto"/>
                            <w:noWrap/>
                            <w:vAlign w:val="center"/>
                            <w:hideMark/>
                          </w:tcPr>
                          <w:p w14:paraId="51691059" w14:textId="77777777" w:rsidR="0065263C" w:rsidRPr="00EC146C" w:rsidRDefault="0065263C" w:rsidP="000E42BF">
                            <w:pPr>
                              <w:widowControl/>
                              <w:spacing w:line="200" w:lineRule="exact"/>
                              <w:rPr>
                                <w:rFonts w:ascii="標楷體" w:eastAsia="標楷體" w:hAnsi="標楷體" w:cs="新細明體"/>
                                <w:color w:val="000000"/>
                                <w:kern w:val="0"/>
                                <w:sz w:val="20"/>
                                <w:szCs w:val="20"/>
                              </w:rPr>
                            </w:pPr>
                            <w:r w:rsidRPr="00EC146C">
                              <w:rPr>
                                <w:rFonts w:ascii="標楷體" w:eastAsia="標楷體" w:hAnsi="標楷體" w:cs="新細明體" w:hint="eastAsia"/>
                                <w:color w:val="000000"/>
                                <w:kern w:val="0"/>
                                <w:sz w:val="20"/>
                                <w:szCs w:val="20"/>
                              </w:rPr>
                              <w:t>和平區</w:t>
                            </w:r>
                          </w:p>
                        </w:tc>
                      </w:tr>
                      <w:tr w:rsidR="0065263C" w:rsidRPr="00EC146C" w14:paraId="07512FE4" w14:textId="77777777" w:rsidTr="00BF4C65">
                        <w:trPr>
                          <w:trHeight w:val="255"/>
                        </w:trPr>
                        <w:tc>
                          <w:tcPr>
                            <w:tcW w:w="688" w:type="pct"/>
                            <w:tcBorders>
                              <w:top w:val="nil"/>
                              <w:left w:val="single" w:sz="4" w:space="0" w:color="auto"/>
                              <w:bottom w:val="single" w:sz="4" w:space="0" w:color="auto"/>
                              <w:right w:val="single" w:sz="4" w:space="0" w:color="auto"/>
                            </w:tcBorders>
                            <w:shd w:val="clear" w:color="auto" w:fill="auto"/>
                            <w:noWrap/>
                            <w:vAlign w:val="center"/>
                            <w:hideMark/>
                          </w:tcPr>
                          <w:p w14:paraId="425231AD" w14:textId="77777777" w:rsidR="0065263C" w:rsidRPr="00EC146C" w:rsidRDefault="0065263C" w:rsidP="000E42BF">
                            <w:pPr>
                              <w:widowControl/>
                              <w:spacing w:line="200" w:lineRule="exact"/>
                              <w:jc w:val="center"/>
                              <w:rPr>
                                <w:rFonts w:ascii="標楷體" w:eastAsia="標楷體" w:hAnsi="標楷體" w:cs="新細明體"/>
                                <w:color w:val="000000"/>
                                <w:kern w:val="0"/>
                                <w:sz w:val="20"/>
                                <w:szCs w:val="20"/>
                              </w:rPr>
                            </w:pPr>
                            <w:r w:rsidRPr="00EC146C">
                              <w:rPr>
                                <w:rFonts w:ascii="標楷體" w:eastAsia="標楷體" w:hAnsi="標楷體" w:cs="新細明體" w:hint="eastAsia"/>
                                <w:color w:val="000000"/>
                                <w:kern w:val="0"/>
                                <w:sz w:val="20"/>
                                <w:szCs w:val="20"/>
                              </w:rPr>
                              <w:t>臺南市</w:t>
                            </w:r>
                          </w:p>
                        </w:tc>
                        <w:tc>
                          <w:tcPr>
                            <w:tcW w:w="4312" w:type="pct"/>
                            <w:tcBorders>
                              <w:top w:val="nil"/>
                              <w:left w:val="nil"/>
                              <w:bottom w:val="single" w:sz="4" w:space="0" w:color="auto"/>
                              <w:right w:val="single" w:sz="4" w:space="0" w:color="auto"/>
                            </w:tcBorders>
                            <w:shd w:val="clear" w:color="auto" w:fill="auto"/>
                            <w:noWrap/>
                            <w:vAlign w:val="center"/>
                            <w:hideMark/>
                          </w:tcPr>
                          <w:p w14:paraId="66488633" w14:textId="77777777" w:rsidR="0065263C" w:rsidRPr="00EC146C" w:rsidRDefault="0065263C" w:rsidP="000E42BF">
                            <w:pPr>
                              <w:widowControl/>
                              <w:spacing w:line="200" w:lineRule="exact"/>
                              <w:rPr>
                                <w:rFonts w:ascii="標楷體" w:eastAsia="標楷體" w:hAnsi="標楷體" w:cs="新細明體"/>
                                <w:color w:val="000000"/>
                                <w:kern w:val="0"/>
                                <w:sz w:val="20"/>
                                <w:szCs w:val="20"/>
                              </w:rPr>
                            </w:pPr>
                            <w:r w:rsidRPr="00EC146C">
                              <w:rPr>
                                <w:rFonts w:ascii="標楷體" w:eastAsia="標楷體" w:hAnsi="標楷體" w:cs="新細明體" w:hint="eastAsia"/>
                                <w:color w:val="000000"/>
                                <w:kern w:val="0"/>
                                <w:sz w:val="20"/>
                                <w:szCs w:val="20"/>
                              </w:rPr>
                              <w:t>龍崎區、南化區、楠西區</w:t>
                            </w:r>
                          </w:p>
                        </w:tc>
                      </w:tr>
                      <w:tr w:rsidR="0065263C" w:rsidRPr="00EC146C" w14:paraId="79E942F6" w14:textId="77777777" w:rsidTr="00BF4C65">
                        <w:trPr>
                          <w:trHeight w:val="255"/>
                        </w:trPr>
                        <w:tc>
                          <w:tcPr>
                            <w:tcW w:w="688" w:type="pct"/>
                            <w:tcBorders>
                              <w:top w:val="nil"/>
                              <w:left w:val="single" w:sz="4" w:space="0" w:color="auto"/>
                              <w:bottom w:val="single" w:sz="4" w:space="0" w:color="auto"/>
                              <w:right w:val="single" w:sz="4" w:space="0" w:color="auto"/>
                            </w:tcBorders>
                            <w:shd w:val="clear" w:color="auto" w:fill="auto"/>
                            <w:noWrap/>
                            <w:vAlign w:val="center"/>
                            <w:hideMark/>
                          </w:tcPr>
                          <w:p w14:paraId="50A6FDBE" w14:textId="77777777" w:rsidR="0065263C" w:rsidRPr="00EC146C" w:rsidRDefault="0065263C" w:rsidP="000E42BF">
                            <w:pPr>
                              <w:widowControl/>
                              <w:spacing w:line="200" w:lineRule="exact"/>
                              <w:jc w:val="center"/>
                              <w:rPr>
                                <w:rFonts w:ascii="標楷體" w:eastAsia="標楷體" w:hAnsi="標楷體" w:cs="新細明體"/>
                                <w:color w:val="000000"/>
                                <w:kern w:val="0"/>
                                <w:sz w:val="20"/>
                                <w:szCs w:val="20"/>
                              </w:rPr>
                            </w:pPr>
                            <w:r w:rsidRPr="00EC146C">
                              <w:rPr>
                                <w:rFonts w:ascii="標楷體" w:eastAsia="標楷體" w:hAnsi="標楷體" w:cs="新細明體" w:hint="eastAsia"/>
                                <w:color w:val="000000"/>
                                <w:kern w:val="0"/>
                                <w:sz w:val="20"/>
                                <w:szCs w:val="20"/>
                              </w:rPr>
                              <w:t>高雄市</w:t>
                            </w:r>
                          </w:p>
                        </w:tc>
                        <w:tc>
                          <w:tcPr>
                            <w:tcW w:w="4312" w:type="pct"/>
                            <w:tcBorders>
                              <w:top w:val="nil"/>
                              <w:left w:val="nil"/>
                              <w:bottom w:val="single" w:sz="4" w:space="0" w:color="auto"/>
                              <w:right w:val="single" w:sz="4" w:space="0" w:color="auto"/>
                            </w:tcBorders>
                            <w:shd w:val="clear" w:color="auto" w:fill="auto"/>
                            <w:vAlign w:val="center"/>
                            <w:hideMark/>
                          </w:tcPr>
                          <w:p w14:paraId="3161398A" w14:textId="77777777" w:rsidR="0065263C" w:rsidRPr="00EC146C" w:rsidRDefault="0065263C" w:rsidP="000E42BF">
                            <w:pPr>
                              <w:widowControl/>
                              <w:spacing w:line="200" w:lineRule="exact"/>
                              <w:rPr>
                                <w:rFonts w:ascii="標楷體" w:eastAsia="標楷體" w:hAnsi="標楷體" w:cs="新細明體"/>
                                <w:color w:val="000000"/>
                                <w:kern w:val="0"/>
                                <w:sz w:val="20"/>
                                <w:szCs w:val="20"/>
                              </w:rPr>
                            </w:pPr>
                            <w:r w:rsidRPr="00EC146C">
                              <w:rPr>
                                <w:rFonts w:ascii="標楷體" w:eastAsia="標楷體" w:hAnsi="標楷體" w:cs="新細明體" w:hint="eastAsia"/>
                                <w:color w:val="000000"/>
                                <w:kern w:val="0"/>
                                <w:sz w:val="20"/>
                                <w:szCs w:val="20"/>
                              </w:rPr>
                              <w:t>田寮區、那瑪夏區、甲仙區、桃源區、六龜區</w:t>
                            </w:r>
                          </w:p>
                        </w:tc>
                      </w:tr>
                      <w:tr w:rsidR="0065263C" w:rsidRPr="00EC146C" w14:paraId="6477C46D" w14:textId="77777777" w:rsidTr="00BF4C65">
                        <w:trPr>
                          <w:trHeight w:val="255"/>
                        </w:trPr>
                        <w:tc>
                          <w:tcPr>
                            <w:tcW w:w="688" w:type="pct"/>
                            <w:tcBorders>
                              <w:top w:val="nil"/>
                              <w:left w:val="single" w:sz="4" w:space="0" w:color="auto"/>
                              <w:bottom w:val="single" w:sz="4" w:space="0" w:color="auto"/>
                              <w:right w:val="single" w:sz="4" w:space="0" w:color="auto"/>
                            </w:tcBorders>
                            <w:shd w:val="clear" w:color="auto" w:fill="auto"/>
                            <w:noWrap/>
                            <w:vAlign w:val="center"/>
                            <w:hideMark/>
                          </w:tcPr>
                          <w:p w14:paraId="04BAE3C9" w14:textId="77777777" w:rsidR="0065263C" w:rsidRPr="00EC146C" w:rsidRDefault="0065263C" w:rsidP="00407524">
                            <w:pPr>
                              <w:widowControl/>
                              <w:spacing w:line="200" w:lineRule="exact"/>
                              <w:jc w:val="center"/>
                              <w:rPr>
                                <w:rFonts w:ascii="標楷體" w:eastAsia="標楷體" w:hAnsi="標楷體" w:cs="新細明體"/>
                                <w:color w:val="000000"/>
                                <w:kern w:val="0"/>
                                <w:sz w:val="20"/>
                                <w:szCs w:val="20"/>
                              </w:rPr>
                            </w:pPr>
                            <w:r w:rsidRPr="00EC146C">
                              <w:rPr>
                                <w:rFonts w:ascii="標楷體" w:eastAsia="標楷體" w:hAnsi="標楷體" w:cs="新細明體" w:hint="eastAsia"/>
                                <w:color w:val="000000"/>
                                <w:kern w:val="0"/>
                                <w:sz w:val="20"/>
                                <w:szCs w:val="20"/>
                              </w:rPr>
                              <w:t>宜蘭縣</w:t>
                            </w:r>
                          </w:p>
                        </w:tc>
                        <w:tc>
                          <w:tcPr>
                            <w:tcW w:w="4312" w:type="pct"/>
                            <w:tcBorders>
                              <w:top w:val="nil"/>
                              <w:left w:val="nil"/>
                              <w:bottom w:val="single" w:sz="4" w:space="0" w:color="auto"/>
                              <w:right w:val="single" w:sz="4" w:space="0" w:color="auto"/>
                            </w:tcBorders>
                            <w:shd w:val="clear" w:color="auto" w:fill="auto"/>
                            <w:noWrap/>
                            <w:vAlign w:val="center"/>
                            <w:hideMark/>
                          </w:tcPr>
                          <w:p w14:paraId="10C158C9" w14:textId="77777777" w:rsidR="0065263C" w:rsidRPr="00EC146C" w:rsidRDefault="0065263C" w:rsidP="00407524">
                            <w:pPr>
                              <w:widowControl/>
                              <w:spacing w:line="200" w:lineRule="exact"/>
                              <w:rPr>
                                <w:rFonts w:ascii="標楷體" w:eastAsia="標楷體" w:hAnsi="標楷體" w:cs="新細明體"/>
                                <w:color w:val="000000"/>
                                <w:kern w:val="0"/>
                                <w:sz w:val="20"/>
                                <w:szCs w:val="20"/>
                              </w:rPr>
                            </w:pPr>
                            <w:r w:rsidRPr="00EC146C">
                              <w:rPr>
                                <w:rFonts w:ascii="標楷體" w:eastAsia="標楷體" w:hAnsi="標楷體" w:cs="新細明體" w:hint="eastAsia"/>
                                <w:color w:val="000000"/>
                                <w:kern w:val="0"/>
                                <w:sz w:val="20"/>
                                <w:szCs w:val="20"/>
                              </w:rPr>
                              <w:t>南澳鄉、大同鄉</w:t>
                            </w:r>
                          </w:p>
                        </w:tc>
                      </w:tr>
                      <w:tr w:rsidR="0065263C" w:rsidRPr="00EC146C" w14:paraId="323F07A8" w14:textId="77777777" w:rsidTr="00BF4C65">
                        <w:trPr>
                          <w:trHeight w:val="255"/>
                        </w:trPr>
                        <w:tc>
                          <w:tcPr>
                            <w:tcW w:w="688" w:type="pct"/>
                            <w:tcBorders>
                              <w:top w:val="nil"/>
                              <w:left w:val="single" w:sz="4" w:space="0" w:color="auto"/>
                              <w:bottom w:val="single" w:sz="4" w:space="0" w:color="auto"/>
                              <w:right w:val="single" w:sz="4" w:space="0" w:color="auto"/>
                            </w:tcBorders>
                            <w:shd w:val="clear" w:color="auto" w:fill="auto"/>
                            <w:noWrap/>
                            <w:vAlign w:val="center"/>
                            <w:hideMark/>
                          </w:tcPr>
                          <w:p w14:paraId="61B76648" w14:textId="77777777" w:rsidR="0065263C" w:rsidRPr="00EC146C" w:rsidRDefault="0065263C" w:rsidP="000E42BF">
                            <w:pPr>
                              <w:widowControl/>
                              <w:spacing w:line="200" w:lineRule="exact"/>
                              <w:jc w:val="center"/>
                              <w:rPr>
                                <w:rFonts w:ascii="標楷體" w:eastAsia="標楷體" w:hAnsi="標楷體" w:cs="新細明體"/>
                                <w:color w:val="000000"/>
                                <w:kern w:val="0"/>
                                <w:sz w:val="20"/>
                                <w:szCs w:val="20"/>
                              </w:rPr>
                            </w:pPr>
                            <w:r w:rsidRPr="00EC146C">
                              <w:rPr>
                                <w:rFonts w:ascii="標楷體" w:eastAsia="標楷體" w:hAnsi="標楷體" w:cs="新細明體" w:hint="eastAsia"/>
                                <w:color w:val="000000"/>
                                <w:kern w:val="0"/>
                                <w:sz w:val="20"/>
                                <w:szCs w:val="20"/>
                              </w:rPr>
                              <w:t>新竹縣</w:t>
                            </w:r>
                          </w:p>
                        </w:tc>
                        <w:tc>
                          <w:tcPr>
                            <w:tcW w:w="4312" w:type="pct"/>
                            <w:tcBorders>
                              <w:top w:val="nil"/>
                              <w:left w:val="nil"/>
                              <w:bottom w:val="single" w:sz="4" w:space="0" w:color="auto"/>
                              <w:right w:val="single" w:sz="4" w:space="0" w:color="auto"/>
                            </w:tcBorders>
                            <w:shd w:val="clear" w:color="auto" w:fill="auto"/>
                            <w:noWrap/>
                            <w:vAlign w:val="center"/>
                            <w:hideMark/>
                          </w:tcPr>
                          <w:p w14:paraId="53DBCC72" w14:textId="77777777" w:rsidR="0065263C" w:rsidRPr="00EC146C" w:rsidRDefault="0065263C" w:rsidP="000E42BF">
                            <w:pPr>
                              <w:widowControl/>
                              <w:spacing w:line="200" w:lineRule="exact"/>
                              <w:rPr>
                                <w:rFonts w:ascii="標楷體" w:eastAsia="標楷體" w:hAnsi="標楷體" w:cs="新細明體"/>
                                <w:color w:val="000000"/>
                                <w:kern w:val="0"/>
                                <w:sz w:val="20"/>
                                <w:szCs w:val="20"/>
                              </w:rPr>
                            </w:pPr>
                            <w:r w:rsidRPr="00EC146C">
                              <w:rPr>
                                <w:rFonts w:ascii="標楷體" w:eastAsia="標楷體" w:hAnsi="標楷體" w:cs="新細明體" w:hint="eastAsia"/>
                                <w:color w:val="000000"/>
                                <w:kern w:val="0"/>
                                <w:sz w:val="20"/>
                                <w:szCs w:val="20"/>
                              </w:rPr>
                              <w:t>峨眉鄉、五峰鄉、尖石鄉</w:t>
                            </w:r>
                          </w:p>
                        </w:tc>
                      </w:tr>
                      <w:tr w:rsidR="0065263C" w:rsidRPr="00EC146C" w14:paraId="46773223" w14:textId="77777777" w:rsidTr="00BF4C65">
                        <w:trPr>
                          <w:trHeight w:val="255"/>
                        </w:trPr>
                        <w:tc>
                          <w:tcPr>
                            <w:tcW w:w="688" w:type="pct"/>
                            <w:tcBorders>
                              <w:top w:val="nil"/>
                              <w:left w:val="single" w:sz="4" w:space="0" w:color="auto"/>
                              <w:bottom w:val="single" w:sz="4" w:space="0" w:color="auto"/>
                              <w:right w:val="single" w:sz="4" w:space="0" w:color="auto"/>
                            </w:tcBorders>
                            <w:shd w:val="clear" w:color="auto" w:fill="auto"/>
                            <w:noWrap/>
                            <w:vAlign w:val="center"/>
                            <w:hideMark/>
                          </w:tcPr>
                          <w:p w14:paraId="3715947E" w14:textId="77777777" w:rsidR="0065263C" w:rsidRPr="00EC146C" w:rsidRDefault="0065263C" w:rsidP="000E42BF">
                            <w:pPr>
                              <w:widowControl/>
                              <w:spacing w:line="200" w:lineRule="exact"/>
                              <w:jc w:val="center"/>
                              <w:rPr>
                                <w:rFonts w:ascii="標楷體" w:eastAsia="標楷體" w:hAnsi="標楷體" w:cs="新細明體"/>
                                <w:color w:val="000000"/>
                                <w:kern w:val="0"/>
                                <w:sz w:val="20"/>
                                <w:szCs w:val="20"/>
                              </w:rPr>
                            </w:pPr>
                            <w:r w:rsidRPr="00EC146C">
                              <w:rPr>
                                <w:rFonts w:ascii="標楷體" w:eastAsia="標楷體" w:hAnsi="標楷體" w:cs="新細明體" w:hint="eastAsia"/>
                                <w:color w:val="000000"/>
                                <w:kern w:val="0"/>
                                <w:sz w:val="20"/>
                                <w:szCs w:val="20"/>
                              </w:rPr>
                              <w:t>苗栗縣</w:t>
                            </w:r>
                          </w:p>
                        </w:tc>
                        <w:tc>
                          <w:tcPr>
                            <w:tcW w:w="4312" w:type="pct"/>
                            <w:tcBorders>
                              <w:top w:val="nil"/>
                              <w:left w:val="nil"/>
                              <w:bottom w:val="single" w:sz="4" w:space="0" w:color="auto"/>
                              <w:right w:val="single" w:sz="4" w:space="0" w:color="auto"/>
                            </w:tcBorders>
                            <w:shd w:val="clear" w:color="auto" w:fill="auto"/>
                            <w:vAlign w:val="center"/>
                            <w:hideMark/>
                          </w:tcPr>
                          <w:p w14:paraId="51EE8528" w14:textId="77777777" w:rsidR="0065263C" w:rsidRPr="00EC146C" w:rsidRDefault="0065263C" w:rsidP="000E42BF">
                            <w:pPr>
                              <w:widowControl/>
                              <w:spacing w:line="200" w:lineRule="exact"/>
                              <w:rPr>
                                <w:rFonts w:ascii="標楷體" w:eastAsia="標楷體" w:hAnsi="標楷體" w:cs="新細明體"/>
                                <w:color w:val="000000"/>
                                <w:kern w:val="0"/>
                                <w:sz w:val="20"/>
                                <w:szCs w:val="20"/>
                              </w:rPr>
                            </w:pPr>
                            <w:r w:rsidRPr="00EC146C">
                              <w:rPr>
                                <w:rFonts w:ascii="標楷體" w:eastAsia="標楷體" w:hAnsi="標楷體" w:cs="新細明體" w:hint="eastAsia"/>
                                <w:color w:val="000000"/>
                                <w:kern w:val="0"/>
                                <w:sz w:val="20"/>
                                <w:szCs w:val="20"/>
                              </w:rPr>
                              <w:t>獅潭鄉、南庄鄉、三灣鄉、泰安鄉</w:t>
                            </w:r>
                          </w:p>
                        </w:tc>
                      </w:tr>
                      <w:tr w:rsidR="0065263C" w:rsidRPr="00EC146C" w14:paraId="5E00EA2E" w14:textId="77777777" w:rsidTr="00BF4C65">
                        <w:trPr>
                          <w:trHeight w:val="255"/>
                        </w:trPr>
                        <w:tc>
                          <w:tcPr>
                            <w:tcW w:w="688" w:type="pct"/>
                            <w:tcBorders>
                              <w:top w:val="nil"/>
                              <w:left w:val="single" w:sz="4" w:space="0" w:color="auto"/>
                              <w:bottom w:val="single" w:sz="4" w:space="0" w:color="auto"/>
                              <w:right w:val="single" w:sz="4" w:space="0" w:color="auto"/>
                            </w:tcBorders>
                            <w:shd w:val="clear" w:color="auto" w:fill="auto"/>
                            <w:noWrap/>
                            <w:vAlign w:val="center"/>
                            <w:hideMark/>
                          </w:tcPr>
                          <w:p w14:paraId="65CB440D" w14:textId="77777777" w:rsidR="0065263C" w:rsidRPr="00EC146C" w:rsidRDefault="0065263C" w:rsidP="000E42BF">
                            <w:pPr>
                              <w:widowControl/>
                              <w:spacing w:line="200" w:lineRule="exact"/>
                              <w:jc w:val="center"/>
                              <w:rPr>
                                <w:rFonts w:ascii="標楷體" w:eastAsia="標楷體" w:hAnsi="標楷體" w:cs="新細明體"/>
                                <w:color w:val="000000"/>
                                <w:kern w:val="0"/>
                                <w:sz w:val="20"/>
                                <w:szCs w:val="20"/>
                              </w:rPr>
                            </w:pPr>
                            <w:r w:rsidRPr="00EC146C">
                              <w:rPr>
                                <w:rFonts w:ascii="標楷體" w:eastAsia="標楷體" w:hAnsi="標楷體" w:cs="新細明體" w:hint="eastAsia"/>
                                <w:color w:val="000000"/>
                                <w:kern w:val="0"/>
                                <w:sz w:val="20"/>
                                <w:szCs w:val="20"/>
                              </w:rPr>
                              <w:t>南投縣</w:t>
                            </w:r>
                          </w:p>
                        </w:tc>
                        <w:tc>
                          <w:tcPr>
                            <w:tcW w:w="4312" w:type="pct"/>
                            <w:tcBorders>
                              <w:top w:val="nil"/>
                              <w:left w:val="nil"/>
                              <w:bottom w:val="single" w:sz="4" w:space="0" w:color="auto"/>
                              <w:right w:val="single" w:sz="4" w:space="0" w:color="auto"/>
                            </w:tcBorders>
                            <w:shd w:val="clear" w:color="auto" w:fill="auto"/>
                            <w:noWrap/>
                            <w:vAlign w:val="center"/>
                            <w:hideMark/>
                          </w:tcPr>
                          <w:p w14:paraId="41FE90AC" w14:textId="77777777" w:rsidR="0065263C" w:rsidRPr="00EC146C" w:rsidRDefault="0065263C" w:rsidP="000E42BF">
                            <w:pPr>
                              <w:widowControl/>
                              <w:spacing w:line="200" w:lineRule="exact"/>
                              <w:rPr>
                                <w:rFonts w:ascii="標楷體" w:eastAsia="標楷體" w:hAnsi="標楷體" w:cs="新細明體"/>
                                <w:color w:val="000000"/>
                                <w:kern w:val="0"/>
                                <w:sz w:val="20"/>
                                <w:szCs w:val="20"/>
                              </w:rPr>
                            </w:pPr>
                            <w:r w:rsidRPr="00EC146C">
                              <w:rPr>
                                <w:rFonts w:ascii="標楷體" w:eastAsia="標楷體" w:hAnsi="標楷體" w:cs="新細明體" w:hint="eastAsia"/>
                                <w:color w:val="000000"/>
                                <w:kern w:val="0"/>
                                <w:sz w:val="20"/>
                                <w:szCs w:val="20"/>
                              </w:rPr>
                              <w:t>魚池鄉</w:t>
                            </w:r>
                          </w:p>
                        </w:tc>
                      </w:tr>
                      <w:tr w:rsidR="0065263C" w:rsidRPr="00EC146C" w14:paraId="51EA1498" w14:textId="77777777" w:rsidTr="00BF4C65">
                        <w:trPr>
                          <w:trHeight w:val="255"/>
                        </w:trPr>
                        <w:tc>
                          <w:tcPr>
                            <w:tcW w:w="688" w:type="pct"/>
                            <w:tcBorders>
                              <w:top w:val="nil"/>
                              <w:left w:val="single" w:sz="4" w:space="0" w:color="auto"/>
                              <w:bottom w:val="single" w:sz="4" w:space="0" w:color="auto"/>
                              <w:right w:val="single" w:sz="4" w:space="0" w:color="auto"/>
                            </w:tcBorders>
                            <w:shd w:val="clear" w:color="auto" w:fill="auto"/>
                            <w:noWrap/>
                            <w:vAlign w:val="center"/>
                            <w:hideMark/>
                          </w:tcPr>
                          <w:p w14:paraId="6424BC6D" w14:textId="77777777" w:rsidR="0065263C" w:rsidRPr="00EC146C" w:rsidRDefault="0065263C" w:rsidP="000E42BF">
                            <w:pPr>
                              <w:widowControl/>
                              <w:spacing w:line="200" w:lineRule="exact"/>
                              <w:jc w:val="center"/>
                              <w:rPr>
                                <w:rFonts w:ascii="標楷體" w:eastAsia="標楷體" w:hAnsi="標楷體" w:cs="新細明體"/>
                                <w:color w:val="000000"/>
                                <w:kern w:val="0"/>
                                <w:sz w:val="20"/>
                                <w:szCs w:val="20"/>
                              </w:rPr>
                            </w:pPr>
                            <w:r w:rsidRPr="00EC146C">
                              <w:rPr>
                                <w:rFonts w:ascii="標楷體" w:eastAsia="標楷體" w:hAnsi="標楷體" w:cs="新細明體" w:hint="eastAsia"/>
                                <w:color w:val="000000"/>
                                <w:kern w:val="0"/>
                                <w:sz w:val="20"/>
                                <w:szCs w:val="20"/>
                              </w:rPr>
                              <w:t>嘉義縣</w:t>
                            </w:r>
                          </w:p>
                        </w:tc>
                        <w:tc>
                          <w:tcPr>
                            <w:tcW w:w="4312" w:type="pct"/>
                            <w:tcBorders>
                              <w:top w:val="nil"/>
                              <w:left w:val="nil"/>
                              <w:bottom w:val="single" w:sz="4" w:space="0" w:color="auto"/>
                              <w:right w:val="single" w:sz="4" w:space="0" w:color="auto"/>
                            </w:tcBorders>
                            <w:shd w:val="clear" w:color="auto" w:fill="auto"/>
                            <w:noWrap/>
                            <w:vAlign w:val="center"/>
                            <w:hideMark/>
                          </w:tcPr>
                          <w:p w14:paraId="705D9A01" w14:textId="77777777" w:rsidR="0065263C" w:rsidRPr="00EC146C" w:rsidRDefault="0065263C" w:rsidP="000E42BF">
                            <w:pPr>
                              <w:widowControl/>
                              <w:spacing w:line="200" w:lineRule="exact"/>
                              <w:rPr>
                                <w:rFonts w:ascii="標楷體" w:eastAsia="標楷體" w:hAnsi="標楷體" w:cs="新細明體"/>
                                <w:color w:val="000000"/>
                                <w:kern w:val="0"/>
                                <w:sz w:val="20"/>
                                <w:szCs w:val="20"/>
                              </w:rPr>
                            </w:pPr>
                            <w:r w:rsidRPr="00EC146C">
                              <w:rPr>
                                <w:rFonts w:ascii="標楷體" w:eastAsia="標楷體" w:hAnsi="標楷體" w:cs="新細明體" w:hint="eastAsia"/>
                                <w:color w:val="000000"/>
                                <w:kern w:val="0"/>
                                <w:sz w:val="20"/>
                                <w:szCs w:val="20"/>
                              </w:rPr>
                              <w:t>阿里山鄉、番路鄉</w:t>
                            </w:r>
                          </w:p>
                        </w:tc>
                      </w:tr>
                      <w:tr w:rsidR="0065263C" w:rsidRPr="00EC146C" w14:paraId="0C343778" w14:textId="77777777" w:rsidTr="00BF4C65">
                        <w:trPr>
                          <w:trHeight w:val="255"/>
                        </w:trPr>
                        <w:tc>
                          <w:tcPr>
                            <w:tcW w:w="688" w:type="pct"/>
                            <w:tcBorders>
                              <w:top w:val="nil"/>
                              <w:left w:val="single" w:sz="4" w:space="0" w:color="auto"/>
                              <w:bottom w:val="single" w:sz="4" w:space="0" w:color="auto"/>
                              <w:right w:val="single" w:sz="4" w:space="0" w:color="auto"/>
                            </w:tcBorders>
                            <w:shd w:val="clear" w:color="auto" w:fill="auto"/>
                            <w:noWrap/>
                            <w:vAlign w:val="center"/>
                            <w:hideMark/>
                          </w:tcPr>
                          <w:p w14:paraId="1C24EB5B" w14:textId="77777777" w:rsidR="0065263C" w:rsidRPr="00EC146C" w:rsidRDefault="0065263C" w:rsidP="000E42BF">
                            <w:pPr>
                              <w:widowControl/>
                              <w:spacing w:line="200" w:lineRule="exact"/>
                              <w:jc w:val="center"/>
                              <w:rPr>
                                <w:rFonts w:ascii="標楷體" w:eastAsia="標楷體" w:hAnsi="標楷體" w:cs="新細明體"/>
                                <w:color w:val="000000"/>
                                <w:kern w:val="0"/>
                                <w:sz w:val="20"/>
                                <w:szCs w:val="20"/>
                              </w:rPr>
                            </w:pPr>
                            <w:r w:rsidRPr="00EC146C">
                              <w:rPr>
                                <w:rFonts w:ascii="標楷體" w:eastAsia="標楷體" w:hAnsi="標楷體" w:cs="新細明體" w:hint="eastAsia"/>
                                <w:color w:val="000000"/>
                                <w:kern w:val="0"/>
                                <w:sz w:val="20"/>
                                <w:szCs w:val="20"/>
                              </w:rPr>
                              <w:t>屏東縣</w:t>
                            </w:r>
                          </w:p>
                        </w:tc>
                        <w:tc>
                          <w:tcPr>
                            <w:tcW w:w="4312" w:type="pct"/>
                            <w:tcBorders>
                              <w:top w:val="nil"/>
                              <w:left w:val="nil"/>
                              <w:bottom w:val="single" w:sz="4" w:space="0" w:color="auto"/>
                              <w:right w:val="single" w:sz="4" w:space="0" w:color="auto"/>
                            </w:tcBorders>
                            <w:shd w:val="clear" w:color="auto" w:fill="auto"/>
                            <w:noWrap/>
                            <w:vAlign w:val="center"/>
                            <w:hideMark/>
                          </w:tcPr>
                          <w:p w14:paraId="4F65B742" w14:textId="77777777" w:rsidR="0065263C" w:rsidRPr="00EC146C" w:rsidRDefault="0065263C" w:rsidP="000E42BF">
                            <w:pPr>
                              <w:widowControl/>
                              <w:spacing w:line="200" w:lineRule="exact"/>
                              <w:rPr>
                                <w:rFonts w:ascii="標楷體" w:eastAsia="標楷體" w:hAnsi="標楷體" w:cs="新細明體"/>
                                <w:color w:val="000000"/>
                                <w:kern w:val="0"/>
                                <w:sz w:val="20"/>
                                <w:szCs w:val="20"/>
                              </w:rPr>
                            </w:pPr>
                            <w:r w:rsidRPr="00EC146C">
                              <w:rPr>
                                <w:rFonts w:ascii="標楷體" w:eastAsia="標楷體" w:hAnsi="標楷體" w:cs="新細明體" w:hint="eastAsia"/>
                                <w:color w:val="000000"/>
                                <w:kern w:val="0"/>
                                <w:sz w:val="20"/>
                                <w:szCs w:val="20"/>
                              </w:rPr>
                              <w:t>霧臺鄉</w:t>
                            </w:r>
                          </w:p>
                        </w:tc>
                      </w:tr>
                      <w:tr w:rsidR="0065263C" w:rsidRPr="00EC146C" w14:paraId="447AFC08" w14:textId="77777777" w:rsidTr="00BF4C65">
                        <w:trPr>
                          <w:trHeight w:val="255"/>
                        </w:trPr>
                        <w:tc>
                          <w:tcPr>
                            <w:tcW w:w="688" w:type="pct"/>
                            <w:tcBorders>
                              <w:top w:val="nil"/>
                              <w:left w:val="single" w:sz="4" w:space="0" w:color="auto"/>
                              <w:bottom w:val="single" w:sz="4" w:space="0" w:color="auto"/>
                              <w:right w:val="single" w:sz="4" w:space="0" w:color="auto"/>
                            </w:tcBorders>
                            <w:shd w:val="clear" w:color="auto" w:fill="auto"/>
                            <w:noWrap/>
                            <w:vAlign w:val="center"/>
                            <w:hideMark/>
                          </w:tcPr>
                          <w:p w14:paraId="4A40BDED" w14:textId="77777777" w:rsidR="0065263C" w:rsidRPr="00EC146C" w:rsidRDefault="0065263C" w:rsidP="000E42BF">
                            <w:pPr>
                              <w:widowControl/>
                              <w:spacing w:line="200" w:lineRule="exact"/>
                              <w:jc w:val="center"/>
                              <w:rPr>
                                <w:rFonts w:ascii="標楷體" w:eastAsia="標楷體" w:hAnsi="標楷體" w:cs="新細明體"/>
                                <w:color w:val="000000"/>
                                <w:kern w:val="0"/>
                                <w:sz w:val="20"/>
                                <w:szCs w:val="20"/>
                              </w:rPr>
                            </w:pPr>
                            <w:r w:rsidRPr="00EC146C">
                              <w:rPr>
                                <w:rFonts w:ascii="標楷體" w:eastAsia="標楷體" w:hAnsi="標楷體" w:cs="新細明體" w:hint="eastAsia"/>
                                <w:color w:val="000000"/>
                                <w:kern w:val="0"/>
                                <w:sz w:val="20"/>
                                <w:szCs w:val="20"/>
                              </w:rPr>
                              <w:t>花蓮縣</w:t>
                            </w:r>
                          </w:p>
                        </w:tc>
                        <w:tc>
                          <w:tcPr>
                            <w:tcW w:w="4312" w:type="pct"/>
                            <w:tcBorders>
                              <w:top w:val="nil"/>
                              <w:left w:val="nil"/>
                              <w:bottom w:val="single" w:sz="4" w:space="0" w:color="auto"/>
                              <w:right w:val="single" w:sz="4" w:space="0" w:color="auto"/>
                            </w:tcBorders>
                            <w:shd w:val="clear" w:color="auto" w:fill="auto"/>
                            <w:noWrap/>
                            <w:vAlign w:val="center"/>
                            <w:hideMark/>
                          </w:tcPr>
                          <w:p w14:paraId="30C303F1" w14:textId="77777777" w:rsidR="0065263C" w:rsidRPr="00EC146C" w:rsidRDefault="0065263C" w:rsidP="000E42BF">
                            <w:pPr>
                              <w:widowControl/>
                              <w:spacing w:line="200" w:lineRule="exact"/>
                              <w:rPr>
                                <w:rFonts w:ascii="標楷體" w:eastAsia="標楷體" w:hAnsi="標楷體" w:cs="新細明體"/>
                                <w:color w:val="000000"/>
                                <w:kern w:val="0"/>
                                <w:sz w:val="20"/>
                                <w:szCs w:val="20"/>
                              </w:rPr>
                            </w:pPr>
                            <w:r w:rsidRPr="00EC146C">
                              <w:rPr>
                                <w:rFonts w:ascii="標楷體" w:eastAsia="標楷體" w:hAnsi="標楷體" w:cs="新細明體" w:hint="eastAsia"/>
                                <w:color w:val="000000"/>
                                <w:kern w:val="0"/>
                                <w:sz w:val="20"/>
                                <w:szCs w:val="20"/>
                              </w:rPr>
                              <w:t>光復鄉、富里鄉、玉里鎮</w:t>
                            </w:r>
                          </w:p>
                        </w:tc>
                      </w:tr>
                      <w:tr w:rsidR="0065263C" w:rsidRPr="00EC146C" w14:paraId="3435E1E0" w14:textId="77777777" w:rsidTr="00BF4C65">
                        <w:trPr>
                          <w:trHeight w:val="255"/>
                        </w:trPr>
                        <w:tc>
                          <w:tcPr>
                            <w:tcW w:w="688" w:type="pct"/>
                            <w:tcBorders>
                              <w:top w:val="nil"/>
                              <w:left w:val="single" w:sz="4" w:space="0" w:color="auto"/>
                              <w:bottom w:val="single" w:sz="4" w:space="0" w:color="auto"/>
                              <w:right w:val="single" w:sz="4" w:space="0" w:color="auto"/>
                            </w:tcBorders>
                            <w:shd w:val="clear" w:color="auto" w:fill="auto"/>
                            <w:noWrap/>
                            <w:vAlign w:val="center"/>
                            <w:hideMark/>
                          </w:tcPr>
                          <w:p w14:paraId="3D23A3AF" w14:textId="77777777" w:rsidR="0065263C" w:rsidRPr="00EC146C" w:rsidRDefault="0065263C" w:rsidP="000E42BF">
                            <w:pPr>
                              <w:widowControl/>
                              <w:spacing w:line="200" w:lineRule="exact"/>
                              <w:jc w:val="center"/>
                              <w:rPr>
                                <w:rFonts w:ascii="標楷體" w:eastAsia="標楷體" w:hAnsi="標楷體" w:cs="新細明體"/>
                                <w:color w:val="000000"/>
                                <w:kern w:val="0"/>
                                <w:sz w:val="20"/>
                                <w:szCs w:val="20"/>
                              </w:rPr>
                            </w:pPr>
                            <w:r w:rsidRPr="00EC146C">
                              <w:rPr>
                                <w:rFonts w:ascii="標楷體" w:eastAsia="標楷體" w:hAnsi="標楷體" w:cs="新細明體" w:hint="eastAsia"/>
                                <w:color w:val="000000"/>
                                <w:kern w:val="0"/>
                                <w:sz w:val="20"/>
                                <w:szCs w:val="20"/>
                              </w:rPr>
                              <w:t>臺東縣</w:t>
                            </w:r>
                          </w:p>
                        </w:tc>
                        <w:tc>
                          <w:tcPr>
                            <w:tcW w:w="4312" w:type="pct"/>
                            <w:tcBorders>
                              <w:top w:val="nil"/>
                              <w:left w:val="nil"/>
                              <w:bottom w:val="single" w:sz="4" w:space="0" w:color="auto"/>
                              <w:right w:val="single" w:sz="4" w:space="0" w:color="auto"/>
                            </w:tcBorders>
                            <w:shd w:val="clear" w:color="auto" w:fill="auto"/>
                            <w:noWrap/>
                            <w:vAlign w:val="center"/>
                            <w:hideMark/>
                          </w:tcPr>
                          <w:p w14:paraId="1B4B562E" w14:textId="77777777" w:rsidR="0065263C" w:rsidRPr="00EC146C" w:rsidRDefault="0065263C" w:rsidP="000E42BF">
                            <w:pPr>
                              <w:widowControl/>
                              <w:spacing w:line="200" w:lineRule="exact"/>
                              <w:rPr>
                                <w:rFonts w:ascii="標楷體" w:eastAsia="標楷體" w:hAnsi="標楷體" w:cs="新細明體"/>
                                <w:color w:val="000000"/>
                                <w:kern w:val="0"/>
                                <w:sz w:val="20"/>
                                <w:szCs w:val="20"/>
                              </w:rPr>
                            </w:pPr>
                            <w:r w:rsidRPr="00EC146C">
                              <w:rPr>
                                <w:rFonts w:ascii="標楷體" w:eastAsia="標楷體" w:hAnsi="標楷體" w:cs="新細明體" w:hint="eastAsia"/>
                                <w:color w:val="000000"/>
                                <w:kern w:val="0"/>
                                <w:sz w:val="20"/>
                                <w:szCs w:val="20"/>
                              </w:rPr>
                              <w:t>太麻里鄉、鹿野鄉、卑南鄉、長濱鄉、大武鄉</w:t>
                            </w:r>
                          </w:p>
                        </w:tc>
                      </w:tr>
                    </w:tbl>
                    <w:p w14:paraId="12272CF0" w14:textId="77777777" w:rsidR="0065263C" w:rsidRPr="00EC146C" w:rsidRDefault="0065263C" w:rsidP="0065263C">
                      <w:pPr>
                        <w:spacing w:line="180" w:lineRule="exact"/>
                        <w:jc w:val="both"/>
                        <w:rPr>
                          <w:rFonts w:ascii="標楷體" w:eastAsia="標楷體" w:hAnsi="標楷體"/>
                          <w:sz w:val="18"/>
                          <w:szCs w:val="18"/>
                        </w:rPr>
                      </w:pPr>
                      <w:r w:rsidRPr="00EC146C">
                        <w:rPr>
                          <w:rFonts w:ascii="標楷體" w:eastAsia="標楷體" w:hAnsi="標楷體" w:hint="eastAsia"/>
                          <w:sz w:val="18"/>
                          <w:szCs w:val="18"/>
                        </w:rPr>
                        <w:t>註：1.資料時點：112年12月31日。</w:t>
                      </w:r>
                    </w:p>
                    <w:p w14:paraId="03F3AF82" w14:textId="77777777" w:rsidR="0065263C" w:rsidRDefault="0065263C" w:rsidP="0065263C">
                      <w:pPr>
                        <w:spacing w:line="180" w:lineRule="exact"/>
                        <w:ind w:firstLineChars="200" w:firstLine="360"/>
                        <w:jc w:val="both"/>
                      </w:pPr>
                      <w:r w:rsidRPr="00EC146C">
                        <w:rPr>
                          <w:rFonts w:ascii="標楷體" w:eastAsia="標楷體" w:hAnsi="標楷體" w:hint="eastAsia"/>
                          <w:sz w:val="18"/>
                          <w:szCs w:val="18"/>
                        </w:rPr>
                        <w:t>2.資料來源：整理自公路局提供資料。</w:t>
                      </w:r>
                    </w:p>
                  </w:txbxContent>
                </v:textbox>
                <w10:wrap type="square" anchorx="margin" anchory="margin"/>
              </v:shape>
            </w:pict>
          </mc:Fallback>
        </mc:AlternateContent>
      </w:r>
      <w:r w:rsidR="002638AF">
        <w:rPr>
          <w:rFonts w:ascii="標楷體" w:eastAsia="標楷體" w:hAnsi="標楷體" w:cstheme="majorBidi" w:hint="eastAsia"/>
          <w:b/>
          <w:bCs/>
        </w:rPr>
        <w:t>1</w:t>
      </w:r>
      <w:r w:rsidR="002638AF" w:rsidRPr="00B17FA1">
        <w:rPr>
          <w:rFonts w:ascii="標楷體" w:eastAsia="標楷體" w:hAnsi="標楷體" w:cstheme="majorBidi" w:hint="eastAsia"/>
          <w:b/>
          <w:bCs/>
        </w:rPr>
        <w:t>.</w:t>
      </w:r>
      <w:r w:rsidR="00F87092">
        <w:rPr>
          <w:rFonts w:ascii="標楷體" w:eastAsia="標楷體" w:hAnsi="標楷體" w:cstheme="majorBidi" w:hint="eastAsia"/>
          <w:b/>
          <w:bCs/>
        </w:rPr>
        <w:t xml:space="preserve">　</w:t>
      </w:r>
      <w:r w:rsidR="002638AF" w:rsidRPr="002638AF">
        <w:rPr>
          <w:rFonts w:ascii="標楷體" w:eastAsia="標楷體" w:hAnsi="標楷體" w:cstheme="majorBidi" w:hint="eastAsia"/>
          <w:b/>
          <w:bCs/>
        </w:rPr>
        <w:t>部分偏鄉公共運輸涵蓋率未達目標值，甚無公共運輸服務</w:t>
      </w:r>
      <w:r w:rsidR="002638AF" w:rsidRPr="00B17FA1">
        <w:rPr>
          <w:rFonts w:ascii="標楷體" w:eastAsia="標楷體" w:hAnsi="標楷體" w:cstheme="majorBidi" w:hint="eastAsia"/>
          <w:b/>
          <w:bCs/>
        </w:rPr>
        <w:t>：</w:t>
      </w:r>
      <w:r w:rsidR="002638AF" w:rsidRPr="002638AF">
        <w:rPr>
          <w:rFonts w:ascii="標楷體" w:eastAsia="標楷體" w:hAnsi="標楷體" w:cstheme="majorBidi" w:hint="eastAsia"/>
        </w:rPr>
        <w:t>交通部已訂定公共運輸涵蓋率為績效指標並設定目標值，惟截至112年底止，偏鄉地區仍有33個鄉鎮區公共運輸涵蓋率未達目標值（表1</w:t>
      </w:r>
      <w:r w:rsidR="003A248B">
        <w:rPr>
          <w:rFonts w:ascii="標楷體" w:eastAsia="標楷體" w:hAnsi="標楷體" w:cstheme="majorBidi" w:hint="eastAsia"/>
        </w:rPr>
        <w:t>6</w:t>
      </w:r>
      <w:r w:rsidR="002638AF" w:rsidRPr="002638AF">
        <w:rPr>
          <w:rFonts w:ascii="標楷體" w:eastAsia="標楷體" w:hAnsi="標楷體" w:cstheme="majorBidi" w:hint="eastAsia"/>
        </w:rPr>
        <w:t>），逾全臺70個偏鄉之4成，另非偏鄉地區亦有125個鄉鎮區公共運輸涵蓋率未及偏鄉目標值。又偏遠地區幅員遼闊、地廣人稀，鄉鎮區公共運輸涵蓋率難以代表各村里公共運輸服務提供實況，經運用各村里公共運輸涵蓋率與內政部人口統計資料進行分析，截至112年底止，偏鄉及非偏鄉公共運輸涵蓋率未達目標值之村里分別計190個及1,747個，其中偏鄉公共運輸服務涵蓋不足之村里仍逾3成，24個偏鄉村里就學就養人口介於2至5成，公共運輸涵蓋率卻未及5成或未提供公共運輸服務；另有475個非偏鄉村里就學就養人口逾2成，惟公共運輸涵蓋率未及5成，109個非偏鄉村里無公共運輸服務，惟因戶籍人口密度未符內政部偏遠地區定義，致未列入公運計畫偏鄉公共運輸服務改善範圍。鑑於部分偏鄉及非偏鄉交通仍屬不便，為提高交通網絡涵蓋率及服務水準，經函請行政院督促瞭解各地村里之交通需求及現狀，妥適規劃公路公共運輸服務範圍。據復：公路局將督請地方政府盤點公共運輸涵蓋率未達目標值，甚無公共運輸服務之區域，並按其需求規劃加以協助，針對偏鄉地區33個公共運輸涵蓋率低於目標值之鄉鎮區，已將其中5個列入113年度幸福巴士優先推動區域。又公路局推動幸福巴士並未限於內政部定義之偏遠地區，地方政府可視實際需求新闢或調整公車路線提供服務，以改善當地公共運輸環境。</w:t>
      </w:r>
    </w:p>
    <w:p w14:paraId="2DBEC053" w14:textId="697D855A" w:rsidR="002638AF" w:rsidRPr="002638AF" w:rsidRDefault="00A92936" w:rsidP="00F87092">
      <w:pPr>
        <w:overflowPunct w:val="0"/>
        <w:spacing w:line="440" w:lineRule="exact"/>
        <w:ind w:firstLineChars="450" w:firstLine="1081"/>
        <w:jc w:val="both"/>
        <w:rPr>
          <w:rFonts w:ascii="標楷體" w:eastAsia="標楷體" w:hAnsi="標楷體" w:cstheme="majorBidi"/>
        </w:rPr>
      </w:pPr>
      <w:r w:rsidRPr="00EC146C">
        <w:rPr>
          <w:rFonts w:ascii="標楷體" w:eastAsia="標楷體" w:hAnsi="標楷體" w:cs="新細明體"/>
          <w:b/>
          <w:bCs/>
          <w:noProof/>
        </w:rPr>
        <mc:AlternateContent>
          <mc:Choice Requires="wps">
            <w:drawing>
              <wp:anchor distT="45720" distB="45720" distL="114300" distR="114300" simplePos="0" relativeHeight="251917824" behindDoc="0" locked="0" layoutInCell="1" allowOverlap="1" wp14:anchorId="2EA1641B" wp14:editId="6EBE14B4">
                <wp:simplePos x="0" y="0"/>
                <wp:positionH relativeFrom="margin">
                  <wp:posOffset>3908</wp:posOffset>
                </wp:positionH>
                <wp:positionV relativeFrom="paragraph">
                  <wp:posOffset>4809490</wp:posOffset>
                </wp:positionV>
                <wp:extent cx="6261100" cy="3503930"/>
                <wp:effectExtent l="0" t="0" r="6350" b="1270"/>
                <wp:wrapSquare wrapText="bothSides"/>
                <wp:docPr id="6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61100" cy="3503930"/>
                        </a:xfrm>
                        <a:prstGeom prst="rect">
                          <a:avLst/>
                        </a:prstGeom>
                        <a:solidFill>
                          <a:srgbClr val="FFFFFF"/>
                        </a:solidFill>
                        <a:ln w="9525">
                          <a:noFill/>
                          <a:miter lim="800000"/>
                          <a:headEnd/>
                          <a:tailEnd/>
                        </a:ln>
                      </wps:spPr>
                      <wps:txbx>
                        <w:txbxContent>
                          <w:p w14:paraId="0AE75762" w14:textId="6AB43861" w:rsidR="002638AF" w:rsidRPr="003A5564" w:rsidRDefault="002638AF" w:rsidP="002638AF">
                            <w:pPr>
                              <w:jc w:val="center"/>
                              <w:rPr>
                                <w:rFonts w:ascii="標楷體" w:eastAsia="標楷體" w:hAnsi="標楷體"/>
                                <w:b/>
                                <w:bCs/>
                              </w:rPr>
                            </w:pPr>
                            <w:r>
                              <w:rPr>
                                <w:rFonts w:ascii="標楷體" w:eastAsia="標楷體" w:hAnsi="標楷體" w:hint="eastAsia"/>
                                <w:b/>
                                <w:bCs/>
                              </w:rPr>
                              <w:t>圖</w:t>
                            </w:r>
                            <w:r w:rsidR="002A2E6C">
                              <w:rPr>
                                <w:rFonts w:ascii="標楷體" w:eastAsia="標楷體" w:hAnsi="標楷體" w:hint="eastAsia"/>
                                <w:b/>
                                <w:bCs/>
                              </w:rPr>
                              <w:t>8</w:t>
                            </w:r>
                            <w:r w:rsidR="00B53A34">
                              <w:rPr>
                                <w:rFonts w:ascii="標楷體" w:eastAsia="標楷體" w:hAnsi="標楷體" w:hint="eastAsia"/>
                                <w:b/>
                                <w:spacing w:val="-20"/>
                              </w:rPr>
                              <w:t xml:space="preserve">　</w:t>
                            </w:r>
                            <w:r w:rsidRPr="009B749B">
                              <w:rPr>
                                <w:rFonts w:ascii="標楷體" w:eastAsia="標楷體" w:hAnsi="標楷體" w:hint="eastAsia"/>
                                <w:b/>
                                <w:bCs/>
                              </w:rPr>
                              <w:t>高齡者及其無照駕駛道路交通事故死傷情形</w:t>
                            </w:r>
                          </w:p>
                          <w:p w14:paraId="680FF3CF" w14:textId="77777777" w:rsidR="002638AF" w:rsidRDefault="002638AF" w:rsidP="002638AF">
                            <w:pPr>
                              <w:spacing w:line="200" w:lineRule="exact"/>
                              <w:rPr>
                                <w:rFonts w:ascii="標楷體" w:eastAsia="標楷體" w:hAnsi="標楷體"/>
                                <w:sz w:val="18"/>
                                <w:szCs w:val="18"/>
                              </w:rPr>
                            </w:pPr>
                          </w:p>
                          <w:p w14:paraId="470948A8" w14:textId="77777777" w:rsidR="002638AF" w:rsidRDefault="002638AF" w:rsidP="002638AF">
                            <w:pPr>
                              <w:spacing w:line="200" w:lineRule="exact"/>
                              <w:rPr>
                                <w:rFonts w:ascii="標楷體" w:eastAsia="標楷體" w:hAnsi="標楷體"/>
                                <w:sz w:val="18"/>
                                <w:szCs w:val="18"/>
                              </w:rPr>
                            </w:pPr>
                          </w:p>
                          <w:p w14:paraId="4A35238E" w14:textId="77777777" w:rsidR="002638AF" w:rsidRDefault="002638AF" w:rsidP="002638AF">
                            <w:pPr>
                              <w:spacing w:line="200" w:lineRule="exact"/>
                              <w:rPr>
                                <w:rFonts w:ascii="標楷體" w:eastAsia="標楷體" w:hAnsi="標楷體"/>
                                <w:sz w:val="18"/>
                                <w:szCs w:val="18"/>
                              </w:rPr>
                            </w:pPr>
                          </w:p>
                          <w:p w14:paraId="73A1E635" w14:textId="77777777" w:rsidR="002638AF" w:rsidRDefault="002638AF" w:rsidP="002638AF">
                            <w:pPr>
                              <w:spacing w:line="200" w:lineRule="exact"/>
                              <w:rPr>
                                <w:rFonts w:ascii="標楷體" w:eastAsia="標楷體" w:hAnsi="標楷體"/>
                                <w:sz w:val="18"/>
                                <w:szCs w:val="18"/>
                              </w:rPr>
                            </w:pPr>
                          </w:p>
                          <w:p w14:paraId="2509877A" w14:textId="77777777" w:rsidR="002638AF" w:rsidRDefault="002638AF" w:rsidP="002638AF">
                            <w:pPr>
                              <w:spacing w:line="200" w:lineRule="exact"/>
                              <w:rPr>
                                <w:rFonts w:ascii="標楷體" w:eastAsia="標楷體" w:hAnsi="標楷體"/>
                                <w:sz w:val="18"/>
                                <w:szCs w:val="18"/>
                              </w:rPr>
                            </w:pPr>
                          </w:p>
                          <w:p w14:paraId="799F0F7C" w14:textId="77777777" w:rsidR="002638AF" w:rsidRDefault="002638AF" w:rsidP="002638AF">
                            <w:pPr>
                              <w:spacing w:line="200" w:lineRule="exact"/>
                              <w:rPr>
                                <w:rFonts w:ascii="標楷體" w:eastAsia="標楷體" w:hAnsi="標楷體"/>
                                <w:sz w:val="18"/>
                                <w:szCs w:val="18"/>
                              </w:rPr>
                            </w:pPr>
                          </w:p>
                          <w:p w14:paraId="662202C7" w14:textId="77777777" w:rsidR="002638AF" w:rsidRDefault="002638AF" w:rsidP="002638AF">
                            <w:pPr>
                              <w:spacing w:line="200" w:lineRule="exact"/>
                              <w:rPr>
                                <w:rFonts w:ascii="標楷體" w:eastAsia="標楷體" w:hAnsi="標楷體"/>
                                <w:sz w:val="18"/>
                                <w:szCs w:val="18"/>
                              </w:rPr>
                            </w:pPr>
                          </w:p>
                          <w:p w14:paraId="41D17A83" w14:textId="77777777" w:rsidR="002638AF" w:rsidRDefault="002638AF" w:rsidP="002638AF">
                            <w:pPr>
                              <w:spacing w:line="200" w:lineRule="exact"/>
                              <w:rPr>
                                <w:rFonts w:ascii="標楷體" w:eastAsia="標楷體" w:hAnsi="標楷體"/>
                                <w:sz w:val="18"/>
                                <w:szCs w:val="18"/>
                              </w:rPr>
                            </w:pPr>
                          </w:p>
                          <w:p w14:paraId="1C55D4D9" w14:textId="77777777" w:rsidR="002638AF" w:rsidRDefault="002638AF" w:rsidP="002638AF">
                            <w:pPr>
                              <w:spacing w:line="200" w:lineRule="exact"/>
                              <w:rPr>
                                <w:rFonts w:ascii="標楷體" w:eastAsia="標楷體" w:hAnsi="標楷體"/>
                                <w:sz w:val="18"/>
                                <w:szCs w:val="18"/>
                              </w:rPr>
                            </w:pPr>
                          </w:p>
                          <w:p w14:paraId="23D359D5" w14:textId="77777777" w:rsidR="002638AF" w:rsidRDefault="002638AF" w:rsidP="002638AF">
                            <w:pPr>
                              <w:spacing w:line="200" w:lineRule="exact"/>
                              <w:rPr>
                                <w:rFonts w:ascii="標楷體" w:eastAsia="標楷體" w:hAnsi="標楷體"/>
                                <w:sz w:val="18"/>
                                <w:szCs w:val="18"/>
                              </w:rPr>
                            </w:pPr>
                          </w:p>
                          <w:p w14:paraId="7E2A016A" w14:textId="77777777" w:rsidR="002638AF" w:rsidRDefault="002638AF" w:rsidP="002638AF">
                            <w:pPr>
                              <w:spacing w:line="200" w:lineRule="exact"/>
                              <w:rPr>
                                <w:rFonts w:ascii="標楷體" w:eastAsia="標楷體" w:hAnsi="標楷體"/>
                                <w:sz w:val="18"/>
                                <w:szCs w:val="18"/>
                              </w:rPr>
                            </w:pPr>
                          </w:p>
                          <w:p w14:paraId="2C8532D3" w14:textId="77777777" w:rsidR="002638AF" w:rsidRDefault="002638AF" w:rsidP="002638AF">
                            <w:pPr>
                              <w:spacing w:line="200" w:lineRule="exact"/>
                              <w:rPr>
                                <w:rFonts w:ascii="標楷體" w:eastAsia="標楷體" w:hAnsi="標楷體"/>
                                <w:sz w:val="18"/>
                                <w:szCs w:val="18"/>
                              </w:rPr>
                            </w:pPr>
                          </w:p>
                          <w:p w14:paraId="0CFB911D" w14:textId="77777777" w:rsidR="002638AF" w:rsidRDefault="002638AF" w:rsidP="002638AF">
                            <w:pPr>
                              <w:spacing w:line="200" w:lineRule="exact"/>
                              <w:rPr>
                                <w:rFonts w:ascii="標楷體" w:eastAsia="標楷體" w:hAnsi="標楷體"/>
                                <w:sz w:val="18"/>
                                <w:szCs w:val="18"/>
                              </w:rPr>
                            </w:pPr>
                          </w:p>
                          <w:p w14:paraId="29FAAB73" w14:textId="77777777" w:rsidR="002638AF" w:rsidRDefault="002638AF" w:rsidP="002638AF">
                            <w:pPr>
                              <w:spacing w:line="200" w:lineRule="exact"/>
                              <w:rPr>
                                <w:rFonts w:ascii="標楷體" w:eastAsia="標楷體" w:hAnsi="標楷體"/>
                                <w:sz w:val="18"/>
                                <w:szCs w:val="18"/>
                              </w:rPr>
                            </w:pPr>
                          </w:p>
                          <w:p w14:paraId="1090312C" w14:textId="77777777" w:rsidR="002638AF" w:rsidRDefault="002638AF" w:rsidP="002638AF">
                            <w:pPr>
                              <w:spacing w:line="200" w:lineRule="exact"/>
                              <w:rPr>
                                <w:rFonts w:ascii="標楷體" w:eastAsia="標楷體" w:hAnsi="標楷體"/>
                                <w:sz w:val="18"/>
                                <w:szCs w:val="18"/>
                              </w:rPr>
                            </w:pPr>
                          </w:p>
                          <w:p w14:paraId="06BB2906" w14:textId="77777777" w:rsidR="002638AF" w:rsidRDefault="002638AF" w:rsidP="002638AF">
                            <w:pPr>
                              <w:spacing w:line="200" w:lineRule="exact"/>
                              <w:rPr>
                                <w:rFonts w:ascii="標楷體" w:eastAsia="標楷體" w:hAnsi="標楷體"/>
                                <w:sz w:val="18"/>
                                <w:szCs w:val="18"/>
                              </w:rPr>
                            </w:pPr>
                          </w:p>
                          <w:p w14:paraId="55217BF5" w14:textId="77777777" w:rsidR="002638AF" w:rsidRDefault="002638AF" w:rsidP="002638AF">
                            <w:pPr>
                              <w:spacing w:line="200" w:lineRule="exact"/>
                              <w:rPr>
                                <w:rFonts w:ascii="標楷體" w:eastAsia="標楷體" w:hAnsi="標楷體"/>
                                <w:sz w:val="18"/>
                                <w:szCs w:val="18"/>
                              </w:rPr>
                            </w:pPr>
                          </w:p>
                          <w:p w14:paraId="009D495D" w14:textId="77777777" w:rsidR="002638AF" w:rsidRDefault="002638AF" w:rsidP="002638AF">
                            <w:pPr>
                              <w:spacing w:line="200" w:lineRule="exact"/>
                              <w:rPr>
                                <w:rFonts w:ascii="標楷體" w:eastAsia="標楷體" w:hAnsi="標楷體"/>
                                <w:sz w:val="18"/>
                                <w:szCs w:val="18"/>
                              </w:rPr>
                            </w:pPr>
                          </w:p>
                          <w:p w14:paraId="2D1422B8" w14:textId="77777777" w:rsidR="002638AF" w:rsidRDefault="002638AF" w:rsidP="002638AF">
                            <w:pPr>
                              <w:spacing w:line="200" w:lineRule="exact"/>
                              <w:rPr>
                                <w:rFonts w:ascii="標楷體" w:eastAsia="標楷體" w:hAnsi="標楷體"/>
                                <w:sz w:val="18"/>
                                <w:szCs w:val="18"/>
                              </w:rPr>
                            </w:pPr>
                          </w:p>
                          <w:p w14:paraId="7884AD94" w14:textId="77777777" w:rsidR="002638AF" w:rsidRDefault="002638AF" w:rsidP="002638AF">
                            <w:pPr>
                              <w:spacing w:line="200" w:lineRule="exact"/>
                              <w:rPr>
                                <w:rFonts w:ascii="標楷體" w:eastAsia="標楷體" w:hAnsi="標楷體"/>
                                <w:sz w:val="18"/>
                                <w:szCs w:val="18"/>
                              </w:rPr>
                            </w:pPr>
                          </w:p>
                          <w:p w14:paraId="15041013" w14:textId="77777777" w:rsidR="002638AF" w:rsidRDefault="002638AF" w:rsidP="002638AF">
                            <w:pPr>
                              <w:spacing w:line="200" w:lineRule="exact"/>
                              <w:rPr>
                                <w:rFonts w:ascii="標楷體" w:eastAsia="標楷體" w:hAnsi="標楷體"/>
                                <w:sz w:val="18"/>
                                <w:szCs w:val="18"/>
                              </w:rPr>
                            </w:pPr>
                          </w:p>
                          <w:p w14:paraId="57E96A2A" w14:textId="77777777" w:rsidR="002638AF" w:rsidRDefault="002638AF" w:rsidP="002638AF">
                            <w:pPr>
                              <w:spacing w:line="200" w:lineRule="exact"/>
                              <w:rPr>
                                <w:rFonts w:ascii="標楷體" w:eastAsia="標楷體" w:hAnsi="標楷體"/>
                                <w:sz w:val="18"/>
                                <w:szCs w:val="18"/>
                              </w:rPr>
                            </w:pPr>
                          </w:p>
                          <w:p w14:paraId="309AAF1E" w14:textId="77777777" w:rsidR="002638AF" w:rsidRDefault="002638AF" w:rsidP="002638AF">
                            <w:pPr>
                              <w:spacing w:line="200" w:lineRule="exact"/>
                              <w:jc w:val="center"/>
                              <w:rPr>
                                <w:rFonts w:ascii="標楷體" w:eastAsia="標楷體" w:hAnsi="標楷體"/>
                                <w:sz w:val="18"/>
                                <w:szCs w:val="18"/>
                              </w:rPr>
                            </w:pPr>
                            <w:r w:rsidRPr="001A514A">
                              <w:rPr>
                                <w:noProof/>
                              </w:rPr>
                              <w:drawing>
                                <wp:inline distT="0" distB="0" distL="0" distR="0" wp14:anchorId="623E8CC8" wp14:editId="06DE1C69">
                                  <wp:extent cx="6080400" cy="2818800"/>
                                  <wp:effectExtent l="0" t="0" r="0" b="635"/>
                                  <wp:docPr id="857996169" name="圖片 857996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0">
                                            <a:grayscl/>
                                            <a:extLst>
                                              <a:ext uri="{28A0092B-C50C-407E-A947-70E740481C1C}">
                                                <a14:useLocalDpi xmlns:a14="http://schemas.microsoft.com/office/drawing/2010/main" val="0"/>
                                              </a:ext>
                                            </a:extLst>
                                          </a:blip>
                                          <a:srcRect l="8558" t="5557" r="19803" b="27183"/>
                                          <a:stretch/>
                                        </pic:blipFill>
                                        <pic:spPr bwMode="auto">
                                          <a:xfrm>
                                            <a:off x="0" y="0"/>
                                            <a:ext cx="6080400" cy="2818800"/>
                                          </a:xfrm>
                                          <a:prstGeom prst="rect">
                                            <a:avLst/>
                                          </a:prstGeom>
                                          <a:noFill/>
                                          <a:ln>
                                            <a:noFill/>
                                          </a:ln>
                                          <a:extLst>
                                            <a:ext uri="{53640926-AAD7-44D8-BBD7-CCE9431645EC}">
                                              <a14:shadowObscured xmlns:a14="http://schemas.microsoft.com/office/drawing/2010/main"/>
                                            </a:ext>
                                          </a:extLst>
                                        </pic:spPr>
                                      </pic:pic>
                                    </a:graphicData>
                                  </a:graphic>
                                </wp:inline>
                              </w:drawing>
                            </w:r>
                          </w:p>
                          <w:p w14:paraId="393CCDEB" w14:textId="77777777" w:rsidR="002638AF" w:rsidRPr="00EC146C" w:rsidRDefault="002638AF" w:rsidP="002638AF">
                            <w:pPr>
                              <w:spacing w:line="200" w:lineRule="exact"/>
                              <w:ind w:leftChars="100" w:left="240"/>
                              <w:rPr>
                                <w:rFonts w:ascii="標楷體" w:eastAsia="標楷體" w:hAnsi="標楷體"/>
                                <w:sz w:val="18"/>
                                <w:szCs w:val="18"/>
                              </w:rPr>
                            </w:pPr>
                            <w:r w:rsidRPr="00EC146C">
                              <w:rPr>
                                <w:rFonts w:ascii="標楷體" w:eastAsia="標楷體" w:hAnsi="標楷體" w:hint="eastAsia"/>
                                <w:sz w:val="18"/>
                                <w:szCs w:val="18"/>
                              </w:rPr>
                              <w:t>註：1.資料時點：112年12月31日。</w:t>
                            </w:r>
                          </w:p>
                          <w:p w14:paraId="6CB476CD" w14:textId="77777777" w:rsidR="002638AF" w:rsidRDefault="002638AF" w:rsidP="002638AF">
                            <w:pPr>
                              <w:spacing w:line="200" w:lineRule="exact"/>
                              <w:ind w:leftChars="100" w:left="240" w:firstLineChars="200" w:firstLine="360"/>
                            </w:pPr>
                            <w:r w:rsidRPr="00EC146C">
                              <w:rPr>
                                <w:rFonts w:ascii="標楷體" w:eastAsia="標楷體" w:hAnsi="標楷體" w:hint="eastAsia"/>
                                <w:sz w:val="18"/>
                                <w:szCs w:val="18"/>
                              </w:rPr>
                              <w:t>2.資料來源：整理自</w:t>
                            </w:r>
                            <w:r>
                              <w:rPr>
                                <w:rFonts w:ascii="標楷體" w:eastAsia="標楷體" w:hAnsi="標楷體" w:hint="eastAsia"/>
                                <w:sz w:val="18"/>
                                <w:szCs w:val="18"/>
                              </w:rPr>
                              <w:t>交通部道安資訊查詢網</w:t>
                            </w:r>
                            <w:r w:rsidRPr="00EC146C">
                              <w:rPr>
                                <w:rFonts w:ascii="標楷體" w:eastAsia="標楷體" w:hAnsi="標楷體" w:hint="eastAsia"/>
                                <w:sz w:val="18"/>
                                <w:szCs w:val="18"/>
                              </w:rPr>
                              <w:t>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2EA1641B" id="_x0000_s1049" type="#_x0000_t202" style="position:absolute;left:0;text-align:left;margin-left:.3pt;margin-top:378.7pt;width:493pt;height:275.9pt;z-index:2519178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" stroked="f">
                <v:textbox>
                  <w:txbxContent>
                    <w:p w14:paraId="0AE75762" w14:textId="6AB43861" w:rsidR="002638AF" w:rsidRPr="003A5564" w:rsidRDefault="002638AF" w:rsidP="002638AF">
                      <w:pPr>
                        <w:jc w:val="center"/>
                        <w:rPr>
                          <w:rFonts w:ascii="標楷體" w:eastAsia="標楷體" w:hAnsi="標楷體"/>
                          <w:b/>
                          <w:bCs/>
                        </w:rPr>
                      </w:pPr>
                      <w:r>
                        <w:rPr>
                          <w:rFonts w:ascii="標楷體" w:eastAsia="標楷體" w:hAnsi="標楷體" w:hint="eastAsia"/>
                          <w:b/>
                          <w:bCs/>
                        </w:rPr>
                        <w:t>圖</w:t>
                      </w:r>
                      <w:r w:rsidR="002A2E6C">
                        <w:rPr>
                          <w:rFonts w:ascii="標楷體" w:eastAsia="標楷體" w:hAnsi="標楷體" w:hint="eastAsia"/>
                          <w:b/>
                          <w:bCs/>
                        </w:rPr>
                        <w:t>8</w:t>
                      </w:r>
                      <w:r w:rsidR="00B53A34">
                        <w:rPr>
                          <w:rFonts w:ascii="標楷體" w:eastAsia="標楷體" w:hAnsi="標楷體" w:hint="eastAsia"/>
                          <w:b/>
                          <w:spacing w:val="-20"/>
                        </w:rPr>
                        <w:t xml:space="preserve">　</w:t>
                      </w:r>
                      <w:r w:rsidRPr="009B749B">
                        <w:rPr>
                          <w:rFonts w:ascii="標楷體" w:eastAsia="標楷體" w:hAnsi="標楷體" w:hint="eastAsia"/>
                          <w:b/>
                          <w:bCs/>
                        </w:rPr>
                        <w:t>高齡者及其無照駕駛道路交通事故死傷情形</w:t>
                      </w:r>
                    </w:p>
                    <w:p w14:paraId="680FF3CF" w14:textId="77777777" w:rsidR="002638AF" w:rsidRDefault="002638AF" w:rsidP="002638AF">
                      <w:pPr>
                        <w:spacing w:line="200" w:lineRule="exact"/>
                        <w:rPr>
                          <w:rFonts w:ascii="標楷體" w:eastAsia="標楷體" w:hAnsi="標楷體"/>
                          <w:sz w:val="18"/>
                          <w:szCs w:val="18"/>
                        </w:rPr>
                      </w:pPr>
                    </w:p>
                    <w:p w14:paraId="470948A8" w14:textId="77777777" w:rsidR="002638AF" w:rsidRDefault="002638AF" w:rsidP="002638AF">
                      <w:pPr>
                        <w:spacing w:line="200" w:lineRule="exact"/>
                        <w:rPr>
                          <w:rFonts w:ascii="標楷體" w:eastAsia="標楷體" w:hAnsi="標楷體"/>
                          <w:sz w:val="18"/>
                          <w:szCs w:val="18"/>
                        </w:rPr>
                      </w:pPr>
                    </w:p>
                    <w:p w14:paraId="4A35238E" w14:textId="77777777" w:rsidR="002638AF" w:rsidRDefault="002638AF" w:rsidP="002638AF">
                      <w:pPr>
                        <w:spacing w:line="200" w:lineRule="exact"/>
                        <w:rPr>
                          <w:rFonts w:ascii="標楷體" w:eastAsia="標楷體" w:hAnsi="標楷體"/>
                          <w:sz w:val="18"/>
                          <w:szCs w:val="18"/>
                        </w:rPr>
                      </w:pPr>
                    </w:p>
                    <w:p w14:paraId="73A1E635" w14:textId="77777777" w:rsidR="002638AF" w:rsidRDefault="002638AF" w:rsidP="002638AF">
                      <w:pPr>
                        <w:spacing w:line="200" w:lineRule="exact"/>
                        <w:rPr>
                          <w:rFonts w:ascii="標楷體" w:eastAsia="標楷體" w:hAnsi="標楷體"/>
                          <w:sz w:val="18"/>
                          <w:szCs w:val="18"/>
                        </w:rPr>
                      </w:pPr>
                    </w:p>
                    <w:p w14:paraId="2509877A" w14:textId="77777777" w:rsidR="002638AF" w:rsidRDefault="002638AF" w:rsidP="002638AF">
                      <w:pPr>
                        <w:spacing w:line="200" w:lineRule="exact"/>
                        <w:rPr>
                          <w:rFonts w:ascii="標楷體" w:eastAsia="標楷體" w:hAnsi="標楷體"/>
                          <w:sz w:val="18"/>
                          <w:szCs w:val="18"/>
                        </w:rPr>
                      </w:pPr>
                    </w:p>
                    <w:p w14:paraId="799F0F7C" w14:textId="77777777" w:rsidR="002638AF" w:rsidRDefault="002638AF" w:rsidP="002638AF">
                      <w:pPr>
                        <w:spacing w:line="200" w:lineRule="exact"/>
                        <w:rPr>
                          <w:rFonts w:ascii="標楷體" w:eastAsia="標楷體" w:hAnsi="標楷體"/>
                          <w:sz w:val="18"/>
                          <w:szCs w:val="18"/>
                        </w:rPr>
                      </w:pPr>
                    </w:p>
                    <w:p w14:paraId="662202C7" w14:textId="77777777" w:rsidR="002638AF" w:rsidRDefault="002638AF" w:rsidP="002638AF">
                      <w:pPr>
                        <w:spacing w:line="200" w:lineRule="exact"/>
                        <w:rPr>
                          <w:rFonts w:ascii="標楷體" w:eastAsia="標楷體" w:hAnsi="標楷體"/>
                          <w:sz w:val="18"/>
                          <w:szCs w:val="18"/>
                        </w:rPr>
                      </w:pPr>
                    </w:p>
                    <w:p w14:paraId="41D17A83" w14:textId="77777777" w:rsidR="002638AF" w:rsidRDefault="002638AF" w:rsidP="002638AF">
                      <w:pPr>
                        <w:spacing w:line="200" w:lineRule="exact"/>
                        <w:rPr>
                          <w:rFonts w:ascii="標楷體" w:eastAsia="標楷體" w:hAnsi="標楷體"/>
                          <w:sz w:val="18"/>
                          <w:szCs w:val="18"/>
                        </w:rPr>
                      </w:pPr>
                    </w:p>
                    <w:p w14:paraId="1C55D4D9" w14:textId="77777777" w:rsidR="002638AF" w:rsidRDefault="002638AF" w:rsidP="002638AF">
                      <w:pPr>
                        <w:spacing w:line="200" w:lineRule="exact"/>
                        <w:rPr>
                          <w:rFonts w:ascii="標楷體" w:eastAsia="標楷體" w:hAnsi="標楷體"/>
                          <w:sz w:val="18"/>
                          <w:szCs w:val="18"/>
                        </w:rPr>
                      </w:pPr>
                    </w:p>
                    <w:p w14:paraId="23D359D5" w14:textId="77777777" w:rsidR="002638AF" w:rsidRDefault="002638AF" w:rsidP="002638AF">
                      <w:pPr>
                        <w:spacing w:line="200" w:lineRule="exact"/>
                        <w:rPr>
                          <w:rFonts w:ascii="標楷體" w:eastAsia="標楷體" w:hAnsi="標楷體"/>
                          <w:sz w:val="18"/>
                          <w:szCs w:val="18"/>
                        </w:rPr>
                      </w:pPr>
                    </w:p>
                    <w:p w14:paraId="7E2A016A" w14:textId="77777777" w:rsidR="002638AF" w:rsidRDefault="002638AF" w:rsidP="002638AF">
                      <w:pPr>
                        <w:spacing w:line="200" w:lineRule="exact"/>
                        <w:rPr>
                          <w:rFonts w:ascii="標楷體" w:eastAsia="標楷體" w:hAnsi="標楷體"/>
                          <w:sz w:val="18"/>
                          <w:szCs w:val="18"/>
                        </w:rPr>
                      </w:pPr>
                    </w:p>
                    <w:p w14:paraId="2C8532D3" w14:textId="77777777" w:rsidR="002638AF" w:rsidRDefault="002638AF" w:rsidP="002638AF">
                      <w:pPr>
                        <w:spacing w:line="200" w:lineRule="exact"/>
                        <w:rPr>
                          <w:rFonts w:ascii="標楷體" w:eastAsia="標楷體" w:hAnsi="標楷體"/>
                          <w:sz w:val="18"/>
                          <w:szCs w:val="18"/>
                        </w:rPr>
                      </w:pPr>
                    </w:p>
                    <w:p w14:paraId="0CFB911D" w14:textId="77777777" w:rsidR="002638AF" w:rsidRDefault="002638AF" w:rsidP="002638AF">
                      <w:pPr>
                        <w:spacing w:line="200" w:lineRule="exact"/>
                        <w:rPr>
                          <w:rFonts w:ascii="標楷體" w:eastAsia="標楷體" w:hAnsi="標楷體"/>
                          <w:sz w:val="18"/>
                          <w:szCs w:val="18"/>
                        </w:rPr>
                      </w:pPr>
                    </w:p>
                    <w:p w14:paraId="29FAAB73" w14:textId="77777777" w:rsidR="002638AF" w:rsidRDefault="002638AF" w:rsidP="002638AF">
                      <w:pPr>
                        <w:spacing w:line="200" w:lineRule="exact"/>
                        <w:rPr>
                          <w:rFonts w:ascii="標楷體" w:eastAsia="標楷體" w:hAnsi="標楷體"/>
                          <w:sz w:val="18"/>
                          <w:szCs w:val="18"/>
                        </w:rPr>
                      </w:pPr>
                    </w:p>
                    <w:p w14:paraId="1090312C" w14:textId="77777777" w:rsidR="002638AF" w:rsidRDefault="002638AF" w:rsidP="002638AF">
                      <w:pPr>
                        <w:spacing w:line="200" w:lineRule="exact"/>
                        <w:rPr>
                          <w:rFonts w:ascii="標楷體" w:eastAsia="標楷體" w:hAnsi="標楷體"/>
                          <w:sz w:val="18"/>
                          <w:szCs w:val="18"/>
                        </w:rPr>
                      </w:pPr>
                    </w:p>
                    <w:p w14:paraId="06BB2906" w14:textId="77777777" w:rsidR="002638AF" w:rsidRDefault="002638AF" w:rsidP="002638AF">
                      <w:pPr>
                        <w:spacing w:line="200" w:lineRule="exact"/>
                        <w:rPr>
                          <w:rFonts w:ascii="標楷體" w:eastAsia="標楷體" w:hAnsi="標楷體"/>
                          <w:sz w:val="18"/>
                          <w:szCs w:val="18"/>
                        </w:rPr>
                      </w:pPr>
                    </w:p>
                    <w:p w14:paraId="55217BF5" w14:textId="77777777" w:rsidR="002638AF" w:rsidRDefault="002638AF" w:rsidP="002638AF">
                      <w:pPr>
                        <w:spacing w:line="200" w:lineRule="exact"/>
                        <w:rPr>
                          <w:rFonts w:ascii="標楷體" w:eastAsia="標楷體" w:hAnsi="標楷體"/>
                          <w:sz w:val="18"/>
                          <w:szCs w:val="18"/>
                        </w:rPr>
                      </w:pPr>
                    </w:p>
                    <w:p w14:paraId="009D495D" w14:textId="77777777" w:rsidR="002638AF" w:rsidRDefault="002638AF" w:rsidP="002638AF">
                      <w:pPr>
                        <w:spacing w:line="200" w:lineRule="exact"/>
                        <w:rPr>
                          <w:rFonts w:ascii="標楷體" w:eastAsia="標楷體" w:hAnsi="標楷體"/>
                          <w:sz w:val="18"/>
                          <w:szCs w:val="18"/>
                        </w:rPr>
                      </w:pPr>
                    </w:p>
                    <w:p w14:paraId="2D1422B8" w14:textId="77777777" w:rsidR="002638AF" w:rsidRDefault="002638AF" w:rsidP="002638AF">
                      <w:pPr>
                        <w:spacing w:line="200" w:lineRule="exact"/>
                        <w:rPr>
                          <w:rFonts w:ascii="標楷體" w:eastAsia="標楷體" w:hAnsi="標楷體"/>
                          <w:sz w:val="18"/>
                          <w:szCs w:val="18"/>
                        </w:rPr>
                      </w:pPr>
                    </w:p>
                    <w:p w14:paraId="7884AD94" w14:textId="77777777" w:rsidR="002638AF" w:rsidRDefault="002638AF" w:rsidP="002638AF">
                      <w:pPr>
                        <w:spacing w:line="200" w:lineRule="exact"/>
                        <w:rPr>
                          <w:rFonts w:ascii="標楷體" w:eastAsia="標楷體" w:hAnsi="標楷體"/>
                          <w:sz w:val="18"/>
                          <w:szCs w:val="18"/>
                        </w:rPr>
                      </w:pPr>
                    </w:p>
                    <w:p w14:paraId="15041013" w14:textId="77777777" w:rsidR="002638AF" w:rsidRDefault="002638AF" w:rsidP="002638AF">
                      <w:pPr>
                        <w:spacing w:line="200" w:lineRule="exact"/>
                        <w:rPr>
                          <w:rFonts w:ascii="標楷體" w:eastAsia="標楷體" w:hAnsi="標楷體"/>
                          <w:sz w:val="18"/>
                          <w:szCs w:val="18"/>
                        </w:rPr>
                      </w:pPr>
                    </w:p>
                    <w:p w14:paraId="57E96A2A" w14:textId="77777777" w:rsidR="002638AF" w:rsidRDefault="002638AF" w:rsidP="002638AF">
                      <w:pPr>
                        <w:spacing w:line="200" w:lineRule="exact"/>
                        <w:rPr>
                          <w:rFonts w:ascii="標楷體" w:eastAsia="標楷體" w:hAnsi="標楷體"/>
                          <w:sz w:val="18"/>
                          <w:szCs w:val="18"/>
                        </w:rPr>
                      </w:pPr>
                    </w:p>
                    <w:p w14:paraId="309AAF1E" w14:textId="77777777" w:rsidR="002638AF" w:rsidRDefault="002638AF" w:rsidP="002638AF">
                      <w:pPr>
                        <w:spacing w:line="200" w:lineRule="exact"/>
                        <w:jc w:val="center"/>
                        <w:rPr>
                          <w:rFonts w:ascii="標楷體" w:eastAsia="標楷體" w:hAnsi="標楷體"/>
                          <w:sz w:val="18"/>
                          <w:szCs w:val="18"/>
                        </w:rPr>
                      </w:pPr>
                      <w:r w:rsidRPr="001A514A">
                        <w:rPr>
                          <w:noProof/>
                        </w:rPr>
                        <w:drawing>
                          <wp:inline distT="0" distB="0" distL="0" distR="0" wp14:anchorId="623E8CC8" wp14:editId="06DE1C69">
                            <wp:extent cx="6080400" cy="2818800"/>
                            <wp:effectExtent l="0" t="0" r="0" b="635"/>
                            <wp:docPr id="857996169" name="圖片 857996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1">
                                      <a:grayscl/>
                                      <a:extLst>
                                        <a:ext uri="{28A0092B-C50C-407E-A947-70E740481C1C}">
                                          <a14:useLocalDpi xmlns:a14="http://schemas.microsoft.com/office/drawing/2010/main" val="0"/>
                                        </a:ext>
                                      </a:extLst>
                                    </a:blip>
                                    <a:srcRect l="8558" t="5557" r="19803" b="27183"/>
                                    <a:stretch/>
                                  </pic:blipFill>
                                  <pic:spPr bwMode="auto">
                                    <a:xfrm>
                                      <a:off x="0" y="0"/>
                                      <a:ext cx="6080400" cy="2818800"/>
                                    </a:xfrm>
                                    <a:prstGeom prst="rect">
                                      <a:avLst/>
                                    </a:prstGeom>
                                    <a:noFill/>
                                    <a:ln>
                                      <a:noFill/>
                                    </a:ln>
                                    <a:extLst>
                                      <a:ext uri="{53640926-AAD7-44D8-BBD7-CCE9431645EC}">
                                        <a14:shadowObscured xmlns:a14="http://schemas.microsoft.com/office/drawing/2010/main"/>
                                      </a:ext>
                                    </a:extLst>
                                  </pic:spPr>
                                </pic:pic>
                              </a:graphicData>
                            </a:graphic>
                          </wp:inline>
                        </w:drawing>
                      </w:r>
                    </w:p>
                    <w:p w14:paraId="393CCDEB" w14:textId="77777777" w:rsidR="002638AF" w:rsidRPr="00EC146C" w:rsidRDefault="002638AF" w:rsidP="002638AF">
                      <w:pPr>
                        <w:spacing w:line="200" w:lineRule="exact"/>
                        <w:ind w:leftChars="100" w:left="240"/>
                        <w:rPr>
                          <w:rFonts w:ascii="標楷體" w:eastAsia="標楷體" w:hAnsi="標楷體"/>
                          <w:sz w:val="18"/>
                          <w:szCs w:val="18"/>
                        </w:rPr>
                      </w:pPr>
                      <w:r w:rsidRPr="00EC146C">
                        <w:rPr>
                          <w:rFonts w:ascii="標楷體" w:eastAsia="標楷體" w:hAnsi="標楷體" w:hint="eastAsia"/>
                          <w:sz w:val="18"/>
                          <w:szCs w:val="18"/>
                        </w:rPr>
                        <w:t>註：1.資料時點：112年12月31日。</w:t>
                      </w:r>
                    </w:p>
                    <w:p w14:paraId="6CB476CD" w14:textId="77777777" w:rsidR="002638AF" w:rsidRDefault="002638AF" w:rsidP="002638AF">
                      <w:pPr>
                        <w:spacing w:line="200" w:lineRule="exact"/>
                        <w:ind w:leftChars="100" w:left="240" w:firstLineChars="200" w:firstLine="360"/>
                      </w:pPr>
                      <w:r w:rsidRPr="00EC146C">
                        <w:rPr>
                          <w:rFonts w:ascii="標楷體" w:eastAsia="標楷體" w:hAnsi="標楷體" w:hint="eastAsia"/>
                          <w:sz w:val="18"/>
                          <w:szCs w:val="18"/>
                        </w:rPr>
                        <w:t>2.資料來源：整理自</w:t>
                      </w:r>
                      <w:r>
                        <w:rPr>
                          <w:rFonts w:ascii="標楷體" w:eastAsia="標楷體" w:hAnsi="標楷體" w:hint="eastAsia"/>
                          <w:sz w:val="18"/>
                          <w:szCs w:val="18"/>
                        </w:rPr>
                        <w:t>交通部道安資訊查詢網</w:t>
                      </w:r>
                      <w:r w:rsidRPr="00EC146C">
                        <w:rPr>
                          <w:rFonts w:ascii="標楷體" w:eastAsia="標楷體" w:hAnsi="標楷體" w:hint="eastAsia"/>
                          <w:sz w:val="18"/>
                          <w:szCs w:val="18"/>
                        </w:rPr>
                        <w:t>資料。</w:t>
                      </w:r>
                    </w:p>
                  </w:txbxContent>
                </v:textbox>
                <w10:wrap type="square" anchorx="margin"/>
              </v:shape>
            </w:pict>
          </mc:Fallback>
        </mc:AlternateContent>
      </w:r>
      <w:r w:rsidR="002638AF">
        <w:rPr>
          <w:rFonts w:ascii="標楷體" w:eastAsia="標楷體" w:hAnsi="標楷體" w:cstheme="majorBidi" w:hint="eastAsia"/>
          <w:b/>
          <w:bCs/>
        </w:rPr>
        <w:t>2</w:t>
      </w:r>
      <w:r w:rsidR="002638AF" w:rsidRPr="00B17FA1">
        <w:rPr>
          <w:rFonts w:ascii="標楷體" w:eastAsia="標楷體" w:hAnsi="標楷體" w:cstheme="majorBidi" w:hint="eastAsia"/>
          <w:b/>
          <w:bCs/>
        </w:rPr>
        <w:t>.</w:t>
      </w:r>
      <w:r w:rsidR="00F87092">
        <w:rPr>
          <w:rFonts w:ascii="標楷體" w:eastAsia="標楷體" w:hAnsi="標楷體" w:cstheme="majorBidi" w:hint="eastAsia"/>
          <w:b/>
          <w:bCs/>
        </w:rPr>
        <w:t xml:space="preserve">　</w:t>
      </w:r>
      <w:r w:rsidR="002638AF" w:rsidRPr="002638AF">
        <w:rPr>
          <w:rFonts w:ascii="標楷體" w:eastAsia="標楷體" w:hAnsi="標楷體" w:cstheme="majorBidi" w:hint="eastAsia"/>
          <w:b/>
          <w:bCs/>
        </w:rPr>
        <w:t>高齡者搭乘公共運輸存在城鄉落差，交通需求未獲滿足，致無照駕駛交通事故傷亡情形持續惡化</w:t>
      </w:r>
      <w:r w:rsidR="002638AF" w:rsidRPr="00B17FA1">
        <w:rPr>
          <w:rFonts w:ascii="標楷體" w:eastAsia="標楷體" w:hAnsi="標楷體" w:cstheme="majorBidi" w:hint="eastAsia"/>
          <w:b/>
          <w:bCs/>
        </w:rPr>
        <w:t>：</w:t>
      </w:r>
      <w:r w:rsidR="002638AF" w:rsidRPr="002638AF">
        <w:rPr>
          <w:rFonts w:ascii="標楷體" w:eastAsia="標楷體" w:hAnsi="標楷體" w:cstheme="majorBidi" w:hint="eastAsia"/>
        </w:rPr>
        <w:t>鄉村高齡者搭乘公共運輸，除面臨上下公車之搭乘障礙，居住環境若屬山地或丘陵，將加劇步行移動之困難，且因偏鄉公車普遍班次過少、班距過長或轉乘不便，無法滿足其乘車需求，最終僅能仰賴他人開車接送，或選擇繼續使用私有運具，致道路交通安全風險增加。據交通部統計，近10年度65歲以上高齡者道路交通事故死傷人數，自103年度之3萬9,853人成長至112年度之7萬3,031人，增加逾8成，其中無照駕駛死傷人數甚自103年度之4,892人，倍增至112年度之1萬213人（圖</w:t>
      </w:r>
      <w:r w:rsidR="002A2E6C">
        <w:rPr>
          <w:rFonts w:ascii="標楷體" w:eastAsia="標楷體" w:hAnsi="標楷體" w:cstheme="majorBidi" w:hint="eastAsia"/>
        </w:rPr>
        <w:t>8</w:t>
      </w:r>
      <w:r w:rsidR="002638AF" w:rsidRPr="002638AF">
        <w:rPr>
          <w:rFonts w:ascii="標楷體" w:eastAsia="標楷體" w:hAnsi="標楷體" w:cstheme="majorBidi" w:hint="eastAsia"/>
        </w:rPr>
        <w:t>），均為歷史高點，部分長者面對身體機能退化，或未能合法持有駕照，仍選擇自行駕駛或騎車，致交通事故死傷情形持續惡化。經分析我國準極限村落分布及公共運輸服務涵蓋情形，發現截至112年底止，我國符合準極限村落（55歲以上人口占比達50％以上）定義者計318個村里，其中位於偏鄉者計111個村里，公共運輸涵蓋率未達目標值者計50個村里（45.05％），涵蓋率未達5成者計10個村里，當地人口年齡已屆普通駕駛執照有效期限（75歲）者均逾1成；至非偏鄉之準極限村落計207個村里，公共運輸涵蓋率未達目標值者計105個村里（50.72％），涵蓋率未達5成者計28個村里，75歲以上人口占比逾1成有7個村里，惟當地無公共運輸服務，難以回應高齡者日常外出交通需求，協助其維持生活自主自立。另運用上揭公共運輸涵蓋率未達目標值之準極限村落名單比對衛生福利部中央健康保險署「113年度全民健康保險醫療資源缺乏地區」施行區域名單、中華民國醫師公會全國聯合會111年度臺灣執業醫師統計資料，發現有77個公共運輸涵蓋率低於目標值之準極限村落位於全民健康保險醫療資源缺乏地區，其中31個準極限村落所屬鄉鎮區僅有1名醫師能提供診療服務，醫療資源匱乏，高齡長者有赴外地就醫之交通需求。鑑於公共運輸服務涵蓋不足，將難以提升高齡者參與社會活動之意願及自主性，經函請行政院督促將人口老化程度、高齡者交通事故熱區及醫療資源布建情形等納入公共運輸服務改善決策依據。據復：公路局將函請地方政府將人口老化程度、高齡者交通事故熱區及醫療資源布建情形等，納入公共運輸服務改善規劃參考。另針對偏鄉無公共運輸服務之村里，地方政府可依當地民眾需求規劃公共運輸系統及整體路網，提報公運計畫申請補助；至已有幸福巴士惟公共運輸涵蓋率未達目標值之地區，公路局將輔導轉型彈性服務模式，以符合民眾實際搭乘需求。</w:t>
      </w:r>
    </w:p>
    <w:p w14:paraId="2D4F5AF2" w14:textId="7D67D43B" w:rsidR="002638AF" w:rsidRPr="002638AF" w:rsidRDefault="00A92936" w:rsidP="002638AF">
      <w:pPr>
        <w:overflowPunct w:val="0"/>
        <w:spacing w:line="440" w:lineRule="exact"/>
        <w:ind w:firstLineChars="450" w:firstLine="1081"/>
        <w:jc w:val="both"/>
        <w:rPr>
          <w:rFonts w:ascii="標楷體" w:eastAsia="標楷體" w:hAnsi="標楷體" w:cstheme="majorBidi"/>
        </w:rPr>
      </w:pPr>
      <w:r w:rsidRPr="00EC146C">
        <w:rPr>
          <w:rFonts w:ascii="標楷體" w:eastAsia="標楷體" w:hAnsi="標楷體" w:cs="新細明體"/>
          <w:b/>
          <w:bCs/>
          <w:noProof/>
        </w:rPr>
        <mc:AlternateContent>
          <mc:Choice Requires="wps">
            <w:drawing>
              <wp:anchor distT="45720" distB="45720" distL="114300" distR="114300" simplePos="0" relativeHeight="251919872" behindDoc="0" locked="0" layoutInCell="1" allowOverlap="1" wp14:anchorId="03E0AB83" wp14:editId="0D2D1F07">
                <wp:simplePos x="0" y="0"/>
                <wp:positionH relativeFrom="margin">
                  <wp:posOffset>3070225</wp:posOffset>
                </wp:positionH>
                <wp:positionV relativeFrom="margin">
                  <wp:posOffset>6301203</wp:posOffset>
                </wp:positionV>
                <wp:extent cx="3197860" cy="2359660"/>
                <wp:effectExtent l="0" t="0" r="2540" b="2540"/>
                <wp:wrapSquare wrapText="bothSides"/>
                <wp:docPr id="85799616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97860" cy="2359660"/>
                        </a:xfrm>
                        <a:prstGeom prst="rect">
                          <a:avLst/>
                        </a:prstGeom>
                        <a:solidFill>
                          <a:srgbClr val="FFFFFF"/>
                        </a:solidFill>
                        <a:ln w="9525">
                          <a:noFill/>
                          <a:miter lim="800000"/>
                          <a:headEnd/>
                          <a:tailEnd/>
                        </a:ln>
                      </wps:spPr>
                      <wps:txbx>
                        <w:txbxContent>
                          <w:p w14:paraId="11744F1C" w14:textId="2785FB23" w:rsidR="002638AF" w:rsidRPr="003A5564" w:rsidRDefault="002638AF" w:rsidP="002638AF">
                            <w:pPr>
                              <w:jc w:val="center"/>
                              <w:rPr>
                                <w:rFonts w:ascii="標楷體" w:eastAsia="標楷體" w:hAnsi="標楷體"/>
                                <w:b/>
                                <w:bCs/>
                              </w:rPr>
                            </w:pPr>
                            <w:r>
                              <w:rPr>
                                <w:rFonts w:ascii="標楷體" w:eastAsia="標楷體" w:hAnsi="標楷體" w:hint="eastAsia"/>
                                <w:b/>
                                <w:bCs/>
                              </w:rPr>
                              <w:t>圖</w:t>
                            </w:r>
                            <w:r w:rsidR="004D2421">
                              <w:rPr>
                                <w:rFonts w:ascii="標楷體" w:eastAsia="標楷體" w:hAnsi="標楷體" w:hint="eastAsia"/>
                                <w:b/>
                                <w:bCs/>
                              </w:rPr>
                              <w:t>9</w:t>
                            </w:r>
                            <w:r w:rsidR="00B53A34">
                              <w:rPr>
                                <w:rFonts w:ascii="標楷體" w:eastAsia="標楷體" w:hAnsi="標楷體" w:hint="eastAsia"/>
                                <w:b/>
                                <w:spacing w:val="-20"/>
                              </w:rPr>
                              <w:t xml:space="preserve">　</w:t>
                            </w:r>
                            <w:r w:rsidRPr="00D3789A">
                              <w:rPr>
                                <w:rFonts w:ascii="標楷體" w:eastAsia="標楷體" w:hAnsi="標楷體" w:hint="eastAsia"/>
                                <w:b/>
                                <w:bCs/>
                              </w:rPr>
                              <w:t>公路汽車客運駕駛員人數</w:t>
                            </w:r>
                          </w:p>
                          <w:p w14:paraId="76256763" w14:textId="77777777" w:rsidR="002638AF" w:rsidRDefault="002638AF" w:rsidP="002638AF">
                            <w:pPr>
                              <w:spacing w:line="200" w:lineRule="exact"/>
                              <w:rPr>
                                <w:rFonts w:ascii="標楷體" w:eastAsia="標楷體" w:hAnsi="標楷體"/>
                                <w:sz w:val="18"/>
                                <w:szCs w:val="18"/>
                              </w:rPr>
                            </w:pPr>
                          </w:p>
                          <w:p w14:paraId="13FC3B07" w14:textId="77777777" w:rsidR="002638AF" w:rsidRDefault="002638AF" w:rsidP="002638AF">
                            <w:pPr>
                              <w:spacing w:line="200" w:lineRule="exact"/>
                              <w:rPr>
                                <w:rFonts w:ascii="標楷體" w:eastAsia="標楷體" w:hAnsi="標楷體"/>
                                <w:sz w:val="18"/>
                                <w:szCs w:val="18"/>
                              </w:rPr>
                            </w:pPr>
                          </w:p>
                          <w:p w14:paraId="4E712AF9" w14:textId="77777777" w:rsidR="002638AF" w:rsidRDefault="002638AF" w:rsidP="002638AF">
                            <w:pPr>
                              <w:spacing w:line="200" w:lineRule="exact"/>
                              <w:rPr>
                                <w:rFonts w:ascii="標楷體" w:eastAsia="標楷體" w:hAnsi="標楷體"/>
                                <w:sz w:val="18"/>
                                <w:szCs w:val="18"/>
                              </w:rPr>
                            </w:pPr>
                          </w:p>
                          <w:p w14:paraId="668A6B78" w14:textId="77777777" w:rsidR="002638AF" w:rsidRDefault="002638AF" w:rsidP="002638AF">
                            <w:pPr>
                              <w:spacing w:line="200" w:lineRule="exact"/>
                              <w:rPr>
                                <w:rFonts w:ascii="標楷體" w:eastAsia="標楷體" w:hAnsi="標楷體"/>
                                <w:sz w:val="18"/>
                                <w:szCs w:val="18"/>
                              </w:rPr>
                            </w:pPr>
                          </w:p>
                          <w:p w14:paraId="6749D2B4" w14:textId="77777777" w:rsidR="002638AF" w:rsidRDefault="002638AF" w:rsidP="002638AF">
                            <w:pPr>
                              <w:spacing w:line="200" w:lineRule="exact"/>
                              <w:rPr>
                                <w:rFonts w:ascii="標楷體" w:eastAsia="標楷體" w:hAnsi="標楷體"/>
                                <w:sz w:val="18"/>
                                <w:szCs w:val="18"/>
                              </w:rPr>
                            </w:pPr>
                          </w:p>
                          <w:p w14:paraId="162523C0" w14:textId="77777777" w:rsidR="002638AF" w:rsidRDefault="002638AF" w:rsidP="002638AF">
                            <w:pPr>
                              <w:spacing w:line="200" w:lineRule="exact"/>
                              <w:rPr>
                                <w:rFonts w:ascii="標楷體" w:eastAsia="標楷體" w:hAnsi="標楷體"/>
                                <w:sz w:val="18"/>
                                <w:szCs w:val="18"/>
                              </w:rPr>
                            </w:pPr>
                          </w:p>
                          <w:p w14:paraId="29D946DB" w14:textId="77777777" w:rsidR="002638AF" w:rsidRDefault="002638AF" w:rsidP="002638AF">
                            <w:pPr>
                              <w:spacing w:line="200" w:lineRule="exact"/>
                              <w:rPr>
                                <w:rFonts w:ascii="標楷體" w:eastAsia="標楷體" w:hAnsi="標楷體"/>
                                <w:sz w:val="18"/>
                                <w:szCs w:val="18"/>
                              </w:rPr>
                            </w:pPr>
                          </w:p>
                          <w:p w14:paraId="0F800BB0" w14:textId="77777777" w:rsidR="002638AF" w:rsidRDefault="002638AF" w:rsidP="002638AF">
                            <w:pPr>
                              <w:spacing w:line="200" w:lineRule="exact"/>
                              <w:rPr>
                                <w:rFonts w:ascii="標楷體" w:eastAsia="標楷體" w:hAnsi="標楷體"/>
                                <w:sz w:val="18"/>
                                <w:szCs w:val="18"/>
                              </w:rPr>
                            </w:pPr>
                          </w:p>
                          <w:p w14:paraId="3E4D2765" w14:textId="77777777" w:rsidR="002638AF" w:rsidRDefault="002638AF" w:rsidP="002638AF">
                            <w:pPr>
                              <w:spacing w:line="200" w:lineRule="exact"/>
                              <w:rPr>
                                <w:rFonts w:ascii="標楷體" w:eastAsia="標楷體" w:hAnsi="標楷體"/>
                                <w:sz w:val="18"/>
                                <w:szCs w:val="18"/>
                              </w:rPr>
                            </w:pPr>
                          </w:p>
                          <w:p w14:paraId="30ED19F8" w14:textId="77777777" w:rsidR="002638AF" w:rsidRDefault="002638AF" w:rsidP="002638AF">
                            <w:pPr>
                              <w:spacing w:line="200" w:lineRule="exact"/>
                              <w:rPr>
                                <w:rFonts w:ascii="標楷體" w:eastAsia="標楷體" w:hAnsi="標楷體"/>
                                <w:sz w:val="18"/>
                                <w:szCs w:val="18"/>
                              </w:rPr>
                            </w:pPr>
                          </w:p>
                          <w:p w14:paraId="130A157D" w14:textId="77777777" w:rsidR="002638AF" w:rsidRDefault="002638AF" w:rsidP="002638AF">
                            <w:pPr>
                              <w:spacing w:line="200" w:lineRule="exact"/>
                              <w:rPr>
                                <w:rFonts w:ascii="標楷體" w:eastAsia="標楷體" w:hAnsi="標楷體"/>
                                <w:sz w:val="18"/>
                                <w:szCs w:val="18"/>
                              </w:rPr>
                            </w:pPr>
                          </w:p>
                          <w:p w14:paraId="04E72073" w14:textId="77777777" w:rsidR="002638AF" w:rsidRDefault="002638AF" w:rsidP="002638AF">
                            <w:pPr>
                              <w:spacing w:line="200" w:lineRule="exact"/>
                              <w:rPr>
                                <w:rFonts w:ascii="標楷體" w:eastAsia="標楷體" w:hAnsi="標楷體"/>
                                <w:sz w:val="18"/>
                                <w:szCs w:val="18"/>
                              </w:rPr>
                            </w:pPr>
                          </w:p>
                          <w:p w14:paraId="31D48C8F" w14:textId="77777777" w:rsidR="002638AF" w:rsidRDefault="002638AF" w:rsidP="002638AF">
                            <w:pPr>
                              <w:spacing w:line="200" w:lineRule="exact"/>
                              <w:rPr>
                                <w:rFonts w:ascii="標楷體" w:eastAsia="標楷體" w:hAnsi="標楷體"/>
                                <w:sz w:val="18"/>
                                <w:szCs w:val="18"/>
                              </w:rPr>
                            </w:pPr>
                          </w:p>
                          <w:p w14:paraId="422106F1" w14:textId="77777777" w:rsidR="002638AF" w:rsidRDefault="002638AF" w:rsidP="002638AF">
                            <w:pPr>
                              <w:spacing w:line="200" w:lineRule="exact"/>
                              <w:rPr>
                                <w:rFonts w:ascii="標楷體" w:eastAsia="標楷體" w:hAnsi="標楷體"/>
                                <w:sz w:val="18"/>
                                <w:szCs w:val="18"/>
                              </w:rPr>
                            </w:pPr>
                          </w:p>
                          <w:p w14:paraId="08141FD9" w14:textId="46EC6B9A" w:rsidR="002638AF" w:rsidRDefault="007E24D7" w:rsidP="002638AF">
                            <w:pPr>
                              <w:spacing w:line="200" w:lineRule="exact"/>
                              <w:rPr>
                                <w:rFonts w:ascii="標楷體" w:eastAsia="標楷體" w:hAnsi="標楷體"/>
                                <w:sz w:val="18"/>
                                <w:szCs w:val="18"/>
                              </w:rPr>
                            </w:pPr>
                            <w:r w:rsidRPr="007E24D7">
                              <w:rPr>
                                <w:noProof/>
                              </w:rPr>
                              <w:drawing>
                                <wp:inline distT="0" distB="0" distL="0" distR="0" wp14:anchorId="3E148570" wp14:editId="5D420107">
                                  <wp:extent cx="3067200" cy="1854000"/>
                                  <wp:effectExtent l="0" t="0" r="0" b="0"/>
                                  <wp:docPr id="21"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2">
                                            <a:grayscl/>
                                            <a:extLst>
                                              <a:ext uri="{28A0092B-C50C-407E-A947-70E740481C1C}">
                                                <a14:useLocalDpi xmlns:a14="http://schemas.microsoft.com/office/drawing/2010/main" val="0"/>
                                              </a:ext>
                                            </a:extLst>
                                          </a:blip>
                                          <a:srcRect l="3411" t="4809" b="2602"/>
                                          <a:stretch/>
                                        </pic:blipFill>
                                        <pic:spPr bwMode="auto">
                                          <a:xfrm>
                                            <a:off x="0" y="0"/>
                                            <a:ext cx="3067200" cy="1854000"/>
                                          </a:xfrm>
                                          <a:prstGeom prst="rect">
                                            <a:avLst/>
                                          </a:prstGeom>
                                          <a:noFill/>
                                          <a:ln>
                                            <a:noFill/>
                                          </a:ln>
                                          <a:extLst>
                                            <a:ext uri="{53640926-AAD7-44D8-BBD7-CCE9431645EC}">
                                              <a14:shadowObscured xmlns:a14="http://schemas.microsoft.com/office/drawing/2010/main"/>
                                            </a:ext>
                                          </a:extLst>
                                        </pic:spPr>
                                      </pic:pic>
                                    </a:graphicData>
                                  </a:graphic>
                                </wp:inline>
                              </w:drawing>
                            </w:r>
                          </w:p>
                          <w:p w14:paraId="07168893" w14:textId="77777777" w:rsidR="002638AF" w:rsidRPr="00D3789A" w:rsidRDefault="002638AF" w:rsidP="002638AF">
                            <w:pPr>
                              <w:spacing w:line="200" w:lineRule="exact"/>
                              <w:rPr>
                                <w:sz w:val="18"/>
                                <w:szCs w:val="18"/>
                              </w:rPr>
                            </w:pPr>
                            <w:r w:rsidRPr="00D3789A">
                              <w:rPr>
                                <w:rFonts w:ascii="標楷體" w:eastAsia="標楷體" w:hAnsi="標楷體" w:hint="eastAsia"/>
                                <w:sz w:val="18"/>
                                <w:szCs w:val="18"/>
                              </w:rPr>
                              <w:t>資料來源：整理自公路局統計查詢網資料。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03E0AB83" id="_x0000_s1050" type="#_x0000_t202" style="position:absolute;left:0;text-align:left;margin-left:241.75pt;margin-top:496.15pt;width:251.8pt;height:185.8pt;z-index:2519198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" stroked="f">
                <v:textbox>
                  <w:txbxContent>
                    <w:p w14:paraId="11744F1C" w14:textId="2785FB23" w:rsidR="002638AF" w:rsidRPr="003A5564" w:rsidRDefault="002638AF" w:rsidP="002638AF">
                      <w:pPr>
                        <w:jc w:val="center"/>
                        <w:rPr>
                          <w:rFonts w:ascii="標楷體" w:eastAsia="標楷體" w:hAnsi="標楷體"/>
                          <w:b/>
                          <w:bCs/>
                        </w:rPr>
                      </w:pPr>
                      <w:r>
                        <w:rPr>
                          <w:rFonts w:ascii="標楷體" w:eastAsia="標楷體" w:hAnsi="標楷體" w:hint="eastAsia"/>
                          <w:b/>
                          <w:bCs/>
                        </w:rPr>
                        <w:t>圖</w:t>
                      </w:r>
                      <w:r w:rsidR="004D2421">
                        <w:rPr>
                          <w:rFonts w:ascii="標楷體" w:eastAsia="標楷體" w:hAnsi="標楷體" w:hint="eastAsia"/>
                          <w:b/>
                          <w:bCs/>
                        </w:rPr>
                        <w:t>9</w:t>
                      </w:r>
                      <w:r w:rsidR="00B53A34">
                        <w:rPr>
                          <w:rFonts w:ascii="標楷體" w:eastAsia="標楷體" w:hAnsi="標楷體" w:hint="eastAsia"/>
                          <w:b/>
                          <w:spacing w:val="-20"/>
                        </w:rPr>
                        <w:t xml:space="preserve">　</w:t>
                      </w:r>
                      <w:r w:rsidRPr="00D3789A">
                        <w:rPr>
                          <w:rFonts w:ascii="標楷體" w:eastAsia="標楷體" w:hAnsi="標楷體" w:hint="eastAsia"/>
                          <w:b/>
                          <w:bCs/>
                        </w:rPr>
                        <w:t>公路汽車客運駕駛員人數</w:t>
                      </w:r>
                    </w:p>
                    <w:p w14:paraId="76256763" w14:textId="77777777" w:rsidR="002638AF" w:rsidRDefault="002638AF" w:rsidP="002638AF">
                      <w:pPr>
                        <w:spacing w:line="200" w:lineRule="exact"/>
                        <w:rPr>
                          <w:rFonts w:ascii="標楷體" w:eastAsia="標楷體" w:hAnsi="標楷體"/>
                          <w:sz w:val="18"/>
                          <w:szCs w:val="18"/>
                        </w:rPr>
                      </w:pPr>
                    </w:p>
                    <w:p w14:paraId="13FC3B07" w14:textId="77777777" w:rsidR="002638AF" w:rsidRDefault="002638AF" w:rsidP="002638AF">
                      <w:pPr>
                        <w:spacing w:line="200" w:lineRule="exact"/>
                        <w:rPr>
                          <w:rFonts w:ascii="標楷體" w:eastAsia="標楷體" w:hAnsi="標楷體"/>
                          <w:sz w:val="18"/>
                          <w:szCs w:val="18"/>
                        </w:rPr>
                      </w:pPr>
                    </w:p>
                    <w:p w14:paraId="4E712AF9" w14:textId="77777777" w:rsidR="002638AF" w:rsidRDefault="002638AF" w:rsidP="002638AF">
                      <w:pPr>
                        <w:spacing w:line="200" w:lineRule="exact"/>
                        <w:rPr>
                          <w:rFonts w:ascii="標楷體" w:eastAsia="標楷體" w:hAnsi="標楷體"/>
                          <w:sz w:val="18"/>
                          <w:szCs w:val="18"/>
                        </w:rPr>
                      </w:pPr>
                    </w:p>
                    <w:p w14:paraId="668A6B78" w14:textId="77777777" w:rsidR="002638AF" w:rsidRDefault="002638AF" w:rsidP="002638AF">
                      <w:pPr>
                        <w:spacing w:line="200" w:lineRule="exact"/>
                        <w:rPr>
                          <w:rFonts w:ascii="標楷體" w:eastAsia="標楷體" w:hAnsi="標楷體"/>
                          <w:sz w:val="18"/>
                          <w:szCs w:val="18"/>
                        </w:rPr>
                      </w:pPr>
                    </w:p>
                    <w:p w14:paraId="6749D2B4" w14:textId="77777777" w:rsidR="002638AF" w:rsidRDefault="002638AF" w:rsidP="002638AF">
                      <w:pPr>
                        <w:spacing w:line="200" w:lineRule="exact"/>
                        <w:rPr>
                          <w:rFonts w:ascii="標楷體" w:eastAsia="標楷體" w:hAnsi="標楷體"/>
                          <w:sz w:val="18"/>
                          <w:szCs w:val="18"/>
                        </w:rPr>
                      </w:pPr>
                    </w:p>
                    <w:p w14:paraId="162523C0" w14:textId="77777777" w:rsidR="002638AF" w:rsidRDefault="002638AF" w:rsidP="002638AF">
                      <w:pPr>
                        <w:spacing w:line="200" w:lineRule="exact"/>
                        <w:rPr>
                          <w:rFonts w:ascii="標楷體" w:eastAsia="標楷體" w:hAnsi="標楷體"/>
                          <w:sz w:val="18"/>
                          <w:szCs w:val="18"/>
                        </w:rPr>
                      </w:pPr>
                    </w:p>
                    <w:p w14:paraId="29D946DB" w14:textId="77777777" w:rsidR="002638AF" w:rsidRDefault="002638AF" w:rsidP="002638AF">
                      <w:pPr>
                        <w:spacing w:line="200" w:lineRule="exact"/>
                        <w:rPr>
                          <w:rFonts w:ascii="標楷體" w:eastAsia="標楷體" w:hAnsi="標楷體"/>
                          <w:sz w:val="18"/>
                          <w:szCs w:val="18"/>
                        </w:rPr>
                      </w:pPr>
                    </w:p>
                    <w:p w14:paraId="0F800BB0" w14:textId="77777777" w:rsidR="002638AF" w:rsidRDefault="002638AF" w:rsidP="002638AF">
                      <w:pPr>
                        <w:spacing w:line="200" w:lineRule="exact"/>
                        <w:rPr>
                          <w:rFonts w:ascii="標楷體" w:eastAsia="標楷體" w:hAnsi="標楷體"/>
                          <w:sz w:val="18"/>
                          <w:szCs w:val="18"/>
                        </w:rPr>
                      </w:pPr>
                    </w:p>
                    <w:p w14:paraId="3E4D2765" w14:textId="77777777" w:rsidR="002638AF" w:rsidRDefault="002638AF" w:rsidP="002638AF">
                      <w:pPr>
                        <w:spacing w:line="200" w:lineRule="exact"/>
                        <w:rPr>
                          <w:rFonts w:ascii="標楷體" w:eastAsia="標楷體" w:hAnsi="標楷體"/>
                          <w:sz w:val="18"/>
                          <w:szCs w:val="18"/>
                        </w:rPr>
                      </w:pPr>
                    </w:p>
                    <w:p w14:paraId="30ED19F8" w14:textId="77777777" w:rsidR="002638AF" w:rsidRDefault="002638AF" w:rsidP="002638AF">
                      <w:pPr>
                        <w:spacing w:line="200" w:lineRule="exact"/>
                        <w:rPr>
                          <w:rFonts w:ascii="標楷體" w:eastAsia="標楷體" w:hAnsi="標楷體"/>
                          <w:sz w:val="18"/>
                          <w:szCs w:val="18"/>
                        </w:rPr>
                      </w:pPr>
                    </w:p>
                    <w:p w14:paraId="130A157D" w14:textId="77777777" w:rsidR="002638AF" w:rsidRDefault="002638AF" w:rsidP="002638AF">
                      <w:pPr>
                        <w:spacing w:line="200" w:lineRule="exact"/>
                        <w:rPr>
                          <w:rFonts w:ascii="標楷體" w:eastAsia="標楷體" w:hAnsi="標楷體"/>
                          <w:sz w:val="18"/>
                          <w:szCs w:val="18"/>
                        </w:rPr>
                      </w:pPr>
                    </w:p>
                    <w:p w14:paraId="04E72073" w14:textId="77777777" w:rsidR="002638AF" w:rsidRDefault="002638AF" w:rsidP="002638AF">
                      <w:pPr>
                        <w:spacing w:line="200" w:lineRule="exact"/>
                        <w:rPr>
                          <w:rFonts w:ascii="標楷體" w:eastAsia="標楷體" w:hAnsi="標楷體"/>
                          <w:sz w:val="18"/>
                          <w:szCs w:val="18"/>
                        </w:rPr>
                      </w:pPr>
                    </w:p>
                    <w:p w14:paraId="31D48C8F" w14:textId="77777777" w:rsidR="002638AF" w:rsidRDefault="002638AF" w:rsidP="002638AF">
                      <w:pPr>
                        <w:spacing w:line="200" w:lineRule="exact"/>
                        <w:rPr>
                          <w:rFonts w:ascii="標楷體" w:eastAsia="標楷體" w:hAnsi="標楷體"/>
                          <w:sz w:val="18"/>
                          <w:szCs w:val="18"/>
                        </w:rPr>
                      </w:pPr>
                    </w:p>
                    <w:p w14:paraId="422106F1" w14:textId="77777777" w:rsidR="002638AF" w:rsidRDefault="002638AF" w:rsidP="002638AF">
                      <w:pPr>
                        <w:spacing w:line="200" w:lineRule="exact"/>
                        <w:rPr>
                          <w:rFonts w:ascii="標楷體" w:eastAsia="標楷體" w:hAnsi="標楷體"/>
                          <w:sz w:val="18"/>
                          <w:szCs w:val="18"/>
                        </w:rPr>
                      </w:pPr>
                    </w:p>
                    <w:p w14:paraId="08141FD9" w14:textId="46EC6B9A" w:rsidR="002638AF" w:rsidRDefault="007E24D7" w:rsidP="002638AF">
                      <w:pPr>
                        <w:spacing w:line="200" w:lineRule="exact"/>
                        <w:rPr>
                          <w:rFonts w:ascii="標楷體" w:eastAsia="標楷體" w:hAnsi="標楷體"/>
                          <w:sz w:val="18"/>
                          <w:szCs w:val="18"/>
                        </w:rPr>
                      </w:pPr>
                      <w:r w:rsidRPr="007E24D7">
                        <w:rPr>
                          <w:noProof/>
                        </w:rPr>
                        <w:drawing>
                          <wp:inline distT="0" distB="0" distL="0" distR="0" wp14:anchorId="3E148570" wp14:editId="5D420107">
                            <wp:extent cx="3067200" cy="1854000"/>
                            <wp:effectExtent l="0" t="0" r="0" b="0"/>
                            <wp:docPr id="21"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3">
                                      <a:grayscl/>
                                      <a:extLst>
                                        <a:ext uri="{28A0092B-C50C-407E-A947-70E740481C1C}">
                                          <a14:useLocalDpi xmlns:a14="http://schemas.microsoft.com/office/drawing/2010/main" val="0"/>
                                        </a:ext>
                                      </a:extLst>
                                    </a:blip>
                                    <a:srcRect l="3411" t="4809" b="2602"/>
                                    <a:stretch/>
                                  </pic:blipFill>
                                  <pic:spPr bwMode="auto">
                                    <a:xfrm>
                                      <a:off x="0" y="0"/>
                                      <a:ext cx="3067200" cy="1854000"/>
                                    </a:xfrm>
                                    <a:prstGeom prst="rect">
                                      <a:avLst/>
                                    </a:prstGeom>
                                    <a:noFill/>
                                    <a:ln>
                                      <a:noFill/>
                                    </a:ln>
                                    <a:extLst>
                                      <a:ext uri="{53640926-AAD7-44D8-BBD7-CCE9431645EC}">
                                        <a14:shadowObscured xmlns:a14="http://schemas.microsoft.com/office/drawing/2010/main"/>
                                      </a:ext>
                                    </a:extLst>
                                  </pic:spPr>
                                </pic:pic>
                              </a:graphicData>
                            </a:graphic>
                          </wp:inline>
                        </w:drawing>
                      </w:r>
                    </w:p>
                    <w:p w14:paraId="07168893" w14:textId="77777777" w:rsidR="002638AF" w:rsidRPr="00D3789A" w:rsidRDefault="002638AF" w:rsidP="002638AF">
                      <w:pPr>
                        <w:spacing w:line="200" w:lineRule="exact"/>
                        <w:rPr>
                          <w:sz w:val="18"/>
                          <w:szCs w:val="18"/>
                        </w:rPr>
                      </w:pPr>
                      <w:r w:rsidRPr="00D3789A">
                        <w:rPr>
                          <w:rFonts w:ascii="標楷體" w:eastAsia="標楷體" w:hAnsi="標楷體" w:hint="eastAsia"/>
                          <w:sz w:val="18"/>
                          <w:szCs w:val="18"/>
                        </w:rPr>
                        <w:t>資料來源：整理自公路局統計查詢網資料。</w:t>
                      </w:r>
                    </w:p>
                  </w:txbxContent>
                </v:textbox>
                <w10:wrap type="square" anchorx="margin" anchory="margin"/>
              </v:shape>
            </w:pict>
          </mc:Fallback>
        </mc:AlternateContent>
      </w:r>
      <w:r w:rsidR="002638AF">
        <w:rPr>
          <w:rFonts w:ascii="標楷體" w:eastAsia="標楷體" w:hAnsi="標楷體" w:cstheme="majorBidi" w:hint="eastAsia"/>
          <w:b/>
          <w:bCs/>
        </w:rPr>
        <w:t>3</w:t>
      </w:r>
      <w:r w:rsidR="002638AF" w:rsidRPr="00B17FA1">
        <w:rPr>
          <w:rFonts w:ascii="標楷體" w:eastAsia="標楷體" w:hAnsi="標楷體" w:cstheme="majorBidi" w:hint="eastAsia"/>
          <w:b/>
          <w:bCs/>
        </w:rPr>
        <w:t>.</w:t>
      </w:r>
      <w:r w:rsidR="00F87092">
        <w:rPr>
          <w:rFonts w:ascii="標楷體" w:eastAsia="標楷體" w:hAnsi="標楷體" w:cstheme="majorBidi" w:hint="eastAsia"/>
          <w:b/>
          <w:bCs/>
        </w:rPr>
        <w:t xml:space="preserve">　</w:t>
      </w:r>
      <w:r w:rsidR="002638AF" w:rsidRPr="002638AF">
        <w:rPr>
          <w:rFonts w:ascii="標楷體" w:eastAsia="標楷體" w:hAnsi="標楷體" w:cstheme="majorBidi" w:hint="eastAsia"/>
          <w:b/>
          <w:bCs/>
        </w:rPr>
        <w:t>大客車駕駛招募員額及留任比率未盡理想，駕駛人力斷鏈問題仍待解決</w:t>
      </w:r>
      <w:r w:rsidR="002638AF" w:rsidRPr="00B17FA1">
        <w:rPr>
          <w:rFonts w:ascii="標楷體" w:eastAsia="標楷體" w:hAnsi="標楷體" w:cstheme="majorBidi" w:hint="eastAsia"/>
          <w:b/>
          <w:bCs/>
        </w:rPr>
        <w:t>：</w:t>
      </w:r>
      <w:r w:rsidR="002638AF" w:rsidRPr="002638AF">
        <w:rPr>
          <w:rFonts w:ascii="標楷體" w:eastAsia="標楷體" w:hAnsi="標楷體" w:cstheme="majorBidi" w:hint="eastAsia"/>
        </w:rPr>
        <w:t>據公路局統計近7年公路汽車客運駕駛員人數，由106年底之5,723人，大幅減少至112年底之3,592人，計減少2,131人（約37.24％，圖</w:t>
      </w:r>
      <w:r w:rsidR="004D2421">
        <w:rPr>
          <w:rFonts w:ascii="標楷體" w:eastAsia="標楷體" w:hAnsi="標楷體" w:cstheme="majorBidi" w:hint="eastAsia"/>
        </w:rPr>
        <w:t>9</w:t>
      </w:r>
      <w:r w:rsidR="002638AF" w:rsidRPr="002638AF">
        <w:rPr>
          <w:rFonts w:ascii="標楷體" w:eastAsia="標楷體" w:hAnsi="標楷體" w:cstheme="majorBidi" w:hint="eastAsia"/>
        </w:rPr>
        <w:t>），該局為協助公路公共運輸業者延攬及培育駕駛人才，自108年起推動大客車駕駛擴大徵才就業安薪方案</w:t>
      </w:r>
      <w:r w:rsidR="00F560F8" w:rsidRPr="00F560F8">
        <w:rPr>
          <w:rFonts w:ascii="標楷體" w:eastAsia="標楷體" w:hAnsi="標楷體" w:cstheme="majorBidi" w:hint="eastAsia"/>
        </w:rPr>
        <w:t>（下稱就業安薪方案）</w:t>
      </w:r>
      <w:r w:rsidR="002638AF" w:rsidRPr="002638AF">
        <w:rPr>
          <w:rFonts w:ascii="標楷體" w:eastAsia="標楷體" w:hAnsi="標楷體" w:cstheme="majorBidi" w:hint="eastAsia"/>
        </w:rPr>
        <w:t>、公路公共運輸大客車駕駛擴大徵才穩定就業留才方案</w:t>
      </w:r>
      <w:r w:rsidR="00F560F8" w:rsidRPr="00F560F8">
        <w:rPr>
          <w:rFonts w:ascii="標楷體" w:eastAsia="標楷體" w:hAnsi="標楷體" w:cstheme="majorBidi" w:hint="eastAsia"/>
        </w:rPr>
        <w:t>（下稱穩定就業留才方案）</w:t>
      </w:r>
      <w:r w:rsidR="002638AF" w:rsidRPr="002638AF">
        <w:rPr>
          <w:rFonts w:ascii="標楷體" w:eastAsia="標楷體" w:hAnsi="標楷體" w:cstheme="majorBidi" w:hint="eastAsia"/>
        </w:rPr>
        <w:t>、公路公共運輸營業大客車駕駛擴大徵才就業獎勵方案</w:t>
      </w:r>
      <w:r w:rsidR="00F560F8" w:rsidRPr="00F560F8">
        <w:rPr>
          <w:rFonts w:ascii="標楷體" w:eastAsia="標楷體" w:hAnsi="標楷體" w:cstheme="majorBidi" w:hint="eastAsia"/>
        </w:rPr>
        <w:t>（下稱擴大就業獎勵方案）</w:t>
      </w:r>
      <w:r w:rsidR="002638AF" w:rsidRPr="002638AF">
        <w:rPr>
          <w:rFonts w:ascii="標楷體" w:eastAsia="標楷體" w:hAnsi="標楷體" w:cstheme="majorBidi" w:hint="eastAsia"/>
        </w:rPr>
        <w:t>，嗣配合TPASS行政院通勤月票方案，延長擴大就業獎勵方案補助期間至114年2月28日止，以利補足大客車駕駛人力缺口。經查大客車駕駛招募推動措施執行情形，核有：（1）就業安薪方案（108.6.12～109.11.30）及穩定就業留才方案（111.8.20～12.31），已協助</w:t>
      </w:r>
      <w:r w:rsidR="002638AF" w:rsidRPr="000A491A">
        <w:rPr>
          <w:rFonts w:ascii="標楷體" w:eastAsia="標楷體" w:hAnsi="標楷體" w:cstheme="majorBidi" w:hint="eastAsia"/>
        </w:rPr>
        <w:t>業者</w:t>
      </w:r>
      <w:r w:rsidR="006014E6" w:rsidRPr="000A491A">
        <w:rPr>
          <w:rFonts w:ascii="標楷體" w:eastAsia="標楷體" w:hAnsi="標楷體" w:cstheme="majorBidi" w:hint="eastAsia"/>
        </w:rPr>
        <w:t>招</w:t>
      </w:r>
      <w:r w:rsidR="002638AF" w:rsidRPr="000A491A">
        <w:rPr>
          <w:rFonts w:ascii="標楷體" w:eastAsia="標楷體" w:hAnsi="標楷體" w:cstheme="majorBidi" w:hint="eastAsia"/>
        </w:rPr>
        <w:t>募駕駛員共計</w:t>
      </w:r>
      <w:r w:rsidR="002638AF" w:rsidRPr="002638AF">
        <w:rPr>
          <w:rFonts w:ascii="標楷體" w:eastAsia="標楷體" w:hAnsi="標楷體" w:cstheme="majorBidi" w:hint="eastAsia"/>
        </w:rPr>
        <w:t>1,650人，惟未持續追蹤其留任現況及分析離職原因，不利衡量補助方案推動成效。另擴大就業獎勵方案（112.3.1～114.2.28）截至113年3月底止，協助業者招募駕駛員計1,106人，惟與公路局前於112年2月統計公路及市區汽車客運業駕駛員缺額計1,819人相較，仍有近4成駕駛人力缺口尚未補足。又穩定就業留才方案（111.8.20～12.31）及擴大就業獎勵方案（112.3.1～114.2.28）截至113年3月底止，招募駕駛員共計1,598人，實際獲補助者僅632人，符合前揭方案規定就職滿3個月之駕駛員未及4成，補助方案吸引人才留任之誘因似有不足，駕駛人力斷鏈問題仍待解決；（2）公路局研議參考日本，以外籍移工補足國內駕駛人力缺口，惟我國客運業駕駛人力缺工成因複雜，若未就癥結研謀改善，恐將發生勞動力替代效果，影響國人就業權益，且目前針對引進移工從事公共汽車客運業，尚缺乏外籍人士取得職業駕駛執照、華語能力檢定等配套措施，有待審慎評估</w:t>
      </w:r>
      <w:r w:rsidR="006978AF">
        <w:rPr>
          <w:rFonts w:ascii="標楷體" w:eastAsia="標楷體" w:hAnsi="標楷體" w:cstheme="majorBidi" w:hint="eastAsia"/>
        </w:rPr>
        <w:t>等情事</w:t>
      </w:r>
      <w:r w:rsidR="002638AF" w:rsidRPr="002638AF">
        <w:rPr>
          <w:rFonts w:ascii="標楷體" w:eastAsia="標楷體" w:hAnsi="標楷體" w:cstheme="majorBidi" w:hint="eastAsia"/>
        </w:rPr>
        <w:t>。經函請行政院督促切實掌握駕駛員缺額數據，釐清駕駛員離職癥結，據以研謀改善產業環境、適度調整求才條件之有效措施。據復：（1）公路局為持續補足駕駛人力缺口，已修正發布擴大就業獎勵方案延長補助期間，提高訓練期間每日之生活津貼補助上限金額，並由該局全額補助，且明定業者申請補助須提具留才措施計畫書，敘明薪資結構、福利措施及教育訓練等內容，以課予業者落實留才作為；（2）公路局已邀集國家發展委員會、勞動部及客運公會等，研商將客運業納入勞動部「留用外國中階技術人力計畫新增中階技術工作之工作類別相關規範（草案）」內容，並就駕駛受雇資格、語言能力、薪資水準訂定相關條件，以避免發生低薪聘僱，造成勞動力替代效果。</w:t>
      </w:r>
    </w:p>
    <w:p w14:paraId="7FAD1790" w14:textId="7379A3E1" w:rsidR="002638AF" w:rsidRPr="002638AF" w:rsidRDefault="002638AF" w:rsidP="002638AF">
      <w:pPr>
        <w:overflowPunct w:val="0"/>
        <w:spacing w:line="440" w:lineRule="exact"/>
        <w:ind w:firstLineChars="450" w:firstLine="1081"/>
        <w:jc w:val="both"/>
        <w:rPr>
          <w:rFonts w:ascii="標楷體" w:eastAsia="標楷體" w:hAnsi="標楷體" w:cstheme="majorBidi"/>
        </w:rPr>
      </w:pPr>
      <w:r>
        <w:rPr>
          <w:rFonts w:ascii="標楷體" w:eastAsia="標楷體" w:hAnsi="標楷體" w:cstheme="majorBidi" w:hint="eastAsia"/>
          <w:b/>
          <w:bCs/>
        </w:rPr>
        <w:t>4</w:t>
      </w:r>
      <w:r w:rsidRPr="00B17FA1">
        <w:rPr>
          <w:rFonts w:ascii="標楷體" w:eastAsia="標楷體" w:hAnsi="標楷體" w:cstheme="majorBidi" w:hint="eastAsia"/>
          <w:b/>
          <w:bCs/>
        </w:rPr>
        <w:t>.</w:t>
      </w:r>
      <w:r w:rsidR="00F87092">
        <w:rPr>
          <w:rFonts w:ascii="標楷體" w:eastAsia="標楷體" w:hAnsi="標楷體" w:cstheme="majorBidi" w:hint="eastAsia"/>
          <w:b/>
          <w:bCs/>
        </w:rPr>
        <w:t xml:space="preserve">　</w:t>
      </w:r>
      <w:r w:rsidRPr="002638AF">
        <w:rPr>
          <w:rFonts w:ascii="標楷體" w:eastAsia="標楷體" w:hAnsi="標楷體" w:cstheme="majorBidi" w:hint="eastAsia"/>
          <w:b/>
          <w:bCs/>
        </w:rPr>
        <w:t>國內尚未就自駕公車投入公共運輸服務擘劃發展藍圖、推動策略及研擬推動時程，交通法制及配套措施亦待完善</w:t>
      </w:r>
      <w:r w:rsidRPr="00B17FA1">
        <w:rPr>
          <w:rFonts w:ascii="標楷體" w:eastAsia="標楷體" w:hAnsi="標楷體" w:cstheme="majorBidi" w:hint="eastAsia"/>
          <w:b/>
          <w:bCs/>
        </w:rPr>
        <w:t>：</w:t>
      </w:r>
      <w:r w:rsidRPr="002638AF">
        <w:rPr>
          <w:rFonts w:ascii="標楷體" w:eastAsia="標楷體" w:hAnsi="標楷體" w:cstheme="majorBidi" w:hint="eastAsia"/>
        </w:rPr>
        <w:t>公路局為導入自駕於公共運輸服務，改善偏鄉民行需求及兼顧運輸成本效益，配合政府推動「前瞻基礎建設計畫－綠能建設」，於經濟部「智慧電動巴士DMIT計畫」辦理「智慧自駕公路創新移動服務營造計畫」（計畫期程為110年1月1日至114年8月31日，總經費3億680萬元），期吸引公路汽車客運業投入自動駕駛產業研發、設計及營運，將自動駕駛實證應用於公共運輸，補足偏鄉最後一哩路。經查自動化駕駛為全球交通運輸之發展趨勢，德國及鄰近國家日本、韓國均積極立（修）法，讓更高階之自駕車能於道路合法行駛，又為解決駕駛人力短缺問題，法國及日本亦積極推動自駕公車於偏鄉公共運輸服務，相較國際針對新興自動駕駛載具交通法規整備已見具體推展進度，我國就公共運輸自動駕駛服務之整體發展藍圖、推動策略、具體推動時程及交通法制尚無明確規畫，影響沙盒實驗成果具體落地商轉。復查我國自駕車發展，以自駕公車落地應用為優先，交通部已委由財團法人車輛安全審驗中心研訂「自駕公車實驗運行安全指引」，俾提升開放性場域道路實測及車輛基礎之安全性，惟非屬強制性規範，恐難確保申請人實際應用指引於自駕公車之沙盒實驗。經函請行政院督促參考國際自駕車技術標準發展進程，妥為規劃公共運輸自駕服務之發展藍圖及推動策略與時程，並完善交通法規調適工作。據復：自駕公車實驗運行安全指引將於113年底前完成，經濟部已規劃將其納為自駕車沙盒實驗新案申請之必備文件，俾協助自駕公車於沙盒測試過程中，進行必要之技術與制度盤點，確保運行安全。另交通部將持續依據國內外自駕公車發展情形修訂指引，以</w:t>
      </w:r>
      <w:r w:rsidRPr="00842511">
        <w:rPr>
          <w:rFonts w:ascii="標楷體" w:eastAsia="標楷體" w:hAnsi="標楷體" w:cstheme="majorBidi" w:hint="eastAsia"/>
          <w:spacing w:val="-2"/>
        </w:rPr>
        <w:t>降低載具失能及發生嚴重事故之風險，逐步輔導業者技術銜接國際規範，朝落地應用商業化發展。</w:t>
      </w:r>
    </w:p>
    <w:p w14:paraId="7F1C5FBE" w14:textId="336D0B5F" w:rsidR="00821557" w:rsidRPr="002A7843" w:rsidRDefault="00821557" w:rsidP="00EC2722">
      <w:pPr>
        <w:pStyle w:val="a5"/>
        <w:overflowPunct w:val="0"/>
        <w:spacing w:beforeLines="20" w:before="72" w:afterLines="20" w:after="72" w:line="440" w:lineRule="exact"/>
        <w:ind w:firstLineChars="200" w:firstLine="561"/>
        <w:outlineLvl w:val="3"/>
        <w:rPr>
          <w:rFonts w:ascii="標楷體" w:hAnsi="標楷體" w:cs="DFKaiShu-SB-Estd-BF"/>
          <w:kern w:val="0"/>
          <w:sz w:val="28"/>
          <w:szCs w:val="28"/>
        </w:rPr>
      </w:pPr>
      <w:r w:rsidRPr="002A7843">
        <w:rPr>
          <w:rFonts w:ascii="標楷體" w:hAnsi="標楷體" w:cs="DFKaiShu-SB-Estd-BF" w:hint="eastAsia"/>
          <w:kern w:val="0"/>
          <w:sz w:val="28"/>
          <w:szCs w:val="28"/>
        </w:rPr>
        <w:t>（</w:t>
      </w:r>
      <w:r>
        <w:rPr>
          <w:rFonts w:ascii="標楷體" w:hAnsi="標楷體" w:cs="DFKaiShu-SB-Estd-BF" w:hint="eastAsia"/>
          <w:kern w:val="0"/>
          <w:sz w:val="28"/>
          <w:szCs w:val="28"/>
        </w:rPr>
        <w:t xml:space="preserve">十四）　</w:t>
      </w:r>
      <w:r w:rsidR="00B01A7D" w:rsidRPr="00B01A7D">
        <w:rPr>
          <w:rFonts w:ascii="標楷體" w:hAnsi="標楷體" w:cs="DFKaiShu-SB-Estd-BF" w:hint="eastAsia"/>
          <w:kern w:val="0"/>
          <w:sz w:val="28"/>
          <w:szCs w:val="28"/>
        </w:rPr>
        <w:t>公路局補助地方政府辦理幸福巴士（小黃）等多元公共運輸服務，以滿足基本民行需求，惟部分獲補助路線，客座利用情形不佳，甚有空駛情事，且長期仰賴政府補貼，亦多未予非居民差別訂價，又部分路線班次未能有效銜接對外公共運輸，影響服務效能，允宜研謀改善。</w:t>
      </w:r>
    </w:p>
    <w:p w14:paraId="7E9206B6" w14:textId="04CD6B6C" w:rsidR="00821557" w:rsidRDefault="00E072C5" w:rsidP="006B4E6D">
      <w:pPr>
        <w:pStyle w:val="aff0"/>
        <w:overflowPunct w:val="0"/>
        <w:autoSpaceDE w:val="0"/>
        <w:spacing w:line="440" w:lineRule="exact"/>
        <w:ind w:firstLine="480"/>
        <w:rPr>
          <w:rFonts w:hAnsi="標楷體" w:cs="新細明體"/>
          <w:bCs/>
          <w:noProof/>
        </w:rPr>
      </w:pPr>
      <w:r w:rsidRPr="00E072C5">
        <w:rPr>
          <w:rFonts w:hAnsi="標楷體" w:cs="新細明體" w:hint="eastAsia"/>
          <w:bCs/>
          <w:noProof/>
        </w:rPr>
        <w:t>公路局為滿足基本民行需求，鼓勵地方政府辦理幸福巴士（小黃）等多元公共運輸服務，提供購車及基礎營運費用補助，截至112年底止，該局及地方政府已於173個鄉鎮協力推動436條幸福巴士（小黃）路線，並於62個偏鄉推動179條幸福巴士及51條幸福小黃路線，自108至112年度共計服務212萬餘人次。經查公路局補助地方政府辦理幸福巴士（小黃）路線執行情形，核有下列事項：</w:t>
      </w:r>
    </w:p>
    <w:p w14:paraId="4D845F6C" w14:textId="0F0888D8" w:rsidR="00E072C5" w:rsidRDefault="005E0632" w:rsidP="00E072C5">
      <w:pPr>
        <w:pStyle w:val="aff0"/>
        <w:overflowPunct w:val="0"/>
        <w:autoSpaceDE w:val="0"/>
        <w:spacing w:line="440" w:lineRule="exact"/>
        <w:ind w:firstLineChars="450" w:firstLine="1080"/>
        <w:rPr>
          <w:rFonts w:hAnsi="標楷體" w:cstheme="majorBidi"/>
        </w:rPr>
      </w:pPr>
      <w:r>
        <w:rPr>
          <w:rFonts w:hAnsi="標楷體" w:hint="eastAsia"/>
          <w:noProof/>
        </w:rPr>
        <mc:AlternateContent>
          <mc:Choice Requires="wps">
            <w:drawing>
              <wp:anchor distT="0" distB="0" distL="114300" distR="114300" simplePos="0" relativeHeight="252088832" behindDoc="1" locked="0" layoutInCell="1" allowOverlap="1" wp14:anchorId="348FA6D0" wp14:editId="170BF6BC">
                <wp:simplePos x="0" y="0"/>
                <wp:positionH relativeFrom="margin">
                  <wp:posOffset>5080</wp:posOffset>
                </wp:positionH>
                <wp:positionV relativeFrom="paragraph">
                  <wp:posOffset>2201545</wp:posOffset>
                </wp:positionV>
                <wp:extent cx="6290945" cy="5731510"/>
                <wp:effectExtent l="0" t="0" r="0" b="2540"/>
                <wp:wrapTight wrapText="bothSides">
                  <wp:wrapPolygon edited="0">
                    <wp:start x="0" y="0"/>
                    <wp:lineTo x="0" y="21538"/>
                    <wp:lineTo x="21519" y="21538"/>
                    <wp:lineTo x="21519" y="0"/>
                    <wp:lineTo x="0" y="0"/>
                  </wp:wrapPolygon>
                </wp:wrapTight>
                <wp:docPr id="857996171" name="文字方塊 8579961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90945" cy="57315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C5DE1F1" w14:textId="7D7400FE" w:rsidR="0065263C" w:rsidRDefault="0065263C" w:rsidP="0065263C">
                            <w:pPr>
                              <w:spacing w:line="240" w:lineRule="exact"/>
                              <w:jc w:val="center"/>
                              <w:rPr>
                                <w:rFonts w:ascii="標楷體" w:eastAsia="標楷體" w:hAnsi="標楷體"/>
                                <w:b/>
                              </w:rPr>
                            </w:pPr>
                            <w:r>
                              <w:rPr>
                                <w:rFonts w:ascii="標楷體" w:eastAsia="標楷體" w:hAnsi="標楷體" w:hint="eastAsia"/>
                                <w:b/>
                              </w:rPr>
                              <w:t>表1</w:t>
                            </w:r>
                            <w:r>
                              <w:rPr>
                                <w:rFonts w:ascii="標楷體" w:eastAsia="標楷體" w:hAnsi="標楷體"/>
                                <w:b/>
                              </w:rPr>
                              <w:t>7</w:t>
                            </w:r>
                            <w:r>
                              <w:rPr>
                                <w:rFonts w:ascii="標楷體" w:eastAsia="標楷體" w:hAnsi="標楷體" w:hint="eastAsia"/>
                                <w:b/>
                                <w:spacing w:val="-20"/>
                              </w:rPr>
                              <w:t xml:space="preserve">　</w:t>
                            </w:r>
                            <w:r w:rsidR="0088229B" w:rsidRPr="00757250">
                              <w:rPr>
                                <w:rFonts w:ascii="標楷體" w:eastAsia="標楷體" w:hAnsi="標楷體" w:hint="eastAsia"/>
                                <w:b/>
                              </w:rPr>
                              <w:t>112年度</w:t>
                            </w:r>
                            <w:r w:rsidRPr="00757250">
                              <w:rPr>
                                <w:rFonts w:ascii="標楷體" w:eastAsia="標楷體" w:hAnsi="標楷體" w:hint="eastAsia"/>
                                <w:b/>
                              </w:rPr>
                              <w:t>幸福巴士路線空駛率及客座利用率情形</w:t>
                            </w:r>
                          </w:p>
                          <w:p w14:paraId="28B19A04" w14:textId="77777777" w:rsidR="0065263C" w:rsidRPr="00DE643E" w:rsidRDefault="0065263C" w:rsidP="0065263C">
                            <w:pPr>
                              <w:spacing w:line="220" w:lineRule="exact"/>
                              <w:ind w:left="600" w:hangingChars="300" w:hanging="600"/>
                              <w:jc w:val="right"/>
                              <w:rPr>
                                <w:rFonts w:ascii="標楷體" w:eastAsia="標楷體" w:hAnsi="標楷體"/>
                                <w:bCs/>
                                <w:sz w:val="20"/>
                                <w:szCs w:val="20"/>
                              </w:rPr>
                            </w:pPr>
                            <w:r w:rsidRPr="00DE643E">
                              <w:rPr>
                                <w:rFonts w:ascii="標楷體" w:eastAsia="標楷體" w:hAnsi="標楷體" w:hint="eastAsia"/>
                                <w:bCs/>
                                <w:sz w:val="20"/>
                                <w:szCs w:val="20"/>
                              </w:rPr>
                              <w:t>單位：條、％</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CellMar>
                                <w:left w:w="28" w:type="dxa"/>
                                <w:right w:w="28" w:type="dxa"/>
                              </w:tblCellMar>
                              <w:tblLook w:val="04A0" w:firstRow="1" w:lastRow="0" w:firstColumn="1" w:lastColumn="0" w:noHBand="0" w:noVBand="1"/>
                            </w:tblPr>
                            <w:tblGrid>
                              <w:gridCol w:w="937"/>
                              <w:gridCol w:w="1220"/>
                              <w:gridCol w:w="1291"/>
                              <w:gridCol w:w="1220"/>
                              <w:gridCol w:w="936"/>
                              <w:gridCol w:w="1580"/>
                              <w:gridCol w:w="1493"/>
                              <w:gridCol w:w="932"/>
                            </w:tblGrid>
                            <w:tr w:rsidR="0065263C" w:rsidRPr="003828A7" w14:paraId="7F580C0C" w14:textId="77777777" w:rsidTr="00E81FA5">
                              <w:trPr>
                                <w:trHeight w:val="284"/>
                              </w:trPr>
                              <w:tc>
                                <w:tcPr>
                                  <w:tcW w:w="487" w:type="pct"/>
                                  <w:vMerge w:val="restart"/>
                                  <w:shd w:val="clear" w:color="auto" w:fill="FFFFFF" w:themeFill="background1"/>
                                  <w:noWrap/>
                                  <w:vAlign w:val="center"/>
                                  <w:hideMark/>
                                </w:tcPr>
                                <w:p w14:paraId="406E5F86" w14:textId="77777777" w:rsidR="0065263C" w:rsidRPr="003828A7" w:rsidRDefault="0065263C" w:rsidP="003828A7">
                                  <w:pPr>
                                    <w:widowControl/>
                                    <w:spacing w:line="240" w:lineRule="exact"/>
                                    <w:jc w:val="center"/>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市縣</w:t>
                                  </w:r>
                                </w:p>
                              </w:tc>
                              <w:tc>
                                <w:tcPr>
                                  <w:tcW w:w="635" w:type="pct"/>
                                  <w:vMerge w:val="restart"/>
                                  <w:tcBorders>
                                    <w:right w:val="nil"/>
                                  </w:tcBorders>
                                  <w:shd w:val="clear" w:color="auto" w:fill="FFFFFF" w:themeFill="background1"/>
                                  <w:noWrap/>
                                  <w:vAlign w:val="center"/>
                                  <w:hideMark/>
                                </w:tcPr>
                                <w:p w14:paraId="655369E0" w14:textId="77777777" w:rsidR="0065263C" w:rsidRPr="003828A7" w:rsidRDefault="0065263C" w:rsidP="003828A7">
                                  <w:pPr>
                                    <w:widowControl/>
                                    <w:spacing w:line="240" w:lineRule="exact"/>
                                    <w:jc w:val="center"/>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路線數量</w:t>
                                  </w:r>
                                </w:p>
                              </w:tc>
                              <w:tc>
                                <w:tcPr>
                                  <w:tcW w:w="672" w:type="pct"/>
                                  <w:tcBorders>
                                    <w:left w:val="nil"/>
                                    <w:right w:val="nil"/>
                                  </w:tcBorders>
                                  <w:shd w:val="clear" w:color="auto" w:fill="FFFFFF" w:themeFill="background1"/>
                                  <w:noWrap/>
                                  <w:vAlign w:val="center"/>
                                  <w:hideMark/>
                                </w:tcPr>
                                <w:p w14:paraId="4C119A2E" w14:textId="77777777" w:rsidR="0065263C" w:rsidRPr="003828A7" w:rsidRDefault="0065263C" w:rsidP="003828A7">
                                  <w:pPr>
                                    <w:widowControl/>
                                    <w:spacing w:line="240" w:lineRule="exact"/>
                                    <w:jc w:val="center"/>
                                    <w:rPr>
                                      <w:rFonts w:ascii="標楷體" w:eastAsia="標楷體" w:hAnsi="標楷體" w:cs="新細明體"/>
                                      <w:kern w:val="0"/>
                                      <w:sz w:val="20"/>
                                      <w:szCs w:val="20"/>
                                    </w:rPr>
                                  </w:pPr>
                                </w:p>
                              </w:tc>
                              <w:tc>
                                <w:tcPr>
                                  <w:tcW w:w="635" w:type="pct"/>
                                  <w:tcBorders>
                                    <w:left w:val="nil"/>
                                    <w:right w:val="nil"/>
                                  </w:tcBorders>
                                  <w:shd w:val="clear" w:color="auto" w:fill="FFFFFF" w:themeFill="background1"/>
                                  <w:vAlign w:val="center"/>
                                </w:tcPr>
                                <w:p w14:paraId="5A54AE73" w14:textId="77777777" w:rsidR="0065263C" w:rsidRPr="003828A7" w:rsidRDefault="0065263C" w:rsidP="003828A7">
                                  <w:pPr>
                                    <w:widowControl/>
                                    <w:spacing w:line="240" w:lineRule="exact"/>
                                    <w:jc w:val="center"/>
                                    <w:rPr>
                                      <w:rFonts w:ascii="標楷體" w:eastAsia="標楷體" w:hAnsi="標楷體" w:cs="新細明體"/>
                                      <w:kern w:val="0"/>
                                      <w:sz w:val="20"/>
                                      <w:szCs w:val="20"/>
                                    </w:rPr>
                                  </w:pPr>
                                </w:p>
                              </w:tc>
                              <w:tc>
                                <w:tcPr>
                                  <w:tcW w:w="487" w:type="pct"/>
                                  <w:tcBorders>
                                    <w:left w:val="nil"/>
                                    <w:right w:val="nil"/>
                                  </w:tcBorders>
                                  <w:shd w:val="clear" w:color="auto" w:fill="FFFFFF" w:themeFill="background1"/>
                                  <w:vAlign w:val="center"/>
                                </w:tcPr>
                                <w:p w14:paraId="7DB56683" w14:textId="77777777" w:rsidR="0065263C" w:rsidRPr="003828A7" w:rsidRDefault="0065263C" w:rsidP="003828A7">
                                  <w:pPr>
                                    <w:widowControl/>
                                    <w:spacing w:line="240" w:lineRule="exact"/>
                                    <w:jc w:val="center"/>
                                    <w:rPr>
                                      <w:rFonts w:ascii="標楷體" w:eastAsia="標楷體" w:hAnsi="標楷體" w:cs="新細明體"/>
                                      <w:kern w:val="0"/>
                                      <w:sz w:val="20"/>
                                      <w:szCs w:val="20"/>
                                    </w:rPr>
                                  </w:pPr>
                                </w:p>
                              </w:tc>
                              <w:tc>
                                <w:tcPr>
                                  <w:tcW w:w="822" w:type="pct"/>
                                  <w:tcBorders>
                                    <w:left w:val="nil"/>
                                    <w:right w:val="nil"/>
                                  </w:tcBorders>
                                  <w:shd w:val="clear" w:color="auto" w:fill="FFFFFF" w:themeFill="background1"/>
                                  <w:noWrap/>
                                  <w:vAlign w:val="center"/>
                                  <w:hideMark/>
                                </w:tcPr>
                                <w:p w14:paraId="332AAFA5" w14:textId="77777777" w:rsidR="0065263C" w:rsidRPr="003828A7" w:rsidRDefault="0065263C" w:rsidP="003828A7">
                                  <w:pPr>
                                    <w:widowControl/>
                                    <w:spacing w:line="240" w:lineRule="exact"/>
                                    <w:jc w:val="center"/>
                                    <w:rPr>
                                      <w:rFonts w:ascii="標楷體" w:eastAsia="標楷體" w:hAnsi="標楷體" w:cs="新細明體"/>
                                      <w:kern w:val="0"/>
                                      <w:sz w:val="20"/>
                                      <w:szCs w:val="20"/>
                                    </w:rPr>
                                  </w:pPr>
                                </w:p>
                              </w:tc>
                              <w:tc>
                                <w:tcPr>
                                  <w:tcW w:w="776" w:type="pct"/>
                                  <w:tcBorders>
                                    <w:left w:val="nil"/>
                                    <w:right w:val="nil"/>
                                  </w:tcBorders>
                                  <w:shd w:val="clear" w:color="auto" w:fill="FFFFFF" w:themeFill="background1"/>
                                  <w:vAlign w:val="center"/>
                                </w:tcPr>
                                <w:p w14:paraId="07A110C1" w14:textId="77777777" w:rsidR="0065263C" w:rsidRPr="003828A7" w:rsidRDefault="0065263C" w:rsidP="003828A7">
                                  <w:pPr>
                                    <w:widowControl/>
                                    <w:spacing w:line="240" w:lineRule="exact"/>
                                    <w:jc w:val="center"/>
                                    <w:rPr>
                                      <w:rFonts w:ascii="標楷體" w:eastAsia="標楷體" w:hAnsi="標楷體" w:cs="新細明體"/>
                                      <w:kern w:val="0"/>
                                      <w:sz w:val="20"/>
                                      <w:szCs w:val="20"/>
                                    </w:rPr>
                                  </w:pPr>
                                </w:p>
                              </w:tc>
                              <w:tc>
                                <w:tcPr>
                                  <w:tcW w:w="487" w:type="pct"/>
                                  <w:tcBorders>
                                    <w:left w:val="nil"/>
                                  </w:tcBorders>
                                  <w:shd w:val="clear" w:color="auto" w:fill="FFFFFF" w:themeFill="background1"/>
                                  <w:vAlign w:val="center"/>
                                </w:tcPr>
                                <w:p w14:paraId="490C7E5A" w14:textId="77777777" w:rsidR="0065263C" w:rsidRPr="003828A7" w:rsidRDefault="0065263C" w:rsidP="003828A7">
                                  <w:pPr>
                                    <w:widowControl/>
                                    <w:spacing w:line="240" w:lineRule="exact"/>
                                    <w:jc w:val="center"/>
                                    <w:rPr>
                                      <w:rFonts w:ascii="標楷體" w:eastAsia="標楷體" w:hAnsi="標楷體" w:cs="新細明體"/>
                                      <w:kern w:val="0"/>
                                      <w:sz w:val="20"/>
                                      <w:szCs w:val="20"/>
                                    </w:rPr>
                                  </w:pPr>
                                </w:p>
                              </w:tc>
                            </w:tr>
                            <w:tr w:rsidR="005E0632" w:rsidRPr="003828A7" w14:paraId="2DE3965B" w14:textId="77777777" w:rsidTr="00E81FA5">
                              <w:trPr>
                                <w:trHeight w:val="284"/>
                              </w:trPr>
                              <w:tc>
                                <w:tcPr>
                                  <w:tcW w:w="487" w:type="pct"/>
                                  <w:vMerge/>
                                  <w:shd w:val="clear" w:color="auto" w:fill="FFFFFF" w:themeFill="background1"/>
                                  <w:noWrap/>
                                  <w:vAlign w:val="center"/>
                                </w:tcPr>
                                <w:p w14:paraId="6FD321E4" w14:textId="77777777" w:rsidR="0065263C" w:rsidRPr="003828A7" w:rsidRDefault="0065263C" w:rsidP="003828A7">
                                  <w:pPr>
                                    <w:widowControl/>
                                    <w:spacing w:line="240" w:lineRule="exact"/>
                                    <w:jc w:val="center"/>
                                    <w:rPr>
                                      <w:rFonts w:ascii="標楷體" w:eastAsia="標楷體" w:hAnsi="標楷體" w:cs="新細明體"/>
                                      <w:kern w:val="0"/>
                                      <w:sz w:val="20"/>
                                      <w:szCs w:val="20"/>
                                    </w:rPr>
                                  </w:pPr>
                                </w:p>
                              </w:tc>
                              <w:tc>
                                <w:tcPr>
                                  <w:tcW w:w="635" w:type="pct"/>
                                  <w:vMerge/>
                                  <w:shd w:val="clear" w:color="auto" w:fill="FFFFFF" w:themeFill="background1"/>
                                  <w:noWrap/>
                                  <w:vAlign w:val="center"/>
                                </w:tcPr>
                                <w:p w14:paraId="11C819A6" w14:textId="77777777" w:rsidR="0065263C" w:rsidRPr="003828A7" w:rsidRDefault="0065263C" w:rsidP="003828A7">
                                  <w:pPr>
                                    <w:widowControl/>
                                    <w:spacing w:line="240" w:lineRule="exact"/>
                                    <w:jc w:val="center"/>
                                    <w:rPr>
                                      <w:rFonts w:ascii="標楷體" w:eastAsia="標楷體" w:hAnsi="標楷體" w:cs="新細明體"/>
                                      <w:kern w:val="0"/>
                                      <w:sz w:val="20"/>
                                      <w:szCs w:val="20"/>
                                    </w:rPr>
                                  </w:pPr>
                                </w:p>
                              </w:tc>
                              <w:tc>
                                <w:tcPr>
                                  <w:tcW w:w="1307" w:type="pct"/>
                                  <w:gridSpan w:val="2"/>
                                  <w:shd w:val="clear" w:color="auto" w:fill="FFFFFF" w:themeFill="background1"/>
                                  <w:noWrap/>
                                  <w:vAlign w:val="center"/>
                                </w:tcPr>
                                <w:p w14:paraId="448CA57C" w14:textId="71325DA6" w:rsidR="0065263C" w:rsidRPr="003828A7" w:rsidRDefault="0065263C" w:rsidP="003828A7">
                                  <w:pPr>
                                    <w:widowControl/>
                                    <w:spacing w:line="240" w:lineRule="exact"/>
                                    <w:jc w:val="center"/>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路線數</w:t>
                                  </w:r>
                                  <w:r w:rsidR="00C5624F">
                                    <w:rPr>
                                      <w:rFonts w:ascii="標楷體" w:eastAsia="標楷體" w:hAnsi="標楷體" w:cs="新細明體" w:hint="eastAsia"/>
                                      <w:kern w:val="0"/>
                                      <w:sz w:val="20"/>
                                      <w:szCs w:val="20"/>
                                    </w:rPr>
                                    <w:t>－</w:t>
                                  </w:r>
                                  <w:r w:rsidRPr="003828A7">
                                    <w:rPr>
                                      <w:rFonts w:ascii="標楷體" w:eastAsia="標楷體" w:hAnsi="標楷體" w:cs="新細明體" w:hint="eastAsia"/>
                                      <w:kern w:val="0"/>
                                      <w:sz w:val="20"/>
                                      <w:szCs w:val="20"/>
                                    </w:rPr>
                                    <w:t>按空駛率分</w:t>
                                  </w:r>
                                </w:p>
                              </w:tc>
                              <w:tc>
                                <w:tcPr>
                                  <w:tcW w:w="487" w:type="pct"/>
                                  <w:vMerge w:val="restart"/>
                                  <w:tcBorders>
                                    <w:right w:val="double" w:sz="4" w:space="0" w:color="auto"/>
                                  </w:tcBorders>
                                  <w:shd w:val="clear" w:color="auto" w:fill="FFFFFF" w:themeFill="background1"/>
                                  <w:vAlign w:val="center"/>
                                </w:tcPr>
                                <w:p w14:paraId="62B55804" w14:textId="77777777" w:rsidR="0065263C" w:rsidRPr="003828A7" w:rsidRDefault="0065263C" w:rsidP="003828A7">
                                  <w:pPr>
                                    <w:widowControl/>
                                    <w:spacing w:line="240" w:lineRule="exact"/>
                                    <w:jc w:val="center"/>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空駛率</w:t>
                                  </w:r>
                                </w:p>
                              </w:tc>
                              <w:tc>
                                <w:tcPr>
                                  <w:tcW w:w="1599" w:type="pct"/>
                                  <w:gridSpan w:val="2"/>
                                  <w:tcBorders>
                                    <w:left w:val="double" w:sz="4" w:space="0" w:color="auto"/>
                                  </w:tcBorders>
                                  <w:shd w:val="clear" w:color="auto" w:fill="FFFFFF" w:themeFill="background1"/>
                                  <w:noWrap/>
                                  <w:vAlign w:val="center"/>
                                </w:tcPr>
                                <w:p w14:paraId="61FE86B7" w14:textId="05D2FA88" w:rsidR="0065263C" w:rsidRPr="003828A7" w:rsidRDefault="0065263C" w:rsidP="003828A7">
                                  <w:pPr>
                                    <w:widowControl/>
                                    <w:spacing w:line="240" w:lineRule="exact"/>
                                    <w:jc w:val="center"/>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路線數</w:t>
                                  </w:r>
                                  <w:r w:rsidR="00C5624F">
                                    <w:rPr>
                                      <w:rFonts w:ascii="標楷體" w:eastAsia="標楷體" w:hAnsi="標楷體" w:cs="新細明體" w:hint="eastAsia"/>
                                      <w:kern w:val="0"/>
                                      <w:sz w:val="20"/>
                                      <w:szCs w:val="20"/>
                                    </w:rPr>
                                    <w:t>－</w:t>
                                  </w:r>
                                  <w:r w:rsidRPr="003828A7">
                                    <w:rPr>
                                      <w:rFonts w:ascii="標楷體" w:eastAsia="標楷體" w:hAnsi="標楷體" w:cs="新細明體" w:hint="eastAsia"/>
                                      <w:kern w:val="0"/>
                                      <w:sz w:val="20"/>
                                      <w:szCs w:val="20"/>
                                    </w:rPr>
                                    <w:t>按客座利用率分</w:t>
                                  </w:r>
                                </w:p>
                              </w:tc>
                              <w:tc>
                                <w:tcPr>
                                  <w:tcW w:w="487" w:type="pct"/>
                                  <w:vMerge w:val="restart"/>
                                  <w:shd w:val="clear" w:color="auto" w:fill="FFFFFF" w:themeFill="background1"/>
                                  <w:vAlign w:val="center"/>
                                </w:tcPr>
                                <w:p w14:paraId="7C82FE95" w14:textId="77777777" w:rsidR="0065263C" w:rsidRPr="003828A7" w:rsidRDefault="0065263C" w:rsidP="003828A7">
                                  <w:pPr>
                                    <w:widowControl/>
                                    <w:spacing w:line="240" w:lineRule="exact"/>
                                    <w:jc w:val="center"/>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客座</w:t>
                                  </w:r>
                                </w:p>
                                <w:p w14:paraId="486D8DBE" w14:textId="77777777" w:rsidR="0065263C" w:rsidRPr="003828A7" w:rsidRDefault="0065263C" w:rsidP="003828A7">
                                  <w:pPr>
                                    <w:widowControl/>
                                    <w:spacing w:line="240" w:lineRule="exact"/>
                                    <w:jc w:val="center"/>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利用率</w:t>
                                  </w:r>
                                </w:p>
                              </w:tc>
                            </w:tr>
                            <w:tr w:rsidR="0065263C" w:rsidRPr="003828A7" w14:paraId="71588182" w14:textId="77777777" w:rsidTr="00E81FA5">
                              <w:trPr>
                                <w:trHeight w:val="284"/>
                              </w:trPr>
                              <w:tc>
                                <w:tcPr>
                                  <w:tcW w:w="487" w:type="pct"/>
                                  <w:vMerge/>
                                  <w:shd w:val="clear" w:color="auto" w:fill="FFFFFF" w:themeFill="background1"/>
                                  <w:vAlign w:val="center"/>
                                  <w:hideMark/>
                                </w:tcPr>
                                <w:p w14:paraId="0F0BDCDB" w14:textId="77777777" w:rsidR="0065263C" w:rsidRPr="003828A7" w:rsidRDefault="0065263C" w:rsidP="003828A7">
                                  <w:pPr>
                                    <w:widowControl/>
                                    <w:spacing w:line="240" w:lineRule="exact"/>
                                    <w:rPr>
                                      <w:rFonts w:ascii="標楷體" w:eastAsia="標楷體" w:hAnsi="標楷體" w:cs="新細明體"/>
                                      <w:kern w:val="0"/>
                                      <w:sz w:val="20"/>
                                      <w:szCs w:val="20"/>
                                    </w:rPr>
                                  </w:pPr>
                                </w:p>
                              </w:tc>
                              <w:tc>
                                <w:tcPr>
                                  <w:tcW w:w="635" w:type="pct"/>
                                  <w:vMerge/>
                                  <w:shd w:val="clear" w:color="auto" w:fill="FFFFFF" w:themeFill="background1"/>
                                  <w:vAlign w:val="center"/>
                                  <w:hideMark/>
                                </w:tcPr>
                                <w:p w14:paraId="55246F16" w14:textId="77777777" w:rsidR="0065263C" w:rsidRPr="003828A7" w:rsidRDefault="0065263C" w:rsidP="003828A7">
                                  <w:pPr>
                                    <w:widowControl/>
                                    <w:spacing w:line="240" w:lineRule="exact"/>
                                    <w:rPr>
                                      <w:rFonts w:ascii="標楷體" w:eastAsia="標楷體" w:hAnsi="標楷體" w:cs="新細明體"/>
                                      <w:kern w:val="0"/>
                                      <w:sz w:val="20"/>
                                      <w:szCs w:val="20"/>
                                    </w:rPr>
                                  </w:pPr>
                                </w:p>
                              </w:tc>
                              <w:tc>
                                <w:tcPr>
                                  <w:tcW w:w="672" w:type="pct"/>
                                  <w:shd w:val="clear" w:color="auto" w:fill="FFFFFF" w:themeFill="background1"/>
                                  <w:noWrap/>
                                  <w:vAlign w:val="center"/>
                                  <w:hideMark/>
                                </w:tcPr>
                                <w:p w14:paraId="71C67B4D" w14:textId="77777777" w:rsidR="0065263C" w:rsidRPr="003828A7" w:rsidRDefault="0065263C" w:rsidP="003828A7">
                                  <w:pPr>
                                    <w:widowControl/>
                                    <w:spacing w:line="240" w:lineRule="exact"/>
                                    <w:jc w:val="center"/>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未滿50％</w:t>
                                  </w:r>
                                </w:p>
                              </w:tc>
                              <w:tc>
                                <w:tcPr>
                                  <w:tcW w:w="635" w:type="pct"/>
                                  <w:shd w:val="clear" w:color="auto" w:fill="FFFFFF" w:themeFill="background1"/>
                                  <w:noWrap/>
                                  <w:vAlign w:val="center"/>
                                  <w:hideMark/>
                                </w:tcPr>
                                <w:p w14:paraId="667530C8" w14:textId="77777777" w:rsidR="0065263C" w:rsidRPr="003828A7" w:rsidRDefault="0065263C" w:rsidP="003828A7">
                                  <w:pPr>
                                    <w:widowControl/>
                                    <w:spacing w:line="240" w:lineRule="exact"/>
                                    <w:jc w:val="center"/>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50％以上</w:t>
                                  </w:r>
                                </w:p>
                              </w:tc>
                              <w:tc>
                                <w:tcPr>
                                  <w:tcW w:w="487" w:type="pct"/>
                                  <w:vMerge/>
                                  <w:tcBorders>
                                    <w:right w:val="double" w:sz="4" w:space="0" w:color="auto"/>
                                  </w:tcBorders>
                                  <w:shd w:val="clear" w:color="auto" w:fill="FFFFFF" w:themeFill="background1"/>
                                  <w:noWrap/>
                                  <w:vAlign w:val="center"/>
                                </w:tcPr>
                                <w:p w14:paraId="38DD5394" w14:textId="77777777" w:rsidR="0065263C" w:rsidRPr="003828A7" w:rsidRDefault="0065263C" w:rsidP="003828A7">
                                  <w:pPr>
                                    <w:widowControl/>
                                    <w:spacing w:line="240" w:lineRule="exact"/>
                                    <w:jc w:val="center"/>
                                    <w:rPr>
                                      <w:rFonts w:ascii="標楷體" w:eastAsia="標楷體" w:hAnsi="標楷體" w:cs="新細明體"/>
                                      <w:kern w:val="0"/>
                                      <w:sz w:val="20"/>
                                      <w:szCs w:val="20"/>
                                    </w:rPr>
                                  </w:pPr>
                                </w:p>
                              </w:tc>
                              <w:tc>
                                <w:tcPr>
                                  <w:tcW w:w="822" w:type="pct"/>
                                  <w:tcBorders>
                                    <w:left w:val="double" w:sz="4" w:space="0" w:color="auto"/>
                                  </w:tcBorders>
                                  <w:shd w:val="clear" w:color="auto" w:fill="FFFFFF" w:themeFill="background1"/>
                                  <w:noWrap/>
                                  <w:vAlign w:val="center"/>
                                  <w:hideMark/>
                                </w:tcPr>
                                <w:p w14:paraId="1DDC3653" w14:textId="77777777" w:rsidR="0065263C" w:rsidRPr="003828A7" w:rsidRDefault="0065263C" w:rsidP="003828A7">
                                  <w:pPr>
                                    <w:widowControl/>
                                    <w:spacing w:line="240" w:lineRule="exact"/>
                                    <w:jc w:val="center"/>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未滿50％</w:t>
                                  </w:r>
                                </w:p>
                              </w:tc>
                              <w:tc>
                                <w:tcPr>
                                  <w:tcW w:w="776" w:type="pct"/>
                                  <w:shd w:val="clear" w:color="auto" w:fill="FFFFFF" w:themeFill="background1"/>
                                  <w:noWrap/>
                                  <w:vAlign w:val="center"/>
                                  <w:hideMark/>
                                </w:tcPr>
                                <w:p w14:paraId="241CD4A9" w14:textId="77777777" w:rsidR="0065263C" w:rsidRPr="003828A7" w:rsidRDefault="0065263C" w:rsidP="003828A7">
                                  <w:pPr>
                                    <w:widowControl/>
                                    <w:spacing w:line="240" w:lineRule="exact"/>
                                    <w:jc w:val="center"/>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50％以上</w:t>
                                  </w:r>
                                </w:p>
                              </w:tc>
                              <w:tc>
                                <w:tcPr>
                                  <w:tcW w:w="487" w:type="pct"/>
                                  <w:vMerge/>
                                  <w:shd w:val="clear" w:color="auto" w:fill="FFFFFF" w:themeFill="background1"/>
                                  <w:noWrap/>
                                  <w:vAlign w:val="center"/>
                                </w:tcPr>
                                <w:p w14:paraId="01172E51" w14:textId="77777777" w:rsidR="0065263C" w:rsidRPr="003828A7" w:rsidRDefault="0065263C" w:rsidP="003828A7">
                                  <w:pPr>
                                    <w:widowControl/>
                                    <w:spacing w:line="240" w:lineRule="exact"/>
                                    <w:jc w:val="center"/>
                                    <w:rPr>
                                      <w:rFonts w:ascii="標楷體" w:eastAsia="標楷體" w:hAnsi="標楷體" w:cs="新細明體"/>
                                      <w:kern w:val="0"/>
                                      <w:sz w:val="20"/>
                                      <w:szCs w:val="20"/>
                                    </w:rPr>
                                  </w:pPr>
                                </w:p>
                              </w:tc>
                            </w:tr>
                            <w:tr w:rsidR="0065263C" w:rsidRPr="003828A7" w14:paraId="1C32A7AC" w14:textId="77777777" w:rsidTr="005E0632">
                              <w:trPr>
                                <w:trHeight w:val="340"/>
                              </w:trPr>
                              <w:tc>
                                <w:tcPr>
                                  <w:tcW w:w="487" w:type="pct"/>
                                  <w:shd w:val="clear" w:color="auto" w:fill="FFFFFF" w:themeFill="background1"/>
                                  <w:noWrap/>
                                  <w:vAlign w:val="center"/>
                                  <w:hideMark/>
                                </w:tcPr>
                                <w:p w14:paraId="6B6D5F3F" w14:textId="77777777" w:rsidR="0065263C" w:rsidRPr="003828A7" w:rsidRDefault="0065263C" w:rsidP="003828A7">
                                  <w:pPr>
                                    <w:widowControl/>
                                    <w:spacing w:line="240" w:lineRule="exact"/>
                                    <w:jc w:val="center"/>
                                    <w:rPr>
                                      <w:rFonts w:ascii="標楷體" w:eastAsia="標楷體" w:hAnsi="標楷體" w:cs="新細明體"/>
                                      <w:b/>
                                      <w:bCs/>
                                      <w:kern w:val="0"/>
                                      <w:sz w:val="20"/>
                                      <w:szCs w:val="20"/>
                                    </w:rPr>
                                  </w:pPr>
                                  <w:r w:rsidRPr="003828A7">
                                    <w:rPr>
                                      <w:rFonts w:ascii="標楷體" w:eastAsia="標楷體" w:hAnsi="標楷體" w:cs="新細明體" w:hint="eastAsia"/>
                                      <w:b/>
                                      <w:bCs/>
                                      <w:kern w:val="0"/>
                                      <w:sz w:val="20"/>
                                      <w:szCs w:val="20"/>
                                    </w:rPr>
                                    <w:t>合計</w:t>
                                  </w:r>
                                </w:p>
                              </w:tc>
                              <w:tc>
                                <w:tcPr>
                                  <w:tcW w:w="635" w:type="pct"/>
                                  <w:shd w:val="clear" w:color="auto" w:fill="FFFFFF" w:themeFill="background1"/>
                                  <w:noWrap/>
                                  <w:vAlign w:val="center"/>
                                  <w:hideMark/>
                                </w:tcPr>
                                <w:p w14:paraId="5DEBE567" w14:textId="77777777" w:rsidR="0065263C" w:rsidRPr="003828A7" w:rsidRDefault="0065263C" w:rsidP="003828A7">
                                  <w:pPr>
                                    <w:widowControl/>
                                    <w:spacing w:line="240" w:lineRule="exact"/>
                                    <w:jc w:val="right"/>
                                    <w:rPr>
                                      <w:rFonts w:ascii="標楷體" w:eastAsia="標楷體" w:hAnsi="標楷體" w:cs="新細明體"/>
                                      <w:b/>
                                      <w:bCs/>
                                      <w:kern w:val="0"/>
                                      <w:sz w:val="20"/>
                                      <w:szCs w:val="20"/>
                                    </w:rPr>
                                  </w:pPr>
                                  <w:r w:rsidRPr="003828A7">
                                    <w:rPr>
                                      <w:rFonts w:ascii="標楷體" w:eastAsia="標楷體" w:hAnsi="標楷體" w:cs="新細明體" w:hint="eastAsia"/>
                                      <w:b/>
                                      <w:bCs/>
                                      <w:kern w:val="0"/>
                                      <w:sz w:val="20"/>
                                      <w:szCs w:val="20"/>
                                    </w:rPr>
                                    <w:t>227</w:t>
                                  </w:r>
                                </w:p>
                              </w:tc>
                              <w:tc>
                                <w:tcPr>
                                  <w:tcW w:w="672" w:type="pct"/>
                                  <w:shd w:val="clear" w:color="auto" w:fill="FFFFFF" w:themeFill="background1"/>
                                  <w:noWrap/>
                                  <w:vAlign w:val="center"/>
                                  <w:hideMark/>
                                </w:tcPr>
                                <w:p w14:paraId="3DCC8173" w14:textId="77777777" w:rsidR="0065263C" w:rsidRPr="003828A7" w:rsidRDefault="0065263C" w:rsidP="003828A7">
                                  <w:pPr>
                                    <w:widowControl/>
                                    <w:spacing w:line="240" w:lineRule="exact"/>
                                    <w:jc w:val="right"/>
                                    <w:rPr>
                                      <w:rFonts w:ascii="標楷體" w:eastAsia="標楷體" w:hAnsi="標楷體" w:cs="新細明體"/>
                                      <w:b/>
                                      <w:bCs/>
                                      <w:kern w:val="0"/>
                                      <w:sz w:val="20"/>
                                      <w:szCs w:val="20"/>
                                    </w:rPr>
                                  </w:pPr>
                                  <w:r w:rsidRPr="003828A7">
                                    <w:rPr>
                                      <w:rFonts w:ascii="標楷體" w:eastAsia="標楷體" w:hAnsi="標楷體" w:cs="新細明體" w:hint="eastAsia"/>
                                      <w:b/>
                                      <w:bCs/>
                                      <w:kern w:val="0"/>
                                      <w:sz w:val="20"/>
                                      <w:szCs w:val="20"/>
                                    </w:rPr>
                                    <w:t>197</w:t>
                                  </w:r>
                                </w:p>
                              </w:tc>
                              <w:tc>
                                <w:tcPr>
                                  <w:tcW w:w="635" w:type="pct"/>
                                  <w:shd w:val="clear" w:color="auto" w:fill="FFFFFF" w:themeFill="background1"/>
                                  <w:noWrap/>
                                  <w:vAlign w:val="center"/>
                                  <w:hideMark/>
                                </w:tcPr>
                                <w:p w14:paraId="698EFB3B" w14:textId="77777777" w:rsidR="0065263C" w:rsidRPr="003828A7" w:rsidRDefault="0065263C" w:rsidP="003828A7">
                                  <w:pPr>
                                    <w:widowControl/>
                                    <w:spacing w:line="240" w:lineRule="exact"/>
                                    <w:jc w:val="right"/>
                                    <w:rPr>
                                      <w:rFonts w:ascii="標楷體" w:eastAsia="標楷體" w:hAnsi="標楷體" w:cs="新細明體"/>
                                      <w:b/>
                                      <w:bCs/>
                                      <w:kern w:val="0"/>
                                      <w:sz w:val="20"/>
                                      <w:szCs w:val="20"/>
                                    </w:rPr>
                                  </w:pPr>
                                  <w:r w:rsidRPr="003828A7">
                                    <w:rPr>
                                      <w:rFonts w:ascii="標楷體" w:eastAsia="標楷體" w:hAnsi="標楷體" w:cs="新細明體" w:hint="eastAsia"/>
                                      <w:b/>
                                      <w:bCs/>
                                      <w:kern w:val="0"/>
                                      <w:sz w:val="20"/>
                                      <w:szCs w:val="20"/>
                                    </w:rPr>
                                    <w:t>30</w:t>
                                  </w:r>
                                </w:p>
                              </w:tc>
                              <w:tc>
                                <w:tcPr>
                                  <w:tcW w:w="487" w:type="pct"/>
                                  <w:tcBorders>
                                    <w:right w:val="double" w:sz="4" w:space="0" w:color="auto"/>
                                  </w:tcBorders>
                                  <w:shd w:val="clear" w:color="auto" w:fill="FFFFFF" w:themeFill="background1"/>
                                  <w:noWrap/>
                                  <w:vAlign w:val="center"/>
                                  <w:hideMark/>
                                </w:tcPr>
                                <w:p w14:paraId="2D48FA33" w14:textId="77777777" w:rsidR="0065263C" w:rsidRPr="003828A7" w:rsidRDefault="0065263C" w:rsidP="003828A7">
                                  <w:pPr>
                                    <w:widowControl/>
                                    <w:spacing w:line="240" w:lineRule="exact"/>
                                    <w:jc w:val="right"/>
                                    <w:rPr>
                                      <w:rFonts w:ascii="標楷體" w:eastAsia="標楷體" w:hAnsi="標楷體" w:cs="新細明體"/>
                                      <w:b/>
                                      <w:bCs/>
                                      <w:kern w:val="0"/>
                                      <w:sz w:val="20"/>
                                      <w:szCs w:val="20"/>
                                    </w:rPr>
                                  </w:pPr>
                                  <w:r w:rsidRPr="003828A7">
                                    <w:rPr>
                                      <w:rFonts w:ascii="標楷體" w:eastAsia="標楷體" w:hAnsi="標楷體" w:cs="新細明體" w:hint="eastAsia"/>
                                      <w:b/>
                                      <w:bCs/>
                                      <w:kern w:val="0"/>
                                      <w:sz w:val="20"/>
                                      <w:szCs w:val="20"/>
                                    </w:rPr>
                                    <w:t>15.90</w:t>
                                  </w:r>
                                </w:p>
                              </w:tc>
                              <w:tc>
                                <w:tcPr>
                                  <w:tcW w:w="822" w:type="pct"/>
                                  <w:tcBorders>
                                    <w:left w:val="double" w:sz="4" w:space="0" w:color="auto"/>
                                  </w:tcBorders>
                                  <w:shd w:val="clear" w:color="auto" w:fill="FFFFFF" w:themeFill="background1"/>
                                  <w:noWrap/>
                                  <w:vAlign w:val="center"/>
                                  <w:hideMark/>
                                </w:tcPr>
                                <w:p w14:paraId="63B3425A" w14:textId="77777777" w:rsidR="0065263C" w:rsidRPr="003828A7" w:rsidRDefault="0065263C" w:rsidP="003828A7">
                                  <w:pPr>
                                    <w:widowControl/>
                                    <w:spacing w:line="240" w:lineRule="exact"/>
                                    <w:jc w:val="right"/>
                                    <w:rPr>
                                      <w:rFonts w:ascii="標楷體" w:eastAsia="標楷體" w:hAnsi="標楷體" w:cs="新細明體"/>
                                      <w:b/>
                                      <w:bCs/>
                                      <w:kern w:val="0"/>
                                      <w:sz w:val="20"/>
                                      <w:szCs w:val="20"/>
                                    </w:rPr>
                                  </w:pPr>
                                  <w:r w:rsidRPr="003828A7">
                                    <w:rPr>
                                      <w:rFonts w:ascii="標楷體" w:eastAsia="標楷體" w:hAnsi="標楷體" w:cs="新細明體" w:hint="eastAsia"/>
                                      <w:b/>
                                      <w:bCs/>
                                      <w:kern w:val="0"/>
                                      <w:sz w:val="20"/>
                                      <w:szCs w:val="20"/>
                                    </w:rPr>
                                    <w:t>163</w:t>
                                  </w:r>
                                </w:p>
                              </w:tc>
                              <w:tc>
                                <w:tcPr>
                                  <w:tcW w:w="776" w:type="pct"/>
                                  <w:shd w:val="clear" w:color="auto" w:fill="FFFFFF" w:themeFill="background1"/>
                                  <w:noWrap/>
                                  <w:vAlign w:val="center"/>
                                  <w:hideMark/>
                                </w:tcPr>
                                <w:p w14:paraId="6F057000" w14:textId="77777777" w:rsidR="0065263C" w:rsidRPr="003828A7" w:rsidRDefault="0065263C" w:rsidP="003828A7">
                                  <w:pPr>
                                    <w:widowControl/>
                                    <w:spacing w:line="240" w:lineRule="exact"/>
                                    <w:jc w:val="right"/>
                                    <w:rPr>
                                      <w:rFonts w:ascii="標楷體" w:eastAsia="標楷體" w:hAnsi="標楷體" w:cs="新細明體"/>
                                      <w:b/>
                                      <w:bCs/>
                                      <w:kern w:val="0"/>
                                      <w:sz w:val="20"/>
                                      <w:szCs w:val="20"/>
                                    </w:rPr>
                                  </w:pPr>
                                  <w:r w:rsidRPr="003828A7">
                                    <w:rPr>
                                      <w:rFonts w:ascii="標楷體" w:eastAsia="標楷體" w:hAnsi="標楷體" w:cs="新細明體" w:hint="eastAsia"/>
                                      <w:b/>
                                      <w:bCs/>
                                      <w:kern w:val="0"/>
                                      <w:sz w:val="20"/>
                                      <w:szCs w:val="20"/>
                                    </w:rPr>
                                    <w:t>64</w:t>
                                  </w:r>
                                </w:p>
                              </w:tc>
                              <w:tc>
                                <w:tcPr>
                                  <w:tcW w:w="487" w:type="pct"/>
                                  <w:shd w:val="clear" w:color="auto" w:fill="FFFFFF" w:themeFill="background1"/>
                                  <w:noWrap/>
                                  <w:vAlign w:val="center"/>
                                  <w:hideMark/>
                                </w:tcPr>
                                <w:p w14:paraId="3EA6B320" w14:textId="77777777" w:rsidR="0065263C" w:rsidRPr="003828A7" w:rsidRDefault="0065263C" w:rsidP="003828A7">
                                  <w:pPr>
                                    <w:widowControl/>
                                    <w:spacing w:line="240" w:lineRule="exact"/>
                                    <w:jc w:val="right"/>
                                    <w:rPr>
                                      <w:rFonts w:ascii="標楷體" w:eastAsia="標楷體" w:hAnsi="標楷體" w:cs="新細明體"/>
                                      <w:b/>
                                      <w:bCs/>
                                      <w:kern w:val="0"/>
                                      <w:sz w:val="20"/>
                                      <w:szCs w:val="20"/>
                                    </w:rPr>
                                  </w:pPr>
                                  <w:r w:rsidRPr="003828A7">
                                    <w:rPr>
                                      <w:rFonts w:ascii="標楷體" w:eastAsia="標楷體" w:hAnsi="標楷體" w:cs="新細明體" w:hint="eastAsia"/>
                                      <w:b/>
                                      <w:bCs/>
                                      <w:kern w:val="0"/>
                                      <w:sz w:val="20"/>
                                      <w:szCs w:val="20"/>
                                    </w:rPr>
                                    <w:t>30.11</w:t>
                                  </w:r>
                                </w:p>
                              </w:tc>
                            </w:tr>
                            <w:tr w:rsidR="0065263C" w:rsidRPr="003828A7" w14:paraId="53AD145B" w14:textId="77777777" w:rsidTr="005E0632">
                              <w:trPr>
                                <w:trHeight w:val="397"/>
                              </w:trPr>
                              <w:tc>
                                <w:tcPr>
                                  <w:tcW w:w="487" w:type="pct"/>
                                  <w:shd w:val="clear" w:color="auto" w:fill="FFFFFF" w:themeFill="background1"/>
                                  <w:noWrap/>
                                  <w:vAlign w:val="center"/>
                                  <w:hideMark/>
                                </w:tcPr>
                                <w:p w14:paraId="5E572B2D" w14:textId="77777777" w:rsidR="0065263C" w:rsidRPr="003828A7" w:rsidRDefault="0065263C" w:rsidP="003828A7">
                                  <w:pPr>
                                    <w:widowControl/>
                                    <w:spacing w:line="240" w:lineRule="exact"/>
                                    <w:jc w:val="center"/>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新北市</w:t>
                                  </w:r>
                                </w:p>
                              </w:tc>
                              <w:tc>
                                <w:tcPr>
                                  <w:tcW w:w="635" w:type="pct"/>
                                  <w:shd w:val="clear" w:color="auto" w:fill="FFFFFF" w:themeFill="background1"/>
                                  <w:noWrap/>
                                  <w:vAlign w:val="center"/>
                                  <w:hideMark/>
                                </w:tcPr>
                                <w:p w14:paraId="5120584E"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16</w:t>
                                  </w:r>
                                </w:p>
                              </w:tc>
                              <w:tc>
                                <w:tcPr>
                                  <w:tcW w:w="672" w:type="pct"/>
                                  <w:shd w:val="clear" w:color="auto" w:fill="FFFFFF" w:themeFill="background1"/>
                                  <w:noWrap/>
                                  <w:vAlign w:val="center"/>
                                  <w:hideMark/>
                                </w:tcPr>
                                <w:p w14:paraId="60E884F2"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16</w:t>
                                  </w:r>
                                </w:p>
                              </w:tc>
                              <w:tc>
                                <w:tcPr>
                                  <w:tcW w:w="635" w:type="pct"/>
                                  <w:shd w:val="clear" w:color="auto" w:fill="FFFFFF" w:themeFill="background1"/>
                                  <w:noWrap/>
                                  <w:vAlign w:val="center"/>
                                  <w:hideMark/>
                                </w:tcPr>
                                <w:p w14:paraId="5341253C"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w:t>
                                  </w:r>
                                </w:p>
                              </w:tc>
                              <w:tc>
                                <w:tcPr>
                                  <w:tcW w:w="487" w:type="pct"/>
                                  <w:tcBorders>
                                    <w:right w:val="double" w:sz="4" w:space="0" w:color="auto"/>
                                  </w:tcBorders>
                                  <w:shd w:val="clear" w:color="auto" w:fill="FFFFFF" w:themeFill="background1"/>
                                  <w:noWrap/>
                                  <w:vAlign w:val="center"/>
                                  <w:hideMark/>
                                </w:tcPr>
                                <w:p w14:paraId="053E492A"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5.39</w:t>
                                  </w:r>
                                </w:p>
                              </w:tc>
                              <w:tc>
                                <w:tcPr>
                                  <w:tcW w:w="822" w:type="pct"/>
                                  <w:tcBorders>
                                    <w:left w:val="double" w:sz="4" w:space="0" w:color="auto"/>
                                  </w:tcBorders>
                                  <w:shd w:val="clear" w:color="auto" w:fill="FFFFFF" w:themeFill="background1"/>
                                  <w:noWrap/>
                                  <w:vAlign w:val="center"/>
                                  <w:hideMark/>
                                </w:tcPr>
                                <w:p w14:paraId="418985FB"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15</w:t>
                                  </w:r>
                                </w:p>
                              </w:tc>
                              <w:tc>
                                <w:tcPr>
                                  <w:tcW w:w="776" w:type="pct"/>
                                  <w:shd w:val="clear" w:color="auto" w:fill="FFFFFF" w:themeFill="background1"/>
                                  <w:noWrap/>
                                  <w:vAlign w:val="center"/>
                                  <w:hideMark/>
                                </w:tcPr>
                                <w:p w14:paraId="53E5D117"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1</w:t>
                                  </w:r>
                                </w:p>
                              </w:tc>
                              <w:tc>
                                <w:tcPr>
                                  <w:tcW w:w="487" w:type="pct"/>
                                  <w:shd w:val="clear" w:color="auto" w:fill="FFFFFF" w:themeFill="background1"/>
                                  <w:noWrap/>
                                  <w:vAlign w:val="center"/>
                                  <w:hideMark/>
                                </w:tcPr>
                                <w:p w14:paraId="32933034"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24.38</w:t>
                                  </w:r>
                                </w:p>
                              </w:tc>
                            </w:tr>
                            <w:tr w:rsidR="0065263C" w:rsidRPr="003828A7" w14:paraId="3E7C7C8C" w14:textId="77777777" w:rsidTr="005E0632">
                              <w:trPr>
                                <w:trHeight w:val="397"/>
                              </w:trPr>
                              <w:tc>
                                <w:tcPr>
                                  <w:tcW w:w="487" w:type="pct"/>
                                  <w:shd w:val="clear" w:color="auto" w:fill="FFFFFF" w:themeFill="background1"/>
                                  <w:noWrap/>
                                  <w:vAlign w:val="center"/>
                                  <w:hideMark/>
                                </w:tcPr>
                                <w:p w14:paraId="31F2BC41" w14:textId="77777777" w:rsidR="0065263C" w:rsidRPr="003828A7" w:rsidRDefault="0065263C" w:rsidP="003828A7">
                                  <w:pPr>
                                    <w:widowControl/>
                                    <w:spacing w:line="240" w:lineRule="exact"/>
                                    <w:jc w:val="center"/>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桃園市</w:t>
                                  </w:r>
                                </w:p>
                              </w:tc>
                              <w:tc>
                                <w:tcPr>
                                  <w:tcW w:w="635" w:type="pct"/>
                                  <w:shd w:val="clear" w:color="auto" w:fill="FFFFFF" w:themeFill="background1"/>
                                  <w:noWrap/>
                                  <w:vAlign w:val="center"/>
                                  <w:hideMark/>
                                </w:tcPr>
                                <w:p w14:paraId="482CD13F"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23</w:t>
                                  </w:r>
                                </w:p>
                              </w:tc>
                              <w:tc>
                                <w:tcPr>
                                  <w:tcW w:w="672" w:type="pct"/>
                                  <w:shd w:val="clear" w:color="auto" w:fill="FFFFFF" w:themeFill="background1"/>
                                  <w:noWrap/>
                                  <w:vAlign w:val="center"/>
                                  <w:hideMark/>
                                </w:tcPr>
                                <w:p w14:paraId="7A642A3C"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19</w:t>
                                  </w:r>
                                </w:p>
                              </w:tc>
                              <w:tc>
                                <w:tcPr>
                                  <w:tcW w:w="635" w:type="pct"/>
                                  <w:shd w:val="clear" w:color="auto" w:fill="FFFFFF" w:themeFill="background1"/>
                                  <w:noWrap/>
                                  <w:vAlign w:val="center"/>
                                  <w:hideMark/>
                                </w:tcPr>
                                <w:p w14:paraId="6FB54385"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4</w:t>
                                  </w:r>
                                </w:p>
                              </w:tc>
                              <w:tc>
                                <w:tcPr>
                                  <w:tcW w:w="487" w:type="pct"/>
                                  <w:tcBorders>
                                    <w:right w:val="double" w:sz="4" w:space="0" w:color="auto"/>
                                  </w:tcBorders>
                                  <w:shd w:val="clear" w:color="auto" w:fill="FFFFFF" w:themeFill="background1"/>
                                  <w:noWrap/>
                                  <w:vAlign w:val="center"/>
                                  <w:hideMark/>
                                </w:tcPr>
                                <w:p w14:paraId="17EC2BBF"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24.71</w:t>
                                  </w:r>
                                </w:p>
                              </w:tc>
                              <w:tc>
                                <w:tcPr>
                                  <w:tcW w:w="822" w:type="pct"/>
                                  <w:tcBorders>
                                    <w:left w:val="double" w:sz="4" w:space="0" w:color="auto"/>
                                  </w:tcBorders>
                                  <w:shd w:val="clear" w:color="auto" w:fill="FFFFFF" w:themeFill="background1"/>
                                  <w:noWrap/>
                                  <w:vAlign w:val="center"/>
                                  <w:hideMark/>
                                </w:tcPr>
                                <w:p w14:paraId="5A56FD8D"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13</w:t>
                                  </w:r>
                                </w:p>
                              </w:tc>
                              <w:tc>
                                <w:tcPr>
                                  <w:tcW w:w="776" w:type="pct"/>
                                  <w:shd w:val="clear" w:color="auto" w:fill="FFFFFF" w:themeFill="background1"/>
                                  <w:noWrap/>
                                  <w:vAlign w:val="center"/>
                                  <w:hideMark/>
                                </w:tcPr>
                                <w:p w14:paraId="5649E8C8"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10</w:t>
                                  </w:r>
                                </w:p>
                              </w:tc>
                              <w:tc>
                                <w:tcPr>
                                  <w:tcW w:w="487" w:type="pct"/>
                                  <w:shd w:val="clear" w:color="auto" w:fill="FFFFFF" w:themeFill="background1"/>
                                  <w:noWrap/>
                                  <w:vAlign w:val="center"/>
                                  <w:hideMark/>
                                </w:tcPr>
                                <w:p w14:paraId="6C742356"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28.21</w:t>
                                  </w:r>
                                </w:p>
                              </w:tc>
                            </w:tr>
                            <w:tr w:rsidR="0065263C" w:rsidRPr="003828A7" w14:paraId="6BE1FFA1" w14:textId="77777777" w:rsidTr="005E0632">
                              <w:trPr>
                                <w:trHeight w:val="397"/>
                              </w:trPr>
                              <w:tc>
                                <w:tcPr>
                                  <w:tcW w:w="487" w:type="pct"/>
                                  <w:shd w:val="clear" w:color="auto" w:fill="FFFFFF" w:themeFill="background1"/>
                                  <w:noWrap/>
                                  <w:vAlign w:val="center"/>
                                  <w:hideMark/>
                                </w:tcPr>
                                <w:p w14:paraId="48C2ECB0" w14:textId="77777777" w:rsidR="0065263C" w:rsidRPr="003828A7" w:rsidRDefault="0065263C" w:rsidP="003828A7">
                                  <w:pPr>
                                    <w:widowControl/>
                                    <w:spacing w:line="240" w:lineRule="exact"/>
                                    <w:jc w:val="center"/>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臺中市</w:t>
                                  </w:r>
                                </w:p>
                              </w:tc>
                              <w:tc>
                                <w:tcPr>
                                  <w:tcW w:w="635" w:type="pct"/>
                                  <w:shd w:val="clear" w:color="auto" w:fill="FFFFFF" w:themeFill="background1"/>
                                  <w:noWrap/>
                                  <w:vAlign w:val="center"/>
                                  <w:hideMark/>
                                </w:tcPr>
                                <w:p w14:paraId="78FEF001"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1</w:t>
                                  </w:r>
                                </w:p>
                              </w:tc>
                              <w:tc>
                                <w:tcPr>
                                  <w:tcW w:w="672" w:type="pct"/>
                                  <w:shd w:val="clear" w:color="auto" w:fill="FFFFFF" w:themeFill="background1"/>
                                  <w:noWrap/>
                                  <w:vAlign w:val="center"/>
                                  <w:hideMark/>
                                </w:tcPr>
                                <w:p w14:paraId="674A4EEC"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1</w:t>
                                  </w:r>
                                </w:p>
                              </w:tc>
                              <w:tc>
                                <w:tcPr>
                                  <w:tcW w:w="635" w:type="pct"/>
                                  <w:shd w:val="clear" w:color="auto" w:fill="FFFFFF" w:themeFill="background1"/>
                                  <w:noWrap/>
                                  <w:vAlign w:val="center"/>
                                  <w:hideMark/>
                                </w:tcPr>
                                <w:p w14:paraId="28C2979E"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w:t>
                                  </w:r>
                                </w:p>
                              </w:tc>
                              <w:tc>
                                <w:tcPr>
                                  <w:tcW w:w="487" w:type="pct"/>
                                  <w:tcBorders>
                                    <w:right w:val="double" w:sz="4" w:space="0" w:color="auto"/>
                                  </w:tcBorders>
                                  <w:shd w:val="clear" w:color="auto" w:fill="FFFFFF" w:themeFill="background1"/>
                                  <w:noWrap/>
                                  <w:vAlign w:val="center"/>
                                  <w:hideMark/>
                                </w:tcPr>
                                <w:p w14:paraId="4C3F40BE"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5.85</w:t>
                                  </w:r>
                                </w:p>
                              </w:tc>
                              <w:tc>
                                <w:tcPr>
                                  <w:tcW w:w="822" w:type="pct"/>
                                  <w:tcBorders>
                                    <w:left w:val="double" w:sz="4" w:space="0" w:color="auto"/>
                                  </w:tcBorders>
                                  <w:shd w:val="clear" w:color="auto" w:fill="FFFFFF" w:themeFill="background1"/>
                                  <w:noWrap/>
                                  <w:vAlign w:val="center"/>
                                  <w:hideMark/>
                                </w:tcPr>
                                <w:p w14:paraId="31A3A9A4"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1</w:t>
                                  </w:r>
                                </w:p>
                              </w:tc>
                              <w:tc>
                                <w:tcPr>
                                  <w:tcW w:w="776" w:type="pct"/>
                                  <w:shd w:val="clear" w:color="auto" w:fill="FFFFFF" w:themeFill="background1"/>
                                  <w:noWrap/>
                                  <w:vAlign w:val="center"/>
                                  <w:hideMark/>
                                </w:tcPr>
                                <w:p w14:paraId="6EAFD2A4"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w:t>
                                  </w:r>
                                </w:p>
                              </w:tc>
                              <w:tc>
                                <w:tcPr>
                                  <w:tcW w:w="487" w:type="pct"/>
                                  <w:shd w:val="clear" w:color="auto" w:fill="FFFFFF" w:themeFill="background1"/>
                                  <w:noWrap/>
                                  <w:vAlign w:val="center"/>
                                  <w:hideMark/>
                                </w:tcPr>
                                <w:p w14:paraId="6A30C427"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28.55</w:t>
                                  </w:r>
                                </w:p>
                              </w:tc>
                            </w:tr>
                            <w:tr w:rsidR="0065263C" w:rsidRPr="003828A7" w14:paraId="31D1ED44" w14:textId="77777777" w:rsidTr="005E0632">
                              <w:trPr>
                                <w:trHeight w:val="397"/>
                              </w:trPr>
                              <w:tc>
                                <w:tcPr>
                                  <w:tcW w:w="487" w:type="pct"/>
                                  <w:shd w:val="clear" w:color="auto" w:fill="FFFFFF" w:themeFill="background1"/>
                                  <w:noWrap/>
                                  <w:vAlign w:val="center"/>
                                  <w:hideMark/>
                                </w:tcPr>
                                <w:p w14:paraId="5818C02B" w14:textId="77777777" w:rsidR="0065263C" w:rsidRPr="003828A7" w:rsidRDefault="0065263C" w:rsidP="003828A7">
                                  <w:pPr>
                                    <w:widowControl/>
                                    <w:spacing w:line="240" w:lineRule="exact"/>
                                    <w:jc w:val="center"/>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高雄市</w:t>
                                  </w:r>
                                </w:p>
                              </w:tc>
                              <w:tc>
                                <w:tcPr>
                                  <w:tcW w:w="635" w:type="pct"/>
                                  <w:shd w:val="clear" w:color="auto" w:fill="FFFFFF" w:themeFill="background1"/>
                                  <w:noWrap/>
                                  <w:vAlign w:val="center"/>
                                  <w:hideMark/>
                                </w:tcPr>
                                <w:p w14:paraId="4891150D"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2</w:t>
                                  </w:r>
                                </w:p>
                              </w:tc>
                              <w:tc>
                                <w:tcPr>
                                  <w:tcW w:w="672" w:type="pct"/>
                                  <w:shd w:val="clear" w:color="auto" w:fill="FFFFFF" w:themeFill="background1"/>
                                  <w:noWrap/>
                                  <w:vAlign w:val="center"/>
                                  <w:hideMark/>
                                </w:tcPr>
                                <w:p w14:paraId="00E16EFD"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2</w:t>
                                  </w:r>
                                </w:p>
                              </w:tc>
                              <w:tc>
                                <w:tcPr>
                                  <w:tcW w:w="635" w:type="pct"/>
                                  <w:shd w:val="clear" w:color="auto" w:fill="FFFFFF" w:themeFill="background1"/>
                                  <w:noWrap/>
                                  <w:vAlign w:val="center"/>
                                  <w:hideMark/>
                                </w:tcPr>
                                <w:p w14:paraId="636B9C86"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w:t>
                                  </w:r>
                                </w:p>
                              </w:tc>
                              <w:tc>
                                <w:tcPr>
                                  <w:tcW w:w="487" w:type="pct"/>
                                  <w:tcBorders>
                                    <w:right w:val="double" w:sz="4" w:space="0" w:color="auto"/>
                                  </w:tcBorders>
                                  <w:shd w:val="clear" w:color="auto" w:fill="FFFFFF" w:themeFill="background1"/>
                                  <w:noWrap/>
                                  <w:vAlign w:val="center"/>
                                  <w:hideMark/>
                                </w:tcPr>
                                <w:p w14:paraId="3260BEDC"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w:t>
                                  </w:r>
                                </w:p>
                              </w:tc>
                              <w:tc>
                                <w:tcPr>
                                  <w:tcW w:w="822" w:type="pct"/>
                                  <w:tcBorders>
                                    <w:left w:val="double" w:sz="4" w:space="0" w:color="auto"/>
                                  </w:tcBorders>
                                  <w:shd w:val="clear" w:color="auto" w:fill="FFFFFF" w:themeFill="background1"/>
                                  <w:noWrap/>
                                  <w:vAlign w:val="center"/>
                                  <w:hideMark/>
                                </w:tcPr>
                                <w:p w14:paraId="4486DEBB"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1</w:t>
                                  </w:r>
                                </w:p>
                              </w:tc>
                              <w:tc>
                                <w:tcPr>
                                  <w:tcW w:w="776" w:type="pct"/>
                                  <w:shd w:val="clear" w:color="auto" w:fill="FFFFFF" w:themeFill="background1"/>
                                  <w:noWrap/>
                                  <w:vAlign w:val="center"/>
                                  <w:hideMark/>
                                </w:tcPr>
                                <w:p w14:paraId="051B797D"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1</w:t>
                                  </w:r>
                                </w:p>
                              </w:tc>
                              <w:tc>
                                <w:tcPr>
                                  <w:tcW w:w="487" w:type="pct"/>
                                  <w:shd w:val="clear" w:color="auto" w:fill="FFFFFF" w:themeFill="background1"/>
                                  <w:noWrap/>
                                  <w:vAlign w:val="center"/>
                                  <w:hideMark/>
                                </w:tcPr>
                                <w:p w14:paraId="0A1063D1"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51.62</w:t>
                                  </w:r>
                                </w:p>
                              </w:tc>
                            </w:tr>
                            <w:tr w:rsidR="0065263C" w:rsidRPr="003828A7" w14:paraId="78C162EF" w14:textId="77777777" w:rsidTr="005E0632">
                              <w:trPr>
                                <w:trHeight w:val="397"/>
                              </w:trPr>
                              <w:tc>
                                <w:tcPr>
                                  <w:tcW w:w="487" w:type="pct"/>
                                  <w:shd w:val="clear" w:color="auto" w:fill="FFFFFF" w:themeFill="background1"/>
                                  <w:noWrap/>
                                  <w:vAlign w:val="center"/>
                                  <w:hideMark/>
                                </w:tcPr>
                                <w:p w14:paraId="5D882736" w14:textId="77777777" w:rsidR="0065263C" w:rsidRPr="003828A7" w:rsidRDefault="0065263C" w:rsidP="003828A7">
                                  <w:pPr>
                                    <w:widowControl/>
                                    <w:spacing w:line="240" w:lineRule="exact"/>
                                    <w:jc w:val="center"/>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宜蘭縣</w:t>
                                  </w:r>
                                </w:p>
                              </w:tc>
                              <w:tc>
                                <w:tcPr>
                                  <w:tcW w:w="635" w:type="pct"/>
                                  <w:shd w:val="clear" w:color="auto" w:fill="FFFFFF" w:themeFill="background1"/>
                                  <w:noWrap/>
                                  <w:vAlign w:val="center"/>
                                  <w:hideMark/>
                                </w:tcPr>
                                <w:p w14:paraId="4B5536D5"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1</w:t>
                                  </w:r>
                                </w:p>
                              </w:tc>
                              <w:tc>
                                <w:tcPr>
                                  <w:tcW w:w="672" w:type="pct"/>
                                  <w:shd w:val="clear" w:color="auto" w:fill="FFFFFF" w:themeFill="background1"/>
                                  <w:noWrap/>
                                  <w:vAlign w:val="center"/>
                                  <w:hideMark/>
                                </w:tcPr>
                                <w:p w14:paraId="1F2558A8"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1</w:t>
                                  </w:r>
                                </w:p>
                              </w:tc>
                              <w:tc>
                                <w:tcPr>
                                  <w:tcW w:w="635" w:type="pct"/>
                                  <w:shd w:val="clear" w:color="auto" w:fill="FFFFFF" w:themeFill="background1"/>
                                  <w:noWrap/>
                                  <w:vAlign w:val="center"/>
                                  <w:hideMark/>
                                </w:tcPr>
                                <w:p w14:paraId="76C6DF3F"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w:t>
                                  </w:r>
                                </w:p>
                              </w:tc>
                              <w:tc>
                                <w:tcPr>
                                  <w:tcW w:w="487" w:type="pct"/>
                                  <w:tcBorders>
                                    <w:right w:val="double" w:sz="4" w:space="0" w:color="auto"/>
                                  </w:tcBorders>
                                  <w:shd w:val="clear" w:color="auto" w:fill="FFFFFF" w:themeFill="background1"/>
                                  <w:noWrap/>
                                  <w:vAlign w:val="center"/>
                                  <w:hideMark/>
                                </w:tcPr>
                                <w:p w14:paraId="466F7942"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1.79</w:t>
                                  </w:r>
                                </w:p>
                              </w:tc>
                              <w:tc>
                                <w:tcPr>
                                  <w:tcW w:w="822" w:type="pct"/>
                                  <w:tcBorders>
                                    <w:left w:val="double" w:sz="4" w:space="0" w:color="auto"/>
                                  </w:tcBorders>
                                  <w:shd w:val="clear" w:color="auto" w:fill="FFFFFF" w:themeFill="background1"/>
                                  <w:noWrap/>
                                  <w:vAlign w:val="center"/>
                                  <w:hideMark/>
                                </w:tcPr>
                                <w:p w14:paraId="3D8BBF1B"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1</w:t>
                                  </w:r>
                                </w:p>
                              </w:tc>
                              <w:tc>
                                <w:tcPr>
                                  <w:tcW w:w="776" w:type="pct"/>
                                  <w:shd w:val="clear" w:color="auto" w:fill="FFFFFF" w:themeFill="background1"/>
                                  <w:noWrap/>
                                  <w:vAlign w:val="center"/>
                                  <w:hideMark/>
                                </w:tcPr>
                                <w:p w14:paraId="352F3864"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w:t>
                                  </w:r>
                                </w:p>
                              </w:tc>
                              <w:tc>
                                <w:tcPr>
                                  <w:tcW w:w="487" w:type="pct"/>
                                  <w:shd w:val="clear" w:color="auto" w:fill="FFFFFF" w:themeFill="background1"/>
                                  <w:noWrap/>
                                  <w:vAlign w:val="center"/>
                                  <w:hideMark/>
                                </w:tcPr>
                                <w:p w14:paraId="6F93160A"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29.13</w:t>
                                  </w:r>
                                </w:p>
                              </w:tc>
                            </w:tr>
                            <w:tr w:rsidR="0065263C" w:rsidRPr="003828A7" w14:paraId="0F43219B" w14:textId="77777777" w:rsidTr="005E0632">
                              <w:trPr>
                                <w:trHeight w:val="397"/>
                              </w:trPr>
                              <w:tc>
                                <w:tcPr>
                                  <w:tcW w:w="487" w:type="pct"/>
                                  <w:shd w:val="clear" w:color="auto" w:fill="FFFFFF" w:themeFill="background1"/>
                                  <w:noWrap/>
                                  <w:vAlign w:val="center"/>
                                  <w:hideMark/>
                                </w:tcPr>
                                <w:p w14:paraId="2DFD5AD8" w14:textId="77777777" w:rsidR="0065263C" w:rsidRPr="003828A7" w:rsidRDefault="0065263C" w:rsidP="003828A7">
                                  <w:pPr>
                                    <w:widowControl/>
                                    <w:spacing w:line="240" w:lineRule="exact"/>
                                    <w:jc w:val="center"/>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新竹縣</w:t>
                                  </w:r>
                                </w:p>
                              </w:tc>
                              <w:tc>
                                <w:tcPr>
                                  <w:tcW w:w="635" w:type="pct"/>
                                  <w:shd w:val="clear" w:color="auto" w:fill="FFFFFF" w:themeFill="background1"/>
                                  <w:noWrap/>
                                  <w:vAlign w:val="center"/>
                                  <w:hideMark/>
                                </w:tcPr>
                                <w:p w14:paraId="6B92D939"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12</w:t>
                                  </w:r>
                                </w:p>
                              </w:tc>
                              <w:tc>
                                <w:tcPr>
                                  <w:tcW w:w="672" w:type="pct"/>
                                  <w:shd w:val="clear" w:color="auto" w:fill="FFFFFF" w:themeFill="background1"/>
                                  <w:noWrap/>
                                  <w:vAlign w:val="center"/>
                                  <w:hideMark/>
                                </w:tcPr>
                                <w:p w14:paraId="7BA447DB"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8</w:t>
                                  </w:r>
                                </w:p>
                              </w:tc>
                              <w:tc>
                                <w:tcPr>
                                  <w:tcW w:w="635" w:type="pct"/>
                                  <w:shd w:val="clear" w:color="auto" w:fill="FFFFFF" w:themeFill="background1"/>
                                  <w:noWrap/>
                                  <w:vAlign w:val="center"/>
                                  <w:hideMark/>
                                </w:tcPr>
                                <w:p w14:paraId="686588FA"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4</w:t>
                                  </w:r>
                                </w:p>
                              </w:tc>
                              <w:tc>
                                <w:tcPr>
                                  <w:tcW w:w="487" w:type="pct"/>
                                  <w:tcBorders>
                                    <w:right w:val="double" w:sz="4" w:space="0" w:color="auto"/>
                                  </w:tcBorders>
                                  <w:shd w:val="clear" w:color="auto" w:fill="FFFFFF" w:themeFill="background1"/>
                                  <w:noWrap/>
                                  <w:vAlign w:val="center"/>
                                  <w:hideMark/>
                                </w:tcPr>
                                <w:p w14:paraId="1A44D8BB"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4.64</w:t>
                                  </w:r>
                                </w:p>
                              </w:tc>
                              <w:tc>
                                <w:tcPr>
                                  <w:tcW w:w="822" w:type="pct"/>
                                  <w:tcBorders>
                                    <w:left w:val="double" w:sz="4" w:space="0" w:color="auto"/>
                                  </w:tcBorders>
                                  <w:shd w:val="clear" w:color="auto" w:fill="FFFFFF" w:themeFill="background1"/>
                                  <w:noWrap/>
                                  <w:vAlign w:val="center"/>
                                  <w:hideMark/>
                                </w:tcPr>
                                <w:p w14:paraId="5E3B45B7"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9</w:t>
                                  </w:r>
                                </w:p>
                              </w:tc>
                              <w:tc>
                                <w:tcPr>
                                  <w:tcW w:w="776" w:type="pct"/>
                                  <w:shd w:val="clear" w:color="auto" w:fill="FFFFFF" w:themeFill="background1"/>
                                  <w:noWrap/>
                                  <w:vAlign w:val="center"/>
                                  <w:hideMark/>
                                </w:tcPr>
                                <w:p w14:paraId="22EE57C5"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3</w:t>
                                  </w:r>
                                </w:p>
                              </w:tc>
                              <w:tc>
                                <w:tcPr>
                                  <w:tcW w:w="487" w:type="pct"/>
                                  <w:shd w:val="clear" w:color="auto" w:fill="FFFFFF" w:themeFill="background1"/>
                                  <w:noWrap/>
                                  <w:vAlign w:val="center"/>
                                  <w:hideMark/>
                                </w:tcPr>
                                <w:p w14:paraId="2CA9F5B0"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30.82</w:t>
                                  </w:r>
                                </w:p>
                              </w:tc>
                            </w:tr>
                            <w:tr w:rsidR="0065263C" w:rsidRPr="003828A7" w14:paraId="6728D01B" w14:textId="77777777" w:rsidTr="005E0632">
                              <w:trPr>
                                <w:trHeight w:val="397"/>
                              </w:trPr>
                              <w:tc>
                                <w:tcPr>
                                  <w:tcW w:w="487" w:type="pct"/>
                                  <w:shd w:val="clear" w:color="auto" w:fill="FFFFFF" w:themeFill="background1"/>
                                  <w:noWrap/>
                                  <w:vAlign w:val="center"/>
                                  <w:hideMark/>
                                </w:tcPr>
                                <w:p w14:paraId="1D6CE16C" w14:textId="77777777" w:rsidR="0065263C" w:rsidRPr="003828A7" w:rsidRDefault="0065263C" w:rsidP="003828A7">
                                  <w:pPr>
                                    <w:widowControl/>
                                    <w:spacing w:line="240" w:lineRule="exact"/>
                                    <w:jc w:val="center"/>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苗栗縣</w:t>
                                  </w:r>
                                </w:p>
                              </w:tc>
                              <w:tc>
                                <w:tcPr>
                                  <w:tcW w:w="635" w:type="pct"/>
                                  <w:shd w:val="clear" w:color="auto" w:fill="FFFFFF" w:themeFill="background1"/>
                                  <w:noWrap/>
                                  <w:vAlign w:val="center"/>
                                  <w:hideMark/>
                                </w:tcPr>
                                <w:p w14:paraId="7510A2DB"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25</w:t>
                                  </w:r>
                                </w:p>
                              </w:tc>
                              <w:tc>
                                <w:tcPr>
                                  <w:tcW w:w="672" w:type="pct"/>
                                  <w:shd w:val="clear" w:color="auto" w:fill="FFFFFF" w:themeFill="background1"/>
                                  <w:noWrap/>
                                  <w:vAlign w:val="center"/>
                                  <w:hideMark/>
                                </w:tcPr>
                                <w:p w14:paraId="1A44955C"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23</w:t>
                                  </w:r>
                                </w:p>
                              </w:tc>
                              <w:tc>
                                <w:tcPr>
                                  <w:tcW w:w="635" w:type="pct"/>
                                  <w:shd w:val="clear" w:color="auto" w:fill="FFFFFF" w:themeFill="background1"/>
                                  <w:noWrap/>
                                  <w:vAlign w:val="center"/>
                                  <w:hideMark/>
                                </w:tcPr>
                                <w:p w14:paraId="5422B02E"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2</w:t>
                                  </w:r>
                                </w:p>
                              </w:tc>
                              <w:tc>
                                <w:tcPr>
                                  <w:tcW w:w="487" w:type="pct"/>
                                  <w:tcBorders>
                                    <w:right w:val="double" w:sz="4" w:space="0" w:color="auto"/>
                                  </w:tcBorders>
                                  <w:shd w:val="clear" w:color="auto" w:fill="FFFFFF" w:themeFill="background1"/>
                                  <w:noWrap/>
                                  <w:vAlign w:val="center"/>
                                  <w:hideMark/>
                                </w:tcPr>
                                <w:p w14:paraId="51CDB2AC"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4.05</w:t>
                                  </w:r>
                                </w:p>
                              </w:tc>
                              <w:tc>
                                <w:tcPr>
                                  <w:tcW w:w="822" w:type="pct"/>
                                  <w:tcBorders>
                                    <w:left w:val="double" w:sz="4" w:space="0" w:color="auto"/>
                                  </w:tcBorders>
                                  <w:shd w:val="clear" w:color="auto" w:fill="FFFFFF" w:themeFill="background1"/>
                                  <w:noWrap/>
                                  <w:vAlign w:val="center"/>
                                  <w:hideMark/>
                                </w:tcPr>
                                <w:p w14:paraId="5B4C41C8"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18</w:t>
                                  </w:r>
                                </w:p>
                              </w:tc>
                              <w:tc>
                                <w:tcPr>
                                  <w:tcW w:w="776" w:type="pct"/>
                                  <w:shd w:val="clear" w:color="auto" w:fill="FFFFFF" w:themeFill="background1"/>
                                  <w:noWrap/>
                                  <w:vAlign w:val="center"/>
                                  <w:hideMark/>
                                </w:tcPr>
                                <w:p w14:paraId="17847292"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7</w:t>
                                  </w:r>
                                </w:p>
                              </w:tc>
                              <w:tc>
                                <w:tcPr>
                                  <w:tcW w:w="487" w:type="pct"/>
                                  <w:shd w:val="clear" w:color="auto" w:fill="FFFFFF" w:themeFill="background1"/>
                                  <w:noWrap/>
                                  <w:vAlign w:val="center"/>
                                  <w:hideMark/>
                                </w:tcPr>
                                <w:p w14:paraId="4F2C0781"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31.95</w:t>
                                  </w:r>
                                </w:p>
                              </w:tc>
                            </w:tr>
                            <w:tr w:rsidR="0065263C" w:rsidRPr="003828A7" w14:paraId="72B7BF2D" w14:textId="77777777" w:rsidTr="005E0632">
                              <w:trPr>
                                <w:trHeight w:val="397"/>
                              </w:trPr>
                              <w:tc>
                                <w:tcPr>
                                  <w:tcW w:w="487" w:type="pct"/>
                                  <w:shd w:val="clear" w:color="auto" w:fill="FFFFFF" w:themeFill="background1"/>
                                  <w:noWrap/>
                                  <w:vAlign w:val="center"/>
                                  <w:hideMark/>
                                </w:tcPr>
                                <w:p w14:paraId="23C47965" w14:textId="77777777" w:rsidR="0065263C" w:rsidRPr="003828A7" w:rsidRDefault="0065263C" w:rsidP="003828A7">
                                  <w:pPr>
                                    <w:widowControl/>
                                    <w:spacing w:line="240" w:lineRule="exact"/>
                                    <w:jc w:val="center"/>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彰化縣</w:t>
                                  </w:r>
                                </w:p>
                              </w:tc>
                              <w:tc>
                                <w:tcPr>
                                  <w:tcW w:w="635" w:type="pct"/>
                                  <w:shd w:val="clear" w:color="auto" w:fill="FFFFFF" w:themeFill="background1"/>
                                  <w:noWrap/>
                                  <w:vAlign w:val="center"/>
                                  <w:hideMark/>
                                </w:tcPr>
                                <w:p w14:paraId="4371EC83"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3</w:t>
                                  </w:r>
                                </w:p>
                              </w:tc>
                              <w:tc>
                                <w:tcPr>
                                  <w:tcW w:w="672" w:type="pct"/>
                                  <w:shd w:val="clear" w:color="auto" w:fill="FFFFFF" w:themeFill="background1"/>
                                  <w:noWrap/>
                                  <w:vAlign w:val="center"/>
                                  <w:hideMark/>
                                </w:tcPr>
                                <w:p w14:paraId="048B28BF"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3</w:t>
                                  </w:r>
                                </w:p>
                              </w:tc>
                              <w:tc>
                                <w:tcPr>
                                  <w:tcW w:w="635" w:type="pct"/>
                                  <w:shd w:val="clear" w:color="auto" w:fill="FFFFFF" w:themeFill="background1"/>
                                  <w:noWrap/>
                                  <w:vAlign w:val="center"/>
                                  <w:hideMark/>
                                </w:tcPr>
                                <w:p w14:paraId="69A6E1FA"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w:t>
                                  </w:r>
                                </w:p>
                              </w:tc>
                              <w:tc>
                                <w:tcPr>
                                  <w:tcW w:w="487" w:type="pct"/>
                                  <w:tcBorders>
                                    <w:right w:val="double" w:sz="4" w:space="0" w:color="auto"/>
                                  </w:tcBorders>
                                  <w:shd w:val="clear" w:color="auto" w:fill="FFFFFF" w:themeFill="background1"/>
                                  <w:noWrap/>
                                  <w:vAlign w:val="center"/>
                                  <w:hideMark/>
                                </w:tcPr>
                                <w:p w14:paraId="423835AC"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0.47</w:t>
                                  </w:r>
                                </w:p>
                              </w:tc>
                              <w:tc>
                                <w:tcPr>
                                  <w:tcW w:w="822" w:type="pct"/>
                                  <w:tcBorders>
                                    <w:left w:val="double" w:sz="4" w:space="0" w:color="auto"/>
                                  </w:tcBorders>
                                  <w:shd w:val="clear" w:color="auto" w:fill="FFFFFF" w:themeFill="background1"/>
                                  <w:noWrap/>
                                  <w:vAlign w:val="center"/>
                                  <w:hideMark/>
                                </w:tcPr>
                                <w:p w14:paraId="016FD903"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1</w:t>
                                  </w:r>
                                </w:p>
                              </w:tc>
                              <w:tc>
                                <w:tcPr>
                                  <w:tcW w:w="776" w:type="pct"/>
                                  <w:shd w:val="clear" w:color="auto" w:fill="FFFFFF" w:themeFill="background1"/>
                                  <w:noWrap/>
                                  <w:vAlign w:val="center"/>
                                  <w:hideMark/>
                                </w:tcPr>
                                <w:p w14:paraId="3AE4ED2E"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2</w:t>
                                  </w:r>
                                </w:p>
                              </w:tc>
                              <w:tc>
                                <w:tcPr>
                                  <w:tcW w:w="487" w:type="pct"/>
                                  <w:shd w:val="clear" w:color="auto" w:fill="FFFFFF" w:themeFill="background1"/>
                                  <w:noWrap/>
                                  <w:vAlign w:val="center"/>
                                  <w:hideMark/>
                                </w:tcPr>
                                <w:p w14:paraId="7B6BD42D"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61.07</w:t>
                                  </w:r>
                                </w:p>
                              </w:tc>
                            </w:tr>
                            <w:tr w:rsidR="0065263C" w:rsidRPr="003828A7" w14:paraId="265192A7" w14:textId="77777777" w:rsidTr="005E0632">
                              <w:trPr>
                                <w:trHeight w:val="397"/>
                              </w:trPr>
                              <w:tc>
                                <w:tcPr>
                                  <w:tcW w:w="487" w:type="pct"/>
                                  <w:shd w:val="clear" w:color="auto" w:fill="FFFFFF" w:themeFill="background1"/>
                                  <w:noWrap/>
                                  <w:vAlign w:val="center"/>
                                  <w:hideMark/>
                                </w:tcPr>
                                <w:p w14:paraId="0E2E12DE" w14:textId="77777777" w:rsidR="0065263C" w:rsidRPr="003828A7" w:rsidRDefault="0065263C" w:rsidP="003828A7">
                                  <w:pPr>
                                    <w:widowControl/>
                                    <w:spacing w:line="240" w:lineRule="exact"/>
                                    <w:jc w:val="center"/>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南投縣</w:t>
                                  </w:r>
                                </w:p>
                              </w:tc>
                              <w:tc>
                                <w:tcPr>
                                  <w:tcW w:w="635" w:type="pct"/>
                                  <w:shd w:val="clear" w:color="auto" w:fill="FFFFFF" w:themeFill="background1"/>
                                  <w:noWrap/>
                                  <w:vAlign w:val="center"/>
                                  <w:hideMark/>
                                </w:tcPr>
                                <w:p w14:paraId="18968952"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14</w:t>
                                  </w:r>
                                </w:p>
                              </w:tc>
                              <w:tc>
                                <w:tcPr>
                                  <w:tcW w:w="672" w:type="pct"/>
                                  <w:shd w:val="clear" w:color="auto" w:fill="FFFFFF" w:themeFill="background1"/>
                                  <w:noWrap/>
                                  <w:vAlign w:val="center"/>
                                  <w:hideMark/>
                                </w:tcPr>
                                <w:p w14:paraId="621ECAE1"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11</w:t>
                                  </w:r>
                                </w:p>
                              </w:tc>
                              <w:tc>
                                <w:tcPr>
                                  <w:tcW w:w="635" w:type="pct"/>
                                  <w:shd w:val="clear" w:color="auto" w:fill="FFFFFF" w:themeFill="background1"/>
                                  <w:noWrap/>
                                  <w:vAlign w:val="center"/>
                                  <w:hideMark/>
                                </w:tcPr>
                                <w:p w14:paraId="525A0D80"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3</w:t>
                                  </w:r>
                                </w:p>
                              </w:tc>
                              <w:tc>
                                <w:tcPr>
                                  <w:tcW w:w="487" w:type="pct"/>
                                  <w:tcBorders>
                                    <w:right w:val="double" w:sz="4" w:space="0" w:color="auto"/>
                                  </w:tcBorders>
                                  <w:shd w:val="clear" w:color="auto" w:fill="FFFFFF" w:themeFill="background1"/>
                                  <w:noWrap/>
                                  <w:vAlign w:val="center"/>
                                  <w:hideMark/>
                                </w:tcPr>
                                <w:p w14:paraId="63C4D9B0"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30.28</w:t>
                                  </w:r>
                                </w:p>
                              </w:tc>
                              <w:tc>
                                <w:tcPr>
                                  <w:tcW w:w="822" w:type="pct"/>
                                  <w:tcBorders>
                                    <w:left w:val="double" w:sz="4" w:space="0" w:color="auto"/>
                                  </w:tcBorders>
                                  <w:shd w:val="clear" w:color="auto" w:fill="FFFFFF" w:themeFill="background1"/>
                                  <w:noWrap/>
                                  <w:vAlign w:val="center"/>
                                  <w:hideMark/>
                                </w:tcPr>
                                <w:p w14:paraId="11E02E40"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12</w:t>
                                  </w:r>
                                </w:p>
                              </w:tc>
                              <w:tc>
                                <w:tcPr>
                                  <w:tcW w:w="776" w:type="pct"/>
                                  <w:shd w:val="clear" w:color="auto" w:fill="FFFFFF" w:themeFill="background1"/>
                                  <w:noWrap/>
                                  <w:vAlign w:val="center"/>
                                  <w:hideMark/>
                                </w:tcPr>
                                <w:p w14:paraId="605B03A5"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2</w:t>
                                  </w:r>
                                </w:p>
                              </w:tc>
                              <w:tc>
                                <w:tcPr>
                                  <w:tcW w:w="487" w:type="pct"/>
                                  <w:shd w:val="clear" w:color="auto" w:fill="FFFFFF" w:themeFill="background1"/>
                                  <w:noWrap/>
                                  <w:vAlign w:val="center"/>
                                  <w:hideMark/>
                                </w:tcPr>
                                <w:p w14:paraId="1EA7CC33"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21.40</w:t>
                                  </w:r>
                                </w:p>
                              </w:tc>
                            </w:tr>
                            <w:tr w:rsidR="0065263C" w:rsidRPr="003828A7" w14:paraId="1D461364" w14:textId="77777777" w:rsidTr="005E0632">
                              <w:trPr>
                                <w:trHeight w:val="397"/>
                              </w:trPr>
                              <w:tc>
                                <w:tcPr>
                                  <w:tcW w:w="487" w:type="pct"/>
                                  <w:shd w:val="clear" w:color="auto" w:fill="FFFFFF" w:themeFill="background1"/>
                                  <w:noWrap/>
                                  <w:vAlign w:val="center"/>
                                  <w:hideMark/>
                                </w:tcPr>
                                <w:p w14:paraId="2273C725" w14:textId="77777777" w:rsidR="0065263C" w:rsidRPr="003828A7" w:rsidRDefault="0065263C" w:rsidP="003828A7">
                                  <w:pPr>
                                    <w:widowControl/>
                                    <w:spacing w:line="240" w:lineRule="exact"/>
                                    <w:jc w:val="center"/>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雲林縣</w:t>
                                  </w:r>
                                </w:p>
                              </w:tc>
                              <w:tc>
                                <w:tcPr>
                                  <w:tcW w:w="635" w:type="pct"/>
                                  <w:shd w:val="clear" w:color="auto" w:fill="FFFFFF" w:themeFill="background1"/>
                                  <w:noWrap/>
                                  <w:vAlign w:val="center"/>
                                  <w:hideMark/>
                                </w:tcPr>
                                <w:p w14:paraId="4EAB8BF1"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2</w:t>
                                  </w:r>
                                </w:p>
                              </w:tc>
                              <w:tc>
                                <w:tcPr>
                                  <w:tcW w:w="672" w:type="pct"/>
                                  <w:shd w:val="clear" w:color="auto" w:fill="FFFFFF" w:themeFill="background1"/>
                                  <w:noWrap/>
                                  <w:vAlign w:val="center"/>
                                  <w:hideMark/>
                                </w:tcPr>
                                <w:p w14:paraId="26246A8E"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1</w:t>
                                  </w:r>
                                </w:p>
                              </w:tc>
                              <w:tc>
                                <w:tcPr>
                                  <w:tcW w:w="635" w:type="pct"/>
                                  <w:shd w:val="clear" w:color="auto" w:fill="FFFFFF" w:themeFill="background1"/>
                                  <w:noWrap/>
                                  <w:vAlign w:val="center"/>
                                  <w:hideMark/>
                                </w:tcPr>
                                <w:p w14:paraId="5E18806F"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1</w:t>
                                  </w:r>
                                </w:p>
                              </w:tc>
                              <w:tc>
                                <w:tcPr>
                                  <w:tcW w:w="487" w:type="pct"/>
                                  <w:tcBorders>
                                    <w:right w:val="double" w:sz="4" w:space="0" w:color="auto"/>
                                  </w:tcBorders>
                                  <w:shd w:val="clear" w:color="auto" w:fill="FFFFFF" w:themeFill="background1"/>
                                  <w:noWrap/>
                                  <w:vAlign w:val="center"/>
                                  <w:hideMark/>
                                </w:tcPr>
                                <w:p w14:paraId="6D03FAAA"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33.73</w:t>
                                  </w:r>
                                </w:p>
                              </w:tc>
                              <w:tc>
                                <w:tcPr>
                                  <w:tcW w:w="822" w:type="pct"/>
                                  <w:tcBorders>
                                    <w:left w:val="double" w:sz="4" w:space="0" w:color="auto"/>
                                  </w:tcBorders>
                                  <w:shd w:val="clear" w:color="auto" w:fill="FFFFFF" w:themeFill="background1"/>
                                  <w:noWrap/>
                                  <w:vAlign w:val="center"/>
                                  <w:hideMark/>
                                </w:tcPr>
                                <w:p w14:paraId="4CB42B84"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2</w:t>
                                  </w:r>
                                </w:p>
                              </w:tc>
                              <w:tc>
                                <w:tcPr>
                                  <w:tcW w:w="776" w:type="pct"/>
                                  <w:shd w:val="clear" w:color="auto" w:fill="FFFFFF" w:themeFill="background1"/>
                                  <w:noWrap/>
                                  <w:vAlign w:val="center"/>
                                  <w:hideMark/>
                                </w:tcPr>
                                <w:p w14:paraId="36F64630"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w:t>
                                  </w:r>
                                </w:p>
                              </w:tc>
                              <w:tc>
                                <w:tcPr>
                                  <w:tcW w:w="487" w:type="pct"/>
                                  <w:shd w:val="clear" w:color="auto" w:fill="FFFFFF" w:themeFill="background1"/>
                                  <w:noWrap/>
                                  <w:vAlign w:val="center"/>
                                  <w:hideMark/>
                                </w:tcPr>
                                <w:p w14:paraId="20EF741C"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6.63</w:t>
                                  </w:r>
                                </w:p>
                              </w:tc>
                            </w:tr>
                            <w:tr w:rsidR="0065263C" w:rsidRPr="003828A7" w14:paraId="7217F66B" w14:textId="77777777" w:rsidTr="005E0632">
                              <w:trPr>
                                <w:trHeight w:val="397"/>
                              </w:trPr>
                              <w:tc>
                                <w:tcPr>
                                  <w:tcW w:w="487" w:type="pct"/>
                                  <w:shd w:val="clear" w:color="auto" w:fill="FFFFFF" w:themeFill="background1"/>
                                  <w:noWrap/>
                                  <w:vAlign w:val="center"/>
                                  <w:hideMark/>
                                </w:tcPr>
                                <w:p w14:paraId="2462A62B" w14:textId="77777777" w:rsidR="0065263C" w:rsidRPr="003828A7" w:rsidRDefault="0065263C" w:rsidP="003828A7">
                                  <w:pPr>
                                    <w:widowControl/>
                                    <w:spacing w:line="240" w:lineRule="exact"/>
                                    <w:jc w:val="center"/>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嘉義縣</w:t>
                                  </w:r>
                                </w:p>
                              </w:tc>
                              <w:tc>
                                <w:tcPr>
                                  <w:tcW w:w="635" w:type="pct"/>
                                  <w:shd w:val="clear" w:color="auto" w:fill="FFFFFF" w:themeFill="background1"/>
                                  <w:noWrap/>
                                  <w:vAlign w:val="center"/>
                                  <w:hideMark/>
                                </w:tcPr>
                                <w:p w14:paraId="778D73FE"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13</w:t>
                                  </w:r>
                                </w:p>
                              </w:tc>
                              <w:tc>
                                <w:tcPr>
                                  <w:tcW w:w="672" w:type="pct"/>
                                  <w:shd w:val="clear" w:color="auto" w:fill="FFFFFF" w:themeFill="background1"/>
                                  <w:noWrap/>
                                  <w:vAlign w:val="center"/>
                                  <w:hideMark/>
                                </w:tcPr>
                                <w:p w14:paraId="08A7D635"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5</w:t>
                                  </w:r>
                                </w:p>
                              </w:tc>
                              <w:tc>
                                <w:tcPr>
                                  <w:tcW w:w="635" w:type="pct"/>
                                  <w:shd w:val="clear" w:color="auto" w:fill="FFFFFF" w:themeFill="background1"/>
                                  <w:noWrap/>
                                  <w:vAlign w:val="center"/>
                                  <w:hideMark/>
                                </w:tcPr>
                                <w:p w14:paraId="29D15758"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8</w:t>
                                  </w:r>
                                </w:p>
                              </w:tc>
                              <w:tc>
                                <w:tcPr>
                                  <w:tcW w:w="487" w:type="pct"/>
                                  <w:tcBorders>
                                    <w:right w:val="double" w:sz="4" w:space="0" w:color="auto"/>
                                  </w:tcBorders>
                                  <w:shd w:val="clear" w:color="auto" w:fill="FFFFFF" w:themeFill="background1"/>
                                  <w:noWrap/>
                                  <w:vAlign w:val="center"/>
                                  <w:hideMark/>
                                </w:tcPr>
                                <w:p w14:paraId="5F108543"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52.38</w:t>
                                  </w:r>
                                </w:p>
                              </w:tc>
                              <w:tc>
                                <w:tcPr>
                                  <w:tcW w:w="822" w:type="pct"/>
                                  <w:tcBorders>
                                    <w:left w:val="double" w:sz="4" w:space="0" w:color="auto"/>
                                  </w:tcBorders>
                                  <w:shd w:val="clear" w:color="auto" w:fill="FFFFFF" w:themeFill="background1"/>
                                  <w:noWrap/>
                                  <w:vAlign w:val="center"/>
                                  <w:hideMark/>
                                </w:tcPr>
                                <w:p w14:paraId="17D54152"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13</w:t>
                                  </w:r>
                                </w:p>
                              </w:tc>
                              <w:tc>
                                <w:tcPr>
                                  <w:tcW w:w="776" w:type="pct"/>
                                  <w:shd w:val="clear" w:color="auto" w:fill="FFFFFF" w:themeFill="background1"/>
                                  <w:noWrap/>
                                  <w:vAlign w:val="center"/>
                                  <w:hideMark/>
                                </w:tcPr>
                                <w:p w14:paraId="6B37A26E"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w:t>
                                  </w:r>
                                </w:p>
                              </w:tc>
                              <w:tc>
                                <w:tcPr>
                                  <w:tcW w:w="487" w:type="pct"/>
                                  <w:shd w:val="clear" w:color="auto" w:fill="FFFFFF" w:themeFill="background1"/>
                                  <w:noWrap/>
                                  <w:vAlign w:val="center"/>
                                  <w:hideMark/>
                                </w:tcPr>
                                <w:p w14:paraId="505F4647"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8.70</w:t>
                                  </w:r>
                                </w:p>
                              </w:tc>
                            </w:tr>
                            <w:tr w:rsidR="0065263C" w:rsidRPr="003828A7" w14:paraId="44ECF115" w14:textId="77777777" w:rsidTr="005E0632">
                              <w:trPr>
                                <w:trHeight w:val="397"/>
                              </w:trPr>
                              <w:tc>
                                <w:tcPr>
                                  <w:tcW w:w="487" w:type="pct"/>
                                  <w:shd w:val="clear" w:color="auto" w:fill="FFFFFF" w:themeFill="background1"/>
                                  <w:noWrap/>
                                  <w:vAlign w:val="center"/>
                                  <w:hideMark/>
                                </w:tcPr>
                                <w:p w14:paraId="1C5564E7" w14:textId="77777777" w:rsidR="0065263C" w:rsidRPr="003828A7" w:rsidRDefault="0065263C" w:rsidP="003828A7">
                                  <w:pPr>
                                    <w:widowControl/>
                                    <w:spacing w:line="240" w:lineRule="exact"/>
                                    <w:jc w:val="center"/>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嘉義市</w:t>
                                  </w:r>
                                </w:p>
                              </w:tc>
                              <w:tc>
                                <w:tcPr>
                                  <w:tcW w:w="635" w:type="pct"/>
                                  <w:shd w:val="clear" w:color="auto" w:fill="FFFFFF" w:themeFill="background1"/>
                                  <w:noWrap/>
                                  <w:vAlign w:val="center"/>
                                  <w:hideMark/>
                                </w:tcPr>
                                <w:p w14:paraId="130CB97A"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5</w:t>
                                  </w:r>
                                </w:p>
                              </w:tc>
                              <w:tc>
                                <w:tcPr>
                                  <w:tcW w:w="672" w:type="pct"/>
                                  <w:shd w:val="clear" w:color="auto" w:fill="FFFFFF" w:themeFill="background1"/>
                                  <w:noWrap/>
                                  <w:vAlign w:val="center"/>
                                  <w:hideMark/>
                                </w:tcPr>
                                <w:p w14:paraId="6A3442B4"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3</w:t>
                                  </w:r>
                                </w:p>
                              </w:tc>
                              <w:tc>
                                <w:tcPr>
                                  <w:tcW w:w="635" w:type="pct"/>
                                  <w:shd w:val="clear" w:color="auto" w:fill="FFFFFF" w:themeFill="background1"/>
                                  <w:noWrap/>
                                  <w:vAlign w:val="center"/>
                                  <w:hideMark/>
                                </w:tcPr>
                                <w:p w14:paraId="71EFD4DF"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2</w:t>
                                  </w:r>
                                </w:p>
                              </w:tc>
                              <w:tc>
                                <w:tcPr>
                                  <w:tcW w:w="487" w:type="pct"/>
                                  <w:tcBorders>
                                    <w:right w:val="double" w:sz="4" w:space="0" w:color="auto"/>
                                  </w:tcBorders>
                                  <w:shd w:val="clear" w:color="auto" w:fill="FFFFFF" w:themeFill="background1"/>
                                  <w:noWrap/>
                                  <w:vAlign w:val="center"/>
                                  <w:hideMark/>
                                </w:tcPr>
                                <w:p w14:paraId="18C654EB"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47.83</w:t>
                                  </w:r>
                                </w:p>
                              </w:tc>
                              <w:tc>
                                <w:tcPr>
                                  <w:tcW w:w="822" w:type="pct"/>
                                  <w:tcBorders>
                                    <w:left w:val="double" w:sz="4" w:space="0" w:color="auto"/>
                                  </w:tcBorders>
                                  <w:shd w:val="clear" w:color="auto" w:fill="FFFFFF" w:themeFill="background1"/>
                                  <w:noWrap/>
                                  <w:vAlign w:val="center"/>
                                  <w:hideMark/>
                                </w:tcPr>
                                <w:p w14:paraId="0BB4700D"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4</w:t>
                                  </w:r>
                                </w:p>
                              </w:tc>
                              <w:tc>
                                <w:tcPr>
                                  <w:tcW w:w="776" w:type="pct"/>
                                  <w:shd w:val="clear" w:color="auto" w:fill="FFFFFF" w:themeFill="background1"/>
                                  <w:noWrap/>
                                  <w:vAlign w:val="center"/>
                                  <w:hideMark/>
                                </w:tcPr>
                                <w:p w14:paraId="243B4A70"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1</w:t>
                                  </w:r>
                                </w:p>
                              </w:tc>
                              <w:tc>
                                <w:tcPr>
                                  <w:tcW w:w="487" w:type="pct"/>
                                  <w:shd w:val="clear" w:color="auto" w:fill="FFFFFF" w:themeFill="background1"/>
                                  <w:noWrap/>
                                  <w:vAlign w:val="center"/>
                                  <w:hideMark/>
                                </w:tcPr>
                                <w:p w14:paraId="11A36882"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17.35</w:t>
                                  </w:r>
                                </w:p>
                              </w:tc>
                            </w:tr>
                            <w:tr w:rsidR="0065263C" w:rsidRPr="003828A7" w14:paraId="3BA7A2C8" w14:textId="77777777" w:rsidTr="005E0632">
                              <w:trPr>
                                <w:trHeight w:val="397"/>
                              </w:trPr>
                              <w:tc>
                                <w:tcPr>
                                  <w:tcW w:w="487" w:type="pct"/>
                                  <w:shd w:val="clear" w:color="auto" w:fill="FFFFFF" w:themeFill="background1"/>
                                  <w:noWrap/>
                                  <w:vAlign w:val="center"/>
                                  <w:hideMark/>
                                </w:tcPr>
                                <w:p w14:paraId="50E992C3" w14:textId="77777777" w:rsidR="0065263C" w:rsidRPr="003828A7" w:rsidRDefault="0065263C" w:rsidP="003828A7">
                                  <w:pPr>
                                    <w:widowControl/>
                                    <w:spacing w:line="240" w:lineRule="exact"/>
                                    <w:jc w:val="center"/>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屏東縣</w:t>
                                  </w:r>
                                </w:p>
                              </w:tc>
                              <w:tc>
                                <w:tcPr>
                                  <w:tcW w:w="635" w:type="pct"/>
                                  <w:shd w:val="clear" w:color="auto" w:fill="FFFFFF" w:themeFill="background1"/>
                                  <w:noWrap/>
                                  <w:vAlign w:val="center"/>
                                  <w:hideMark/>
                                </w:tcPr>
                                <w:p w14:paraId="2BB01E67"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42</w:t>
                                  </w:r>
                                </w:p>
                              </w:tc>
                              <w:tc>
                                <w:tcPr>
                                  <w:tcW w:w="672" w:type="pct"/>
                                  <w:shd w:val="clear" w:color="auto" w:fill="FFFFFF" w:themeFill="background1"/>
                                  <w:noWrap/>
                                  <w:vAlign w:val="center"/>
                                  <w:hideMark/>
                                </w:tcPr>
                                <w:p w14:paraId="1E8B2DE9"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41</w:t>
                                  </w:r>
                                </w:p>
                              </w:tc>
                              <w:tc>
                                <w:tcPr>
                                  <w:tcW w:w="635" w:type="pct"/>
                                  <w:shd w:val="clear" w:color="auto" w:fill="FFFFFF" w:themeFill="background1"/>
                                  <w:noWrap/>
                                  <w:vAlign w:val="center"/>
                                  <w:hideMark/>
                                </w:tcPr>
                                <w:p w14:paraId="5C6D0AFA"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1</w:t>
                                  </w:r>
                                </w:p>
                              </w:tc>
                              <w:tc>
                                <w:tcPr>
                                  <w:tcW w:w="487" w:type="pct"/>
                                  <w:tcBorders>
                                    <w:right w:val="double" w:sz="4" w:space="0" w:color="auto"/>
                                  </w:tcBorders>
                                  <w:shd w:val="clear" w:color="auto" w:fill="FFFFFF" w:themeFill="background1"/>
                                  <w:noWrap/>
                                  <w:vAlign w:val="center"/>
                                  <w:hideMark/>
                                </w:tcPr>
                                <w:p w14:paraId="5E4AEFA9"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14.19</w:t>
                                  </w:r>
                                </w:p>
                              </w:tc>
                              <w:tc>
                                <w:tcPr>
                                  <w:tcW w:w="822" w:type="pct"/>
                                  <w:tcBorders>
                                    <w:left w:val="double" w:sz="4" w:space="0" w:color="auto"/>
                                  </w:tcBorders>
                                  <w:shd w:val="clear" w:color="auto" w:fill="FFFFFF" w:themeFill="background1"/>
                                  <w:noWrap/>
                                  <w:vAlign w:val="center"/>
                                  <w:hideMark/>
                                </w:tcPr>
                                <w:p w14:paraId="7BD9143C"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28</w:t>
                                  </w:r>
                                </w:p>
                              </w:tc>
                              <w:tc>
                                <w:tcPr>
                                  <w:tcW w:w="776" w:type="pct"/>
                                  <w:shd w:val="clear" w:color="auto" w:fill="FFFFFF" w:themeFill="background1"/>
                                  <w:noWrap/>
                                  <w:vAlign w:val="center"/>
                                  <w:hideMark/>
                                </w:tcPr>
                                <w:p w14:paraId="51EA4CF0"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14</w:t>
                                  </w:r>
                                </w:p>
                              </w:tc>
                              <w:tc>
                                <w:tcPr>
                                  <w:tcW w:w="487" w:type="pct"/>
                                  <w:shd w:val="clear" w:color="auto" w:fill="FFFFFF" w:themeFill="background1"/>
                                  <w:noWrap/>
                                  <w:vAlign w:val="center"/>
                                  <w:hideMark/>
                                </w:tcPr>
                                <w:p w14:paraId="249678DE"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42.91</w:t>
                                  </w:r>
                                </w:p>
                              </w:tc>
                            </w:tr>
                            <w:tr w:rsidR="0065263C" w:rsidRPr="003828A7" w14:paraId="16AC96AE" w14:textId="77777777" w:rsidTr="005E0632">
                              <w:trPr>
                                <w:trHeight w:val="397"/>
                              </w:trPr>
                              <w:tc>
                                <w:tcPr>
                                  <w:tcW w:w="487" w:type="pct"/>
                                  <w:shd w:val="clear" w:color="auto" w:fill="FFFFFF" w:themeFill="background1"/>
                                  <w:noWrap/>
                                  <w:vAlign w:val="center"/>
                                  <w:hideMark/>
                                </w:tcPr>
                                <w:p w14:paraId="291CAD19" w14:textId="77777777" w:rsidR="0065263C" w:rsidRPr="003828A7" w:rsidRDefault="0065263C" w:rsidP="003828A7">
                                  <w:pPr>
                                    <w:widowControl/>
                                    <w:spacing w:line="240" w:lineRule="exact"/>
                                    <w:jc w:val="center"/>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花蓮縣</w:t>
                                  </w:r>
                                </w:p>
                              </w:tc>
                              <w:tc>
                                <w:tcPr>
                                  <w:tcW w:w="635" w:type="pct"/>
                                  <w:shd w:val="clear" w:color="auto" w:fill="FFFFFF" w:themeFill="background1"/>
                                  <w:noWrap/>
                                  <w:vAlign w:val="center"/>
                                  <w:hideMark/>
                                </w:tcPr>
                                <w:p w14:paraId="4C2954C6"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25</w:t>
                                  </w:r>
                                </w:p>
                              </w:tc>
                              <w:tc>
                                <w:tcPr>
                                  <w:tcW w:w="672" w:type="pct"/>
                                  <w:shd w:val="clear" w:color="auto" w:fill="FFFFFF" w:themeFill="background1"/>
                                  <w:noWrap/>
                                  <w:vAlign w:val="center"/>
                                  <w:hideMark/>
                                </w:tcPr>
                                <w:p w14:paraId="68A60EB6"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25</w:t>
                                  </w:r>
                                </w:p>
                              </w:tc>
                              <w:tc>
                                <w:tcPr>
                                  <w:tcW w:w="635" w:type="pct"/>
                                  <w:shd w:val="clear" w:color="auto" w:fill="FFFFFF" w:themeFill="background1"/>
                                  <w:noWrap/>
                                  <w:vAlign w:val="center"/>
                                  <w:hideMark/>
                                </w:tcPr>
                                <w:p w14:paraId="458F53B4"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w:t>
                                  </w:r>
                                </w:p>
                              </w:tc>
                              <w:tc>
                                <w:tcPr>
                                  <w:tcW w:w="487" w:type="pct"/>
                                  <w:tcBorders>
                                    <w:right w:val="double" w:sz="4" w:space="0" w:color="auto"/>
                                  </w:tcBorders>
                                  <w:shd w:val="clear" w:color="auto" w:fill="FFFFFF" w:themeFill="background1"/>
                                  <w:noWrap/>
                                  <w:vAlign w:val="center"/>
                                  <w:hideMark/>
                                </w:tcPr>
                                <w:p w14:paraId="268AF656"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0.44</w:t>
                                  </w:r>
                                </w:p>
                              </w:tc>
                              <w:tc>
                                <w:tcPr>
                                  <w:tcW w:w="822" w:type="pct"/>
                                  <w:tcBorders>
                                    <w:left w:val="double" w:sz="4" w:space="0" w:color="auto"/>
                                  </w:tcBorders>
                                  <w:shd w:val="clear" w:color="auto" w:fill="FFFFFF" w:themeFill="background1"/>
                                  <w:noWrap/>
                                  <w:vAlign w:val="center"/>
                                  <w:hideMark/>
                                </w:tcPr>
                                <w:p w14:paraId="3C1901D5"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15</w:t>
                                  </w:r>
                                </w:p>
                              </w:tc>
                              <w:tc>
                                <w:tcPr>
                                  <w:tcW w:w="776" w:type="pct"/>
                                  <w:shd w:val="clear" w:color="auto" w:fill="FFFFFF" w:themeFill="background1"/>
                                  <w:noWrap/>
                                  <w:vAlign w:val="center"/>
                                  <w:hideMark/>
                                </w:tcPr>
                                <w:p w14:paraId="266811E3"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10</w:t>
                                  </w:r>
                                </w:p>
                              </w:tc>
                              <w:tc>
                                <w:tcPr>
                                  <w:tcW w:w="487" w:type="pct"/>
                                  <w:shd w:val="clear" w:color="auto" w:fill="FFFFFF" w:themeFill="background1"/>
                                  <w:noWrap/>
                                  <w:vAlign w:val="center"/>
                                  <w:hideMark/>
                                </w:tcPr>
                                <w:p w14:paraId="0182EC36"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45.15</w:t>
                                  </w:r>
                                </w:p>
                              </w:tc>
                            </w:tr>
                            <w:tr w:rsidR="0065263C" w:rsidRPr="003828A7" w14:paraId="45B5FE35" w14:textId="77777777" w:rsidTr="005E0632">
                              <w:trPr>
                                <w:trHeight w:val="397"/>
                              </w:trPr>
                              <w:tc>
                                <w:tcPr>
                                  <w:tcW w:w="487" w:type="pct"/>
                                  <w:shd w:val="clear" w:color="auto" w:fill="FFFFFF" w:themeFill="background1"/>
                                  <w:noWrap/>
                                  <w:vAlign w:val="center"/>
                                  <w:hideMark/>
                                </w:tcPr>
                                <w:p w14:paraId="761D5A7D" w14:textId="77777777" w:rsidR="0065263C" w:rsidRPr="003828A7" w:rsidRDefault="0065263C" w:rsidP="003828A7">
                                  <w:pPr>
                                    <w:widowControl/>
                                    <w:spacing w:line="240" w:lineRule="exact"/>
                                    <w:jc w:val="center"/>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臺東縣</w:t>
                                  </w:r>
                                </w:p>
                              </w:tc>
                              <w:tc>
                                <w:tcPr>
                                  <w:tcW w:w="635" w:type="pct"/>
                                  <w:shd w:val="clear" w:color="auto" w:fill="FFFFFF" w:themeFill="background1"/>
                                  <w:noWrap/>
                                  <w:vAlign w:val="center"/>
                                  <w:hideMark/>
                                </w:tcPr>
                                <w:p w14:paraId="5F256B7A"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38</w:t>
                                  </w:r>
                                </w:p>
                              </w:tc>
                              <w:tc>
                                <w:tcPr>
                                  <w:tcW w:w="672" w:type="pct"/>
                                  <w:shd w:val="clear" w:color="auto" w:fill="FFFFFF" w:themeFill="background1"/>
                                  <w:noWrap/>
                                  <w:vAlign w:val="center"/>
                                  <w:hideMark/>
                                </w:tcPr>
                                <w:p w14:paraId="39990582"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34</w:t>
                                  </w:r>
                                </w:p>
                              </w:tc>
                              <w:tc>
                                <w:tcPr>
                                  <w:tcW w:w="635" w:type="pct"/>
                                  <w:shd w:val="clear" w:color="auto" w:fill="FFFFFF" w:themeFill="background1"/>
                                  <w:noWrap/>
                                  <w:vAlign w:val="center"/>
                                  <w:hideMark/>
                                </w:tcPr>
                                <w:p w14:paraId="3E750C11"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4</w:t>
                                  </w:r>
                                </w:p>
                              </w:tc>
                              <w:tc>
                                <w:tcPr>
                                  <w:tcW w:w="487" w:type="pct"/>
                                  <w:tcBorders>
                                    <w:right w:val="double" w:sz="4" w:space="0" w:color="auto"/>
                                  </w:tcBorders>
                                  <w:shd w:val="clear" w:color="auto" w:fill="FFFFFF" w:themeFill="background1"/>
                                  <w:noWrap/>
                                  <w:vAlign w:val="center"/>
                                  <w:hideMark/>
                                </w:tcPr>
                                <w:p w14:paraId="2B5CB8BA"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6.26</w:t>
                                  </w:r>
                                </w:p>
                              </w:tc>
                              <w:tc>
                                <w:tcPr>
                                  <w:tcW w:w="822" w:type="pct"/>
                                  <w:tcBorders>
                                    <w:left w:val="double" w:sz="4" w:space="0" w:color="auto"/>
                                  </w:tcBorders>
                                  <w:shd w:val="clear" w:color="auto" w:fill="FFFFFF" w:themeFill="background1"/>
                                  <w:noWrap/>
                                  <w:vAlign w:val="center"/>
                                  <w:hideMark/>
                                </w:tcPr>
                                <w:p w14:paraId="1F27752A"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25</w:t>
                                  </w:r>
                                </w:p>
                              </w:tc>
                              <w:tc>
                                <w:tcPr>
                                  <w:tcW w:w="776" w:type="pct"/>
                                  <w:shd w:val="clear" w:color="auto" w:fill="FFFFFF" w:themeFill="background1"/>
                                  <w:noWrap/>
                                  <w:vAlign w:val="center"/>
                                  <w:hideMark/>
                                </w:tcPr>
                                <w:p w14:paraId="47C68B92"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13</w:t>
                                  </w:r>
                                </w:p>
                              </w:tc>
                              <w:tc>
                                <w:tcPr>
                                  <w:tcW w:w="487" w:type="pct"/>
                                  <w:shd w:val="clear" w:color="auto" w:fill="FFFFFF" w:themeFill="background1"/>
                                  <w:noWrap/>
                                  <w:vAlign w:val="center"/>
                                  <w:hideMark/>
                                </w:tcPr>
                                <w:p w14:paraId="26E54C89"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41.74</w:t>
                                  </w:r>
                                </w:p>
                              </w:tc>
                            </w:tr>
                            <w:tr w:rsidR="0065263C" w:rsidRPr="003828A7" w14:paraId="3736EDCE" w14:textId="77777777" w:rsidTr="005E0632">
                              <w:trPr>
                                <w:trHeight w:val="397"/>
                              </w:trPr>
                              <w:tc>
                                <w:tcPr>
                                  <w:tcW w:w="487" w:type="pct"/>
                                  <w:shd w:val="clear" w:color="auto" w:fill="FFFFFF" w:themeFill="background1"/>
                                  <w:noWrap/>
                                  <w:vAlign w:val="center"/>
                                  <w:hideMark/>
                                </w:tcPr>
                                <w:p w14:paraId="71E61A4E" w14:textId="77777777" w:rsidR="0065263C" w:rsidRPr="003828A7" w:rsidRDefault="0065263C" w:rsidP="003828A7">
                                  <w:pPr>
                                    <w:widowControl/>
                                    <w:spacing w:line="240" w:lineRule="exact"/>
                                    <w:jc w:val="center"/>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澎湖縣</w:t>
                                  </w:r>
                                </w:p>
                              </w:tc>
                              <w:tc>
                                <w:tcPr>
                                  <w:tcW w:w="635" w:type="pct"/>
                                  <w:shd w:val="clear" w:color="auto" w:fill="FFFFFF" w:themeFill="background1"/>
                                  <w:noWrap/>
                                  <w:vAlign w:val="center"/>
                                  <w:hideMark/>
                                </w:tcPr>
                                <w:p w14:paraId="238C277C"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3</w:t>
                                  </w:r>
                                </w:p>
                              </w:tc>
                              <w:tc>
                                <w:tcPr>
                                  <w:tcW w:w="672" w:type="pct"/>
                                  <w:shd w:val="clear" w:color="auto" w:fill="FFFFFF" w:themeFill="background1"/>
                                  <w:noWrap/>
                                  <w:vAlign w:val="center"/>
                                  <w:hideMark/>
                                </w:tcPr>
                                <w:p w14:paraId="52D39158"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2</w:t>
                                  </w:r>
                                </w:p>
                              </w:tc>
                              <w:tc>
                                <w:tcPr>
                                  <w:tcW w:w="635" w:type="pct"/>
                                  <w:shd w:val="clear" w:color="auto" w:fill="FFFFFF" w:themeFill="background1"/>
                                  <w:noWrap/>
                                  <w:vAlign w:val="center"/>
                                  <w:hideMark/>
                                </w:tcPr>
                                <w:p w14:paraId="197BB9E2"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1</w:t>
                                  </w:r>
                                </w:p>
                              </w:tc>
                              <w:tc>
                                <w:tcPr>
                                  <w:tcW w:w="487" w:type="pct"/>
                                  <w:tcBorders>
                                    <w:right w:val="double" w:sz="4" w:space="0" w:color="auto"/>
                                  </w:tcBorders>
                                  <w:shd w:val="clear" w:color="auto" w:fill="FFFFFF" w:themeFill="background1"/>
                                  <w:noWrap/>
                                  <w:vAlign w:val="center"/>
                                  <w:hideMark/>
                                </w:tcPr>
                                <w:p w14:paraId="3A96CF92"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27.47</w:t>
                                  </w:r>
                                </w:p>
                              </w:tc>
                              <w:tc>
                                <w:tcPr>
                                  <w:tcW w:w="822" w:type="pct"/>
                                  <w:tcBorders>
                                    <w:left w:val="double" w:sz="4" w:space="0" w:color="auto"/>
                                  </w:tcBorders>
                                  <w:shd w:val="clear" w:color="auto" w:fill="FFFFFF" w:themeFill="background1"/>
                                  <w:noWrap/>
                                  <w:vAlign w:val="center"/>
                                  <w:hideMark/>
                                </w:tcPr>
                                <w:p w14:paraId="46A5DDEB"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3</w:t>
                                  </w:r>
                                </w:p>
                              </w:tc>
                              <w:tc>
                                <w:tcPr>
                                  <w:tcW w:w="776" w:type="pct"/>
                                  <w:shd w:val="clear" w:color="auto" w:fill="FFFFFF" w:themeFill="background1"/>
                                  <w:noWrap/>
                                  <w:vAlign w:val="center"/>
                                  <w:hideMark/>
                                </w:tcPr>
                                <w:p w14:paraId="643F5DF4"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w:t>
                                  </w:r>
                                </w:p>
                              </w:tc>
                              <w:tc>
                                <w:tcPr>
                                  <w:tcW w:w="487" w:type="pct"/>
                                  <w:shd w:val="clear" w:color="auto" w:fill="FFFFFF" w:themeFill="background1"/>
                                  <w:noWrap/>
                                  <w:vAlign w:val="center"/>
                                  <w:hideMark/>
                                </w:tcPr>
                                <w:p w14:paraId="6E0454D2"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18.69</w:t>
                                  </w:r>
                                </w:p>
                              </w:tc>
                            </w:tr>
                            <w:tr w:rsidR="0065263C" w:rsidRPr="003828A7" w14:paraId="33E0C6D1" w14:textId="77777777" w:rsidTr="005E0632">
                              <w:trPr>
                                <w:trHeight w:val="397"/>
                              </w:trPr>
                              <w:tc>
                                <w:tcPr>
                                  <w:tcW w:w="487" w:type="pct"/>
                                  <w:shd w:val="clear" w:color="auto" w:fill="FFFFFF" w:themeFill="background1"/>
                                  <w:noWrap/>
                                  <w:vAlign w:val="center"/>
                                  <w:hideMark/>
                                </w:tcPr>
                                <w:p w14:paraId="514DD8DE" w14:textId="77777777" w:rsidR="0065263C" w:rsidRPr="003828A7" w:rsidRDefault="0065263C" w:rsidP="003828A7">
                                  <w:pPr>
                                    <w:widowControl/>
                                    <w:spacing w:line="240" w:lineRule="exact"/>
                                    <w:jc w:val="center"/>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連江縣</w:t>
                                  </w:r>
                                </w:p>
                              </w:tc>
                              <w:tc>
                                <w:tcPr>
                                  <w:tcW w:w="635" w:type="pct"/>
                                  <w:shd w:val="clear" w:color="auto" w:fill="FFFFFF" w:themeFill="background1"/>
                                  <w:noWrap/>
                                  <w:vAlign w:val="center"/>
                                  <w:hideMark/>
                                </w:tcPr>
                                <w:p w14:paraId="32859F1B"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2</w:t>
                                  </w:r>
                                </w:p>
                              </w:tc>
                              <w:tc>
                                <w:tcPr>
                                  <w:tcW w:w="672" w:type="pct"/>
                                  <w:shd w:val="clear" w:color="auto" w:fill="FFFFFF" w:themeFill="background1"/>
                                  <w:noWrap/>
                                  <w:vAlign w:val="center"/>
                                  <w:hideMark/>
                                </w:tcPr>
                                <w:p w14:paraId="4B359C36"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2</w:t>
                                  </w:r>
                                </w:p>
                              </w:tc>
                              <w:tc>
                                <w:tcPr>
                                  <w:tcW w:w="635" w:type="pct"/>
                                  <w:shd w:val="clear" w:color="auto" w:fill="FFFFFF" w:themeFill="background1"/>
                                  <w:noWrap/>
                                  <w:vAlign w:val="center"/>
                                  <w:hideMark/>
                                </w:tcPr>
                                <w:p w14:paraId="62B68F71"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w:t>
                                  </w:r>
                                </w:p>
                              </w:tc>
                              <w:tc>
                                <w:tcPr>
                                  <w:tcW w:w="487" w:type="pct"/>
                                  <w:tcBorders>
                                    <w:right w:val="double" w:sz="4" w:space="0" w:color="auto"/>
                                  </w:tcBorders>
                                  <w:shd w:val="clear" w:color="auto" w:fill="FFFFFF" w:themeFill="background1"/>
                                  <w:noWrap/>
                                  <w:vAlign w:val="center"/>
                                  <w:hideMark/>
                                </w:tcPr>
                                <w:p w14:paraId="10A9DB5D"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6.43</w:t>
                                  </w:r>
                                </w:p>
                              </w:tc>
                              <w:tc>
                                <w:tcPr>
                                  <w:tcW w:w="822" w:type="pct"/>
                                  <w:tcBorders>
                                    <w:left w:val="double" w:sz="4" w:space="0" w:color="auto"/>
                                  </w:tcBorders>
                                  <w:shd w:val="clear" w:color="auto" w:fill="FFFFFF" w:themeFill="background1"/>
                                  <w:noWrap/>
                                  <w:vAlign w:val="center"/>
                                  <w:hideMark/>
                                </w:tcPr>
                                <w:p w14:paraId="5F51352E"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2</w:t>
                                  </w:r>
                                </w:p>
                              </w:tc>
                              <w:tc>
                                <w:tcPr>
                                  <w:tcW w:w="776" w:type="pct"/>
                                  <w:shd w:val="clear" w:color="auto" w:fill="FFFFFF" w:themeFill="background1"/>
                                  <w:noWrap/>
                                  <w:vAlign w:val="center"/>
                                  <w:hideMark/>
                                </w:tcPr>
                                <w:p w14:paraId="497220F8"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w:t>
                                  </w:r>
                                </w:p>
                              </w:tc>
                              <w:tc>
                                <w:tcPr>
                                  <w:tcW w:w="487" w:type="pct"/>
                                  <w:shd w:val="clear" w:color="auto" w:fill="FFFFFF" w:themeFill="background1"/>
                                  <w:noWrap/>
                                  <w:vAlign w:val="center"/>
                                  <w:hideMark/>
                                </w:tcPr>
                                <w:p w14:paraId="3A679C37"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17.86</w:t>
                                  </w:r>
                                </w:p>
                              </w:tc>
                            </w:tr>
                          </w:tbl>
                          <w:p w14:paraId="51381BCA" w14:textId="77777777" w:rsidR="0065263C" w:rsidRPr="004D4358" w:rsidRDefault="0065263C" w:rsidP="0065263C">
                            <w:pPr>
                              <w:spacing w:line="180" w:lineRule="exact"/>
                              <w:jc w:val="both"/>
                              <w:rPr>
                                <w:rFonts w:ascii="標楷體" w:eastAsia="標楷體" w:hAnsi="標楷體"/>
                                <w:sz w:val="18"/>
                                <w:szCs w:val="18"/>
                              </w:rPr>
                            </w:pPr>
                            <w:r w:rsidRPr="004D4358">
                              <w:rPr>
                                <w:rFonts w:ascii="標楷體" w:eastAsia="標楷體" w:hAnsi="標楷體" w:hint="eastAsia"/>
                                <w:sz w:val="18"/>
                                <w:szCs w:val="18"/>
                              </w:rPr>
                              <w:t>資料來源：整理自公路局提供資料。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48FA6D0" id="文字方塊 857996171" o:spid="_x0000_s1051" type="#_x0000_t202" style="position:absolute;left:0;text-align:left;margin-left:.4pt;margin-top:173.35pt;width:495.35pt;height:451.3pt;z-index:-2512276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" stroked="f">
                <v:textbox>
                  <w:txbxContent>
                    <w:p w14:paraId="2C5DE1F1" w14:textId="7D7400FE" w:rsidR="0065263C" w:rsidRDefault="0065263C" w:rsidP="0065263C">
                      <w:pPr>
                        <w:spacing w:line="240" w:lineRule="exact"/>
                        <w:jc w:val="center"/>
                        <w:rPr>
                          <w:rFonts w:ascii="標楷體" w:eastAsia="標楷體" w:hAnsi="標楷體"/>
                          <w:b/>
                        </w:rPr>
                      </w:pPr>
                      <w:r>
                        <w:rPr>
                          <w:rFonts w:ascii="標楷體" w:eastAsia="標楷體" w:hAnsi="標楷體" w:hint="eastAsia"/>
                          <w:b/>
                        </w:rPr>
                        <w:t>表1</w:t>
                      </w:r>
                      <w:r>
                        <w:rPr>
                          <w:rFonts w:ascii="標楷體" w:eastAsia="標楷體" w:hAnsi="標楷體"/>
                          <w:b/>
                        </w:rPr>
                        <w:t>7</w:t>
                      </w:r>
                      <w:r>
                        <w:rPr>
                          <w:rFonts w:ascii="標楷體" w:eastAsia="標楷體" w:hAnsi="標楷體" w:hint="eastAsia"/>
                          <w:b/>
                          <w:spacing w:val="-20"/>
                        </w:rPr>
                        <w:t xml:space="preserve">　</w:t>
                      </w:r>
                      <w:r w:rsidR="0088229B" w:rsidRPr="00757250">
                        <w:rPr>
                          <w:rFonts w:ascii="標楷體" w:eastAsia="標楷體" w:hAnsi="標楷體" w:hint="eastAsia"/>
                          <w:b/>
                        </w:rPr>
                        <w:t>112年度</w:t>
                      </w:r>
                      <w:r w:rsidRPr="00757250">
                        <w:rPr>
                          <w:rFonts w:ascii="標楷體" w:eastAsia="標楷體" w:hAnsi="標楷體" w:hint="eastAsia"/>
                          <w:b/>
                        </w:rPr>
                        <w:t>幸福巴士路線空駛率及客座利用率情形</w:t>
                      </w:r>
                    </w:p>
                    <w:p w14:paraId="28B19A04" w14:textId="77777777" w:rsidR="0065263C" w:rsidRPr="00DE643E" w:rsidRDefault="0065263C" w:rsidP="0065263C">
                      <w:pPr>
                        <w:spacing w:line="220" w:lineRule="exact"/>
                        <w:ind w:left="600" w:hangingChars="300" w:hanging="600"/>
                        <w:jc w:val="right"/>
                        <w:rPr>
                          <w:rFonts w:ascii="標楷體" w:eastAsia="標楷體" w:hAnsi="標楷體"/>
                          <w:bCs/>
                          <w:sz w:val="20"/>
                          <w:szCs w:val="20"/>
                        </w:rPr>
                      </w:pPr>
                      <w:r w:rsidRPr="00DE643E">
                        <w:rPr>
                          <w:rFonts w:ascii="標楷體" w:eastAsia="標楷體" w:hAnsi="標楷體" w:hint="eastAsia"/>
                          <w:bCs/>
                          <w:sz w:val="20"/>
                          <w:szCs w:val="20"/>
                        </w:rPr>
                        <w:t>單位：條、％</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CellMar>
                          <w:left w:w="28" w:type="dxa"/>
                          <w:right w:w="28" w:type="dxa"/>
                        </w:tblCellMar>
                        <w:tblLook w:val="04A0" w:firstRow="1" w:lastRow="0" w:firstColumn="1" w:lastColumn="0" w:noHBand="0" w:noVBand="1"/>
                      </w:tblPr>
                      <w:tblGrid>
                        <w:gridCol w:w="937"/>
                        <w:gridCol w:w="1220"/>
                        <w:gridCol w:w="1291"/>
                        <w:gridCol w:w="1220"/>
                        <w:gridCol w:w="936"/>
                        <w:gridCol w:w="1580"/>
                        <w:gridCol w:w="1493"/>
                        <w:gridCol w:w="932"/>
                      </w:tblGrid>
                      <w:tr w:rsidR="0065263C" w:rsidRPr="003828A7" w14:paraId="7F580C0C" w14:textId="77777777" w:rsidTr="00E81FA5">
                        <w:trPr>
                          <w:trHeight w:val="284"/>
                        </w:trPr>
                        <w:tc>
                          <w:tcPr>
                            <w:tcW w:w="487" w:type="pct"/>
                            <w:vMerge w:val="restart"/>
                            <w:shd w:val="clear" w:color="auto" w:fill="FFFFFF" w:themeFill="background1"/>
                            <w:noWrap/>
                            <w:vAlign w:val="center"/>
                            <w:hideMark/>
                          </w:tcPr>
                          <w:p w14:paraId="406E5F86" w14:textId="77777777" w:rsidR="0065263C" w:rsidRPr="003828A7" w:rsidRDefault="0065263C" w:rsidP="003828A7">
                            <w:pPr>
                              <w:widowControl/>
                              <w:spacing w:line="240" w:lineRule="exact"/>
                              <w:jc w:val="center"/>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市縣</w:t>
                            </w:r>
                          </w:p>
                        </w:tc>
                        <w:tc>
                          <w:tcPr>
                            <w:tcW w:w="635" w:type="pct"/>
                            <w:vMerge w:val="restart"/>
                            <w:tcBorders>
                              <w:right w:val="nil"/>
                            </w:tcBorders>
                            <w:shd w:val="clear" w:color="auto" w:fill="FFFFFF" w:themeFill="background1"/>
                            <w:noWrap/>
                            <w:vAlign w:val="center"/>
                            <w:hideMark/>
                          </w:tcPr>
                          <w:p w14:paraId="655369E0" w14:textId="77777777" w:rsidR="0065263C" w:rsidRPr="003828A7" w:rsidRDefault="0065263C" w:rsidP="003828A7">
                            <w:pPr>
                              <w:widowControl/>
                              <w:spacing w:line="240" w:lineRule="exact"/>
                              <w:jc w:val="center"/>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路線數量</w:t>
                            </w:r>
                          </w:p>
                        </w:tc>
                        <w:tc>
                          <w:tcPr>
                            <w:tcW w:w="672" w:type="pct"/>
                            <w:tcBorders>
                              <w:left w:val="nil"/>
                              <w:right w:val="nil"/>
                            </w:tcBorders>
                            <w:shd w:val="clear" w:color="auto" w:fill="FFFFFF" w:themeFill="background1"/>
                            <w:noWrap/>
                            <w:vAlign w:val="center"/>
                            <w:hideMark/>
                          </w:tcPr>
                          <w:p w14:paraId="4C119A2E" w14:textId="77777777" w:rsidR="0065263C" w:rsidRPr="003828A7" w:rsidRDefault="0065263C" w:rsidP="003828A7">
                            <w:pPr>
                              <w:widowControl/>
                              <w:spacing w:line="240" w:lineRule="exact"/>
                              <w:jc w:val="center"/>
                              <w:rPr>
                                <w:rFonts w:ascii="標楷體" w:eastAsia="標楷體" w:hAnsi="標楷體" w:cs="新細明體"/>
                                <w:kern w:val="0"/>
                                <w:sz w:val="20"/>
                                <w:szCs w:val="20"/>
                              </w:rPr>
                            </w:pPr>
                          </w:p>
                        </w:tc>
                        <w:tc>
                          <w:tcPr>
                            <w:tcW w:w="635" w:type="pct"/>
                            <w:tcBorders>
                              <w:left w:val="nil"/>
                              <w:right w:val="nil"/>
                            </w:tcBorders>
                            <w:shd w:val="clear" w:color="auto" w:fill="FFFFFF" w:themeFill="background1"/>
                            <w:vAlign w:val="center"/>
                          </w:tcPr>
                          <w:p w14:paraId="5A54AE73" w14:textId="77777777" w:rsidR="0065263C" w:rsidRPr="003828A7" w:rsidRDefault="0065263C" w:rsidP="003828A7">
                            <w:pPr>
                              <w:widowControl/>
                              <w:spacing w:line="240" w:lineRule="exact"/>
                              <w:jc w:val="center"/>
                              <w:rPr>
                                <w:rFonts w:ascii="標楷體" w:eastAsia="標楷體" w:hAnsi="標楷體" w:cs="新細明體"/>
                                <w:kern w:val="0"/>
                                <w:sz w:val="20"/>
                                <w:szCs w:val="20"/>
                              </w:rPr>
                            </w:pPr>
                          </w:p>
                        </w:tc>
                        <w:tc>
                          <w:tcPr>
                            <w:tcW w:w="487" w:type="pct"/>
                            <w:tcBorders>
                              <w:left w:val="nil"/>
                              <w:right w:val="nil"/>
                            </w:tcBorders>
                            <w:shd w:val="clear" w:color="auto" w:fill="FFFFFF" w:themeFill="background1"/>
                            <w:vAlign w:val="center"/>
                          </w:tcPr>
                          <w:p w14:paraId="7DB56683" w14:textId="77777777" w:rsidR="0065263C" w:rsidRPr="003828A7" w:rsidRDefault="0065263C" w:rsidP="003828A7">
                            <w:pPr>
                              <w:widowControl/>
                              <w:spacing w:line="240" w:lineRule="exact"/>
                              <w:jc w:val="center"/>
                              <w:rPr>
                                <w:rFonts w:ascii="標楷體" w:eastAsia="標楷體" w:hAnsi="標楷體" w:cs="新細明體"/>
                                <w:kern w:val="0"/>
                                <w:sz w:val="20"/>
                                <w:szCs w:val="20"/>
                              </w:rPr>
                            </w:pPr>
                          </w:p>
                        </w:tc>
                        <w:tc>
                          <w:tcPr>
                            <w:tcW w:w="822" w:type="pct"/>
                            <w:tcBorders>
                              <w:left w:val="nil"/>
                              <w:right w:val="nil"/>
                            </w:tcBorders>
                            <w:shd w:val="clear" w:color="auto" w:fill="FFFFFF" w:themeFill="background1"/>
                            <w:noWrap/>
                            <w:vAlign w:val="center"/>
                            <w:hideMark/>
                          </w:tcPr>
                          <w:p w14:paraId="332AAFA5" w14:textId="77777777" w:rsidR="0065263C" w:rsidRPr="003828A7" w:rsidRDefault="0065263C" w:rsidP="003828A7">
                            <w:pPr>
                              <w:widowControl/>
                              <w:spacing w:line="240" w:lineRule="exact"/>
                              <w:jc w:val="center"/>
                              <w:rPr>
                                <w:rFonts w:ascii="標楷體" w:eastAsia="標楷體" w:hAnsi="標楷體" w:cs="新細明體"/>
                                <w:kern w:val="0"/>
                                <w:sz w:val="20"/>
                                <w:szCs w:val="20"/>
                              </w:rPr>
                            </w:pPr>
                          </w:p>
                        </w:tc>
                        <w:tc>
                          <w:tcPr>
                            <w:tcW w:w="776" w:type="pct"/>
                            <w:tcBorders>
                              <w:left w:val="nil"/>
                              <w:right w:val="nil"/>
                            </w:tcBorders>
                            <w:shd w:val="clear" w:color="auto" w:fill="FFFFFF" w:themeFill="background1"/>
                            <w:vAlign w:val="center"/>
                          </w:tcPr>
                          <w:p w14:paraId="07A110C1" w14:textId="77777777" w:rsidR="0065263C" w:rsidRPr="003828A7" w:rsidRDefault="0065263C" w:rsidP="003828A7">
                            <w:pPr>
                              <w:widowControl/>
                              <w:spacing w:line="240" w:lineRule="exact"/>
                              <w:jc w:val="center"/>
                              <w:rPr>
                                <w:rFonts w:ascii="標楷體" w:eastAsia="標楷體" w:hAnsi="標楷體" w:cs="新細明體"/>
                                <w:kern w:val="0"/>
                                <w:sz w:val="20"/>
                                <w:szCs w:val="20"/>
                              </w:rPr>
                            </w:pPr>
                          </w:p>
                        </w:tc>
                        <w:tc>
                          <w:tcPr>
                            <w:tcW w:w="487" w:type="pct"/>
                            <w:tcBorders>
                              <w:left w:val="nil"/>
                            </w:tcBorders>
                            <w:shd w:val="clear" w:color="auto" w:fill="FFFFFF" w:themeFill="background1"/>
                            <w:vAlign w:val="center"/>
                          </w:tcPr>
                          <w:p w14:paraId="490C7E5A" w14:textId="77777777" w:rsidR="0065263C" w:rsidRPr="003828A7" w:rsidRDefault="0065263C" w:rsidP="003828A7">
                            <w:pPr>
                              <w:widowControl/>
                              <w:spacing w:line="240" w:lineRule="exact"/>
                              <w:jc w:val="center"/>
                              <w:rPr>
                                <w:rFonts w:ascii="標楷體" w:eastAsia="標楷體" w:hAnsi="標楷體" w:cs="新細明體"/>
                                <w:kern w:val="0"/>
                                <w:sz w:val="20"/>
                                <w:szCs w:val="20"/>
                              </w:rPr>
                            </w:pPr>
                          </w:p>
                        </w:tc>
                      </w:tr>
                      <w:tr w:rsidR="005E0632" w:rsidRPr="003828A7" w14:paraId="2DE3965B" w14:textId="77777777" w:rsidTr="00E81FA5">
                        <w:trPr>
                          <w:trHeight w:val="284"/>
                        </w:trPr>
                        <w:tc>
                          <w:tcPr>
                            <w:tcW w:w="487" w:type="pct"/>
                            <w:vMerge/>
                            <w:shd w:val="clear" w:color="auto" w:fill="FFFFFF" w:themeFill="background1"/>
                            <w:noWrap/>
                            <w:vAlign w:val="center"/>
                          </w:tcPr>
                          <w:p w14:paraId="6FD321E4" w14:textId="77777777" w:rsidR="0065263C" w:rsidRPr="003828A7" w:rsidRDefault="0065263C" w:rsidP="003828A7">
                            <w:pPr>
                              <w:widowControl/>
                              <w:spacing w:line="240" w:lineRule="exact"/>
                              <w:jc w:val="center"/>
                              <w:rPr>
                                <w:rFonts w:ascii="標楷體" w:eastAsia="標楷體" w:hAnsi="標楷體" w:cs="新細明體"/>
                                <w:kern w:val="0"/>
                                <w:sz w:val="20"/>
                                <w:szCs w:val="20"/>
                              </w:rPr>
                            </w:pPr>
                          </w:p>
                        </w:tc>
                        <w:tc>
                          <w:tcPr>
                            <w:tcW w:w="635" w:type="pct"/>
                            <w:vMerge/>
                            <w:shd w:val="clear" w:color="auto" w:fill="FFFFFF" w:themeFill="background1"/>
                            <w:noWrap/>
                            <w:vAlign w:val="center"/>
                          </w:tcPr>
                          <w:p w14:paraId="11C819A6" w14:textId="77777777" w:rsidR="0065263C" w:rsidRPr="003828A7" w:rsidRDefault="0065263C" w:rsidP="003828A7">
                            <w:pPr>
                              <w:widowControl/>
                              <w:spacing w:line="240" w:lineRule="exact"/>
                              <w:jc w:val="center"/>
                              <w:rPr>
                                <w:rFonts w:ascii="標楷體" w:eastAsia="標楷體" w:hAnsi="標楷體" w:cs="新細明體"/>
                                <w:kern w:val="0"/>
                                <w:sz w:val="20"/>
                                <w:szCs w:val="20"/>
                              </w:rPr>
                            </w:pPr>
                          </w:p>
                        </w:tc>
                        <w:tc>
                          <w:tcPr>
                            <w:tcW w:w="1307" w:type="pct"/>
                            <w:gridSpan w:val="2"/>
                            <w:shd w:val="clear" w:color="auto" w:fill="FFFFFF" w:themeFill="background1"/>
                            <w:noWrap/>
                            <w:vAlign w:val="center"/>
                          </w:tcPr>
                          <w:p w14:paraId="448CA57C" w14:textId="71325DA6" w:rsidR="0065263C" w:rsidRPr="003828A7" w:rsidRDefault="0065263C" w:rsidP="003828A7">
                            <w:pPr>
                              <w:widowControl/>
                              <w:spacing w:line="240" w:lineRule="exact"/>
                              <w:jc w:val="center"/>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路線數</w:t>
                            </w:r>
                            <w:r w:rsidR="00C5624F">
                              <w:rPr>
                                <w:rFonts w:ascii="標楷體" w:eastAsia="標楷體" w:hAnsi="標楷體" w:cs="新細明體" w:hint="eastAsia"/>
                                <w:kern w:val="0"/>
                                <w:sz w:val="20"/>
                                <w:szCs w:val="20"/>
                              </w:rPr>
                              <w:t>－</w:t>
                            </w:r>
                            <w:r w:rsidRPr="003828A7">
                              <w:rPr>
                                <w:rFonts w:ascii="標楷體" w:eastAsia="標楷體" w:hAnsi="標楷體" w:cs="新細明體" w:hint="eastAsia"/>
                                <w:kern w:val="0"/>
                                <w:sz w:val="20"/>
                                <w:szCs w:val="20"/>
                              </w:rPr>
                              <w:t>按空駛率分</w:t>
                            </w:r>
                          </w:p>
                        </w:tc>
                        <w:tc>
                          <w:tcPr>
                            <w:tcW w:w="487" w:type="pct"/>
                            <w:vMerge w:val="restart"/>
                            <w:tcBorders>
                              <w:right w:val="double" w:sz="4" w:space="0" w:color="auto"/>
                            </w:tcBorders>
                            <w:shd w:val="clear" w:color="auto" w:fill="FFFFFF" w:themeFill="background1"/>
                            <w:vAlign w:val="center"/>
                          </w:tcPr>
                          <w:p w14:paraId="62B55804" w14:textId="77777777" w:rsidR="0065263C" w:rsidRPr="003828A7" w:rsidRDefault="0065263C" w:rsidP="003828A7">
                            <w:pPr>
                              <w:widowControl/>
                              <w:spacing w:line="240" w:lineRule="exact"/>
                              <w:jc w:val="center"/>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空駛率</w:t>
                            </w:r>
                          </w:p>
                        </w:tc>
                        <w:tc>
                          <w:tcPr>
                            <w:tcW w:w="1599" w:type="pct"/>
                            <w:gridSpan w:val="2"/>
                            <w:tcBorders>
                              <w:left w:val="double" w:sz="4" w:space="0" w:color="auto"/>
                            </w:tcBorders>
                            <w:shd w:val="clear" w:color="auto" w:fill="FFFFFF" w:themeFill="background1"/>
                            <w:noWrap/>
                            <w:vAlign w:val="center"/>
                          </w:tcPr>
                          <w:p w14:paraId="61FE86B7" w14:textId="05D2FA88" w:rsidR="0065263C" w:rsidRPr="003828A7" w:rsidRDefault="0065263C" w:rsidP="003828A7">
                            <w:pPr>
                              <w:widowControl/>
                              <w:spacing w:line="240" w:lineRule="exact"/>
                              <w:jc w:val="center"/>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路線數</w:t>
                            </w:r>
                            <w:r w:rsidR="00C5624F">
                              <w:rPr>
                                <w:rFonts w:ascii="標楷體" w:eastAsia="標楷體" w:hAnsi="標楷體" w:cs="新細明體" w:hint="eastAsia"/>
                                <w:kern w:val="0"/>
                                <w:sz w:val="20"/>
                                <w:szCs w:val="20"/>
                              </w:rPr>
                              <w:t>－</w:t>
                            </w:r>
                            <w:r w:rsidRPr="003828A7">
                              <w:rPr>
                                <w:rFonts w:ascii="標楷體" w:eastAsia="標楷體" w:hAnsi="標楷體" w:cs="新細明體" w:hint="eastAsia"/>
                                <w:kern w:val="0"/>
                                <w:sz w:val="20"/>
                                <w:szCs w:val="20"/>
                              </w:rPr>
                              <w:t>按客座利用率分</w:t>
                            </w:r>
                          </w:p>
                        </w:tc>
                        <w:tc>
                          <w:tcPr>
                            <w:tcW w:w="487" w:type="pct"/>
                            <w:vMerge w:val="restart"/>
                            <w:shd w:val="clear" w:color="auto" w:fill="FFFFFF" w:themeFill="background1"/>
                            <w:vAlign w:val="center"/>
                          </w:tcPr>
                          <w:p w14:paraId="7C82FE95" w14:textId="77777777" w:rsidR="0065263C" w:rsidRPr="003828A7" w:rsidRDefault="0065263C" w:rsidP="003828A7">
                            <w:pPr>
                              <w:widowControl/>
                              <w:spacing w:line="240" w:lineRule="exact"/>
                              <w:jc w:val="center"/>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客座</w:t>
                            </w:r>
                          </w:p>
                          <w:p w14:paraId="486D8DBE" w14:textId="77777777" w:rsidR="0065263C" w:rsidRPr="003828A7" w:rsidRDefault="0065263C" w:rsidP="003828A7">
                            <w:pPr>
                              <w:widowControl/>
                              <w:spacing w:line="240" w:lineRule="exact"/>
                              <w:jc w:val="center"/>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利用率</w:t>
                            </w:r>
                          </w:p>
                        </w:tc>
                      </w:tr>
                      <w:tr w:rsidR="0065263C" w:rsidRPr="003828A7" w14:paraId="71588182" w14:textId="77777777" w:rsidTr="00E81FA5">
                        <w:trPr>
                          <w:trHeight w:val="284"/>
                        </w:trPr>
                        <w:tc>
                          <w:tcPr>
                            <w:tcW w:w="487" w:type="pct"/>
                            <w:vMerge/>
                            <w:shd w:val="clear" w:color="auto" w:fill="FFFFFF" w:themeFill="background1"/>
                            <w:vAlign w:val="center"/>
                            <w:hideMark/>
                          </w:tcPr>
                          <w:p w14:paraId="0F0BDCDB" w14:textId="77777777" w:rsidR="0065263C" w:rsidRPr="003828A7" w:rsidRDefault="0065263C" w:rsidP="003828A7">
                            <w:pPr>
                              <w:widowControl/>
                              <w:spacing w:line="240" w:lineRule="exact"/>
                              <w:rPr>
                                <w:rFonts w:ascii="標楷體" w:eastAsia="標楷體" w:hAnsi="標楷體" w:cs="新細明體"/>
                                <w:kern w:val="0"/>
                                <w:sz w:val="20"/>
                                <w:szCs w:val="20"/>
                              </w:rPr>
                            </w:pPr>
                          </w:p>
                        </w:tc>
                        <w:tc>
                          <w:tcPr>
                            <w:tcW w:w="635" w:type="pct"/>
                            <w:vMerge/>
                            <w:shd w:val="clear" w:color="auto" w:fill="FFFFFF" w:themeFill="background1"/>
                            <w:vAlign w:val="center"/>
                            <w:hideMark/>
                          </w:tcPr>
                          <w:p w14:paraId="55246F16" w14:textId="77777777" w:rsidR="0065263C" w:rsidRPr="003828A7" w:rsidRDefault="0065263C" w:rsidP="003828A7">
                            <w:pPr>
                              <w:widowControl/>
                              <w:spacing w:line="240" w:lineRule="exact"/>
                              <w:rPr>
                                <w:rFonts w:ascii="標楷體" w:eastAsia="標楷體" w:hAnsi="標楷體" w:cs="新細明體"/>
                                <w:kern w:val="0"/>
                                <w:sz w:val="20"/>
                                <w:szCs w:val="20"/>
                              </w:rPr>
                            </w:pPr>
                          </w:p>
                        </w:tc>
                        <w:tc>
                          <w:tcPr>
                            <w:tcW w:w="672" w:type="pct"/>
                            <w:shd w:val="clear" w:color="auto" w:fill="FFFFFF" w:themeFill="background1"/>
                            <w:noWrap/>
                            <w:vAlign w:val="center"/>
                            <w:hideMark/>
                          </w:tcPr>
                          <w:p w14:paraId="71C67B4D" w14:textId="77777777" w:rsidR="0065263C" w:rsidRPr="003828A7" w:rsidRDefault="0065263C" w:rsidP="003828A7">
                            <w:pPr>
                              <w:widowControl/>
                              <w:spacing w:line="240" w:lineRule="exact"/>
                              <w:jc w:val="center"/>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未滿50％</w:t>
                            </w:r>
                          </w:p>
                        </w:tc>
                        <w:tc>
                          <w:tcPr>
                            <w:tcW w:w="635" w:type="pct"/>
                            <w:shd w:val="clear" w:color="auto" w:fill="FFFFFF" w:themeFill="background1"/>
                            <w:noWrap/>
                            <w:vAlign w:val="center"/>
                            <w:hideMark/>
                          </w:tcPr>
                          <w:p w14:paraId="667530C8" w14:textId="77777777" w:rsidR="0065263C" w:rsidRPr="003828A7" w:rsidRDefault="0065263C" w:rsidP="003828A7">
                            <w:pPr>
                              <w:widowControl/>
                              <w:spacing w:line="240" w:lineRule="exact"/>
                              <w:jc w:val="center"/>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50％以上</w:t>
                            </w:r>
                          </w:p>
                        </w:tc>
                        <w:tc>
                          <w:tcPr>
                            <w:tcW w:w="487" w:type="pct"/>
                            <w:vMerge/>
                            <w:tcBorders>
                              <w:right w:val="double" w:sz="4" w:space="0" w:color="auto"/>
                            </w:tcBorders>
                            <w:shd w:val="clear" w:color="auto" w:fill="FFFFFF" w:themeFill="background1"/>
                            <w:noWrap/>
                            <w:vAlign w:val="center"/>
                          </w:tcPr>
                          <w:p w14:paraId="38DD5394" w14:textId="77777777" w:rsidR="0065263C" w:rsidRPr="003828A7" w:rsidRDefault="0065263C" w:rsidP="003828A7">
                            <w:pPr>
                              <w:widowControl/>
                              <w:spacing w:line="240" w:lineRule="exact"/>
                              <w:jc w:val="center"/>
                              <w:rPr>
                                <w:rFonts w:ascii="標楷體" w:eastAsia="標楷體" w:hAnsi="標楷體" w:cs="新細明體"/>
                                <w:kern w:val="0"/>
                                <w:sz w:val="20"/>
                                <w:szCs w:val="20"/>
                              </w:rPr>
                            </w:pPr>
                          </w:p>
                        </w:tc>
                        <w:tc>
                          <w:tcPr>
                            <w:tcW w:w="822" w:type="pct"/>
                            <w:tcBorders>
                              <w:left w:val="double" w:sz="4" w:space="0" w:color="auto"/>
                            </w:tcBorders>
                            <w:shd w:val="clear" w:color="auto" w:fill="FFFFFF" w:themeFill="background1"/>
                            <w:noWrap/>
                            <w:vAlign w:val="center"/>
                            <w:hideMark/>
                          </w:tcPr>
                          <w:p w14:paraId="1DDC3653" w14:textId="77777777" w:rsidR="0065263C" w:rsidRPr="003828A7" w:rsidRDefault="0065263C" w:rsidP="003828A7">
                            <w:pPr>
                              <w:widowControl/>
                              <w:spacing w:line="240" w:lineRule="exact"/>
                              <w:jc w:val="center"/>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未滿50％</w:t>
                            </w:r>
                          </w:p>
                        </w:tc>
                        <w:tc>
                          <w:tcPr>
                            <w:tcW w:w="776" w:type="pct"/>
                            <w:shd w:val="clear" w:color="auto" w:fill="FFFFFF" w:themeFill="background1"/>
                            <w:noWrap/>
                            <w:vAlign w:val="center"/>
                            <w:hideMark/>
                          </w:tcPr>
                          <w:p w14:paraId="241CD4A9" w14:textId="77777777" w:rsidR="0065263C" w:rsidRPr="003828A7" w:rsidRDefault="0065263C" w:rsidP="003828A7">
                            <w:pPr>
                              <w:widowControl/>
                              <w:spacing w:line="240" w:lineRule="exact"/>
                              <w:jc w:val="center"/>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50％以上</w:t>
                            </w:r>
                          </w:p>
                        </w:tc>
                        <w:tc>
                          <w:tcPr>
                            <w:tcW w:w="487" w:type="pct"/>
                            <w:vMerge/>
                            <w:shd w:val="clear" w:color="auto" w:fill="FFFFFF" w:themeFill="background1"/>
                            <w:noWrap/>
                            <w:vAlign w:val="center"/>
                          </w:tcPr>
                          <w:p w14:paraId="01172E51" w14:textId="77777777" w:rsidR="0065263C" w:rsidRPr="003828A7" w:rsidRDefault="0065263C" w:rsidP="003828A7">
                            <w:pPr>
                              <w:widowControl/>
                              <w:spacing w:line="240" w:lineRule="exact"/>
                              <w:jc w:val="center"/>
                              <w:rPr>
                                <w:rFonts w:ascii="標楷體" w:eastAsia="標楷體" w:hAnsi="標楷體" w:cs="新細明體"/>
                                <w:kern w:val="0"/>
                                <w:sz w:val="20"/>
                                <w:szCs w:val="20"/>
                              </w:rPr>
                            </w:pPr>
                          </w:p>
                        </w:tc>
                      </w:tr>
                      <w:tr w:rsidR="0065263C" w:rsidRPr="003828A7" w14:paraId="1C32A7AC" w14:textId="77777777" w:rsidTr="005E0632">
                        <w:trPr>
                          <w:trHeight w:val="340"/>
                        </w:trPr>
                        <w:tc>
                          <w:tcPr>
                            <w:tcW w:w="487" w:type="pct"/>
                            <w:shd w:val="clear" w:color="auto" w:fill="FFFFFF" w:themeFill="background1"/>
                            <w:noWrap/>
                            <w:vAlign w:val="center"/>
                            <w:hideMark/>
                          </w:tcPr>
                          <w:p w14:paraId="6B6D5F3F" w14:textId="77777777" w:rsidR="0065263C" w:rsidRPr="003828A7" w:rsidRDefault="0065263C" w:rsidP="003828A7">
                            <w:pPr>
                              <w:widowControl/>
                              <w:spacing w:line="240" w:lineRule="exact"/>
                              <w:jc w:val="center"/>
                              <w:rPr>
                                <w:rFonts w:ascii="標楷體" w:eastAsia="標楷體" w:hAnsi="標楷體" w:cs="新細明體"/>
                                <w:b/>
                                <w:bCs/>
                                <w:kern w:val="0"/>
                                <w:sz w:val="20"/>
                                <w:szCs w:val="20"/>
                              </w:rPr>
                            </w:pPr>
                            <w:r w:rsidRPr="003828A7">
                              <w:rPr>
                                <w:rFonts w:ascii="標楷體" w:eastAsia="標楷體" w:hAnsi="標楷體" w:cs="新細明體" w:hint="eastAsia"/>
                                <w:b/>
                                <w:bCs/>
                                <w:kern w:val="0"/>
                                <w:sz w:val="20"/>
                                <w:szCs w:val="20"/>
                              </w:rPr>
                              <w:t>合計</w:t>
                            </w:r>
                          </w:p>
                        </w:tc>
                        <w:tc>
                          <w:tcPr>
                            <w:tcW w:w="635" w:type="pct"/>
                            <w:shd w:val="clear" w:color="auto" w:fill="FFFFFF" w:themeFill="background1"/>
                            <w:noWrap/>
                            <w:vAlign w:val="center"/>
                            <w:hideMark/>
                          </w:tcPr>
                          <w:p w14:paraId="5DEBE567" w14:textId="77777777" w:rsidR="0065263C" w:rsidRPr="003828A7" w:rsidRDefault="0065263C" w:rsidP="003828A7">
                            <w:pPr>
                              <w:widowControl/>
                              <w:spacing w:line="240" w:lineRule="exact"/>
                              <w:jc w:val="right"/>
                              <w:rPr>
                                <w:rFonts w:ascii="標楷體" w:eastAsia="標楷體" w:hAnsi="標楷體" w:cs="新細明體"/>
                                <w:b/>
                                <w:bCs/>
                                <w:kern w:val="0"/>
                                <w:sz w:val="20"/>
                                <w:szCs w:val="20"/>
                              </w:rPr>
                            </w:pPr>
                            <w:r w:rsidRPr="003828A7">
                              <w:rPr>
                                <w:rFonts w:ascii="標楷體" w:eastAsia="標楷體" w:hAnsi="標楷體" w:cs="新細明體" w:hint="eastAsia"/>
                                <w:b/>
                                <w:bCs/>
                                <w:kern w:val="0"/>
                                <w:sz w:val="20"/>
                                <w:szCs w:val="20"/>
                              </w:rPr>
                              <w:t>227</w:t>
                            </w:r>
                          </w:p>
                        </w:tc>
                        <w:tc>
                          <w:tcPr>
                            <w:tcW w:w="672" w:type="pct"/>
                            <w:shd w:val="clear" w:color="auto" w:fill="FFFFFF" w:themeFill="background1"/>
                            <w:noWrap/>
                            <w:vAlign w:val="center"/>
                            <w:hideMark/>
                          </w:tcPr>
                          <w:p w14:paraId="3DCC8173" w14:textId="77777777" w:rsidR="0065263C" w:rsidRPr="003828A7" w:rsidRDefault="0065263C" w:rsidP="003828A7">
                            <w:pPr>
                              <w:widowControl/>
                              <w:spacing w:line="240" w:lineRule="exact"/>
                              <w:jc w:val="right"/>
                              <w:rPr>
                                <w:rFonts w:ascii="標楷體" w:eastAsia="標楷體" w:hAnsi="標楷體" w:cs="新細明體"/>
                                <w:b/>
                                <w:bCs/>
                                <w:kern w:val="0"/>
                                <w:sz w:val="20"/>
                                <w:szCs w:val="20"/>
                              </w:rPr>
                            </w:pPr>
                            <w:r w:rsidRPr="003828A7">
                              <w:rPr>
                                <w:rFonts w:ascii="標楷體" w:eastAsia="標楷體" w:hAnsi="標楷體" w:cs="新細明體" w:hint="eastAsia"/>
                                <w:b/>
                                <w:bCs/>
                                <w:kern w:val="0"/>
                                <w:sz w:val="20"/>
                                <w:szCs w:val="20"/>
                              </w:rPr>
                              <w:t>197</w:t>
                            </w:r>
                          </w:p>
                        </w:tc>
                        <w:tc>
                          <w:tcPr>
                            <w:tcW w:w="635" w:type="pct"/>
                            <w:shd w:val="clear" w:color="auto" w:fill="FFFFFF" w:themeFill="background1"/>
                            <w:noWrap/>
                            <w:vAlign w:val="center"/>
                            <w:hideMark/>
                          </w:tcPr>
                          <w:p w14:paraId="698EFB3B" w14:textId="77777777" w:rsidR="0065263C" w:rsidRPr="003828A7" w:rsidRDefault="0065263C" w:rsidP="003828A7">
                            <w:pPr>
                              <w:widowControl/>
                              <w:spacing w:line="240" w:lineRule="exact"/>
                              <w:jc w:val="right"/>
                              <w:rPr>
                                <w:rFonts w:ascii="標楷體" w:eastAsia="標楷體" w:hAnsi="標楷體" w:cs="新細明體"/>
                                <w:b/>
                                <w:bCs/>
                                <w:kern w:val="0"/>
                                <w:sz w:val="20"/>
                                <w:szCs w:val="20"/>
                              </w:rPr>
                            </w:pPr>
                            <w:r w:rsidRPr="003828A7">
                              <w:rPr>
                                <w:rFonts w:ascii="標楷體" w:eastAsia="標楷體" w:hAnsi="標楷體" w:cs="新細明體" w:hint="eastAsia"/>
                                <w:b/>
                                <w:bCs/>
                                <w:kern w:val="0"/>
                                <w:sz w:val="20"/>
                                <w:szCs w:val="20"/>
                              </w:rPr>
                              <w:t>30</w:t>
                            </w:r>
                          </w:p>
                        </w:tc>
                        <w:tc>
                          <w:tcPr>
                            <w:tcW w:w="487" w:type="pct"/>
                            <w:tcBorders>
                              <w:right w:val="double" w:sz="4" w:space="0" w:color="auto"/>
                            </w:tcBorders>
                            <w:shd w:val="clear" w:color="auto" w:fill="FFFFFF" w:themeFill="background1"/>
                            <w:noWrap/>
                            <w:vAlign w:val="center"/>
                            <w:hideMark/>
                          </w:tcPr>
                          <w:p w14:paraId="2D48FA33" w14:textId="77777777" w:rsidR="0065263C" w:rsidRPr="003828A7" w:rsidRDefault="0065263C" w:rsidP="003828A7">
                            <w:pPr>
                              <w:widowControl/>
                              <w:spacing w:line="240" w:lineRule="exact"/>
                              <w:jc w:val="right"/>
                              <w:rPr>
                                <w:rFonts w:ascii="標楷體" w:eastAsia="標楷體" w:hAnsi="標楷體" w:cs="新細明體"/>
                                <w:b/>
                                <w:bCs/>
                                <w:kern w:val="0"/>
                                <w:sz w:val="20"/>
                                <w:szCs w:val="20"/>
                              </w:rPr>
                            </w:pPr>
                            <w:r w:rsidRPr="003828A7">
                              <w:rPr>
                                <w:rFonts w:ascii="標楷體" w:eastAsia="標楷體" w:hAnsi="標楷體" w:cs="新細明體" w:hint="eastAsia"/>
                                <w:b/>
                                <w:bCs/>
                                <w:kern w:val="0"/>
                                <w:sz w:val="20"/>
                                <w:szCs w:val="20"/>
                              </w:rPr>
                              <w:t>15.90</w:t>
                            </w:r>
                          </w:p>
                        </w:tc>
                        <w:tc>
                          <w:tcPr>
                            <w:tcW w:w="822" w:type="pct"/>
                            <w:tcBorders>
                              <w:left w:val="double" w:sz="4" w:space="0" w:color="auto"/>
                            </w:tcBorders>
                            <w:shd w:val="clear" w:color="auto" w:fill="FFFFFF" w:themeFill="background1"/>
                            <w:noWrap/>
                            <w:vAlign w:val="center"/>
                            <w:hideMark/>
                          </w:tcPr>
                          <w:p w14:paraId="63B3425A" w14:textId="77777777" w:rsidR="0065263C" w:rsidRPr="003828A7" w:rsidRDefault="0065263C" w:rsidP="003828A7">
                            <w:pPr>
                              <w:widowControl/>
                              <w:spacing w:line="240" w:lineRule="exact"/>
                              <w:jc w:val="right"/>
                              <w:rPr>
                                <w:rFonts w:ascii="標楷體" w:eastAsia="標楷體" w:hAnsi="標楷體" w:cs="新細明體"/>
                                <w:b/>
                                <w:bCs/>
                                <w:kern w:val="0"/>
                                <w:sz w:val="20"/>
                                <w:szCs w:val="20"/>
                              </w:rPr>
                            </w:pPr>
                            <w:r w:rsidRPr="003828A7">
                              <w:rPr>
                                <w:rFonts w:ascii="標楷體" w:eastAsia="標楷體" w:hAnsi="標楷體" w:cs="新細明體" w:hint="eastAsia"/>
                                <w:b/>
                                <w:bCs/>
                                <w:kern w:val="0"/>
                                <w:sz w:val="20"/>
                                <w:szCs w:val="20"/>
                              </w:rPr>
                              <w:t>163</w:t>
                            </w:r>
                          </w:p>
                        </w:tc>
                        <w:tc>
                          <w:tcPr>
                            <w:tcW w:w="776" w:type="pct"/>
                            <w:shd w:val="clear" w:color="auto" w:fill="FFFFFF" w:themeFill="background1"/>
                            <w:noWrap/>
                            <w:vAlign w:val="center"/>
                            <w:hideMark/>
                          </w:tcPr>
                          <w:p w14:paraId="6F057000" w14:textId="77777777" w:rsidR="0065263C" w:rsidRPr="003828A7" w:rsidRDefault="0065263C" w:rsidP="003828A7">
                            <w:pPr>
                              <w:widowControl/>
                              <w:spacing w:line="240" w:lineRule="exact"/>
                              <w:jc w:val="right"/>
                              <w:rPr>
                                <w:rFonts w:ascii="標楷體" w:eastAsia="標楷體" w:hAnsi="標楷體" w:cs="新細明體"/>
                                <w:b/>
                                <w:bCs/>
                                <w:kern w:val="0"/>
                                <w:sz w:val="20"/>
                                <w:szCs w:val="20"/>
                              </w:rPr>
                            </w:pPr>
                            <w:r w:rsidRPr="003828A7">
                              <w:rPr>
                                <w:rFonts w:ascii="標楷體" w:eastAsia="標楷體" w:hAnsi="標楷體" w:cs="新細明體" w:hint="eastAsia"/>
                                <w:b/>
                                <w:bCs/>
                                <w:kern w:val="0"/>
                                <w:sz w:val="20"/>
                                <w:szCs w:val="20"/>
                              </w:rPr>
                              <w:t>64</w:t>
                            </w:r>
                          </w:p>
                        </w:tc>
                        <w:tc>
                          <w:tcPr>
                            <w:tcW w:w="487" w:type="pct"/>
                            <w:shd w:val="clear" w:color="auto" w:fill="FFFFFF" w:themeFill="background1"/>
                            <w:noWrap/>
                            <w:vAlign w:val="center"/>
                            <w:hideMark/>
                          </w:tcPr>
                          <w:p w14:paraId="3EA6B320" w14:textId="77777777" w:rsidR="0065263C" w:rsidRPr="003828A7" w:rsidRDefault="0065263C" w:rsidP="003828A7">
                            <w:pPr>
                              <w:widowControl/>
                              <w:spacing w:line="240" w:lineRule="exact"/>
                              <w:jc w:val="right"/>
                              <w:rPr>
                                <w:rFonts w:ascii="標楷體" w:eastAsia="標楷體" w:hAnsi="標楷體" w:cs="新細明體"/>
                                <w:b/>
                                <w:bCs/>
                                <w:kern w:val="0"/>
                                <w:sz w:val="20"/>
                                <w:szCs w:val="20"/>
                              </w:rPr>
                            </w:pPr>
                            <w:r w:rsidRPr="003828A7">
                              <w:rPr>
                                <w:rFonts w:ascii="標楷體" w:eastAsia="標楷體" w:hAnsi="標楷體" w:cs="新細明體" w:hint="eastAsia"/>
                                <w:b/>
                                <w:bCs/>
                                <w:kern w:val="0"/>
                                <w:sz w:val="20"/>
                                <w:szCs w:val="20"/>
                              </w:rPr>
                              <w:t>30.11</w:t>
                            </w:r>
                          </w:p>
                        </w:tc>
                      </w:tr>
                      <w:tr w:rsidR="0065263C" w:rsidRPr="003828A7" w14:paraId="53AD145B" w14:textId="77777777" w:rsidTr="005E0632">
                        <w:trPr>
                          <w:trHeight w:val="397"/>
                        </w:trPr>
                        <w:tc>
                          <w:tcPr>
                            <w:tcW w:w="487" w:type="pct"/>
                            <w:shd w:val="clear" w:color="auto" w:fill="FFFFFF" w:themeFill="background1"/>
                            <w:noWrap/>
                            <w:vAlign w:val="center"/>
                            <w:hideMark/>
                          </w:tcPr>
                          <w:p w14:paraId="5E572B2D" w14:textId="77777777" w:rsidR="0065263C" w:rsidRPr="003828A7" w:rsidRDefault="0065263C" w:rsidP="003828A7">
                            <w:pPr>
                              <w:widowControl/>
                              <w:spacing w:line="240" w:lineRule="exact"/>
                              <w:jc w:val="center"/>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新北市</w:t>
                            </w:r>
                          </w:p>
                        </w:tc>
                        <w:tc>
                          <w:tcPr>
                            <w:tcW w:w="635" w:type="pct"/>
                            <w:shd w:val="clear" w:color="auto" w:fill="FFFFFF" w:themeFill="background1"/>
                            <w:noWrap/>
                            <w:vAlign w:val="center"/>
                            <w:hideMark/>
                          </w:tcPr>
                          <w:p w14:paraId="5120584E"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16</w:t>
                            </w:r>
                          </w:p>
                        </w:tc>
                        <w:tc>
                          <w:tcPr>
                            <w:tcW w:w="672" w:type="pct"/>
                            <w:shd w:val="clear" w:color="auto" w:fill="FFFFFF" w:themeFill="background1"/>
                            <w:noWrap/>
                            <w:vAlign w:val="center"/>
                            <w:hideMark/>
                          </w:tcPr>
                          <w:p w14:paraId="60E884F2"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16</w:t>
                            </w:r>
                          </w:p>
                        </w:tc>
                        <w:tc>
                          <w:tcPr>
                            <w:tcW w:w="635" w:type="pct"/>
                            <w:shd w:val="clear" w:color="auto" w:fill="FFFFFF" w:themeFill="background1"/>
                            <w:noWrap/>
                            <w:vAlign w:val="center"/>
                            <w:hideMark/>
                          </w:tcPr>
                          <w:p w14:paraId="5341253C"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w:t>
                            </w:r>
                          </w:p>
                        </w:tc>
                        <w:tc>
                          <w:tcPr>
                            <w:tcW w:w="487" w:type="pct"/>
                            <w:tcBorders>
                              <w:right w:val="double" w:sz="4" w:space="0" w:color="auto"/>
                            </w:tcBorders>
                            <w:shd w:val="clear" w:color="auto" w:fill="FFFFFF" w:themeFill="background1"/>
                            <w:noWrap/>
                            <w:vAlign w:val="center"/>
                            <w:hideMark/>
                          </w:tcPr>
                          <w:p w14:paraId="053E492A"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5.39</w:t>
                            </w:r>
                          </w:p>
                        </w:tc>
                        <w:tc>
                          <w:tcPr>
                            <w:tcW w:w="822" w:type="pct"/>
                            <w:tcBorders>
                              <w:left w:val="double" w:sz="4" w:space="0" w:color="auto"/>
                            </w:tcBorders>
                            <w:shd w:val="clear" w:color="auto" w:fill="FFFFFF" w:themeFill="background1"/>
                            <w:noWrap/>
                            <w:vAlign w:val="center"/>
                            <w:hideMark/>
                          </w:tcPr>
                          <w:p w14:paraId="418985FB"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15</w:t>
                            </w:r>
                          </w:p>
                        </w:tc>
                        <w:tc>
                          <w:tcPr>
                            <w:tcW w:w="776" w:type="pct"/>
                            <w:shd w:val="clear" w:color="auto" w:fill="FFFFFF" w:themeFill="background1"/>
                            <w:noWrap/>
                            <w:vAlign w:val="center"/>
                            <w:hideMark/>
                          </w:tcPr>
                          <w:p w14:paraId="53E5D117"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1</w:t>
                            </w:r>
                          </w:p>
                        </w:tc>
                        <w:tc>
                          <w:tcPr>
                            <w:tcW w:w="487" w:type="pct"/>
                            <w:shd w:val="clear" w:color="auto" w:fill="FFFFFF" w:themeFill="background1"/>
                            <w:noWrap/>
                            <w:vAlign w:val="center"/>
                            <w:hideMark/>
                          </w:tcPr>
                          <w:p w14:paraId="32933034"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24.38</w:t>
                            </w:r>
                          </w:p>
                        </w:tc>
                      </w:tr>
                      <w:tr w:rsidR="0065263C" w:rsidRPr="003828A7" w14:paraId="3E7C7C8C" w14:textId="77777777" w:rsidTr="005E0632">
                        <w:trPr>
                          <w:trHeight w:val="397"/>
                        </w:trPr>
                        <w:tc>
                          <w:tcPr>
                            <w:tcW w:w="487" w:type="pct"/>
                            <w:shd w:val="clear" w:color="auto" w:fill="FFFFFF" w:themeFill="background1"/>
                            <w:noWrap/>
                            <w:vAlign w:val="center"/>
                            <w:hideMark/>
                          </w:tcPr>
                          <w:p w14:paraId="31F2BC41" w14:textId="77777777" w:rsidR="0065263C" w:rsidRPr="003828A7" w:rsidRDefault="0065263C" w:rsidP="003828A7">
                            <w:pPr>
                              <w:widowControl/>
                              <w:spacing w:line="240" w:lineRule="exact"/>
                              <w:jc w:val="center"/>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桃園市</w:t>
                            </w:r>
                          </w:p>
                        </w:tc>
                        <w:tc>
                          <w:tcPr>
                            <w:tcW w:w="635" w:type="pct"/>
                            <w:shd w:val="clear" w:color="auto" w:fill="FFFFFF" w:themeFill="background1"/>
                            <w:noWrap/>
                            <w:vAlign w:val="center"/>
                            <w:hideMark/>
                          </w:tcPr>
                          <w:p w14:paraId="482CD13F"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23</w:t>
                            </w:r>
                          </w:p>
                        </w:tc>
                        <w:tc>
                          <w:tcPr>
                            <w:tcW w:w="672" w:type="pct"/>
                            <w:shd w:val="clear" w:color="auto" w:fill="FFFFFF" w:themeFill="background1"/>
                            <w:noWrap/>
                            <w:vAlign w:val="center"/>
                            <w:hideMark/>
                          </w:tcPr>
                          <w:p w14:paraId="7A642A3C"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19</w:t>
                            </w:r>
                          </w:p>
                        </w:tc>
                        <w:tc>
                          <w:tcPr>
                            <w:tcW w:w="635" w:type="pct"/>
                            <w:shd w:val="clear" w:color="auto" w:fill="FFFFFF" w:themeFill="background1"/>
                            <w:noWrap/>
                            <w:vAlign w:val="center"/>
                            <w:hideMark/>
                          </w:tcPr>
                          <w:p w14:paraId="6FB54385"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4</w:t>
                            </w:r>
                          </w:p>
                        </w:tc>
                        <w:tc>
                          <w:tcPr>
                            <w:tcW w:w="487" w:type="pct"/>
                            <w:tcBorders>
                              <w:right w:val="double" w:sz="4" w:space="0" w:color="auto"/>
                            </w:tcBorders>
                            <w:shd w:val="clear" w:color="auto" w:fill="FFFFFF" w:themeFill="background1"/>
                            <w:noWrap/>
                            <w:vAlign w:val="center"/>
                            <w:hideMark/>
                          </w:tcPr>
                          <w:p w14:paraId="17EC2BBF"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24.71</w:t>
                            </w:r>
                          </w:p>
                        </w:tc>
                        <w:tc>
                          <w:tcPr>
                            <w:tcW w:w="822" w:type="pct"/>
                            <w:tcBorders>
                              <w:left w:val="double" w:sz="4" w:space="0" w:color="auto"/>
                            </w:tcBorders>
                            <w:shd w:val="clear" w:color="auto" w:fill="FFFFFF" w:themeFill="background1"/>
                            <w:noWrap/>
                            <w:vAlign w:val="center"/>
                            <w:hideMark/>
                          </w:tcPr>
                          <w:p w14:paraId="5A56FD8D"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13</w:t>
                            </w:r>
                          </w:p>
                        </w:tc>
                        <w:tc>
                          <w:tcPr>
                            <w:tcW w:w="776" w:type="pct"/>
                            <w:shd w:val="clear" w:color="auto" w:fill="FFFFFF" w:themeFill="background1"/>
                            <w:noWrap/>
                            <w:vAlign w:val="center"/>
                            <w:hideMark/>
                          </w:tcPr>
                          <w:p w14:paraId="5649E8C8"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10</w:t>
                            </w:r>
                          </w:p>
                        </w:tc>
                        <w:tc>
                          <w:tcPr>
                            <w:tcW w:w="487" w:type="pct"/>
                            <w:shd w:val="clear" w:color="auto" w:fill="FFFFFF" w:themeFill="background1"/>
                            <w:noWrap/>
                            <w:vAlign w:val="center"/>
                            <w:hideMark/>
                          </w:tcPr>
                          <w:p w14:paraId="6C742356"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28.21</w:t>
                            </w:r>
                          </w:p>
                        </w:tc>
                      </w:tr>
                      <w:tr w:rsidR="0065263C" w:rsidRPr="003828A7" w14:paraId="6BE1FFA1" w14:textId="77777777" w:rsidTr="005E0632">
                        <w:trPr>
                          <w:trHeight w:val="397"/>
                        </w:trPr>
                        <w:tc>
                          <w:tcPr>
                            <w:tcW w:w="487" w:type="pct"/>
                            <w:shd w:val="clear" w:color="auto" w:fill="FFFFFF" w:themeFill="background1"/>
                            <w:noWrap/>
                            <w:vAlign w:val="center"/>
                            <w:hideMark/>
                          </w:tcPr>
                          <w:p w14:paraId="48C2ECB0" w14:textId="77777777" w:rsidR="0065263C" w:rsidRPr="003828A7" w:rsidRDefault="0065263C" w:rsidP="003828A7">
                            <w:pPr>
                              <w:widowControl/>
                              <w:spacing w:line="240" w:lineRule="exact"/>
                              <w:jc w:val="center"/>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臺中市</w:t>
                            </w:r>
                          </w:p>
                        </w:tc>
                        <w:tc>
                          <w:tcPr>
                            <w:tcW w:w="635" w:type="pct"/>
                            <w:shd w:val="clear" w:color="auto" w:fill="FFFFFF" w:themeFill="background1"/>
                            <w:noWrap/>
                            <w:vAlign w:val="center"/>
                            <w:hideMark/>
                          </w:tcPr>
                          <w:p w14:paraId="78FEF001"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1</w:t>
                            </w:r>
                          </w:p>
                        </w:tc>
                        <w:tc>
                          <w:tcPr>
                            <w:tcW w:w="672" w:type="pct"/>
                            <w:shd w:val="clear" w:color="auto" w:fill="FFFFFF" w:themeFill="background1"/>
                            <w:noWrap/>
                            <w:vAlign w:val="center"/>
                            <w:hideMark/>
                          </w:tcPr>
                          <w:p w14:paraId="674A4EEC"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1</w:t>
                            </w:r>
                          </w:p>
                        </w:tc>
                        <w:tc>
                          <w:tcPr>
                            <w:tcW w:w="635" w:type="pct"/>
                            <w:shd w:val="clear" w:color="auto" w:fill="FFFFFF" w:themeFill="background1"/>
                            <w:noWrap/>
                            <w:vAlign w:val="center"/>
                            <w:hideMark/>
                          </w:tcPr>
                          <w:p w14:paraId="28C2979E"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w:t>
                            </w:r>
                          </w:p>
                        </w:tc>
                        <w:tc>
                          <w:tcPr>
                            <w:tcW w:w="487" w:type="pct"/>
                            <w:tcBorders>
                              <w:right w:val="double" w:sz="4" w:space="0" w:color="auto"/>
                            </w:tcBorders>
                            <w:shd w:val="clear" w:color="auto" w:fill="FFFFFF" w:themeFill="background1"/>
                            <w:noWrap/>
                            <w:vAlign w:val="center"/>
                            <w:hideMark/>
                          </w:tcPr>
                          <w:p w14:paraId="4C3F40BE"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5.85</w:t>
                            </w:r>
                          </w:p>
                        </w:tc>
                        <w:tc>
                          <w:tcPr>
                            <w:tcW w:w="822" w:type="pct"/>
                            <w:tcBorders>
                              <w:left w:val="double" w:sz="4" w:space="0" w:color="auto"/>
                            </w:tcBorders>
                            <w:shd w:val="clear" w:color="auto" w:fill="FFFFFF" w:themeFill="background1"/>
                            <w:noWrap/>
                            <w:vAlign w:val="center"/>
                            <w:hideMark/>
                          </w:tcPr>
                          <w:p w14:paraId="31A3A9A4"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1</w:t>
                            </w:r>
                          </w:p>
                        </w:tc>
                        <w:tc>
                          <w:tcPr>
                            <w:tcW w:w="776" w:type="pct"/>
                            <w:shd w:val="clear" w:color="auto" w:fill="FFFFFF" w:themeFill="background1"/>
                            <w:noWrap/>
                            <w:vAlign w:val="center"/>
                            <w:hideMark/>
                          </w:tcPr>
                          <w:p w14:paraId="6EAFD2A4"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w:t>
                            </w:r>
                          </w:p>
                        </w:tc>
                        <w:tc>
                          <w:tcPr>
                            <w:tcW w:w="487" w:type="pct"/>
                            <w:shd w:val="clear" w:color="auto" w:fill="FFFFFF" w:themeFill="background1"/>
                            <w:noWrap/>
                            <w:vAlign w:val="center"/>
                            <w:hideMark/>
                          </w:tcPr>
                          <w:p w14:paraId="6A30C427"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28.55</w:t>
                            </w:r>
                          </w:p>
                        </w:tc>
                      </w:tr>
                      <w:tr w:rsidR="0065263C" w:rsidRPr="003828A7" w14:paraId="31D1ED44" w14:textId="77777777" w:rsidTr="005E0632">
                        <w:trPr>
                          <w:trHeight w:val="397"/>
                        </w:trPr>
                        <w:tc>
                          <w:tcPr>
                            <w:tcW w:w="487" w:type="pct"/>
                            <w:shd w:val="clear" w:color="auto" w:fill="FFFFFF" w:themeFill="background1"/>
                            <w:noWrap/>
                            <w:vAlign w:val="center"/>
                            <w:hideMark/>
                          </w:tcPr>
                          <w:p w14:paraId="5818C02B" w14:textId="77777777" w:rsidR="0065263C" w:rsidRPr="003828A7" w:rsidRDefault="0065263C" w:rsidP="003828A7">
                            <w:pPr>
                              <w:widowControl/>
                              <w:spacing w:line="240" w:lineRule="exact"/>
                              <w:jc w:val="center"/>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高雄市</w:t>
                            </w:r>
                          </w:p>
                        </w:tc>
                        <w:tc>
                          <w:tcPr>
                            <w:tcW w:w="635" w:type="pct"/>
                            <w:shd w:val="clear" w:color="auto" w:fill="FFFFFF" w:themeFill="background1"/>
                            <w:noWrap/>
                            <w:vAlign w:val="center"/>
                            <w:hideMark/>
                          </w:tcPr>
                          <w:p w14:paraId="4891150D"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2</w:t>
                            </w:r>
                          </w:p>
                        </w:tc>
                        <w:tc>
                          <w:tcPr>
                            <w:tcW w:w="672" w:type="pct"/>
                            <w:shd w:val="clear" w:color="auto" w:fill="FFFFFF" w:themeFill="background1"/>
                            <w:noWrap/>
                            <w:vAlign w:val="center"/>
                            <w:hideMark/>
                          </w:tcPr>
                          <w:p w14:paraId="00E16EFD"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2</w:t>
                            </w:r>
                          </w:p>
                        </w:tc>
                        <w:tc>
                          <w:tcPr>
                            <w:tcW w:w="635" w:type="pct"/>
                            <w:shd w:val="clear" w:color="auto" w:fill="FFFFFF" w:themeFill="background1"/>
                            <w:noWrap/>
                            <w:vAlign w:val="center"/>
                            <w:hideMark/>
                          </w:tcPr>
                          <w:p w14:paraId="636B9C86"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w:t>
                            </w:r>
                          </w:p>
                        </w:tc>
                        <w:tc>
                          <w:tcPr>
                            <w:tcW w:w="487" w:type="pct"/>
                            <w:tcBorders>
                              <w:right w:val="double" w:sz="4" w:space="0" w:color="auto"/>
                            </w:tcBorders>
                            <w:shd w:val="clear" w:color="auto" w:fill="FFFFFF" w:themeFill="background1"/>
                            <w:noWrap/>
                            <w:vAlign w:val="center"/>
                            <w:hideMark/>
                          </w:tcPr>
                          <w:p w14:paraId="3260BEDC"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w:t>
                            </w:r>
                          </w:p>
                        </w:tc>
                        <w:tc>
                          <w:tcPr>
                            <w:tcW w:w="822" w:type="pct"/>
                            <w:tcBorders>
                              <w:left w:val="double" w:sz="4" w:space="0" w:color="auto"/>
                            </w:tcBorders>
                            <w:shd w:val="clear" w:color="auto" w:fill="FFFFFF" w:themeFill="background1"/>
                            <w:noWrap/>
                            <w:vAlign w:val="center"/>
                            <w:hideMark/>
                          </w:tcPr>
                          <w:p w14:paraId="4486DEBB"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1</w:t>
                            </w:r>
                          </w:p>
                        </w:tc>
                        <w:tc>
                          <w:tcPr>
                            <w:tcW w:w="776" w:type="pct"/>
                            <w:shd w:val="clear" w:color="auto" w:fill="FFFFFF" w:themeFill="background1"/>
                            <w:noWrap/>
                            <w:vAlign w:val="center"/>
                            <w:hideMark/>
                          </w:tcPr>
                          <w:p w14:paraId="051B797D"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1</w:t>
                            </w:r>
                          </w:p>
                        </w:tc>
                        <w:tc>
                          <w:tcPr>
                            <w:tcW w:w="487" w:type="pct"/>
                            <w:shd w:val="clear" w:color="auto" w:fill="FFFFFF" w:themeFill="background1"/>
                            <w:noWrap/>
                            <w:vAlign w:val="center"/>
                            <w:hideMark/>
                          </w:tcPr>
                          <w:p w14:paraId="0A1063D1"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51.62</w:t>
                            </w:r>
                          </w:p>
                        </w:tc>
                      </w:tr>
                      <w:tr w:rsidR="0065263C" w:rsidRPr="003828A7" w14:paraId="78C162EF" w14:textId="77777777" w:rsidTr="005E0632">
                        <w:trPr>
                          <w:trHeight w:val="397"/>
                        </w:trPr>
                        <w:tc>
                          <w:tcPr>
                            <w:tcW w:w="487" w:type="pct"/>
                            <w:shd w:val="clear" w:color="auto" w:fill="FFFFFF" w:themeFill="background1"/>
                            <w:noWrap/>
                            <w:vAlign w:val="center"/>
                            <w:hideMark/>
                          </w:tcPr>
                          <w:p w14:paraId="5D882736" w14:textId="77777777" w:rsidR="0065263C" w:rsidRPr="003828A7" w:rsidRDefault="0065263C" w:rsidP="003828A7">
                            <w:pPr>
                              <w:widowControl/>
                              <w:spacing w:line="240" w:lineRule="exact"/>
                              <w:jc w:val="center"/>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宜蘭縣</w:t>
                            </w:r>
                          </w:p>
                        </w:tc>
                        <w:tc>
                          <w:tcPr>
                            <w:tcW w:w="635" w:type="pct"/>
                            <w:shd w:val="clear" w:color="auto" w:fill="FFFFFF" w:themeFill="background1"/>
                            <w:noWrap/>
                            <w:vAlign w:val="center"/>
                            <w:hideMark/>
                          </w:tcPr>
                          <w:p w14:paraId="4B5536D5"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1</w:t>
                            </w:r>
                          </w:p>
                        </w:tc>
                        <w:tc>
                          <w:tcPr>
                            <w:tcW w:w="672" w:type="pct"/>
                            <w:shd w:val="clear" w:color="auto" w:fill="FFFFFF" w:themeFill="background1"/>
                            <w:noWrap/>
                            <w:vAlign w:val="center"/>
                            <w:hideMark/>
                          </w:tcPr>
                          <w:p w14:paraId="1F2558A8"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1</w:t>
                            </w:r>
                          </w:p>
                        </w:tc>
                        <w:tc>
                          <w:tcPr>
                            <w:tcW w:w="635" w:type="pct"/>
                            <w:shd w:val="clear" w:color="auto" w:fill="FFFFFF" w:themeFill="background1"/>
                            <w:noWrap/>
                            <w:vAlign w:val="center"/>
                            <w:hideMark/>
                          </w:tcPr>
                          <w:p w14:paraId="76C6DF3F"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w:t>
                            </w:r>
                          </w:p>
                        </w:tc>
                        <w:tc>
                          <w:tcPr>
                            <w:tcW w:w="487" w:type="pct"/>
                            <w:tcBorders>
                              <w:right w:val="double" w:sz="4" w:space="0" w:color="auto"/>
                            </w:tcBorders>
                            <w:shd w:val="clear" w:color="auto" w:fill="FFFFFF" w:themeFill="background1"/>
                            <w:noWrap/>
                            <w:vAlign w:val="center"/>
                            <w:hideMark/>
                          </w:tcPr>
                          <w:p w14:paraId="466F7942"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1.79</w:t>
                            </w:r>
                          </w:p>
                        </w:tc>
                        <w:tc>
                          <w:tcPr>
                            <w:tcW w:w="822" w:type="pct"/>
                            <w:tcBorders>
                              <w:left w:val="double" w:sz="4" w:space="0" w:color="auto"/>
                            </w:tcBorders>
                            <w:shd w:val="clear" w:color="auto" w:fill="FFFFFF" w:themeFill="background1"/>
                            <w:noWrap/>
                            <w:vAlign w:val="center"/>
                            <w:hideMark/>
                          </w:tcPr>
                          <w:p w14:paraId="3D8BBF1B"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1</w:t>
                            </w:r>
                          </w:p>
                        </w:tc>
                        <w:tc>
                          <w:tcPr>
                            <w:tcW w:w="776" w:type="pct"/>
                            <w:shd w:val="clear" w:color="auto" w:fill="FFFFFF" w:themeFill="background1"/>
                            <w:noWrap/>
                            <w:vAlign w:val="center"/>
                            <w:hideMark/>
                          </w:tcPr>
                          <w:p w14:paraId="352F3864"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w:t>
                            </w:r>
                          </w:p>
                        </w:tc>
                        <w:tc>
                          <w:tcPr>
                            <w:tcW w:w="487" w:type="pct"/>
                            <w:shd w:val="clear" w:color="auto" w:fill="FFFFFF" w:themeFill="background1"/>
                            <w:noWrap/>
                            <w:vAlign w:val="center"/>
                            <w:hideMark/>
                          </w:tcPr>
                          <w:p w14:paraId="6F93160A"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29.13</w:t>
                            </w:r>
                          </w:p>
                        </w:tc>
                      </w:tr>
                      <w:tr w:rsidR="0065263C" w:rsidRPr="003828A7" w14:paraId="0F43219B" w14:textId="77777777" w:rsidTr="005E0632">
                        <w:trPr>
                          <w:trHeight w:val="397"/>
                        </w:trPr>
                        <w:tc>
                          <w:tcPr>
                            <w:tcW w:w="487" w:type="pct"/>
                            <w:shd w:val="clear" w:color="auto" w:fill="FFFFFF" w:themeFill="background1"/>
                            <w:noWrap/>
                            <w:vAlign w:val="center"/>
                            <w:hideMark/>
                          </w:tcPr>
                          <w:p w14:paraId="2DFD5AD8" w14:textId="77777777" w:rsidR="0065263C" w:rsidRPr="003828A7" w:rsidRDefault="0065263C" w:rsidP="003828A7">
                            <w:pPr>
                              <w:widowControl/>
                              <w:spacing w:line="240" w:lineRule="exact"/>
                              <w:jc w:val="center"/>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新竹縣</w:t>
                            </w:r>
                          </w:p>
                        </w:tc>
                        <w:tc>
                          <w:tcPr>
                            <w:tcW w:w="635" w:type="pct"/>
                            <w:shd w:val="clear" w:color="auto" w:fill="FFFFFF" w:themeFill="background1"/>
                            <w:noWrap/>
                            <w:vAlign w:val="center"/>
                            <w:hideMark/>
                          </w:tcPr>
                          <w:p w14:paraId="6B92D939"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12</w:t>
                            </w:r>
                          </w:p>
                        </w:tc>
                        <w:tc>
                          <w:tcPr>
                            <w:tcW w:w="672" w:type="pct"/>
                            <w:shd w:val="clear" w:color="auto" w:fill="FFFFFF" w:themeFill="background1"/>
                            <w:noWrap/>
                            <w:vAlign w:val="center"/>
                            <w:hideMark/>
                          </w:tcPr>
                          <w:p w14:paraId="7BA447DB"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8</w:t>
                            </w:r>
                          </w:p>
                        </w:tc>
                        <w:tc>
                          <w:tcPr>
                            <w:tcW w:w="635" w:type="pct"/>
                            <w:shd w:val="clear" w:color="auto" w:fill="FFFFFF" w:themeFill="background1"/>
                            <w:noWrap/>
                            <w:vAlign w:val="center"/>
                            <w:hideMark/>
                          </w:tcPr>
                          <w:p w14:paraId="686588FA"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4</w:t>
                            </w:r>
                          </w:p>
                        </w:tc>
                        <w:tc>
                          <w:tcPr>
                            <w:tcW w:w="487" w:type="pct"/>
                            <w:tcBorders>
                              <w:right w:val="double" w:sz="4" w:space="0" w:color="auto"/>
                            </w:tcBorders>
                            <w:shd w:val="clear" w:color="auto" w:fill="FFFFFF" w:themeFill="background1"/>
                            <w:noWrap/>
                            <w:vAlign w:val="center"/>
                            <w:hideMark/>
                          </w:tcPr>
                          <w:p w14:paraId="1A44D8BB"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4.64</w:t>
                            </w:r>
                          </w:p>
                        </w:tc>
                        <w:tc>
                          <w:tcPr>
                            <w:tcW w:w="822" w:type="pct"/>
                            <w:tcBorders>
                              <w:left w:val="double" w:sz="4" w:space="0" w:color="auto"/>
                            </w:tcBorders>
                            <w:shd w:val="clear" w:color="auto" w:fill="FFFFFF" w:themeFill="background1"/>
                            <w:noWrap/>
                            <w:vAlign w:val="center"/>
                            <w:hideMark/>
                          </w:tcPr>
                          <w:p w14:paraId="5E3B45B7"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9</w:t>
                            </w:r>
                          </w:p>
                        </w:tc>
                        <w:tc>
                          <w:tcPr>
                            <w:tcW w:w="776" w:type="pct"/>
                            <w:shd w:val="clear" w:color="auto" w:fill="FFFFFF" w:themeFill="background1"/>
                            <w:noWrap/>
                            <w:vAlign w:val="center"/>
                            <w:hideMark/>
                          </w:tcPr>
                          <w:p w14:paraId="22EE57C5"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3</w:t>
                            </w:r>
                          </w:p>
                        </w:tc>
                        <w:tc>
                          <w:tcPr>
                            <w:tcW w:w="487" w:type="pct"/>
                            <w:shd w:val="clear" w:color="auto" w:fill="FFFFFF" w:themeFill="background1"/>
                            <w:noWrap/>
                            <w:vAlign w:val="center"/>
                            <w:hideMark/>
                          </w:tcPr>
                          <w:p w14:paraId="2CA9F5B0"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30.82</w:t>
                            </w:r>
                          </w:p>
                        </w:tc>
                      </w:tr>
                      <w:tr w:rsidR="0065263C" w:rsidRPr="003828A7" w14:paraId="6728D01B" w14:textId="77777777" w:rsidTr="005E0632">
                        <w:trPr>
                          <w:trHeight w:val="397"/>
                        </w:trPr>
                        <w:tc>
                          <w:tcPr>
                            <w:tcW w:w="487" w:type="pct"/>
                            <w:shd w:val="clear" w:color="auto" w:fill="FFFFFF" w:themeFill="background1"/>
                            <w:noWrap/>
                            <w:vAlign w:val="center"/>
                            <w:hideMark/>
                          </w:tcPr>
                          <w:p w14:paraId="1D6CE16C" w14:textId="77777777" w:rsidR="0065263C" w:rsidRPr="003828A7" w:rsidRDefault="0065263C" w:rsidP="003828A7">
                            <w:pPr>
                              <w:widowControl/>
                              <w:spacing w:line="240" w:lineRule="exact"/>
                              <w:jc w:val="center"/>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苗栗縣</w:t>
                            </w:r>
                          </w:p>
                        </w:tc>
                        <w:tc>
                          <w:tcPr>
                            <w:tcW w:w="635" w:type="pct"/>
                            <w:shd w:val="clear" w:color="auto" w:fill="FFFFFF" w:themeFill="background1"/>
                            <w:noWrap/>
                            <w:vAlign w:val="center"/>
                            <w:hideMark/>
                          </w:tcPr>
                          <w:p w14:paraId="7510A2DB"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25</w:t>
                            </w:r>
                          </w:p>
                        </w:tc>
                        <w:tc>
                          <w:tcPr>
                            <w:tcW w:w="672" w:type="pct"/>
                            <w:shd w:val="clear" w:color="auto" w:fill="FFFFFF" w:themeFill="background1"/>
                            <w:noWrap/>
                            <w:vAlign w:val="center"/>
                            <w:hideMark/>
                          </w:tcPr>
                          <w:p w14:paraId="1A44955C"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23</w:t>
                            </w:r>
                          </w:p>
                        </w:tc>
                        <w:tc>
                          <w:tcPr>
                            <w:tcW w:w="635" w:type="pct"/>
                            <w:shd w:val="clear" w:color="auto" w:fill="FFFFFF" w:themeFill="background1"/>
                            <w:noWrap/>
                            <w:vAlign w:val="center"/>
                            <w:hideMark/>
                          </w:tcPr>
                          <w:p w14:paraId="5422B02E"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2</w:t>
                            </w:r>
                          </w:p>
                        </w:tc>
                        <w:tc>
                          <w:tcPr>
                            <w:tcW w:w="487" w:type="pct"/>
                            <w:tcBorders>
                              <w:right w:val="double" w:sz="4" w:space="0" w:color="auto"/>
                            </w:tcBorders>
                            <w:shd w:val="clear" w:color="auto" w:fill="FFFFFF" w:themeFill="background1"/>
                            <w:noWrap/>
                            <w:vAlign w:val="center"/>
                            <w:hideMark/>
                          </w:tcPr>
                          <w:p w14:paraId="51CDB2AC"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4.05</w:t>
                            </w:r>
                          </w:p>
                        </w:tc>
                        <w:tc>
                          <w:tcPr>
                            <w:tcW w:w="822" w:type="pct"/>
                            <w:tcBorders>
                              <w:left w:val="double" w:sz="4" w:space="0" w:color="auto"/>
                            </w:tcBorders>
                            <w:shd w:val="clear" w:color="auto" w:fill="FFFFFF" w:themeFill="background1"/>
                            <w:noWrap/>
                            <w:vAlign w:val="center"/>
                            <w:hideMark/>
                          </w:tcPr>
                          <w:p w14:paraId="5B4C41C8"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18</w:t>
                            </w:r>
                          </w:p>
                        </w:tc>
                        <w:tc>
                          <w:tcPr>
                            <w:tcW w:w="776" w:type="pct"/>
                            <w:shd w:val="clear" w:color="auto" w:fill="FFFFFF" w:themeFill="background1"/>
                            <w:noWrap/>
                            <w:vAlign w:val="center"/>
                            <w:hideMark/>
                          </w:tcPr>
                          <w:p w14:paraId="17847292"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7</w:t>
                            </w:r>
                          </w:p>
                        </w:tc>
                        <w:tc>
                          <w:tcPr>
                            <w:tcW w:w="487" w:type="pct"/>
                            <w:shd w:val="clear" w:color="auto" w:fill="FFFFFF" w:themeFill="background1"/>
                            <w:noWrap/>
                            <w:vAlign w:val="center"/>
                            <w:hideMark/>
                          </w:tcPr>
                          <w:p w14:paraId="4F2C0781"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31.95</w:t>
                            </w:r>
                          </w:p>
                        </w:tc>
                      </w:tr>
                      <w:tr w:rsidR="0065263C" w:rsidRPr="003828A7" w14:paraId="72B7BF2D" w14:textId="77777777" w:rsidTr="005E0632">
                        <w:trPr>
                          <w:trHeight w:val="397"/>
                        </w:trPr>
                        <w:tc>
                          <w:tcPr>
                            <w:tcW w:w="487" w:type="pct"/>
                            <w:shd w:val="clear" w:color="auto" w:fill="FFFFFF" w:themeFill="background1"/>
                            <w:noWrap/>
                            <w:vAlign w:val="center"/>
                            <w:hideMark/>
                          </w:tcPr>
                          <w:p w14:paraId="23C47965" w14:textId="77777777" w:rsidR="0065263C" w:rsidRPr="003828A7" w:rsidRDefault="0065263C" w:rsidP="003828A7">
                            <w:pPr>
                              <w:widowControl/>
                              <w:spacing w:line="240" w:lineRule="exact"/>
                              <w:jc w:val="center"/>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彰化縣</w:t>
                            </w:r>
                          </w:p>
                        </w:tc>
                        <w:tc>
                          <w:tcPr>
                            <w:tcW w:w="635" w:type="pct"/>
                            <w:shd w:val="clear" w:color="auto" w:fill="FFFFFF" w:themeFill="background1"/>
                            <w:noWrap/>
                            <w:vAlign w:val="center"/>
                            <w:hideMark/>
                          </w:tcPr>
                          <w:p w14:paraId="4371EC83"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3</w:t>
                            </w:r>
                          </w:p>
                        </w:tc>
                        <w:tc>
                          <w:tcPr>
                            <w:tcW w:w="672" w:type="pct"/>
                            <w:shd w:val="clear" w:color="auto" w:fill="FFFFFF" w:themeFill="background1"/>
                            <w:noWrap/>
                            <w:vAlign w:val="center"/>
                            <w:hideMark/>
                          </w:tcPr>
                          <w:p w14:paraId="048B28BF"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3</w:t>
                            </w:r>
                          </w:p>
                        </w:tc>
                        <w:tc>
                          <w:tcPr>
                            <w:tcW w:w="635" w:type="pct"/>
                            <w:shd w:val="clear" w:color="auto" w:fill="FFFFFF" w:themeFill="background1"/>
                            <w:noWrap/>
                            <w:vAlign w:val="center"/>
                            <w:hideMark/>
                          </w:tcPr>
                          <w:p w14:paraId="69A6E1FA"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w:t>
                            </w:r>
                          </w:p>
                        </w:tc>
                        <w:tc>
                          <w:tcPr>
                            <w:tcW w:w="487" w:type="pct"/>
                            <w:tcBorders>
                              <w:right w:val="double" w:sz="4" w:space="0" w:color="auto"/>
                            </w:tcBorders>
                            <w:shd w:val="clear" w:color="auto" w:fill="FFFFFF" w:themeFill="background1"/>
                            <w:noWrap/>
                            <w:vAlign w:val="center"/>
                            <w:hideMark/>
                          </w:tcPr>
                          <w:p w14:paraId="423835AC"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0.47</w:t>
                            </w:r>
                          </w:p>
                        </w:tc>
                        <w:tc>
                          <w:tcPr>
                            <w:tcW w:w="822" w:type="pct"/>
                            <w:tcBorders>
                              <w:left w:val="double" w:sz="4" w:space="0" w:color="auto"/>
                            </w:tcBorders>
                            <w:shd w:val="clear" w:color="auto" w:fill="FFFFFF" w:themeFill="background1"/>
                            <w:noWrap/>
                            <w:vAlign w:val="center"/>
                            <w:hideMark/>
                          </w:tcPr>
                          <w:p w14:paraId="016FD903"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1</w:t>
                            </w:r>
                          </w:p>
                        </w:tc>
                        <w:tc>
                          <w:tcPr>
                            <w:tcW w:w="776" w:type="pct"/>
                            <w:shd w:val="clear" w:color="auto" w:fill="FFFFFF" w:themeFill="background1"/>
                            <w:noWrap/>
                            <w:vAlign w:val="center"/>
                            <w:hideMark/>
                          </w:tcPr>
                          <w:p w14:paraId="3AE4ED2E"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2</w:t>
                            </w:r>
                          </w:p>
                        </w:tc>
                        <w:tc>
                          <w:tcPr>
                            <w:tcW w:w="487" w:type="pct"/>
                            <w:shd w:val="clear" w:color="auto" w:fill="FFFFFF" w:themeFill="background1"/>
                            <w:noWrap/>
                            <w:vAlign w:val="center"/>
                            <w:hideMark/>
                          </w:tcPr>
                          <w:p w14:paraId="7B6BD42D"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61.07</w:t>
                            </w:r>
                          </w:p>
                        </w:tc>
                      </w:tr>
                      <w:tr w:rsidR="0065263C" w:rsidRPr="003828A7" w14:paraId="265192A7" w14:textId="77777777" w:rsidTr="005E0632">
                        <w:trPr>
                          <w:trHeight w:val="397"/>
                        </w:trPr>
                        <w:tc>
                          <w:tcPr>
                            <w:tcW w:w="487" w:type="pct"/>
                            <w:shd w:val="clear" w:color="auto" w:fill="FFFFFF" w:themeFill="background1"/>
                            <w:noWrap/>
                            <w:vAlign w:val="center"/>
                            <w:hideMark/>
                          </w:tcPr>
                          <w:p w14:paraId="0E2E12DE" w14:textId="77777777" w:rsidR="0065263C" w:rsidRPr="003828A7" w:rsidRDefault="0065263C" w:rsidP="003828A7">
                            <w:pPr>
                              <w:widowControl/>
                              <w:spacing w:line="240" w:lineRule="exact"/>
                              <w:jc w:val="center"/>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南投縣</w:t>
                            </w:r>
                          </w:p>
                        </w:tc>
                        <w:tc>
                          <w:tcPr>
                            <w:tcW w:w="635" w:type="pct"/>
                            <w:shd w:val="clear" w:color="auto" w:fill="FFFFFF" w:themeFill="background1"/>
                            <w:noWrap/>
                            <w:vAlign w:val="center"/>
                            <w:hideMark/>
                          </w:tcPr>
                          <w:p w14:paraId="18968952"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14</w:t>
                            </w:r>
                          </w:p>
                        </w:tc>
                        <w:tc>
                          <w:tcPr>
                            <w:tcW w:w="672" w:type="pct"/>
                            <w:shd w:val="clear" w:color="auto" w:fill="FFFFFF" w:themeFill="background1"/>
                            <w:noWrap/>
                            <w:vAlign w:val="center"/>
                            <w:hideMark/>
                          </w:tcPr>
                          <w:p w14:paraId="621ECAE1"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11</w:t>
                            </w:r>
                          </w:p>
                        </w:tc>
                        <w:tc>
                          <w:tcPr>
                            <w:tcW w:w="635" w:type="pct"/>
                            <w:shd w:val="clear" w:color="auto" w:fill="FFFFFF" w:themeFill="background1"/>
                            <w:noWrap/>
                            <w:vAlign w:val="center"/>
                            <w:hideMark/>
                          </w:tcPr>
                          <w:p w14:paraId="525A0D80"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3</w:t>
                            </w:r>
                          </w:p>
                        </w:tc>
                        <w:tc>
                          <w:tcPr>
                            <w:tcW w:w="487" w:type="pct"/>
                            <w:tcBorders>
                              <w:right w:val="double" w:sz="4" w:space="0" w:color="auto"/>
                            </w:tcBorders>
                            <w:shd w:val="clear" w:color="auto" w:fill="FFFFFF" w:themeFill="background1"/>
                            <w:noWrap/>
                            <w:vAlign w:val="center"/>
                            <w:hideMark/>
                          </w:tcPr>
                          <w:p w14:paraId="63C4D9B0"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30.28</w:t>
                            </w:r>
                          </w:p>
                        </w:tc>
                        <w:tc>
                          <w:tcPr>
                            <w:tcW w:w="822" w:type="pct"/>
                            <w:tcBorders>
                              <w:left w:val="double" w:sz="4" w:space="0" w:color="auto"/>
                            </w:tcBorders>
                            <w:shd w:val="clear" w:color="auto" w:fill="FFFFFF" w:themeFill="background1"/>
                            <w:noWrap/>
                            <w:vAlign w:val="center"/>
                            <w:hideMark/>
                          </w:tcPr>
                          <w:p w14:paraId="11E02E40"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12</w:t>
                            </w:r>
                          </w:p>
                        </w:tc>
                        <w:tc>
                          <w:tcPr>
                            <w:tcW w:w="776" w:type="pct"/>
                            <w:shd w:val="clear" w:color="auto" w:fill="FFFFFF" w:themeFill="background1"/>
                            <w:noWrap/>
                            <w:vAlign w:val="center"/>
                            <w:hideMark/>
                          </w:tcPr>
                          <w:p w14:paraId="605B03A5"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2</w:t>
                            </w:r>
                          </w:p>
                        </w:tc>
                        <w:tc>
                          <w:tcPr>
                            <w:tcW w:w="487" w:type="pct"/>
                            <w:shd w:val="clear" w:color="auto" w:fill="FFFFFF" w:themeFill="background1"/>
                            <w:noWrap/>
                            <w:vAlign w:val="center"/>
                            <w:hideMark/>
                          </w:tcPr>
                          <w:p w14:paraId="1EA7CC33"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21.40</w:t>
                            </w:r>
                          </w:p>
                        </w:tc>
                      </w:tr>
                      <w:tr w:rsidR="0065263C" w:rsidRPr="003828A7" w14:paraId="1D461364" w14:textId="77777777" w:rsidTr="005E0632">
                        <w:trPr>
                          <w:trHeight w:val="397"/>
                        </w:trPr>
                        <w:tc>
                          <w:tcPr>
                            <w:tcW w:w="487" w:type="pct"/>
                            <w:shd w:val="clear" w:color="auto" w:fill="FFFFFF" w:themeFill="background1"/>
                            <w:noWrap/>
                            <w:vAlign w:val="center"/>
                            <w:hideMark/>
                          </w:tcPr>
                          <w:p w14:paraId="2273C725" w14:textId="77777777" w:rsidR="0065263C" w:rsidRPr="003828A7" w:rsidRDefault="0065263C" w:rsidP="003828A7">
                            <w:pPr>
                              <w:widowControl/>
                              <w:spacing w:line="240" w:lineRule="exact"/>
                              <w:jc w:val="center"/>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雲林縣</w:t>
                            </w:r>
                          </w:p>
                        </w:tc>
                        <w:tc>
                          <w:tcPr>
                            <w:tcW w:w="635" w:type="pct"/>
                            <w:shd w:val="clear" w:color="auto" w:fill="FFFFFF" w:themeFill="background1"/>
                            <w:noWrap/>
                            <w:vAlign w:val="center"/>
                            <w:hideMark/>
                          </w:tcPr>
                          <w:p w14:paraId="4EAB8BF1"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2</w:t>
                            </w:r>
                          </w:p>
                        </w:tc>
                        <w:tc>
                          <w:tcPr>
                            <w:tcW w:w="672" w:type="pct"/>
                            <w:shd w:val="clear" w:color="auto" w:fill="FFFFFF" w:themeFill="background1"/>
                            <w:noWrap/>
                            <w:vAlign w:val="center"/>
                            <w:hideMark/>
                          </w:tcPr>
                          <w:p w14:paraId="26246A8E"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1</w:t>
                            </w:r>
                          </w:p>
                        </w:tc>
                        <w:tc>
                          <w:tcPr>
                            <w:tcW w:w="635" w:type="pct"/>
                            <w:shd w:val="clear" w:color="auto" w:fill="FFFFFF" w:themeFill="background1"/>
                            <w:noWrap/>
                            <w:vAlign w:val="center"/>
                            <w:hideMark/>
                          </w:tcPr>
                          <w:p w14:paraId="5E18806F"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1</w:t>
                            </w:r>
                          </w:p>
                        </w:tc>
                        <w:tc>
                          <w:tcPr>
                            <w:tcW w:w="487" w:type="pct"/>
                            <w:tcBorders>
                              <w:right w:val="double" w:sz="4" w:space="0" w:color="auto"/>
                            </w:tcBorders>
                            <w:shd w:val="clear" w:color="auto" w:fill="FFFFFF" w:themeFill="background1"/>
                            <w:noWrap/>
                            <w:vAlign w:val="center"/>
                            <w:hideMark/>
                          </w:tcPr>
                          <w:p w14:paraId="6D03FAAA"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33.73</w:t>
                            </w:r>
                          </w:p>
                        </w:tc>
                        <w:tc>
                          <w:tcPr>
                            <w:tcW w:w="822" w:type="pct"/>
                            <w:tcBorders>
                              <w:left w:val="double" w:sz="4" w:space="0" w:color="auto"/>
                            </w:tcBorders>
                            <w:shd w:val="clear" w:color="auto" w:fill="FFFFFF" w:themeFill="background1"/>
                            <w:noWrap/>
                            <w:vAlign w:val="center"/>
                            <w:hideMark/>
                          </w:tcPr>
                          <w:p w14:paraId="4CB42B84"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2</w:t>
                            </w:r>
                          </w:p>
                        </w:tc>
                        <w:tc>
                          <w:tcPr>
                            <w:tcW w:w="776" w:type="pct"/>
                            <w:shd w:val="clear" w:color="auto" w:fill="FFFFFF" w:themeFill="background1"/>
                            <w:noWrap/>
                            <w:vAlign w:val="center"/>
                            <w:hideMark/>
                          </w:tcPr>
                          <w:p w14:paraId="36F64630"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w:t>
                            </w:r>
                          </w:p>
                        </w:tc>
                        <w:tc>
                          <w:tcPr>
                            <w:tcW w:w="487" w:type="pct"/>
                            <w:shd w:val="clear" w:color="auto" w:fill="FFFFFF" w:themeFill="background1"/>
                            <w:noWrap/>
                            <w:vAlign w:val="center"/>
                            <w:hideMark/>
                          </w:tcPr>
                          <w:p w14:paraId="20EF741C"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6.63</w:t>
                            </w:r>
                          </w:p>
                        </w:tc>
                      </w:tr>
                      <w:tr w:rsidR="0065263C" w:rsidRPr="003828A7" w14:paraId="7217F66B" w14:textId="77777777" w:rsidTr="005E0632">
                        <w:trPr>
                          <w:trHeight w:val="397"/>
                        </w:trPr>
                        <w:tc>
                          <w:tcPr>
                            <w:tcW w:w="487" w:type="pct"/>
                            <w:shd w:val="clear" w:color="auto" w:fill="FFFFFF" w:themeFill="background1"/>
                            <w:noWrap/>
                            <w:vAlign w:val="center"/>
                            <w:hideMark/>
                          </w:tcPr>
                          <w:p w14:paraId="2462A62B" w14:textId="77777777" w:rsidR="0065263C" w:rsidRPr="003828A7" w:rsidRDefault="0065263C" w:rsidP="003828A7">
                            <w:pPr>
                              <w:widowControl/>
                              <w:spacing w:line="240" w:lineRule="exact"/>
                              <w:jc w:val="center"/>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嘉義縣</w:t>
                            </w:r>
                          </w:p>
                        </w:tc>
                        <w:tc>
                          <w:tcPr>
                            <w:tcW w:w="635" w:type="pct"/>
                            <w:shd w:val="clear" w:color="auto" w:fill="FFFFFF" w:themeFill="background1"/>
                            <w:noWrap/>
                            <w:vAlign w:val="center"/>
                            <w:hideMark/>
                          </w:tcPr>
                          <w:p w14:paraId="778D73FE"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13</w:t>
                            </w:r>
                          </w:p>
                        </w:tc>
                        <w:tc>
                          <w:tcPr>
                            <w:tcW w:w="672" w:type="pct"/>
                            <w:shd w:val="clear" w:color="auto" w:fill="FFFFFF" w:themeFill="background1"/>
                            <w:noWrap/>
                            <w:vAlign w:val="center"/>
                            <w:hideMark/>
                          </w:tcPr>
                          <w:p w14:paraId="08A7D635"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5</w:t>
                            </w:r>
                          </w:p>
                        </w:tc>
                        <w:tc>
                          <w:tcPr>
                            <w:tcW w:w="635" w:type="pct"/>
                            <w:shd w:val="clear" w:color="auto" w:fill="FFFFFF" w:themeFill="background1"/>
                            <w:noWrap/>
                            <w:vAlign w:val="center"/>
                            <w:hideMark/>
                          </w:tcPr>
                          <w:p w14:paraId="29D15758"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8</w:t>
                            </w:r>
                          </w:p>
                        </w:tc>
                        <w:tc>
                          <w:tcPr>
                            <w:tcW w:w="487" w:type="pct"/>
                            <w:tcBorders>
                              <w:right w:val="double" w:sz="4" w:space="0" w:color="auto"/>
                            </w:tcBorders>
                            <w:shd w:val="clear" w:color="auto" w:fill="FFFFFF" w:themeFill="background1"/>
                            <w:noWrap/>
                            <w:vAlign w:val="center"/>
                            <w:hideMark/>
                          </w:tcPr>
                          <w:p w14:paraId="5F108543"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52.38</w:t>
                            </w:r>
                          </w:p>
                        </w:tc>
                        <w:tc>
                          <w:tcPr>
                            <w:tcW w:w="822" w:type="pct"/>
                            <w:tcBorders>
                              <w:left w:val="double" w:sz="4" w:space="0" w:color="auto"/>
                            </w:tcBorders>
                            <w:shd w:val="clear" w:color="auto" w:fill="FFFFFF" w:themeFill="background1"/>
                            <w:noWrap/>
                            <w:vAlign w:val="center"/>
                            <w:hideMark/>
                          </w:tcPr>
                          <w:p w14:paraId="17D54152"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13</w:t>
                            </w:r>
                          </w:p>
                        </w:tc>
                        <w:tc>
                          <w:tcPr>
                            <w:tcW w:w="776" w:type="pct"/>
                            <w:shd w:val="clear" w:color="auto" w:fill="FFFFFF" w:themeFill="background1"/>
                            <w:noWrap/>
                            <w:vAlign w:val="center"/>
                            <w:hideMark/>
                          </w:tcPr>
                          <w:p w14:paraId="6B37A26E"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w:t>
                            </w:r>
                          </w:p>
                        </w:tc>
                        <w:tc>
                          <w:tcPr>
                            <w:tcW w:w="487" w:type="pct"/>
                            <w:shd w:val="clear" w:color="auto" w:fill="FFFFFF" w:themeFill="background1"/>
                            <w:noWrap/>
                            <w:vAlign w:val="center"/>
                            <w:hideMark/>
                          </w:tcPr>
                          <w:p w14:paraId="505F4647"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8.70</w:t>
                            </w:r>
                          </w:p>
                        </w:tc>
                      </w:tr>
                      <w:tr w:rsidR="0065263C" w:rsidRPr="003828A7" w14:paraId="44ECF115" w14:textId="77777777" w:rsidTr="005E0632">
                        <w:trPr>
                          <w:trHeight w:val="397"/>
                        </w:trPr>
                        <w:tc>
                          <w:tcPr>
                            <w:tcW w:w="487" w:type="pct"/>
                            <w:shd w:val="clear" w:color="auto" w:fill="FFFFFF" w:themeFill="background1"/>
                            <w:noWrap/>
                            <w:vAlign w:val="center"/>
                            <w:hideMark/>
                          </w:tcPr>
                          <w:p w14:paraId="1C5564E7" w14:textId="77777777" w:rsidR="0065263C" w:rsidRPr="003828A7" w:rsidRDefault="0065263C" w:rsidP="003828A7">
                            <w:pPr>
                              <w:widowControl/>
                              <w:spacing w:line="240" w:lineRule="exact"/>
                              <w:jc w:val="center"/>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嘉義市</w:t>
                            </w:r>
                          </w:p>
                        </w:tc>
                        <w:tc>
                          <w:tcPr>
                            <w:tcW w:w="635" w:type="pct"/>
                            <w:shd w:val="clear" w:color="auto" w:fill="FFFFFF" w:themeFill="background1"/>
                            <w:noWrap/>
                            <w:vAlign w:val="center"/>
                            <w:hideMark/>
                          </w:tcPr>
                          <w:p w14:paraId="130CB97A"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5</w:t>
                            </w:r>
                          </w:p>
                        </w:tc>
                        <w:tc>
                          <w:tcPr>
                            <w:tcW w:w="672" w:type="pct"/>
                            <w:shd w:val="clear" w:color="auto" w:fill="FFFFFF" w:themeFill="background1"/>
                            <w:noWrap/>
                            <w:vAlign w:val="center"/>
                            <w:hideMark/>
                          </w:tcPr>
                          <w:p w14:paraId="6A3442B4"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3</w:t>
                            </w:r>
                          </w:p>
                        </w:tc>
                        <w:tc>
                          <w:tcPr>
                            <w:tcW w:w="635" w:type="pct"/>
                            <w:shd w:val="clear" w:color="auto" w:fill="FFFFFF" w:themeFill="background1"/>
                            <w:noWrap/>
                            <w:vAlign w:val="center"/>
                            <w:hideMark/>
                          </w:tcPr>
                          <w:p w14:paraId="71EFD4DF"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2</w:t>
                            </w:r>
                          </w:p>
                        </w:tc>
                        <w:tc>
                          <w:tcPr>
                            <w:tcW w:w="487" w:type="pct"/>
                            <w:tcBorders>
                              <w:right w:val="double" w:sz="4" w:space="0" w:color="auto"/>
                            </w:tcBorders>
                            <w:shd w:val="clear" w:color="auto" w:fill="FFFFFF" w:themeFill="background1"/>
                            <w:noWrap/>
                            <w:vAlign w:val="center"/>
                            <w:hideMark/>
                          </w:tcPr>
                          <w:p w14:paraId="18C654EB"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47.83</w:t>
                            </w:r>
                          </w:p>
                        </w:tc>
                        <w:tc>
                          <w:tcPr>
                            <w:tcW w:w="822" w:type="pct"/>
                            <w:tcBorders>
                              <w:left w:val="double" w:sz="4" w:space="0" w:color="auto"/>
                            </w:tcBorders>
                            <w:shd w:val="clear" w:color="auto" w:fill="FFFFFF" w:themeFill="background1"/>
                            <w:noWrap/>
                            <w:vAlign w:val="center"/>
                            <w:hideMark/>
                          </w:tcPr>
                          <w:p w14:paraId="0BB4700D"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4</w:t>
                            </w:r>
                          </w:p>
                        </w:tc>
                        <w:tc>
                          <w:tcPr>
                            <w:tcW w:w="776" w:type="pct"/>
                            <w:shd w:val="clear" w:color="auto" w:fill="FFFFFF" w:themeFill="background1"/>
                            <w:noWrap/>
                            <w:vAlign w:val="center"/>
                            <w:hideMark/>
                          </w:tcPr>
                          <w:p w14:paraId="243B4A70"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1</w:t>
                            </w:r>
                          </w:p>
                        </w:tc>
                        <w:tc>
                          <w:tcPr>
                            <w:tcW w:w="487" w:type="pct"/>
                            <w:shd w:val="clear" w:color="auto" w:fill="FFFFFF" w:themeFill="background1"/>
                            <w:noWrap/>
                            <w:vAlign w:val="center"/>
                            <w:hideMark/>
                          </w:tcPr>
                          <w:p w14:paraId="11A36882"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17.35</w:t>
                            </w:r>
                          </w:p>
                        </w:tc>
                      </w:tr>
                      <w:tr w:rsidR="0065263C" w:rsidRPr="003828A7" w14:paraId="3BA7A2C8" w14:textId="77777777" w:rsidTr="005E0632">
                        <w:trPr>
                          <w:trHeight w:val="397"/>
                        </w:trPr>
                        <w:tc>
                          <w:tcPr>
                            <w:tcW w:w="487" w:type="pct"/>
                            <w:shd w:val="clear" w:color="auto" w:fill="FFFFFF" w:themeFill="background1"/>
                            <w:noWrap/>
                            <w:vAlign w:val="center"/>
                            <w:hideMark/>
                          </w:tcPr>
                          <w:p w14:paraId="50E992C3" w14:textId="77777777" w:rsidR="0065263C" w:rsidRPr="003828A7" w:rsidRDefault="0065263C" w:rsidP="003828A7">
                            <w:pPr>
                              <w:widowControl/>
                              <w:spacing w:line="240" w:lineRule="exact"/>
                              <w:jc w:val="center"/>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屏東縣</w:t>
                            </w:r>
                          </w:p>
                        </w:tc>
                        <w:tc>
                          <w:tcPr>
                            <w:tcW w:w="635" w:type="pct"/>
                            <w:shd w:val="clear" w:color="auto" w:fill="FFFFFF" w:themeFill="background1"/>
                            <w:noWrap/>
                            <w:vAlign w:val="center"/>
                            <w:hideMark/>
                          </w:tcPr>
                          <w:p w14:paraId="2BB01E67"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42</w:t>
                            </w:r>
                          </w:p>
                        </w:tc>
                        <w:tc>
                          <w:tcPr>
                            <w:tcW w:w="672" w:type="pct"/>
                            <w:shd w:val="clear" w:color="auto" w:fill="FFFFFF" w:themeFill="background1"/>
                            <w:noWrap/>
                            <w:vAlign w:val="center"/>
                            <w:hideMark/>
                          </w:tcPr>
                          <w:p w14:paraId="1E8B2DE9"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41</w:t>
                            </w:r>
                          </w:p>
                        </w:tc>
                        <w:tc>
                          <w:tcPr>
                            <w:tcW w:w="635" w:type="pct"/>
                            <w:shd w:val="clear" w:color="auto" w:fill="FFFFFF" w:themeFill="background1"/>
                            <w:noWrap/>
                            <w:vAlign w:val="center"/>
                            <w:hideMark/>
                          </w:tcPr>
                          <w:p w14:paraId="5C6D0AFA"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1</w:t>
                            </w:r>
                          </w:p>
                        </w:tc>
                        <w:tc>
                          <w:tcPr>
                            <w:tcW w:w="487" w:type="pct"/>
                            <w:tcBorders>
                              <w:right w:val="double" w:sz="4" w:space="0" w:color="auto"/>
                            </w:tcBorders>
                            <w:shd w:val="clear" w:color="auto" w:fill="FFFFFF" w:themeFill="background1"/>
                            <w:noWrap/>
                            <w:vAlign w:val="center"/>
                            <w:hideMark/>
                          </w:tcPr>
                          <w:p w14:paraId="5E4AEFA9"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14.19</w:t>
                            </w:r>
                          </w:p>
                        </w:tc>
                        <w:tc>
                          <w:tcPr>
                            <w:tcW w:w="822" w:type="pct"/>
                            <w:tcBorders>
                              <w:left w:val="double" w:sz="4" w:space="0" w:color="auto"/>
                            </w:tcBorders>
                            <w:shd w:val="clear" w:color="auto" w:fill="FFFFFF" w:themeFill="background1"/>
                            <w:noWrap/>
                            <w:vAlign w:val="center"/>
                            <w:hideMark/>
                          </w:tcPr>
                          <w:p w14:paraId="7BD9143C"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28</w:t>
                            </w:r>
                          </w:p>
                        </w:tc>
                        <w:tc>
                          <w:tcPr>
                            <w:tcW w:w="776" w:type="pct"/>
                            <w:shd w:val="clear" w:color="auto" w:fill="FFFFFF" w:themeFill="background1"/>
                            <w:noWrap/>
                            <w:vAlign w:val="center"/>
                            <w:hideMark/>
                          </w:tcPr>
                          <w:p w14:paraId="51EA4CF0"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14</w:t>
                            </w:r>
                          </w:p>
                        </w:tc>
                        <w:tc>
                          <w:tcPr>
                            <w:tcW w:w="487" w:type="pct"/>
                            <w:shd w:val="clear" w:color="auto" w:fill="FFFFFF" w:themeFill="background1"/>
                            <w:noWrap/>
                            <w:vAlign w:val="center"/>
                            <w:hideMark/>
                          </w:tcPr>
                          <w:p w14:paraId="249678DE"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42.91</w:t>
                            </w:r>
                          </w:p>
                        </w:tc>
                      </w:tr>
                      <w:tr w:rsidR="0065263C" w:rsidRPr="003828A7" w14:paraId="16AC96AE" w14:textId="77777777" w:rsidTr="005E0632">
                        <w:trPr>
                          <w:trHeight w:val="397"/>
                        </w:trPr>
                        <w:tc>
                          <w:tcPr>
                            <w:tcW w:w="487" w:type="pct"/>
                            <w:shd w:val="clear" w:color="auto" w:fill="FFFFFF" w:themeFill="background1"/>
                            <w:noWrap/>
                            <w:vAlign w:val="center"/>
                            <w:hideMark/>
                          </w:tcPr>
                          <w:p w14:paraId="291CAD19" w14:textId="77777777" w:rsidR="0065263C" w:rsidRPr="003828A7" w:rsidRDefault="0065263C" w:rsidP="003828A7">
                            <w:pPr>
                              <w:widowControl/>
                              <w:spacing w:line="240" w:lineRule="exact"/>
                              <w:jc w:val="center"/>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花蓮縣</w:t>
                            </w:r>
                          </w:p>
                        </w:tc>
                        <w:tc>
                          <w:tcPr>
                            <w:tcW w:w="635" w:type="pct"/>
                            <w:shd w:val="clear" w:color="auto" w:fill="FFFFFF" w:themeFill="background1"/>
                            <w:noWrap/>
                            <w:vAlign w:val="center"/>
                            <w:hideMark/>
                          </w:tcPr>
                          <w:p w14:paraId="4C2954C6"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25</w:t>
                            </w:r>
                          </w:p>
                        </w:tc>
                        <w:tc>
                          <w:tcPr>
                            <w:tcW w:w="672" w:type="pct"/>
                            <w:shd w:val="clear" w:color="auto" w:fill="FFFFFF" w:themeFill="background1"/>
                            <w:noWrap/>
                            <w:vAlign w:val="center"/>
                            <w:hideMark/>
                          </w:tcPr>
                          <w:p w14:paraId="68A60EB6"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25</w:t>
                            </w:r>
                          </w:p>
                        </w:tc>
                        <w:tc>
                          <w:tcPr>
                            <w:tcW w:w="635" w:type="pct"/>
                            <w:shd w:val="clear" w:color="auto" w:fill="FFFFFF" w:themeFill="background1"/>
                            <w:noWrap/>
                            <w:vAlign w:val="center"/>
                            <w:hideMark/>
                          </w:tcPr>
                          <w:p w14:paraId="458F53B4"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w:t>
                            </w:r>
                          </w:p>
                        </w:tc>
                        <w:tc>
                          <w:tcPr>
                            <w:tcW w:w="487" w:type="pct"/>
                            <w:tcBorders>
                              <w:right w:val="double" w:sz="4" w:space="0" w:color="auto"/>
                            </w:tcBorders>
                            <w:shd w:val="clear" w:color="auto" w:fill="FFFFFF" w:themeFill="background1"/>
                            <w:noWrap/>
                            <w:vAlign w:val="center"/>
                            <w:hideMark/>
                          </w:tcPr>
                          <w:p w14:paraId="268AF656"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0.44</w:t>
                            </w:r>
                          </w:p>
                        </w:tc>
                        <w:tc>
                          <w:tcPr>
                            <w:tcW w:w="822" w:type="pct"/>
                            <w:tcBorders>
                              <w:left w:val="double" w:sz="4" w:space="0" w:color="auto"/>
                            </w:tcBorders>
                            <w:shd w:val="clear" w:color="auto" w:fill="FFFFFF" w:themeFill="background1"/>
                            <w:noWrap/>
                            <w:vAlign w:val="center"/>
                            <w:hideMark/>
                          </w:tcPr>
                          <w:p w14:paraId="3C1901D5"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15</w:t>
                            </w:r>
                          </w:p>
                        </w:tc>
                        <w:tc>
                          <w:tcPr>
                            <w:tcW w:w="776" w:type="pct"/>
                            <w:shd w:val="clear" w:color="auto" w:fill="FFFFFF" w:themeFill="background1"/>
                            <w:noWrap/>
                            <w:vAlign w:val="center"/>
                            <w:hideMark/>
                          </w:tcPr>
                          <w:p w14:paraId="266811E3"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10</w:t>
                            </w:r>
                          </w:p>
                        </w:tc>
                        <w:tc>
                          <w:tcPr>
                            <w:tcW w:w="487" w:type="pct"/>
                            <w:shd w:val="clear" w:color="auto" w:fill="FFFFFF" w:themeFill="background1"/>
                            <w:noWrap/>
                            <w:vAlign w:val="center"/>
                            <w:hideMark/>
                          </w:tcPr>
                          <w:p w14:paraId="0182EC36"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45.15</w:t>
                            </w:r>
                          </w:p>
                        </w:tc>
                      </w:tr>
                      <w:tr w:rsidR="0065263C" w:rsidRPr="003828A7" w14:paraId="45B5FE35" w14:textId="77777777" w:rsidTr="005E0632">
                        <w:trPr>
                          <w:trHeight w:val="397"/>
                        </w:trPr>
                        <w:tc>
                          <w:tcPr>
                            <w:tcW w:w="487" w:type="pct"/>
                            <w:shd w:val="clear" w:color="auto" w:fill="FFFFFF" w:themeFill="background1"/>
                            <w:noWrap/>
                            <w:vAlign w:val="center"/>
                            <w:hideMark/>
                          </w:tcPr>
                          <w:p w14:paraId="761D5A7D" w14:textId="77777777" w:rsidR="0065263C" w:rsidRPr="003828A7" w:rsidRDefault="0065263C" w:rsidP="003828A7">
                            <w:pPr>
                              <w:widowControl/>
                              <w:spacing w:line="240" w:lineRule="exact"/>
                              <w:jc w:val="center"/>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臺東縣</w:t>
                            </w:r>
                          </w:p>
                        </w:tc>
                        <w:tc>
                          <w:tcPr>
                            <w:tcW w:w="635" w:type="pct"/>
                            <w:shd w:val="clear" w:color="auto" w:fill="FFFFFF" w:themeFill="background1"/>
                            <w:noWrap/>
                            <w:vAlign w:val="center"/>
                            <w:hideMark/>
                          </w:tcPr>
                          <w:p w14:paraId="5F256B7A"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38</w:t>
                            </w:r>
                          </w:p>
                        </w:tc>
                        <w:tc>
                          <w:tcPr>
                            <w:tcW w:w="672" w:type="pct"/>
                            <w:shd w:val="clear" w:color="auto" w:fill="FFFFFF" w:themeFill="background1"/>
                            <w:noWrap/>
                            <w:vAlign w:val="center"/>
                            <w:hideMark/>
                          </w:tcPr>
                          <w:p w14:paraId="39990582"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34</w:t>
                            </w:r>
                          </w:p>
                        </w:tc>
                        <w:tc>
                          <w:tcPr>
                            <w:tcW w:w="635" w:type="pct"/>
                            <w:shd w:val="clear" w:color="auto" w:fill="FFFFFF" w:themeFill="background1"/>
                            <w:noWrap/>
                            <w:vAlign w:val="center"/>
                            <w:hideMark/>
                          </w:tcPr>
                          <w:p w14:paraId="3E750C11"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4</w:t>
                            </w:r>
                          </w:p>
                        </w:tc>
                        <w:tc>
                          <w:tcPr>
                            <w:tcW w:w="487" w:type="pct"/>
                            <w:tcBorders>
                              <w:right w:val="double" w:sz="4" w:space="0" w:color="auto"/>
                            </w:tcBorders>
                            <w:shd w:val="clear" w:color="auto" w:fill="FFFFFF" w:themeFill="background1"/>
                            <w:noWrap/>
                            <w:vAlign w:val="center"/>
                            <w:hideMark/>
                          </w:tcPr>
                          <w:p w14:paraId="2B5CB8BA"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6.26</w:t>
                            </w:r>
                          </w:p>
                        </w:tc>
                        <w:tc>
                          <w:tcPr>
                            <w:tcW w:w="822" w:type="pct"/>
                            <w:tcBorders>
                              <w:left w:val="double" w:sz="4" w:space="0" w:color="auto"/>
                            </w:tcBorders>
                            <w:shd w:val="clear" w:color="auto" w:fill="FFFFFF" w:themeFill="background1"/>
                            <w:noWrap/>
                            <w:vAlign w:val="center"/>
                            <w:hideMark/>
                          </w:tcPr>
                          <w:p w14:paraId="1F27752A"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25</w:t>
                            </w:r>
                          </w:p>
                        </w:tc>
                        <w:tc>
                          <w:tcPr>
                            <w:tcW w:w="776" w:type="pct"/>
                            <w:shd w:val="clear" w:color="auto" w:fill="FFFFFF" w:themeFill="background1"/>
                            <w:noWrap/>
                            <w:vAlign w:val="center"/>
                            <w:hideMark/>
                          </w:tcPr>
                          <w:p w14:paraId="47C68B92"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13</w:t>
                            </w:r>
                          </w:p>
                        </w:tc>
                        <w:tc>
                          <w:tcPr>
                            <w:tcW w:w="487" w:type="pct"/>
                            <w:shd w:val="clear" w:color="auto" w:fill="FFFFFF" w:themeFill="background1"/>
                            <w:noWrap/>
                            <w:vAlign w:val="center"/>
                            <w:hideMark/>
                          </w:tcPr>
                          <w:p w14:paraId="26E54C89"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41.74</w:t>
                            </w:r>
                          </w:p>
                        </w:tc>
                      </w:tr>
                      <w:tr w:rsidR="0065263C" w:rsidRPr="003828A7" w14:paraId="3736EDCE" w14:textId="77777777" w:rsidTr="005E0632">
                        <w:trPr>
                          <w:trHeight w:val="397"/>
                        </w:trPr>
                        <w:tc>
                          <w:tcPr>
                            <w:tcW w:w="487" w:type="pct"/>
                            <w:shd w:val="clear" w:color="auto" w:fill="FFFFFF" w:themeFill="background1"/>
                            <w:noWrap/>
                            <w:vAlign w:val="center"/>
                            <w:hideMark/>
                          </w:tcPr>
                          <w:p w14:paraId="71E61A4E" w14:textId="77777777" w:rsidR="0065263C" w:rsidRPr="003828A7" w:rsidRDefault="0065263C" w:rsidP="003828A7">
                            <w:pPr>
                              <w:widowControl/>
                              <w:spacing w:line="240" w:lineRule="exact"/>
                              <w:jc w:val="center"/>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澎湖縣</w:t>
                            </w:r>
                          </w:p>
                        </w:tc>
                        <w:tc>
                          <w:tcPr>
                            <w:tcW w:w="635" w:type="pct"/>
                            <w:shd w:val="clear" w:color="auto" w:fill="FFFFFF" w:themeFill="background1"/>
                            <w:noWrap/>
                            <w:vAlign w:val="center"/>
                            <w:hideMark/>
                          </w:tcPr>
                          <w:p w14:paraId="238C277C"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3</w:t>
                            </w:r>
                          </w:p>
                        </w:tc>
                        <w:tc>
                          <w:tcPr>
                            <w:tcW w:w="672" w:type="pct"/>
                            <w:shd w:val="clear" w:color="auto" w:fill="FFFFFF" w:themeFill="background1"/>
                            <w:noWrap/>
                            <w:vAlign w:val="center"/>
                            <w:hideMark/>
                          </w:tcPr>
                          <w:p w14:paraId="52D39158"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2</w:t>
                            </w:r>
                          </w:p>
                        </w:tc>
                        <w:tc>
                          <w:tcPr>
                            <w:tcW w:w="635" w:type="pct"/>
                            <w:shd w:val="clear" w:color="auto" w:fill="FFFFFF" w:themeFill="background1"/>
                            <w:noWrap/>
                            <w:vAlign w:val="center"/>
                            <w:hideMark/>
                          </w:tcPr>
                          <w:p w14:paraId="197BB9E2"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1</w:t>
                            </w:r>
                          </w:p>
                        </w:tc>
                        <w:tc>
                          <w:tcPr>
                            <w:tcW w:w="487" w:type="pct"/>
                            <w:tcBorders>
                              <w:right w:val="double" w:sz="4" w:space="0" w:color="auto"/>
                            </w:tcBorders>
                            <w:shd w:val="clear" w:color="auto" w:fill="FFFFFF" w:themeFill="background1"/>
                            <w:noWrap/>
                            <w:vAlign w:val="center"/>
                            <w:hideMark/>
                          </w:tcPr>
                          <w:p w14:paraId="3A96CF92"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27.47</w:t>
                            </w:r>
                          </w:p>
                        </w:tc>
                        <w:tc>
                          <w:tcPr>
                            <w:tcW w:w="822" w:type="pct"/>
                            <w:tcBorders>
                              <w:left w:val="double" w:sz="4" w:space="0" w:color="auto"/>
                            </w:tcBorders>
                            <w:shd w:val="clear" w:color="auto" w:fill="FFFFFF" w:themeFill="background1"/>
                            <w:noWrap/>
                            <w:vAlign w:val="center"/>
                            <w:hideMark/>
                          </w:tcPr>
                          <w:p w14:paraId="46A5DDEB"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3</w:t>
                            </w:r>
                          </w:p>
                        </w:tc>
                        <w:tc>
                          <w:tcPr>
                            <w:tcW w:w="776" w:type="pct"/>
                            <w:shd w:val="clear" w:color="auto" w:fill="FFFFFF" w:themeFill="background1"/>
                            <w:noWrap/>
                            <w:vAlign w:val="center"/>
                            <w:hideMark/>
                          </w:tcPr>
                          <w:p w14:paraId="643F5DF4"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w:t>
                            </w:r>
                          </w:p>
                        </w:tc>
                        <w:tc>
                          <w:tcPr>
                            <w:tcW w:w="487" w:type="pct"/>
                            <w:shd w:val="clear" w:color="auto" w:fill="FFFFFF" w:themeFill="background1"/>
                            <w:noWrap/>
                            <w:vAlign w:val="center"/>
                            <w:hideMark/>
                          </w:tcPr>
                          <w:p w14:paraId="6E0454D2"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18.69</w:t>
                            </w:r>
                          </w:p>
                        </w:tc>
                      </w:tr>
                      <w:tr w:rsidR="0065263C" w:rsidRPr="003828A7" w14:paraId="33E0C6D1" w14:textId="77777777" w:rsidTr="005E0632">
                        <w:trPr>
                          <w:trHeight w:val="397"/>
                        </w:trPr>
                        <w:tc>
                          <w:tcPr>
                            <w:tcW w:w="487" w:type="pct"/>
                            <w:shd w:val="clear" w:color="auto" w:fill="FFFFFF" w:themeFill="background1"/>
                            <w:noWrap/>
                            <w:vAlign w:val="center"/>
                            <w:hideMark/>
                          </w:tcPr>
                          <w:p w14:paraId="514DD8DE" w14:textId="77777777" w:rsidR="0065263C" w:rsidRPr="003828A7" w:rsidRDefault="0065263C" w:rsidP="003828A7">
                            <w:pPr>
                              <w:widowControl/>
                              <w:spacing w:line="240" w:lineRule="exact"/>
                              <w:jc w:val="center"/>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連江縣</w:t>
                            </w:r>
                          </w:p>
                        </w:tc>
                        <w:tc>
                          <w:tcPr>
                            <w:tcW w:w="635" w:type="pct"/>
                            <w:shd w:val="clear" w:color="auto" w:fill="FFFFFF" w:themeFill="background1"/>
                            <w:noWrap/>
                            <w:vAlign w:val="center"/>
                            <w:hideMark/>
                          </w:tcPr>
                          <w:p w14:paraId="32859F1B"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2</w:t>
                            </w:r>
                          </w:p>
                        </w:tc>
                        <w:tc>
                          <w:tcPr>
                            <w:tcW w:w="672" w:type="pct"/>
                            <w:shd w:val="clear" w:color="auto" w:fill="FFFFFF" w:themeFill="background1"/>
                            <w:noWrap/>
                            <w:vAlign w:val="center"/>
                            <w:hideMark/>
                          </w:tcPr>
                          <w:p w14:paraId="4B359C36"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2</w:t>
                            </w:r>
                          </w:p>
                        </w:tc>
                        <w:tc>
                          <w:tcPr>
                            <w:tcW w:w="635" w:type="pct"/>
                            <w:shd w:val="clear" w:color="auto" w:fill="FFFFFF" w:themeFill="background1"/>
                            <w:noWrap/>
                            <w:vAlign w:val="center"/>
                            <w:hideMark/>
                          </w:tcPr>
                          <w:p w14:paraId="62B68F71"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w:t>
                            </w:r>
                          </w:p>
                        </w:tc>
                        <w:tc>
                          <w:tcPr>
                            <w:tcW w:w="487" w:type="pct"/>
                            <w:tcBorders>
                              <w:right w:val="double" w:sz="4" w:space="0" w:color="auto"/>
                            </w:tcBorders>
                            <w:shd w:val="clear" w:color="auto" w:fill="FFFFFF" w:themeFill="background1"/>
                            <w:noWrap/>
                            <w:vAlign w:val="center"/>
                            <w:hideMark/>
                          </w:tcPr>
                          <w:p w14:paraId="10A9DB5D"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6.43</w:t>
                            </w:r>
                          </w:p>
                        </w:tc>
                        <w:tc>
                          <w:tcPr>
                            <w:tcW w:w="822" w:type="pct"/>
                            <w:tcBorders>
                              <w:left w:val="double" w:sz="4" w:space="0" w:color="auto"/>
                            </w:tcBorders>
                            <w:shd w:val="clear" w:color="auto" w:fill="FFFFFF" w:themeFill="background1"/>
                            <w:noWrap/>
                            <w:vAlign w:val="center"/>
                            <w:hideMark/>
                          </w:tcPr>
                          <w:p w14:paraId="5F51352E"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2</w:t>
                            </w:r>
                          </w:p>
                        </w:tc>
                        <w:tc>
                          <w:tcPr>
                            <w:tcW w:w="776" w:type="pct"/>
                            <w:shd w:val="clear" w:color="auto" w:fill="FFFFFF" w:themeFill="background1"/>
                            <w:noWrap/>
                            <w:vAlign w:val="center"/>
                            <w:hideMark/>
                          </w:tcPr>
                          <w:p w14:paraId="497220F8"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w:t>
                            </w:r>
                          </w:p>
                        </w:tc>
                        <w:tc>
                          <w:tcPr>
                            <w:tcW w:w="487" w:type="pct"/>
                            <w:shd w:val="clear" w:color="auto" w:fill="FFFFFF" w:themeFill="background1"/>
                            <w:noWrap/>
                            <w:vAlign w:val="center"/>
                            <w:hideMark/>
                          </w:tcPr>
                          <w:p w14:paraId="3A679C37" w14:textId="77777777" w:rsidR="0065263C" w:rsidRPr="003828A7" w:rsidRDefault="0065263C" w:rsidP="003828A7">
                            <w:pPr>
                              <w:widowControl/>
                              <w:spacing w:line="240" w:lineRule="exact"/>
                              <w:jc w:val="right"/>
                              <w:rPr>
                                <w:rFonts w:ascii="標楷體" w:eastAsia="標楷體" w:hAnsi="標楷體" w:cs="新細明體"/>
                                <w:kern w:val="0"/>
                                <w:sz w:val="20"/>
                                <w:szCs w:val="20"/>
                              </w:rPr>
                            </w:pPr>
                            <w:r w:rsidRPr="003828A7">
                              <w:rPr>
                                <w:rFonts w:ascii="標楷體" w:eastAsia="標楷體" w:hAnsi="標楷體" w:cs="新細明體" w:hint="eastAsia"/>
                                <w:kern w:val="0"/>
                                <w:sz w:val="20"/>
                                <w:szCs w:val="20"/>
                              </w:rPr>
                              <w:t>17.86</w:t>
                            </w:r>
                          </w:p>
                        </w:tc>
                      </w:tr>
                    </w:tbl>
                    <w:p w14:paraId="51381BCA" w14:textId="77777777" w:rsidR="0065263C" w:rsidRPr="004D4358" w:rsidRDefault="0065263C" w:rsidP="0065263C">
                      <w:pPr>
                        <w:spacing w:line="180" w:lineRule="exact"/>
                        <w:jc w:val="both"/>
                        <w:rPr>
                          <w:rFonts w:ascii="標楷體" w:eastAsia="標楷體" w:hAnsi="標楷體"/>
                          <w:sz w:val="18"/>
                          <w:szCs w:val="18"/>
                        </w:rPr>
                      </w:pPr>
                      <w:r w:rsidRPr="004D4358">
                        <w:rPr>
                          <w:rFonts w:ascii="標楷體" w:eastAsia="標楷體" w:hAnsi="標楷體" w:hint="eastAsia"/>
                          <w:sz w:val="18"/>
                          <w:szCs w:val="18"/>
                        </w:rPr>
                        <w:t>資料來源：整理自公路局提供資料。</w:t>
                      </w:r>
                    </w:p>
                  </w:txbxContent>
                </v:textbox>
                <w10:wrap type="tight" anchorx="margin"/>
              </v:shape>
            </w:pict>
          </mc:Fallback>
        </mc:AlternateContent>
      </w:r>
      <w:r w:rsidR="00E072C5">
        <w:rPr>
          <w:rFonts w:hAnsi="標楷體" w:cstheme="majorBidi" w:hint="eastAsia"/>
          <w:b/>
          <w:bCs/>
        </w:rPr>
        <w:t>1</w:t>
      </w:r>
      <w:r w:rsidR="00E072C5" w:rsidRPr="00B17FA1">
        <w:rPr>
          <w:rFonts w:hAnsi="標楷體" w:cstheme="majorBidi" w:hint="eastAsia"/>
          <w:b/>
          <w:bCs/>
        </w:rPr>
        <w:t>.</w:t>
      </w:r>
      <w:r w:rsidR="00F87092">
        <w:rPr>
          <w:rFonts w:hAnsi="標楷體" w:cstheme="majorBidi" w:hint="eastAsia"/>
          <w:b/>
          <w:bCs/>
        </w:rPr>
        <w:t xml:space="preserve">　</w:t>
      </w:r>
      <w:r w:rsidR="00E072C5" w:rsidRPr="00E072C5">
        <w:rPr>
          <w:rFonts w:hAnsi="標楷體" w:cstheme="majorBidi" w:hint="eastAsia"/>
          <w:b/>
          <w:bCs/>
        </w:rPr>
        <w:t>部分獲補助幸福巴士（小黃）路線，客座利用情形不佳，甚有空駛情事</w:t>
      </w:r>
      <w:r w:rsidR="00E072C5" w:rsidRPr="00B17FA1">
        <w:rPr>
          <w:rFonts w:hAnsi="標楷體" w:cstheme="majorBidi" w:hint="eastAsia"/>
          <w:b/>
          <w:bCs/>
        </w:rPr>
        <w:t>：</w:t>
      </w:r>
      <w:r w:rsidR="00E072C5" w:rsidRPr="00E072C5">
        <w:rPr>
          <w:rFonts w:hAnsi="標楷體" w:cstheme="majorBidi" w:hint="eastAsia"/>
        </w:rPr>
        <w:t>公路局為維持基礎公共運輸營運服務，補助幸福巴士（小黃）路線營運費用，經分析112年度獲補助之372條幸福巴士（小黃）路線營運情形，其中補助幸福巴士227條，整體空駛率及客座利用率分別為15.90％、30.11％，按路線別分析，計有30條空駛率5成以上、163條客座利用率未及5成（表1</w:t>
      </w:r>
      <w:r w:rsidR="003A248B">
        <w:rPr>
          <w:rFonts w:hAnsi="標楷體" w:cstheme="majorBidi" w:hint="eastAsia"/>
        </w:rPr>
        <w:t>7</w:t>
      </w:r>
      <w:r w:rsidR="00E072C5" w:rsidRPr="00E072C5">
        <w:rPr>
          <w:rFonts w:hAnsi="標楷體" w:cstheme="majorBidi" w:hint="eastAsia"/>
        </w:rPr>
        <w:t>）；另補助幸福小黃路線145條，整體空駛率及客座利用率分別為43.44％、35.46％，按路線別分析，計有43條空駛率5成以上、98條客座利用率未及5成（表</w:t>
      </w:r>
      <w:r w:rsidR="003A248B">
        <w:rPr>
          <w:rFonts w:hAnsi="標楷體" w:cstheme="majorBidi" w:hint="eastAsia"/>
        </w:rPr>
        <w:t>18</w:t>
      </w:r>
      <w:r w:rsidR="00E072C5" w:rsidRPr="00E072C5">
        <w:rPr>
          <w:rFonts w:hAnsi="標楷體" w:cstheme="majorBidi" w:hint="eastAsia"/>
        </w:rPr>
        <w:t>）。幸福巴士（小黃）路線經公務機關徵求客運業者或自行經營，以提供各鄉鎮或村落銜接至鄰近鐵路、公路或市</w:t>
      </w:r>
      <w:r>
        <w:rPr>
          <w:rFonts w:hAnsi="標楷體" w:hint="eastAsia"/>
          <w:noProof/>
        </w:rPr>
        <mc:AlternateContent>
          <mc:Choice Requires="wps">
            <w:drawing>
              <wp:anchor distT="0" distB="0" distL="114300" distR="114300" simplePos="0" relativeHeight="252090880" behindDoc="1" locked="0" layoutInCell="1" allowOverlap="1" wp14:anchorId="1B9A7751" wp14:editId="41053DB3">
                <wp:simplePos x="0" y="0"/>
                <wp:positionH relativeFrom="margin">
                  <wp:align>center</wp:align>
                </wp:positionH>
                <wp:positionV relativeFrom="margin">
                  <wp:align>top</wp:align>
                </wp:positionV>
                <wp:extent cx="6400800" cy="3402965"/>
                <wp:effectExtent l="0" t="0" r="0" b="6985"/>
                <wp:wrapSquare wrapText="bothSides"/>
                <wp:docPr id="106" name="文字方塊 1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0" cy="34029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F161029" w14:textId="5CB648C6" w:rsidR="0065263C" w:rsidRDefault="0065263C" w:rsidP="0065263C">
                            <w:pPr>
                              <w:spacing w:line="240" w:lineRule="exact"/>
                              <w:jc w:val="center"/>
                              <w:rPr>
                                <w:rFonts w:ascii="標楷體" w:eastAsia="標楷體" w:hAnsi="標楷體"/>
                                <w:b/>
                              </w:rPr>
                            </w:pPr>
                            <w:r>
                              <w:rPr>
                                <w:rFonts w:ascii="標楷體" w:eastAsia="標楷體" w:hAnsi="標楷體" w:hint="eastAsia"/>
                                <w:b/>
                              </w:rPr>
                              <w:t>表1</w:t>
                            </w:r>
                            <w:r>
                              <w:rPr>
                                <w:rFonts w:ascii="標楷體" w:eastAsia="標楷體" w:hAnsi="標楷體"/>
                                <w:b/>
                              </w:rPr>
                              <w:t>8</w:t>
                            </w:r>
                            <w:r>
                              <w:rPr>
                                <w:rFonts w:ascii="標楷體" w:eastAsia="標楷體" w:hAnsi="標楷體" w:hint="eastAsia"/>
                                <w:b/>
                                <w:spacing w:val="-20"/>
                              </w:rPr>
                              <w:t xml:space="preserve">　</w:t>
                            </w:r>
                            <w:r w:rsidR="0088229B" w:rsidRPr="00757250">
                              <w:rPr>
                                <w:rFonts w:ascii="標楷體" w:eastAsia="標楷體" w:hAnsi="標楷體" w:hint="eastAsia"/>
                                <w:b/>
                              </w:rPr>
                              <w:t>112年度</w:t>
                            </w:r>
                            <w:r w:rsidRPr="00757250">
                              <w:rPr>
                                <w:rFonts w:ascii="標楷體" w:eastAsia="標楷體" w:hAnsi="標楷體" w:hint="eastAsia"/>
                                <w:b/>
                              </w:rPr>
                              <w:t>幸福小黃路線空駛率及客座利用率情形</w:t>
                            </w:r>
                          </w:p>
                          <w:p w14:paraId="2C76BCD4" w14:textId="77777777" w:rsidR="0065263C" w:rsidRPr="00DE643E" w:rsidRDefault="0065263C" w:rsidP="0065263C">
                            <w:pPr>
                              <w:spacing w:line="220" w:lineRule="exact"/>
                              <w:ind w:left="600" w:hangingChars="300" w:hanging="600"/>
                              <w:jc w:val="right"/>
                              <w:rPr>
                                <w:rFonts w:ascii="標楷體" w:eastAsia="標楷體" w:hAnsi="標楷體"/>
                                <w:bCs/>
                                <w:sz w:val="20"/>
                                <w:szCs w:val="20"/>
                              </w:rPr>
                            </w:pPr>
                            <w:r w:rsidRPr="00DE643E">
                              <w:rPr>
                                <w:rFonts w:ascii="標楷體" w:eastAsia="標楷體" w:hAnsi="標楷體" w:hint="eastAsia"/>
                                <w:bCs/>
                                <w:sz w:val="20"/>
                                <w:szCs w:val="20"/>
                              </w:rPr>
                              <w:t>單位：條、％</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CellMar>
                                <w:left w:w="28" w:type="dxa"/>
                                <w:right w:w="28" w:type="dxa"/>
                              </w:tblCellMar>
                              <w:tblLook w:val="04A0" w:firstRow="1" w:lastRow="0" w:firstColumn="1" w:lastColumn="0" w:noHBand="0" w:noVBand="1"/>
                            </w:tblPr>
                            <w:tblGrid>
                              <w:gridCol w:w="1014"/>
                              <w:gridCol w:w="1235"/>
                              <w:gridCol w:w="1307"/>
                              <w:gridCol w:w="1234"/>
                              <w:gridCol w:w="947"/>
                              <w:gridCol w:w="1596"/>
                              <w:gridCol w:w="1510"/>
                              <w:gridCol w:w="939"/>
                            </w:tblGrid>
                            <w:tr w:rsidR="002C090C" w:rsidRPr="00C82F30" w14:paraId="766DADA5" w14:textId="77777777" w:rsidTr="002C090C">
                              <w:trPr>
                                <w:trHeight w:val="284"/>
                              </w:trPr>
                              <w:tc>
                                <w:tcPr>
                                  <w:tcW w:w="518" w:type="pct"/>
                                  <w:vMerge w:val="restart"/>
                                  <w:shd w:val="clear" w:color="auto" w:fill="FFFFFF" w:themeFill="background1"/>
                                  <w:noWrap/>
                                  <w:vAlign w:val="center"/>
                                  <w:hideMark/>
                                </w:tcPr>
                                <w:p w14:paraId="6236D2E0" w14:textId="77777777" w:rsidR="0065263C" w:rsidRPr="00C82F30" w:rsidRDefault="0065263C" w:rsidP="00C82F30">
                                  <w:pPr>
                                    <w:widowControl/>
                                    <w:spacing w:line="240" w:lineRule="exact"/>
                                    <w:jc w:val="center"/>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市縣</w:t>
                                  </w:r>
                                </w:p>
                              </w:tc>
                              <w:tc>
                                <w:tcPr>
                                  <w:tcW w:w="631" w:type="pct"/>
                                  <w:vMerge w:val="restart"/>
                                  <w:tcBorders>
                                    <w:right w:val="nil"/>
                                  </w:tcBorders>
                                  <w:shd w:val="clear" w:color="auto" w:fill="FFFFFF" w:themeFill="background1"/>
                                  <w:noWrap/>
                                  <w:vAlign w:val="center"/>
                                  <w:hideMark/>
                                </w:tcPr>
                                <w:p w14:paraId="6C44CE9D" w14:textId="77777777" w:rsidR="0065263C" w:rsidRPr="00C82F30" w:rsidRDefault="0065263C" w:rsidP="00C82F30">
                                  <w:pPr>
                                    <w:widowControl/>
                                    <w:spacing w:line="240" w:lineRule="exact"/>
                                    <w:jc w:val="center"/>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路線數量</w:t>
                                  </w:r>
                                </w:p>
                              </w:tc>
                              <w:tc>
                                <w:tcPr>
                                  <w:tcW w:w="668" w:type="pct"/>
                                  <w:tcBorders>
                                    <w:left w:val="nil"/>
                                    <w:right w:val="nil"/>
                                  </w:tcBorders>
                                  <w:shd w:val="clear" w:color="auto" w:fill="FFFFFF" w:themeFill="background1"/>
                                  <w:noWrap/>
                                  <w:vAlign w:val="center"/>
                                </w:tcPr>
                                <w:p w14:paraId="26B744D0" w14:textId="77777777" w:rsidR="0065263C" w:rsidRPr="00C82F30" w:rsidRDefault="0065263C" w:rsidP="00C82F30">
                                  <w:pPr>
                                    <w:widowControl/>
                                    <w:spacing w:line="240" w:lineRule="exact"/>
                                    <w:jc w:val="center"/>
                                    <w:rPr>
                                      <w:rFonts w:ascii="標楷體" w:eastAsia="標楷體" w:hAnsi="標楷體" w:cs="新細明體"/>
                                      <w:kern w:val="0"/>
                                      <w:sz w:val="20"/>
                                      <w:szCs w:val="20"/>
                                    </w:rPr>
                                  </w:pPr>
                                </w:p>
                              </w:tc>
                              <w:tc>
                                <w:tcPr>
                                  <w:tcW w:w="631" w:type="pct"/>
                                  <w:tcBorders>
                                    <w:left w:val="nil"/>
                                    <w:right w:val="nil"/>
                                  </w:tcBorders>
                                  <w:shd w:val="clear" w:color="auto" w:fill="FFFFFF" w:themeFill="background1"/>
                                  <w:vAlign w:val="center"/>
                                </w:tcPr>
                                <w:p w14:paraId="5FD7A911" w14:textId="77777777" w:rsidR="0065263C" w:rsidRPr="00C82F30" w:rsidRDefault="0065263C" w:rsidP="00C82F30">
                                  <w:pPr>
                                    <w:widowControl/>
                                    <w:spacing w:line="240" w:lineRule="exact"/>
                                    <w:jc w:val="center"/>
                                    <w:rPr>
                                      <w:rFonts w:ascii="標楷體" w:eastAsia="標楷體" w:hAnsi="標楷體" w:cs="新細明體"/>
                                      <w:kern w:val="0"/>
                                      <w:sz w:val="20"/>
                                      <w:szCs w:val="20"/>
                                    </w:rPr>
                                  </w:pPr>
                                </w:p>
                              </w:tc>
                              <w:tc>
                                <w:tcPr>
                                  <w:tcW w:w="484" w:type="pct"/>
                                  <w:tcBorders>
                                    <w:left w:val="nil"/>
                                    <w:right w:val="nil"/>
                                  </w:tcBorders>
                                  <w:shd w:val="clear" w:color="auto" w:fill="FFFFFF" w:themeFill="background1"/>
                                  <w:vAlign w:val="center"/>
                                </w:tcPr>
                                <w:p w14:paraId="6F7DD248" w14:textId="77777777" w:rsidR="0065263C" w:rsidRPr="00C82F30" w:rsidRDefault="0065263C" w:rsidP="00C82F30">
                                  <w:pPr>
                                    <w:widowControl/>
                                    <w:spacing w:line="240" w:lineRule="exact"/>
                                    <w:jc w:val="center"/>
                                    <w:rPr>
                                      <w:rFonts w:ascii="標楷體" w:eastAsia="標楷體" w:hAnsi="標楷體" w:cs="新細明體"/>
                                      <w:kern w:val="0"/>
                                      <w:sz w:val="20"/>
                                      <w:szCs w:val="20"/>
                                    </w:rPr>
                                  </w:pPr>
                                </w:p>
                              </w:tc>
                              <w:tc>
                                <w:tcPr>
                                  <w:tcW w:w="816" w:type="pct"/>
                                  <w:tcBorders>
                                    <w:left w:val="nil"/>
                                    <w:bottom w:val="single" w:sz="4" w:space="0" w:color="auto"/>
                                    <w:right w:val="nil"/>
                                  </w:tcBorders>
                                  <w:shd w:val="clear" w:color="auto" w:fill="FFFFFF" w:themeFill="background1"/>
                                  <w:noWrap/>
                                  <w:vAlign w:val="center"/>
                                  <w:hideMark/>
                                </w:tcPr>
                                <w:p w14:paraId="48F8FD95" w14:textId="77777777" w:rsidR="0065263C" w:rsidRPr="00C82F30" w:rsidRDefault="0065263C" w:rsidP="00C82F30">
                                  <w:pPr>
                                    <w:widowControl/>
                                    <w:spacing w:line="240" w:lineRule="exact"/>
                                    <w:jc w:val="center"/>
                                    <w:rPr>
                                      <w:rFonts w:ascii="標楷體" w:eastAsia="標楷體" w:hAnsi="標楷體" w:cs="新細明體"/>
                                      <w:kern w:val="0"/>
                                      <w:sz w:val="20"/>
                                      <w:szCs w:val="20"/>
                                    </w:rPr>
                                  </w:pPr>
                                </w:p>
                              </w:tc>
                              <w:tc>
                                <w:tcPr>
                                  <w:tcW w:w="772" w:type="pct"/>
                                  <w:tcBorders>
                                    <w:left w:val="nil"/>
                                    <w:bottom w:val="single" w:sz="4" w:space="0" w:color="auto"/>
                                    <w:right w:val="nil"/>
                                  </w:tcBorders>
                                  <w:shd w:val="clear" w:color="auto" w:fill="FFFFFF" w:themeFill="background1"/>
                                  <w:vAlign w:val="center"/>
                                </w:tcPr>
                                <w:p w14:paraId="1325067D" w14:textId="77777777" w:rsidR="0065263C" w:rsidRPr="00C82F30" w:rsidRDefault="0065263C" w:rsidP="00C82F30">
                                  <w:pPr>
                                    <w:widowControl/>
                                    <w:spacing w:line="240" w:lineRule="exact"/>
                                    <w:jc w:val="center"/>
                                    <w:rPr>
                                      <w:rFonts w:ascii="標楷體" w:eastAsia="標楷體" w:hAnsi="標楷體" w:cs="新細明體"/>
                                      <w:kern w:val="0"/>
                                      <w:sz w:val="20"/>
                                      <w:szCs w:val="20"/>
                                    </w:rPr>
                                  </w:pPr>
                                </w:p>
                              </w:tc>
                              <w:tc>
                                <w:tcPr>
                                  <w:tcW w:w="482" w:type="pct"/>
                                  <w:tcBorders>
                                    <w:left w:val="nil"/>
                                  </w:tcBorders>
                                  <w:shd w:val="clear" w:color="auto" w:fill="FFFFFF" w:themeFill="background1"/>
                                  <w:vAlign w:val="center"/>
                                </w:tcPr>
                                <w:p w14:paraId="0E769638" w14:textId="77777777" w:rsidR="0065263C" w:rsidRPr="00C82F30" w:rsidRDefault="0065263C" w:rsidP="00C82F30">
                                  <w:pPr>
                                    <w:widowControl/>
                                    <w:spacing w:line="240" w:lineRule="exact"/>
                                    <w:jc w:val="center"/>
                                    <w:rPr>
                                      <w:rFonts w:ascii="標楷體" w:eastAsia="標楷體" w:hAnsi="標楷體" w:cs="新細明體"/>
                                      <w:kern w:val="0"/>
                                      <w:sz w:val="20"/>
                                      <w:szCs w:val="20"/>
                                    </w:rPr>
                                  </w:pPr>
                                </w:p>
                              </w:tc>
                            </w:tr>
                            <w:tr w:rsidR="002C090C" w:rsidRPr="00C82F30" w14:paraId="26C6A135" w14:textId="77777777" w:rsidTr="002C090C">
                              <w:trPr>
                                <w:trHeight w:val="284"/>
                              </w:trPr>
                              <w:tc>
                                <w:tcPr>
                                  <w:tcW w:w="518" w:type="pct"/>
                                  <w:vMerge/>
                                  <w:shd w:val="clear" w:color="auto" w:fill="FFFFFF" w:themeFill="background1"/>
                                  <w:noWrap/>
                                  <w:vAlign w:val="center"/>
                                </w:tcPr>
                                <w:p w14:paraId="68AB81D5" w14:textId="77777777" w:rsidR="0065263C" w:rsidRPr="00C82F30" w:rsidRDefault="0065263C" w:rsidP="00C82F30">
                                  <w:pPr>
                                    <w:widowControl/>
                                    <w:spacing w:line="240" w:lineRule="exact"/>
                                    <w:jc w:val="center"/>
                                    <w:rPr>
                                      <w:rFonts w:ascii="標楷體" w:eastAsia="標楷體" w:hAnsi="標楷體" w:cs="新細明體"/>
                                      <w:kern w:val="0"/>
                                      <w:sz w:val="20"/>
                                      <w:szCs w:val="20"/>
                                    </w:rPr>
                                  </w:pPr>
                                </w:p>
                              </w:tc>
                              <w:tc>
                                <w:tcPr>
                                  <w:tcW w:w="631" w:type="pct"/>
                                  <w:vMerge/>
                                  <w:shd w:val="clear" w:color="auto" w:fill="FFFFFF" w:themeFill="background1"/>
                                  <w:noWrap/>
                                  <w:vAlign w:val="center"/>
                                </w:tcPr>
                                <w:p w14:paraId="16A0C1FE" w14:textId="77777777" w:rsidR="0065263C" w:rsidRPr="00C82F30" w:rsidRDefault="0065263C" w:rsidP="00C82F30">
                                  <w:pPr>
                                    <w:widowControl/>
                                    <w:spacing w:line="240" w:lineRule="exact"/>
                                    <w:jc w:val="center"/>
                                    <w:rPr>
                                      <w:rFonts w:ascii="標楷體" w:eastAsia="標楷體" w:hAnsi="標楷體" w:cs="新細明體"/>
                                      <w:kern w:val="0"/>
                                      <w:sz w:val="20"/>
                                      <w:szCs w:val="20"/>
                                    </w:rPr>
                                  </w:pPr>
                                </w:p>
                              </w:tc>
                              <w:tc>
                                <w:tcPr>
                                  <w:tcW w:w="1298" w:type="pct"/>
                                  <w:gridSpan w:val="2"/>
                                  <w:shd w:val="clear" w:color="auto" w:fill="FFFFFF" w:themeFill="background1"/>
                                  <w:noWrap/>
                                  <w:vAlign w:val="center"/>
                                </w:tcPr>
                                <w:p w14:paraId="303ED92F" w14:textId="3A3DDF75" w:rsidR="0065263C" w:rsidRPr="00C82F30" w:rsidRDefault="0065263C" w:rsidP="00C82F30">
                                  <w:pPr>
                                    <w:widowControl/>
                                    <w:spacing w:line="240" w:lineRule="exact"/>
                                    <w:jc w:val="center"/>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路線數</w:t>
                                  </w:r>
                                  <w:r w:rsidR="00C5624F">
                                    <w:rPr>
                                      <w:rFonts w:ascii="標楷體" w:eastAsia="標楷體" w:hAnsi="標楷體" w:cs="新細明體" w:hint="eastAsia"/>
                                      <w:kern w:val="0"/>
                                      <w:sz w:val="20"/>
                                      <w:szCs w:val="20"/>
                                    </w:rPr>
                                    <w:t>－</w:t>
                                  </w:r>
                                  <w:r w:rsidRPr="00C82F30">
                                    <w:rPr>
                                      <w:rFonts w:ascii="標楷體" w:eastAsia="標楷體" w:hAnsi="標楷體" w:cs="新細明體" w:hint="eastAsia"/>
                                      <w:kern w:val="0"/>
                                      <w:sz w:val="20"/>
                                      <w:szCs w:val="20"/>
                                    </w:rPr>
                                    <w:t>按空駛率分</w:t>
                                  </w:r>
                                </w:p>
                              </w:tc>
                              <w:tc>
                                <w:tcPr>
                                  <w:tcW w:w="484" w:type="pct"/>
                                  <w:vMerge w:val="restart"/>
                                  <w:tcBorders>
                                    <w:right w:val="double" w:sz="4" w:space="0" w:color="auto"/>
                                  </w:tcBorders>
                                  <w:shd w:val="clear" w:color="auto" w:fill="FFFFFF" w:themeFill="background1"/>
                                  <w:vAlign w:val="center"/>
                                </w:tcPr>
                                <w:p w14:paraId="761EA47B" w14:textId="77777777" w:rsidR="0065263C" w:rsidRPr="00C82F30" w:rsidRDefault="0065263C" w:rsidP="00C82F30">
                                  <w:pPr>
                                    <w:widowControl/>
                                    <w:spacing w:line="240" w:lineRule="exact"/>
                                    <w:jc w:val="center"/>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空駛率</w:t>
                                  </w:r>
                                </w:p>
                              </w:tc>
                              <w:tc>
                                <w:tcPr>
                                  <w:tcW w:w="1588" w:type="pct"/>
                                  <w:gridSpan w:val="2"/>
                                  <w:tcBorders>
                                    <w:left w:val="double" w:sz="4" w:space="0" w:color="auto"/>
                                  </w:tcBorders>
                                  <w:shd w:val="clear" w:color="auto" w:fill="FFFFFF" w:themeFill="background1"/>
                                  <w:noWrap/>
                                  <w:vAlign w:val="center"/>
                                </w:tcPr>
                                <w:p w14:paraId="1098FCAC" w14:textId="3D5D3B61" w:rsidR="0065263C" w:rsidRPr="00C82F30" w:rsidRDefault="0065263C" w:rsidP="00C82F30">
                                  <w:pPr>
                                    <w:widowControl/>
                                    <w:spacing w:line="240" w:lineRule="exact"/>
                                    <w:jc w:val="center"/>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路線數</w:t>
                                  </w:r>
                                  <w:r w:rsidR="00C5624F">
                                    <w:rPr>
                                      <w:rFonts w:ascii="標楷體" w:eastAsia="標楷體" w:hAnsi="標楷體" w:cs="新細明體" w:hint="eastAsia"/>
                                      <w:kern w:val="0"/>
                                      <w:sz w:val="20"/>
                                      <w:szCs w:val="20"/>
                                    </w:rPr>
                                    <w:t>－</w:t>
                                  </w:r>
                                  <w:r w:rsidRPr="00C82F30">
                                    <w:rPr>
                                      <w:rFonts w:ascii="標楷體" w:eastAsia="標楷體" w:hAnsi="標楷體" w:cs="新細明體" w:hint="eastAsia"/>
                                      <w:kern w:val="0"/>
                                      <w:sz w:val="20"/>
                                      <w:szCs w:val="20"/>
                                    </w:rPr>
                                    <w:t>按客座利用率分</w:t>
                                  </w:r>
                                </w:p>
                              </w:tc>
                              <w:tc>
                                <w:tcPr>
                                  <w:tcW w:w="482" w:type="pct"/>
                                  <w:vMerge w:val="restart"/>
                                  <w:shd w:val="clear" w:color="auto" w:fill="FFFFFF" w:themeFill="background1"/>
                                  <w:vAlign w:val="center"/>
                                </w:tcPr>
                                <w:p w14:paraId="5821FADF" w14:textId="77777777" w:rsidR="0065263C" w:rsidRDefault="0065263C" w:rsidP="00C82F30">
                                  <w:pPr>
                                    <w:widowControl/>
                                    <w:spacing w:line="240" w:lineRule="exact"/>
                                    <w:jc w:val="center"/>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客座</w:t>
                                  </w:r>
                                </w:p>
                                <w:p w14:paraId="2AA2132E" w14:textId="77777777" w:rsidR="0065263C" w:rsidRPr="00C82F30" w:rsidRDefault="0065263C" w:rsidP="00C82F30">
                                  <w:pPr>
                                    <w:widowControl/>
                                    <w:spacing w:line="240" w:lineRule="exact"/>
                                    <w:jc w:val="center"/>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利用率</w:t>
                                  </w:r>
                                </w:p>
                              </w:tc>
                            </w:tr>
                            <w:tr w:rsidR="002C090C" w:rsidRPr="00C82F30" w14:paraId="1B6B8EF4" w14:textId="77777777" w:rsidTr="002C090C">
                              <w:trPr>
                                <w:trHeight w:val="284"/>
                              </w:trPr>
                              <w:tc>
                                <w:tcPr>
                                  <w:tcW w:w="518" w:type="pct"/>
                                  <w:vMerge/>
                                  <w:shd w:val="clear" w:color="auto" w:fill="FFFFFF" w:themeFill="background1"/>
                                  <w:vAlign w:val="center"/>
                                  <w:hideMark/>
                                </w:tcPr>
                                <w:p w14:paraId="2D232B66" w14:textId="77777777" w:rsidR="0065263C" w:rsidRPr="00C82F30" w:rsidRDefault="0065263C" w:rsidP="00C82F30">
                                  <w:pPr>
                                    <w:widowControl/>
                                    <w:spacing w:line="240" w:lineRule="exact"/>
                                    <w:rPr>
                                      <w:rFonts w:ascii="標楷體" w:eastAsia="標楷體" w:hAnsi="標楷體" w:cs="新細明體"/>
                                      <w:kern w:val="0"/>
                                      <w:sz w:val="20"/>
                                      <w:szCs w:val="20"/>
                                    </w:rPr>
                                  </w:pPr>
                                </w:p>
                              </w:tc>
                              <w:tc>
                                <w:tcPr>
                                  <w:tcW w:w="631" w:type="pct"/>
                                  <w:vMerge/>
                                  <w:shd w:val="clear" w:color="auto" w:fill="FFFFFF" w:themeFill="background1"/>
                                  <w:vAlign w:val="center"/>
                                  <w:hideMark/>
                                </w:tcPr>
                                <w:p w14:paraId="3944A3EC" w14:textId="77777777" w:rsidR="0065263C" w:rsidRPr="00C82F30" w:rsidRDefault="0065263C" w:rsidP="00C82F30">
                                  <w:pPr>
                                    <w:widowControl/>
                                    <w:spacing w:line="240" w:lineRule="exact"/>
                                    <w:rPr>
                                      <w:rFonts w:ascii="標楷體" w:eastAsia="標楷體" w:hAnsi="標楷體" w:cs="新細明體"/>
                                      <w:kern w:val="0"/>
                                      <w:sz w:val="20"/>
                                      <w:szCs w:val="20"/>
                                    </w:rPr>
                                  </w:pPr>
                                </w:p>
                              </w:tc>
                              <w:tc>
                                <w:tcPr>
                                  <w:tcW w:w="668" w:type="pct"/>
                                  <w:shd w:val="clear" w:color="auto" w:fill="FFFFFF" w:themeFill="background1"/>
                                  <w:noWrap/>
                                  <w:vAlign w:val="center"/>
                                  <w:hideMark/>
                                </w:tcPr>
                                <w:p w14:paraId="19517399" w14:textId="77777777" w:rsidR="0065263C" w:rsidRPr="00C82F30" w:rsidRDefault="0065263C" w:rsidP="00C82F30">
                                  <w:pPr>
                                    <w:widowControl/>
                                    <w:spacing w:line="240" w:lineRule="exact"/>
                                    <w:jc w:val="center"/>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未滿50％</w:t>
                                  </w:r>
                                </w:p>
                              </w:tc>
                              <w:tc>
                                <w:tcPr>
                                  <w:tcW w:w="631" w:type="pct"/>
                                  <w:shd w:val="clear" w:color="auto" w:fill="FFFFFF" w:themeFill="background1"/>
                                  <w:noWrap/>
                                  <w:vAlign w:val="center"/>
                                  <w:hideMark/>
                                </w:tcPr>
                                <w:p w14:paraId="64CC6668" w14:textId="77777777" w:rsidR="0065263C" w:rsidRPr="00C82F30" w:rsidRDefault="0065263C" w:rsidP="00C82F30">
                                  <w:pPr>
                                    <w:widowControl/>
                                    <w:spacing w:line="240" w:lineRule="exact"/>
                                    <w:jc w:val="center"/>
                                    <w:rPr>
                                      <w:rFonts w:ascii="標楷體" w:eastAsia="標楷體" w:hAnsi="標楷體" w:cs="新細明體"/>
                                      <w:kern w:val="0"/>
                                      <w:sz w:val="20"/>
                                      <w:szCs w:val="20"/>
                                    </w:rPr>
                                  </w:pPr>
                                  <w:r w:rsidRPr="00972B58">
                                    <w:rPr>
                                      <w:rFonts w:ascii="標楷體" w:eastAsia="標楷體" w:hAnsi="標楷體" w:cs="新細明體" w:hint="eastAsia"/>
                                      <w:kern w:val="0"/>
                                      <w:sz w:val="20"/>
                                      <w:szCs w:val="20"/>
                                    </w:rPr>
                                    <w:t>50％</w:t>
                                  </w:r>
                                  <w:r>
                                    <w:rPr>
                                      <w:rFonts w:ascii="標楷體" w:eastAsia="標楷體" w:hAnsi="標楷體" w:cs="新細明體" w:hint="eastAsia"/>
                                      <w:kern w:val="0"/>
                                      <w:sz w:val="20"/>
                                      <w:szCs w:val="20"/>
                                    </w:rPr>
                                    <w:t>以上</w:t>
                                  </w:r>
                                </w:p>
                              </w:tc>
                              <w:tc>
                                <w:tcPr>
                                  <w:tcW w:w="484" w:type="pct"/>
                                  <w:vMerge/>
                                  <w:tcBorders>
                                    <w:right w:val="double" w:sz="4" w:space="0" w:color="auto"/>
                                  </w:tcBorders>
                                  <w:shd w:val="clear" w:color="auto" w:fill="FFFFFF" w:themeFill="background1"/>
                                  <w:noWrap/>
                                  <w:vAlign w:val="center"/>
                                </w:tcPr>
                                <w:p w14:paraId="10819BF8" w14:textId="77777777" w:rsidR="0065263C" w:rsidRPr="00C82F30" w:rsidRDefault="0065263C" w:rsidP="00C82F30">
                                  <w:pPr>
                                    <w:widowControl/>
                                    <w:spacing w:line="240" w:lineRule="exact"/>
                                    <w:jc w:val="center"/>
                                    <w:rPr>
                                      <w:rFonts w:ascii="標楷體" w:eastAsia="標楷體" w:hAnsi="標楷體" w:cs="新細明體"/>
                                      <w:kern w:val="0"/>
                                      <w:sz w:val="20"/>
                                      <w:szCs w:val="20"/>
                                    </w:rPr>
                                  </w:pPr>
                                </w:p>
                              </w:tc>
                              <w:tc>
                                <w:tcPr>
                                  <w:tcW w:w="816" w:type="pct"/>
                                  <w:tcBorders>
                                    <w:left w:val="double" w:sz="4" w:space="0" w:color="auto"/>
                                  </w:tcBorders>
                                  <w:shd w:val="clear" w:color="auto" w:fill="FFFFFF" w:themeFill="background1"/>
                                  <w:noWrap/>
                                  <w:vAlign w:val="center"/>
                                  <w:hideMark/>
                                </w:tcPr>
                                <w:p w14:paraId="57493A0E" w14:textId="77777777" w:rsidR="0065263C" w:rsidRPr="00C82F30" w:rsidRDefault="0065263C" w:rsidP="00C82F30">
                                  <w:pPr>
                                    <w:widowControl/>
                                    <w:spacing w:line="240" w:lineRule="exact"/>
                                    <w:jc w:val="center"/>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未滿50％</w:t>
                                  </w:r>
                                </w:p>
                              </w:tc>
                              <w:tc>
                                <w:tcPr>
                                  <w:tcW w:w="772" w:type="pct"/>
                                  <w:shd w:val="clear" w:color="auto" w:fill="FFFFFF" w:themeFill="background1"/>
                                  <w:noWrap/>
                                  <w:vAlign w:val="center"/>
                                  <w:hideMark/>
                                </w:tcPr>
                                <w:p w14:paraId="2F45176F" w14:textId="77777777" w:rsidR="0065263C" w:rsidRPr="00C82F30" w:rsidRDefault="0065263C" w:rsidP="00C82F30">
                                  <w:pPr>
                                    <w:widowControl/>
                                    <w:spacing w:line="240" w:lineRule="exact"/>
                                    <w:jc w:val="center"/>
                                    <w:rPr>
                                      <w:rFonts w:ascii="標楷體" w:eastAsia="標楷體" w:hAnsi="標楷體" w:cs="新細明體"/>
                                      <w:kern w:val="0"/>
                                      <w:sz w:val="20"/>
                                      <w:szCs w:val="20"/>
                                    </w:rPr>
                                  </w:pPr>
                                  <w:r w:rsidRPr="00972B58">
                                    <w:rPr>
                                      <w:rFonts w:ascii="標楷體" w:eastAsia="標楷體" w:hAnsi="標楷體" w:cs="新細明體" w:hint="eastAsia"/>
                                      <w:kern w:val="0"/>
                                      <w:sz w:val="20"/>
                                      <w:szCs w:val="20"/>
                                    </w:rPr>
                                    <w:t>50％</w:t>
                                  </w:r>
                                  <w:r>
                                    <w:rPr>
                                      <w:rFonts w:ascii="標楷體" w:eastAsia="標楷體" w:hAnsi="標楷體" w:cs="新細明體" w:hint="eastAsia"/>
                                      <w:kern w:val="0"/>
                                      <w:sz w:val="20"/>
                                      <w:szCs w:val="20"/>
                                    </w:rPr>
                                    <w:t>以上</w:t>
                                  </w:r>
                                </w:p>
                              </w:tc>
                              <w:tc>
                                <w:tcPr>
                                  <w:tcW w:w="482" w:type="pct"/>
                                  <w:vMerge/>
                                  <w:shd w:val="clear" w:color="auto" w:fill="FFFFFF" w:themeFill="background1"/>
                                  <w:noWrap/>
                                  <w:vAlign w:val="center"/>
                                </w:tcPr>
                                <w:p w14:paraId="08A0C9D4" w14:textId="77777777" w:rsidR="0065263C" w:rsidRPr="00C82F30" w:rsidRDefault="0065263C" w:rsidP="00C82F30">
                                  <w:pPr>
                                    <w:widowControl/>
                                    <w:spacing w:line="240" w:lineRule="exact"/>
                                    <w:jc w:val="center"/>
                                    <w:rPr>
                                      <w:rFonts w:ascii="標楷體" w:eastAsia="標楷體" w:hAnsi="標楷體" w:cs="新細明體"/>
                                      <w:kern w:val="0"/>
                                      <w:sz w:val="20"/>
                                      <w:szCs w:val="20"/>
                                    </w:rPr>
                                  </w:pPr>
                                </w:p>
                              </w:tc>
                            </w:tr>
                            <w:tr w:rsidR="002C090C" w:rsidRPr="00C82F30" w14:paraId="181485F9" w14:textId="77777777" w:rsidTr="002C090C">
                              <w:trPr>
                                <w:trHeight w:val="397"/>
                              </w:trPr>
                              <w:tc>
                                <w:tcPr>
                                  <w:tcW w:w="518" w:type="pct"/>
                                  <w:shd w:val="clear" w:color="auto" w:fill="FFFFFF" w:themeFill="background1"/>
                                  <w:noWrap/>
                                  <w:vAlign w:val="center"/>
                                  <w:hideMark/>
                                </w:tcPr>
                                <w:p w14:paraId="0857DE51" w14:textId="77777777" w:rsidR="0065263C" w:rsidRPr="00C82F30" w:rsidRDefault="0065263C" w:rsidP="00C82F30">
                                  <w:pPr>
                                    <w:widowControl/>
                                    <w:spacing w:line="240" w:lineRule="exact"/>
                                    <w:jc w:val="center"/>
                                    <w:rPr>
                                      <w:rFonts w:ascii="標楷體" w:eastAsia="標楷體" w:hAnsi="標楷體" w:cs="新細明體"/>
                                      <w:b/>
                                      <w:bCs/>
                                      <w:kern w:val="0"/>
                                      <w:sz w:val="20"/>
                                      <w:szCs w:val="20"/>
                                    </w:rPr>
                                  </w:pPr>
                                  <w:r w:rsidRPr="00C82F30">
                                    <w:rPr>
                                      <w:rFonts w:ascii="標楷體" w:eastAsia="標楷體" w:hAnsi="標楷體" w:cs="新細明體" w:hint="eastAsia"/>
                                      <w:b/>
                                      <w:bCs/>
                                      <w:kern w:val="0"/>
                                      <w:sz w:val="20"/>
                                      <w:szCs w:val="20"/>
                                    </w:rPr>
                                    <w:t>合計</w:t>
                                  </w:r>
                                </w:p>
                              </w:tc>
                              <w:tc>
                                <w:tcPr>
                                  <w:tcW w:w="631" w:type="pct"/>
                                  <w:shd w:val="clear" w:color="auto" w:fill="FFFFFF" w:themeFill="background1"/>
                                  <w:noWrap/>
                                  <w:vAlign w:val="center"/>
                                  <w:hideMark/>
                                </w:tcPr>
                                <w:p w14:paraId="2DF87B54" w14:textId="77777777" w:rsidR="0065263C" w:rsidRPr="00C82F30" w:rsidRDefault="0065263C" w:rsidP="00C82F30">
                                  <w:pPr>
                                    <w:widowControl/>
                                    <w:spacing w:line="240" w:lineRule="exact"/>
                                    <w:jc w:val="right"/>
                                    <w:rPr>
                                      <w:rFonts w:ascii="標楷體" w:eastAsia="標楷體" w:hAnsi="標楷體" w:cs="新細明體"/>
                                      <w:b/>
                                      <w:bCs/>
                                      <w:kern w:val="0"/>
                                      <w:sz w:val="20"/>
                                      <w:szCs w:val="20"/>
                                    </w:rPr>
                                  </w:pPr>
                                  <w:r w:rsidRPr="00C82F30">
                                    <w:rPr>
                                      <w:rFonts w:ascii="標楷體" w:eastAsia="標楷體" w:hAnsi="標楷體" w:cs="新細明體" w:hint="eastAsia"/>
                                      <w:b/>
                                      <w:bCs/>
                                      <w:kern w:val="0"/>
                                      <w:sz w:val="20"/>
                                      <w:szCs w:val="20"/>
                                    </w:rPr>
                                    <w:t>145</w:t>
                                  </w:r>
                                </w:p>
                              </w:tc>
                              <w:tc>
                                <w:tcPr>
                                  <w:tcW w:w="668" w:type="pct"/>
                                  <w:shd w:val="clear" w:color="auto" w:fill="FFFFFF" w:themeFill="background1"/>
                                  <w:noWrap/>
                                  <w:vAlign w:val="center"/>
                                  <w:hideMark/>
                                </w:tcPr>
                                <w:p w14:paraId="30A01E4F" w14:textId="77777777" w:rsidR="0065263C" w:rsidRPr="00C82F30" w:rsidRDefault="0065263C" w:rsidP="00C82F30">
                                  <w:pPr>
                                    <w:widowControl/>
                                    <w:spacing w:line="240" w:lineRule="exact"/>
                                    <w:jc w:val="right"/>
                                    <w:rPr>
                                      <w:rFonts w:ascii="標楷體" w:eastAsia="標楷體" w:hAnsi="標楷體" w:cs="新細明體"/>
                                      <w:b/>
                                      <w:bCs/>
                                      <w:kern w:val="0"/>
                                      <w:sz w:val="20"/>
                                      <w:szCs w:val="20"/>
                                    </w:rPr>
                                  </w:pPr>
                                  <w:r w:rsidRPr="00C82F30">
                                    <w:rPr>
                                      <w:rFonts w:ascii="標楷體" w:eastAsia="標楷體" w:hAnsi="標楷體" w:cs="新細明體" w:hint="eastAsia"/>
                                      <w:b/>
                                      <w:bCs/>
                                      <w:kern w:val="0"/>
                                      <w:sz w:val="20"/>
                                      <w:szCs w:val="20"/>
                                    </w:rPr>
                                    <w:t>102</w:t>
                                  </w:r>
                                </w:p>
                              </w:tc>
                              <w:tc>
                                <w:tcPr>
                                  <w:tcW w:w="631" w:type="pct"/>
                                  <w:shd w:val="clear" w:color="auto" w:fill="FFFFFF" w:themeFill="background1"/>
                                  <w:noWrap/>
                                  <w:vAlign w:val="center"/>
                                  <w:hideMark/>
                                </w:tcPr>
                                <w:p w14:paraId="09B7798B" w14:textId="77777777" w:rsidR="0065263C" w:rsidRPr="00C82F30" w:rsidRDefault="0065263C" w:rsidP="00C82F30">
                                  <w:pPr>
                                    <w:widowControl/>
                                    <w:spacing w:line="240" w:lineRule="exact"/>
                                    <w:jc w:val="right"/>
                                    <w:rPr>
                                      <w:rFonts w:ascii="標楷體" w:eastAsia="標楷體" w:hAnsi="標楷體" w:cs="新細明體"/>
                                      <w:b/>
                                      <w:bCs/>
                                      <w:kern w:val="0"/>
                                      <w:sz w:val="20"/>
                                      <w:szCs w:val="20"/>
                                    </w:rPr>
                                  </w:pPr>
                                  <w:r w:rsidRPr="00C82F30">
                                    <w:rPr>
                                      <w:rFonts w:ascii="標楷體" w:eastAsia="標楷體" w:hAnsi="標楷體" w:cs="新細明體" w:hint="eastAsia"/>
                                      <w:b/>
                                      <w:bCs/>
                                      <w:kern w:val="0"/>
                                      <w:sz w:val="20"/>
                                      <w:szCs w:val="20"/>
                                    </w:rPr>
                                    <w:t>43</w:t>
                                  </w:r>
                                </w:p>
                              </w:tc>
                              <w:tc>
                                <w:tcPr>
                                  <w:tcW w:w="484" w:type="pct"/>
                                  <w:tcBorders>
                                    <w:right w:val="double" w:sz="4" w:space="0" w:color="auto"/>
                                  </w:tcBorders>
                                  <w:shd w:val="clear" w:color="auto" w:fill="FFFFFF" w:themeFill="background1"/>
                                  <w:noWrap/>
                                  <w:vAlign w:val="center"/>
                                </w:tcPr>
                                <w:p w14:paraId="5EBE8FDA" w14:textId="77777777" w:rsidR="0065263C" w:rsidRPr="00C82F30" w:rsidRDefault="0065263C" w:rsidP="00C82F30">
                                  <w:pPr>
                                    <w:widowControl/>
                                    <w:spacing w:line="240" w:lineRule="exact"/>
                                    <w:jc w:val="right"/>
                                    <w:rPr>
                                      <w:rFonts w:ascii="標楷體" w:eastAsia="標楷體" w:hAnsi="標楷體" w:cs="新細明體"/>
                                      <w:b/>
                                      <w:bCs/>
                                      <w:kern w:val="0"/>
                                      <w:sz w:val="20"/>
                                      <w:szCs w:val="20"/>
                                    </w:rPr>
                                  </w:pPr>
                                  <w:r w:rsidRPr="00C82F30">
                                    <w:rPr>
                                      <w:rFonts w:ascii="標楷體" w:eastAsia="標楷體" w:hAnsi="標楷體" w:cs="新細明體" w:hint="eastAsia"/>
                                      <w:b/>
                                      <w:bCs/>
                                      <w:kern w:val="0"/>
                                      <w:sz w:val="20"/>
                                      <w:szCs w:val="20"/>
                                    </w:rPr>
                                    <w:t>43.44</w:t>
                                  </w:r>
                                </w:p>
                              </w:tc>
                              <w:tc>
                                <w:tcPr>
                                  <w:tcW w:w="816" w:type="pct"/>
                                  <w:tcBorders>
                                    <w:left w:val="double" w:sz="4" w:space="0" w:color="auto"/>
                                  </w:tcBorders>
                                  <w:shd w:val="clear" w:color="auto" w:fill="FFFFFF" w:themeFill="background1"/>
                                  <w:noWrap/>
                                  <w:vAlign w:val="center"/>
                                  <w:hideMark/>
                                </w:tcPr>
                                <w:p w14:paraId="4FA18D8A" w14:textId="77777777" w:rsidR="0065263C" w:rsidRPr="00C82F30" w:rsidRDefault="0065263C" w:rsidP="00C82F30">
                                  <w:pPr>
                                    <w:widowControl/>
                                    <w:spacing w:line="240" w:lineRule="exact"/>
                                    <w:jc w:val="right"/>
                                    <w:rPr>
                                      <w:rFonts w:ascii="標楷體" w:eastAsia="標楷體" w:hAnsi="標楷體" w:cs="新細明體"/>
                                      <w:b/>
                                      <w:bCs/>
                                      <w:kern w:val="0"/>
                                      <w:sz w:val="20"/>
                                      <w:szCs w:val="20"/>
                                    </w:rPr>
                                  </w:pPr>
                                  <w:r w:rsidRPr="00C82F30">
                                    <w:rPr>
                                      <w:rFonts w:ascii="標楷體" w:eastAsia="標楷體" w:hAnsi="標楷體" w:cs="新細明體" w:hint="eastAsia"/>
                                      <w:b/>
                                      <w:bCs/>
                                      <w:kern w:val="0"/>
                                      <w:sz w:val="20"/>
                                      <w:szCs w:val="20"/>
                                    </w:rPr>
                                    <w:t>98</w:t>
                                  </w:r>
                                </w:p>
                              </w:tc>
                              <w:tc>
                                <w:tcPr>
                                  <w:tcW w:w="772" w:type="pct"/>
                                  <w:shd w:val="clear" w:color="auto" w:fill="FFFFFF" w:themeFill="background1"/>
                                  <w:noWrap/>
                                  <w:vAlign w:val="center"/>
                                  <w:hideMark/>
                                </w:tcPr>
                                <w:p w14:paraId="03BFBDD4" w14:textId="77777777" w:rsidR="0065263C" w:rsidRPr="00C82F30" w:rsidRDefault="0065263C" w:rsidP="00C82F30">
                                  <w:pPr>
                                    <w:widowControl/>
                                    <w:spacing w:line="240" w:lineRule="exact"/>
                                    <w:jc w:val="right"/>
                                    <w:rPr>
                                      <w:rFonts w:ascii="標楷體" w:eastAsia="標楷體" w:hAnsi="標楷體" w:cs="新細明體"/>
                                      <w:b/>
                                      <w:bCs/>
                                      <w:kern w:val="0"/>
                                      <w:sz w:val="20"/>
                                      <w:szCs w:val="20"/>
                                    </w:rPr>
                                  </w:pPr>
                                  <w:r w:rsidRPr="00C82F30">
                                    <w:rPr>
                                      <w:rFonts w:ascii="標楷體" w:eastAsia="標楷體" w:hAnsi="標楷體" w:cs="新細明體" w:hint="eastAsia"/>
                                      <w:b/>
                                      <w:bCs/>
                                      <w:kern w:val="0"/>
                                      <w:sz w:val="20"/>
                                      <w:szCs w:val="20"/>
                                    </w:rPr>
                                    <w:t>47</w:t>
                                  </w:r>
                                </w:p>
                              </w:tc>
                              <w:tc>
                                <w:tcPr>
                                  <w:tcW w:w="482" w:type="pct"/>
                                  <w:shd w:val="clear" w:color="auto" w:fill="FFFFFF" w:themeFill="background1"/>
                                  <w:noWrap/>
                                  <w:vAlign w:val="center"/>
                                </w:tcPr>
                                <w:p w14:paraId="6DE2278F" w14:textId="77777777" w:rsidR="0065263C" w:rsidRPr="00C82F30" w:rsidRDefault="0065263C" w:rsidP="00C82F30">
                                  <w:pPr>
                                    <w:widowControl/>
                                    <w:spacing w:line="240" w:lineRule="exact"/>
                                    <w:jc w:val="right"/>
                                    <w:rPr>
                                      <w:rFonts w:ascii="標楷體" w:eastAsia="標楷體" w:hAnsi="標楷體" w:cs="新細明體"/>
                                      <w:b/>
                                      <w:bCs/>
                                      <w:kern w:val="0"/>
                                      <w:sz w:val="20"/>
                                      <w:szCs w:val="20"/>
                                    </w:rPr>
                                  </w:pPr>
                                  <w:r w:rsidRPr="00C82F30">
                                    <w:rPr>
                                      <w:rFonts w:ascii="標楷體" w:eastAsia="標楷體" w:hAnsi="標楷體" w:cs="新細明體" w:hint="eastAsia"/>
                                      <w:b/>
                                      <w:bCs/>
                                      <w:kern w:val="0"/>
                                      <w:sz w:val="20"/>
                                      <w:szCs w:val="20"/>
                                    </w:rPr>
                                    <w:t>35.46</w:t>
                                  </w:r>
                                </w:p>
                              </w:tc>
                            </w:tr>
                            <w:tr w:rsidR="002C090C" w:rsidRPr="00C82F30" w14:paraId="0899B0D1" w14:textId="77777777" w:rsidTr="002C090C">
                              <w:trPr>
                                <w:trHeight w:val="397"/>
                              </w:trPr>
                              <w:tc>
                                <w:tcPr>
                                  <w:tcW w:w="518" w:type="pct"/>
                                  <w:shd w:val="clear" w:color="auto" w:fill="FFFFFF" w:themeFill="background1"/>
                                  <w:noWrap/>
                                  <w:vAlign w:val="center"/>
                                  <w:hideMark/>
                                </w:tcPr>
                                <w:p w14:paraId="66646005" w14:textId="77777777" w:rsidR="0065263C" w:rsidRPr="00C82F30" w:rsidRDefault="0065263C" w:rsidP="00C82F30">
                                  <w:pPr>
                                    <w:widowControl/>
                                    <w:spacing w:line="240" w:lineRule="exact"/>
                                    <w:jc w:val="center"/>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臺中市</w:t>
                                  </w:r>
                                </w:p>
                              </w:tc>
                              <w:tc>
                                <w:tcPr>
                                  <w:tcW w:w="631" w:type="pct"/>
                                  <w:shd w:val="clear" w:color="auto" w:fill="FFFFFF" w:themeFill="background1"/>
                                  <w:noWrap/>
                                  <w:vAlign w:val="center"/>
                                  <w:hideMark/>
                                </w:tcPr>
                                <w:p w14:paraId="33C4935B" w14:textId="77777777" w:rsidR="0065263C" w:rsidRPr="00C82F30" w:rsidRDefault="0065263C" w:rsidP="00C82F30">
                                  <w:pPr>
                                    <w:widowControl/>
                                    <w:spacing w:line="240" w:lineRule="exact"/>
                                    <w:jc w:val="right"/>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21</w:t>
                                  </w:r>
                                </w:p>
                              </w:tc>
                              <w:tc>
                                <w:tcPr>
                                  <w:tcW w:w="668" w:type="pct"/>
                                  <w:shd w:val="clear" w:color="auto" w:fill="FFFFFF" w:themeFill="background1"/>
                                  <w:noWrap/>
                                  <w:vAlign w:val="center"/>
                                  <w:hideMark/>
                                </w:tcPr>
                                <w:p w14:paraId="1755E759" w14:textId="77777777" w:rsidR="0065263C" w:rsidRPr="00C82F30" w:rsidRDefault="0065263C" w:rsidP="00C82F30">
                                  <w:pPr>
                                    <w:widowControl/>
                                    <w:spacing w:line="240" w:lineRule="exact"/>
                                    <w:jc w:val="right"/>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4</w:t>
                                  </w:r>
                                </w:p>
                              </w:tc>
                              <w:tc>
                                <w:tcPr>
                                  <w:tcW w:w="631" w:type="pct"/>
                                  <w:shd w:val="clear" w:color="auto" w:fill="FFFFFF" w:themeFill="background1"/>
                                  <w:noWrap/>
                                  <w:vAlign w:val="center"/>
                                  <w:hideMark/>
                                </w:tcPr>
                                <w:p w14:paraId="5598FA47" w14:textId="77777777" w:rsidR="0065263C" w:rsidRPr="00C82F30" w:rsidRDefault="0065263C" w:rsidP="00C82F30">
                                  <w:pPr>
                                    <w:widowControl/>
                                    <w:spacing w:line="240" w:lineRule="exact"/>
                                    <w:jc w:val="right"/>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17</w:t>
                                  </w:r>
                                </w:p>
                              </w:tc>
                              <w:tc>
                                <w:tcPr>
                                  <w:tcW w:w="484" w:type="pct"/>
                                  <w:tcBorders>
                                    <w:right w:val="double" w:sz="4" w:space="0" w:color="auto"/>
                                  </w:tcBorders>
                                  <w:shd w:val="clear" w:color="auto" w:fill="FFFFFF" w:themeFill="background1"/>
                                  <w:noWrap/>
                                  <w:vAlign w:val="center"/>
                                </w:tcPr>
                                <w:p w14:paraId="68C6516E" w14:textId="77777777" w:rsidR="0065263C" w:rsidRPr="00C82F30" w:rsidRDefault="0065263C" w:rsidP="00C82F30">
                                  <w:pPr>
                                    <w:widowControl/>
                                    <w:spacing w:line="240" w:lineRule="exact"/>
                                    <w:jc w:val="right"/>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63.92</w:t>
                                  </w:r>
                                </w:p>
                              </w:tc>
                              <w:tc>
                                <w:tcPr>
                                  <w:tcW w:w="816" w:type="pct"/>
                                  <w:tcBorders>
                                    <w:left w:val="double" w:sz="4" w:space="0" w:color="auto"/>
                                  </w:tcBorders>
                                  <w:shd w:val="clear" w:color="auto" w:fill="FFFFFF" w:themeFill="background1"/>
                                  <w:noWrap/>
                                  <w:vAlign w:val="center"/>
                                  <w:hideMark/>
                                </w:tcPr>
                                <w:p w14:paraId="1B2EC86C" w14:textId="77777777" w:rsidR="0065263C" w:rsidRPr="00C82F30" w:rsidRDefault="0065263C" w:rsidP="00C82F30">
                                  <w:pPr>
                                    <w:widowControl/>
                                    <w:spacing w:line="240" w:lineRule="exact"/>
                                    <w:jc w:val="right"/>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20</w:t>
                                  </w:r>
                                </w:p>
                              </w:tc>
                              <w:tc>
                                <w:tcPr>
                                  <w:tcW w:w="772" w:type="pct"/>
                                  <w:shd w:val="clear" w:color="auto" w:fill="FFFFFF" w:themeFill="background1"/>
                                  <w:noWrap/>
                                  <w:vAlign w:val="center"/>
                                  <w:hideMark/>
                                </w:tcPr>
                                <w:p w14:paraId="6CCB9A71" w14:textId="77777777" w:rsidR="0065263C" w:rsidRPr="00C82F30" w:rsidRDefault="0065263C" w:rsidP="00C82F30">
                                  <w:pPr>
                                    <w:widowControl/>
                                    <w:spacing w:line="240" w:lineRule="exact"/>
                                    <w:jc w:val="right"/>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1</w:t>
                                  </w:r>
                                </w:p>
                              </w:tc>
                              <w:tc>
                                <w:tcPr>
                                  <w:tcW w:w="482" w:type="pct"/>
                                  <w:shd w:val="clear" w:color="auto" w:fill="FFFFFF" w:themeFill="background1"/>
                                  <w:noWrap/>
                                  <w:vAlign w:val="center"/>
                                </w:tcPr>
                                <w:p w14:paraId="59F0DEA1" w14:textId="77777777" w:rsidR="0065263C" w:rsidRPr="00C82F30" w:rsidRDefault="0065263C" w:rsidP="00C82F30">
                                  <w:pPr>
                                    <w:widowControl/>
                                    <w:spacing w:line="240" w:lineRule="exact"/>
                                    <w:jc w:val="right"/>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24.92</w:t>
                                  </w:r>
                                </w:p>
                              </w:tc>
                            </w:tr>
                            <w:tr w:rsidR="002C090C" w:rsidRPr="00C82F30" w14:paraId="46740DA7" w14:textId="77777777" w:rsidTr="002C090C">
                              <w:trPr>
                                <w:trHeight w:val="397"/>
                              </w:trPr>
                              <w:tc>
                                <w:tcPr>
                                  <w:tcW w:w="518" w:type="pct"/>
                                  <w:shd w:val="clear" w:color="auto" w:fill="FFFFFF" w:themeFill="background1"/>
                                  <w:noWrap/>
                                  <w:vAlign w:val="center"/>
                                  <w:hideMark/>
                                </w:tcPr>
                                <w:p w14:paraId="0B20EBBD" w14:textId="77777777" w:rsidR="0065263C" w:rsidRPr="00C82F30" w:rsidRDefault="0065263C" w:rsidP="00C82F30">
                                  <w:pPr>
                                    <w:widowControl/>
                                    <w:spacing w:line="240" w:lineRule="exact"/>
                                    <w:jc w:val="center"/>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臺南市</w:t>
                                  </w:r>
                                </w:p>
                              </w:tc>
                              <w:tc>
                                <w:tcPr>
                                  <w:tcW w:w="631" w:type="pct"/>
                                  <w:shd w:val="clear" w:color="auto" w:fill="FFFFFF" w:themeFill="background1"/>
                                  <w:noWrap/>
                                  <w:vAlign w:val="center"/>
                                  <w:hideMark/>
                                </w:tcPr>
                                <w:p w14:paraId="090072C7" w14:textId="77777777" w:rsidR="0065263C" w:rsidRPr="00C82F30" w:rsidRDefault="0065263C" w:rsidP="00C82F30">
                                  <w:pPr>
                                    <w:widowControl/>
                                    <w:spacing w:line="240" w:lineRule="exact"/>
                                    <w:jc w:val="right"/>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31</w:t>
                                  </w:r>
                                </w:p>
                              </w:tc>
                              <w:tc>
                                <w:tcPr>
                                  <w:tcW w:w="668" w:type="pct"/>
                                  <w:shd w:val="clear" w:color="auto" w:fill="FFFFFF" w:themeFill="background1"/>
                                  <w:noWrap/>
                                  <w:vAlign w:val="center"/>
                                  <w:hideMark/>
                                </w:tcPr>
                                <w:p w14:paraId="713FE9D9" w14:textId="77777777" w:rsidR="0065263C" w:rsidRPr="00C82F30" w:rsidRDefault="0065263C" w:rsidP="00C82F30">
                                  <w:pPr>
                                    <w:widowControl/>
                                    <w:spacing w:line="240" w:lineRule="exact"/>
                                    <w:jc w:val="right"/>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16</w:t>
                                  </w:r>
                                </w:p>
                              </w:tc>
                              <w:tc>
                                <w:tcPr>
                                  <w:tcW w:w="631" w:type="pct"/>
                                  <w:shd w:val="clear" w:color="auto" w:fill="FFFFFF" w:themeFill="background1"/>
                                  <w:noWrap/>
                                  <w:vAlign w:val="center"/>
                                  <w:hideMark/>
                                </w:tcPr>
                                <w:p w14:paraId="3BFB1475" w14:textId="77777777" w:rsidR="0065263C" w:rsidRPr="00C82F30" w:rsidRDefault="0065263C" w:rsidP="00C82F30">
                                  <w:pPr>
                                    <w:widowControl/>
                                    <w:spacing w:line="240" w:lineRule="exact"/>
                                    <w:jc w:val="right"/>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15</w:t>
                                  </w:r>
                                </w:p>
                              </w:tc>
                              <w:tc>
                                <w:tcPr>
                                  <w:tcW w:w="484" w:type="pct"/>
                                  <w:tcBorders>
                                    <w:right w:val="double" w:sz="4" w:space="0" w:color="auto"/>
                                  </w:tcBorders>
                                  <w:shd w:val="clear" w:color="auto" w:fill="FFFFFF" w:themeFill="background1"/>
                                  <w:noWrap/>
                                  <w:vAlign w:val="center"/>
                                </w:tcPr>
                                <w:p w14:paraId="2A4C9244" w14:textId="77777777" w:rsidR="0065263C" w:rsidRPr="00C82F30" w:rsidRDefault="0065263C" w:rsidP="00C82F30">
                                  <w:pPr>
                                    <w:widowControl/>
                                    <w:spacing w:line="240" w:lineRule="exact"/>
                                    <w:jc w:val="right"/>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41.42</w:t>
                                  </w:r>
                                </w:p>
                              </w:tc>
                              <w:tc>
                                <w:tcPr>
                                  <w:tcW w:w="816" w:type="pct"/>
                                  <w:tcBorders>
                                    <w:left w:val="double" w:sz="4" w:space="0" w:color="auto"/>
                                  </w:tcBorders>
                                  <w:shd w:val="clear" w:color="auto" w:fill="FFFFFF" w:themeFill="background1"/>
                                  <w:noWrap/>
                                  <w:vAlign w:val="center"/>
                                  <w:hideMark/>
                                </w:tcPr>
                                <w:p w14:paraId="5693F24D" w14:textId="77777777" w:rsidR="0065263C" w:rsidRPr="00C82F30" w:rsidRDefault="0065263C" w:rsidP="00C82F30">
                                  <w:pPr>
                                    <w:widowControl/>
                                    <w:spacing w:line="240" w:lineRule="exact"/>
                                    <w:jc w:val="right"/>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30</w:t>
                                  </w:r>
                                </w:p>
                              </w:tc>
                              <w:tc>
                                <w:tcPr>
                                  <w:tcW w:w="772" w:type="pct"/>
                                  <w:shd w:val="clear" w:color="auto" w:fill="FFFFFF" w:themeFill="background1"/>
                                  <w:noWrap/>
                                  <w:vAlign w:val="center"/>
                                  <w:hideMark/>
                                </w:tcPr>
                                <w:p w14:paraId="04C34546" w14:textId="77777777" w:rsidR="0065263C" w:rsidRPr="00C82F30" w:rsidRDefault="0065263C" w:rsidP="00C82F30">
                                  <w:pPr>
                                    <w:widowControl/>
                                    <w:spacing w:line="240" w:lineRule="exact"/>
                                    <w:jc w:val="right"/>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1</w:t>
                                  </w:r>
                                </w:p>
                              </w:tc>
                              <w:tc>
                                <w:tcPr>
                                  <w:tcW w:w="482" w:type="pct"/>
                                  <w:shd w:val="clear" w:color="auto" w:fill="FFFFFF" w:themeFill="background1"/>
                                  <w:noWrap/>
                                  <w:vAlign w:val="center"/>
                                </w:tcPr>
                                <w:p w14:paraId="524544FA" w14:textId="77777777" w:rsidR="0065263C" w:rsidRPr="00C82F30" w:rsidRDefault="0065263C" w:rsidP="00C82F30">
                                  <w:pPr>
                                    <w:widowControl/>
                                    <w:spacing w:line="240" w:lineRule="exact"/>
                                    <w:jc w:val="right"/>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20.00</w:t>
                                  </w:r>
                                </w:p>
                              </w:tc>
                            </w:tr>
                            <w:tr w:rsidR="002C090C" w:rsidRPr="00C82F30" w14:paraId="14A88C67" w14:textId="77777777" w:rsidTr="002C090C">
                              <w:trPr>
                                <w:trHeight w:val="397"/>
                              </w:trPr>
                              <w:tc>
                                <w:tcPr>
                                  <w:tcW w:w="518" w:type="pct"/>
                                  <w:shd w:val="clear" w:color="auto" w:fill="FFFFFF" w:themeFill="background1"/>
                                  <w:noWrap/>
                                  <w:vAlign w:val="center"/>
                                  <w:hideMark/>
                                </w:tcPr>
                                <w:p w14:paraId="6D3C898B" w14:textId="77777777" w:rsidR="0065263C" w:rsidRPr="00C82F30" w:rsidRDefault="0065263C" w:rsidP="00C82F30">
                                  <w:pPr>
                                    <w:widowControl/>
                                    <w:spacing w:line="240" w:lineRule="exact"/>
                                    <w:jc w:val="center"/>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高雄市</w:t>
                                  </w:r>
                                </w:p>
                              </w:tc>
                              <w:tc>
                                <w:tcPr>
                                  <w:tcW w:w="631" w:type="pct"/>
                                  <w:shd w:val="clear" w:color="auto" w:fill="FFFFFF" w:themeFill="background1"/>
                                  <w:noWrap/>
                                  <w:vAlign w:val="center"/>
                                  <w:hideMark/>
                                </w:tcPr>
                                <w:p w14:paraId="46759D72" w14:textId="77777777" w:rsidR="0065263C" w:rsidRPr="00C82F30" w:rsidRDefault="0065263C" w:rsidP="00C82F30">
                                  <w:pPr>
                                    <w:widowControl/>
                                    <w:spacing w:line="240" w:lineRule="exact"/>
                                    <w:jc w:val="right"/>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68</w:t>
                                  </w:r>
                                </w:p>
                              </w:tc>
                              <w:tc>
                                <w:tcPr>
                                  <w:tcW w:w="668" w:type="pct"/>
                                  <w:shd w:val="clear" w:color="auto" w:fill="FFFFFF" w:themeFill="background1"/>
                                  <w:noWrap/>
                                  <w:vAlign w:val="center"/>
                                  <w:hideMark/>
                                </w:tcPr>
                                <w:p w14:paraId="2925F34F" w14:textId="77777777" w:rsidR="0065263C" w:rsidRPr="00C82F30" w:rsidRDefault="0065263C" w:rsidP="00C82F30">
                                  <w:pPr>
                                    <w:widowControl/>
                                    <w:spacing w:line="240" w:lineRule="exact"/>
                                    <w:jc w:val="right"/>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64</w:t>
                                  </w:r>
                                </w:p>
                              </w:tc>
                              <w:tc>
                                <w:tcPr>
                                  <w:tcW w:w="631" w:type="pct"/>
                                  <w:shd w:val="clear" w:color="auto" w:fill="FFFFFF" w:themeFill="background1"/>
                                  <w:noWrap/>
                                  <w:vAlign w:val="center"/>
                                  <w:hideMark/>
                                </w:tcPr>
                                <w:p w14:paraId="2FF3EFD2" w14:textId="77777777" w:rsidR="0065263C" w:rsidRPr="00C82F30" w:rsidRDefault="0065263C" w:rsidP="00C82F30">
                                  <w:pPr>
                                    <w:widowControl/>
                                    <w:spacing w:line="240" w:lineRule="exact"/>
                                    <w:jc w:val="right"/>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4</w:t>
                                  </w:r>
                                </w:p>
                              </w:tc>
                              <w:tc>
                                <w:tcPr>
                                  <w:tcW w:w="484" w:type="pct"/>
                                  <w:tcBorders>
                                    <w:right w:val="double" w:sz="4" w:space="0" w:color="auto"/>
                                  </w:tcBorders>
                                  <w:shd w:val="clear" w:color="auto" w:fill="FFFFFF" w:themeFill="background1"/>
                                  <w:noWrap/>
                                  <w:vAlign w:val="center"/>
                                </w:tcPr>
                                <w:p w14:paraId="3C442820" w14:textId="77777777" w:rsidR="0065263C" w:rsidRPr="00C82F30" w:rsidRDefault="0065263C" w:rsidP="00C82F30">
                                  <w:pPr>
                                    <w:widowControl/>
                                    <w:spacing w:line="240" w:lineRule="exact"/>
                                    <w:jc w:val="right"/>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26.84</w:t>
                                  </w:r>
                                </w:p>
                              </w:tc>
                              <w:tc>
                                <w:tcPr>
                                  <w:tcW w:w="816" w:type="pct"/>
                                  <w:tcBorders>
                                    <w:left w:val="double" w:sz="4" w:space="0" w:color="auto"/>
                                  </w:tcBorders>
                                  <w:shd w:val="clear" w:color="auto" w:fill="FFFFFF" w:themeFill="background1"/>
                                  <w:noWrap/>
                                  <w:vAlign w:val="center"/>
                                  <w:hideMark/>
                                </w:tcPr>
                                <w:p w14:paraId="1DC42F7D" w14:textId="77777777" w:rsidR="0065263C" w:rsidRPr="00C82F30" w:rsidRDefault="0065263C" w:rsidP="00C82F30">
                                  <w:pPr>
                                    <w:widowControl/>
                                    <w:spacing w:line="240" w:lineRule="exact"/>
                                    <w:jc w:val="right"/>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24</w:t>
                                  </w:r>
                                </w:p>
                              </w:tc>
                              <w:tc>
                                <w:tcPr>
                                  <w:tcW w:w="772" w:type="pct"/>
                                  <w:shd w:val="clear" w:color="auto" w:fill="FFFFFF" w:themeFill="background1"/>
                                  <w:noWrap/>
                                  <w:vAlign w:val="center"/>
                                  <w:hideMark/>
                                </w:tcPr>
                                <w:p w14:paraId="0A5E9C6A" w14:textId="77777777" w:rsidR="0065263C" w:rsidRPr="00C82F30" w:rsidRDefault="0065263C" w:rsidP="00C82F30">
                                  <w:pPr>
                                    <w:widowControl/>
                                    <w:spacing w:line="240" w:lineRule="exact"/>
                                    <w:jc w:val="right"/>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44</w:t>
                                  </w:r>
                                </w:p>
                              </w:tc>
                              <w:tc>
                                <w:tcPr>
                                  <w:tcW w:w="482" w:type="pct"/>
                                  <w:shd w:val="clear" w:color="auto" w:fill="FFFFFF" w:themeFill="background1"/>
                                  <w:noWrap/>
                                  <w:vAlign w:val="center"/>
                                </w:tcPr>
                                <w:p w14:paraId="6AA3455A" w14:textId="77777777" w:rsidR="0065263C" w:rsidRPr="00C82F30" w:rsidRDefault="0065263C" w:rsidP="00C82F30">
                                  <w:pPr>
                                    <w:widowControl/>
                                    <w:spacing w:line="240" w:lineRule="exact"/>
                                    <w:jc w:val="right"/>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72.82</w:t>
                                  </w:r>
                                </w:p>
                              </w:tc>
                            </w:tr>
                            <w:tr w:rsidR="002C090C" w:rsidRPr="00C82F30" w14:paraId="35289E5D" w14:textId="77777777" w:rsidTr="002C090C">
                              <w:trPr>
                                <w:trHeight w:val="397"/>
                              </w:trPr>
                              <w:tc>
                                <w:tcPr>
                                  <w:tcW w:w="518" w:type="pct"/>
                                  <w:shd w:val="clear" w:color="auto" w:fill="FFFFFF" w:themeFill="background1"/>
                                  <w:noWrap/>
                                  <w:vAlign w:val="center"/>
                                  <w:hideMark/>
                                </w:tcPr>
                                <w:p w14:paraId="211F04D1" w14:textId="77777777" w:rsidR="0065263C" w:rsidRPr="00C82F30" w:rsidRDefault="0065263C" w:rsidP="00C82F30">
                                  <w:pPr>
                                    <w:widowControl/>
                                    <w:spacing w:line="240" w:lineRule="exact"/>
                                    <w:jc w:val="center"/>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宜蘭縣</w:t>
                                  </w:r>
                                </w:p>
                              </w:tc>
                              <w:tc>
                                <w:tcPr>
                                  <w:tcW w:w="631" w:type="pct"/>
                                  <w:shd w:val="clear" w:color="auto" w:fill="FFFFFF" w:themeFill="background1"/>
                                  <w:noWrap/>
                                  <w:vAlign w:val="center"/>
                                  <w:hideMark/>
                                </w:tcPr>
                                <w:p w14:paraId="3E087EA6" w14:textId="77777777" w:rsidR="0065263C" w:rsidRPr="00C82F30" w:rsidRDefault="0065263C" w:rsidP="00C82F30">
                                  <w:pPr>
                                    <w:widowControl/>
                                    <w:spacing w:line="240" w:lineRule="exact"/>
                                    <w:jc w:val="right"/>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1</w:t>
                                  </w:r>
                                </w:p>
                              </w:tc>
                              <w:tc>
                                <w:tcPr>
                                  <w:tcW w:w="668" w:type="pct"/>
                                  <w:shd w:val="clear" w:color="auto" w:fill="FFFFFF" w:themeFill="background1"/>
                                  <w:noWrap/>
                                  <w:vAlign w:val="center"/>
                                  <w:hideMark/>
                                </w:tcPr>
                                <w:p w14:paraId="66EF6D09" w14:textId="77777777" w:rsidR="0065263C" w:rsidRPr="00C82F30" w:rsidRDefault="0065263C" w:rsidP="00C82F30">
                                  <w:pPr>
                                    <w:widowControl/>
                                    <w:spacing w:line="240" w:lineRule="exact"/>
                                    <w:jc w:val="right"/>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1</w:t>
                                  </w:r>
                                </w:p>
                              </w:tc>
                              <w:tc>
                                <w:tcPr>
                                  <w:tcW w:w="631" w:type="pct"/>
                                  <w:shd w:val="clear" w:color="auto" w:fill="FFFFFF" w:themeFill="background1"/>
                                  <w:noWrap/>
                                  <w:vAlign w:val="center"/>
                                  <w:hideMark/>
                                </w:tcPr>
                                <w:p w14:paraId="0A36DE18" w14:textId="77777777" w:rsidR="0065263C" w:rsidRPr="00C82F30" w:rsidRDefault="0065263C" w:rsidP="00C82F30">
                                  <w:pPr>
                                    <w:widowControl/>
                                    <w:spacing w:line="240" w:lineRule="exact"/>
                                    <w:jc w:val="right"/>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w:t>
                                  </w:r>
                                </w:p>
                              </w:tc>
                              <w:tc>
                                <w:tcPr>
                                  <w:tcW w:w="484" w:type="pct"/>
                                  <w:tcBorders>
                                    <w:right w:val="double" w:sz="4" w:space="0" w:color="auto"/>
                                  </w:tcBorders>
                                  <w:shd w:val="clear" w:color="auto" w:fill="FFFFFF" w:themeFill="background1"/>
                                  <w:noWrap/>
                                  <w:vAlign w:val="center"/>
                                </w:tcPr>
                                <w:p w14:paraId="75F300CD" w14:textId="77777777" w:rsidR="0065263C" w:rsidRPr="00C82F30" w:rsidRDefault="0065263C" w:rsidP="00C82F30">
                                  <w:pPr>
                                    <w:widowControl/>
                                    <w:spacing w:line="240" w:lineRule="exact"/>
                                    <w:jc w:val="right"/>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11.33</w:t>
                                  </w:r>
                                </w:p>
                              </w:tc>
                              <w:tc>
                                <w:tcPr>
                                  <w:tcW w:w="816" w:type="pct"/>
                                  <w:tcBorders>
                                    <w:left w:val="double" w:sz="4" w:space="0" w:color="auto"/>
                                  </w:tcBorders>
                                  <w:shd w:val="clear" w:color="auto" w:fill="FFFFFF" w:themeFill="background1"/>
                                  <w:noWrap/>
                                  <w:vAlign w:val="center"/>
                                  <w:hideMark/>
                                </w:tcPr>
                                <w:p w14:paraId="0672C09F" w14:textId="77777777" w:rsidR="0065263C" w:rsidRPr="00C82F30" w:rsidRDefault="0065263C" w:rsidP="00C82F30">
                                  <w:pPr>
                                    <w:widowControl/>
                                    <w:spacing w:line="240" w:lineRule="exact"/>
                                    <w:jc w:val="right"/>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1</w:t>
                                  </w:r>
                                </w:p>
                              </w:tc>
                              <w:tc>
                                <w:tcPr>
                                  <w:tcW w:w="772" w:type="pct"/>
                                  <w:shd w:val="clear" w:color="auto" w:fill="FFFFFF" w:themeFill="background1"/>
                                  <w:noWrap/>
                                  <w:vAlign w:val="center"/>
                                  <w:hideMark/>
                                </w:tcPr>
                                <w:p w14:paraId="7B5448E2" w14:textId="77777777" w:rsidR="0065263C" w:rsidRPr="00C82F30" w:rsidRDefault="0065263C" w:rsidP="00C82F30">
                                  <w:pPr>
                                    <w:widowControl/>
                                    <w:spacing w:line="240" w:lineRule="exact"/>
                                    <w:jc w:val="right"/>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w:t>
                                  </w:r>
                                </w:p>
                              </w:tc>
                              <w:tc>
                                <w:tcPr>
                                  <w:tcW w:w="482" w:type="pct"/>
                                  <w:shd w:val="clear" w:color="auto" w:fill="FFFFFF" w:themeFill="background1"/>
                                  <w:noWrap/>
                                  <w:vAlign w:val="center"/>
                                </w:tcPr>
                                <w:p w14:paraId="6B7CFDFC" w14:textId="77777777" w:rsidR="0065263C" w:rsidRPr="00C82F30" w:rsidRDefault="0065263C" w:rsidP="00C82F30">
                                  <w:pPr>
                                    <w:widowControl/>
                                    <w:spacing w:line="240" w:lineRule="exact"/>
                                    <w:jc w:val="right"/>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34.62</w:t>
                                  </w:r>
                                </w:p>
                              </w:tc>
                            </w:tr>
                            <w:tr w:rsidR="002C090C" w:rsidRPr="00C82F30" w14:paraId="3CBB67FE" w14:textId="77777777" w:rsidTr="002C090C">
                              <w:trPr>
                                <w:trHeight w:val="397"/>
                              </w:trPr>
                              <w:tc>
                                <w:tcPr>
                                  <w:tcW w:w="518" w:type="pct"/>
                                  <w:shd w:val="clear" w:color="auto" w:fill="FFFFFF" w:themeFill="background1"/>
                                  <w:noWrap/>
                                  <w:vAlign w:val="center"/>
                                  <w:hideMark/>
                                </w:tcPr>
                                <w:p w14:paraId="72502C53" w14:textId="77777777" w:rsidR="0065263C" w:rsidRPr="00C82F30" w:rsidRDefault="0065263C" w:rsidP="00C82F30">
                                  <w:pPr>
                                    <w:widowControl/>
                                    <w:spacing w:line="240" w:lineRule="exact"/>
                                    <w:jc w:val="center"/>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新竹市</w:t>
                                  </w:r>
                                </w:p>
                              </w:tc>
                              <w:tc>
                                <w:tcPr>
                                  <w:tcW w:w="631" w:type="pct"/>
                                  <w:shd w:val="clear" w:color="auto" w:fill="FFFFFF" w:themeFill="background1"/>
                                  <w:noWrap/>
                                  <w:vAlign w:val="center"/>
                                  <w:hideMark/>
                                </w:tcPr>
                                <w:p w14:paraId="08C1647E" w14:textId="77777777" w:rsidR="0065263C" w:rsidRPr="00C82F30" w:rsidRDefault="0065263C" w:rsidP="00C82F30">
                                  <w:pPr>
                                    <w:widowControl/>
                                    <w:spacing w:line="240" w:lineRule="exact"/>
                                    <w:jc w:val="right"/>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2</w:t>
                                  </w:r>
                                </w:p>
                              </w:tc>
                              <w:tc>
                                <w:tcPr>
                                  <w:tcW w:w="668" w:type="pct"/>
                                  <w:shd w:val="clear" w:color="auto" w:fill="FFFFFF" w:themeFill="background1"/>
                                  <w:noWrap/>
                                  <w:vAlign w:val="center"/>
                                  <w:hideMark/>
                                </w:tcPr>
                                <w:p w14:paraId="7E38DE75" w14:textId="77777777" w:rsidR="0065263C" w:rsidRPr="00C82F30" w:rsidRDefault="0065263C" w:rsidP="00C82F30">
                                  <w:pPr>
                                    <w:widowControl/>
                                    <w:spacing w:line="240" w:lineRule="exact"/>
                                    <w:jc w:val="right"/>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2</w:t>
                                  </w:r>
                                </w:p>
                              </w:tc>
                              <w:tc>
                                <w:tcPr>
                                  <w:tcW w:w="631" w:type="pct"/>
                                  <w:shd w:val="clear" w:color="auto" w:fill="FFFFFF" w:themeFill="background1"/>
                                  <w:noWrap/>
                                  <w:vAlign w:val="center"/>
                                  <w:hideMark/>
                                </w:tcPr>
                                <w:p w14:paraId="66BB208B" w14:textId="77777777" w:rsidR="0065263C" w:rsidRPr="00C82F30" w:rsidRDefault="0065263C" w:rsidP="00C82F30">
                                  <w:pPr>
                                    <w:widowControl/>
                                    <w:spacing w:line="240" w:lineRule="exact"/>
                                    <w:jc w:val="right"/>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w:t>
                                  </w:r>
                                </w:p>
                              </w:tc>
                              <w:tc>
                                <w:tcPr>
                                  <w:tcW w:w="484" w:type="pct"/>
                                  <w:tcBorders>
                                    <w:right w:val="double" w:sz="4" w:space="0" w:color="auto"/>
                                  </w:tcBorders>
                                  <w:shd w:val="clear" w:color="auto" w:fill="FFFFFF" w:themeFill="background1"/>
                                  <w:noWrap/>
                                  <w:vAlign w:val="center"/>
                                </w:tcPr>
                                <w:p w14:paraId="33DC6005" w14:textId="77777777" w:rsidR="0065263C" w:rsidRPr="00C82F30" w:rsidRDefault="0065263C" w:rsidP="00C82F30">
                                  <w:pPr>
                                    <w:widowControl/>
                                    <w:spacing w:line="240" w:lineRule="exact"/>
                                    <w:jc w:val="right"/>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42.46</w:t>
                                  </w:r>
                                </w:p>
                              </w:tc>
                              <w:tc>
                                <w:tcPr>
                                  <w:tcW w:w="816" w:type="pct"/>
                                  <w:tcBorders>
                                    <w:left w:val="double" w:sz="4" w:space="0" w:color="auto"/>
                                  </w:tcBorders>
                                  <w:shd w:val="clear" w:color="auto" w:fill="FFFFFF" w:themeFill="background1"/>
                                  <w:noWrap/>
                                  <w:vAlign w:val="center"/>
                                  <w:hideMark/>
                                </w:tcPr>
                                <w:p w14:paraId="285C6C65" w14:textId="77777777" w:rsidR="0065263C" w:rsidRPr="00C82F30" w:rsidRDefault="0065263C" w:rsidP="00C82F30">
                                  <w:pPr>
                                    <w:widowControl/>
                                    <w:spacing w:line="240" w:lineRule="exact"/>
                                    <w:jc w:val="right"/>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2</w:t>
                                  </w:r>
                                </w:p>
                              </w:tc>
                              <w:tc>
                                <w:tcPr>
                                  <w:tcW w:w="772" w:type="pct"/>
                                  <w:shd w:val="clear" w:color="auto" w:fill="FFFFFF" w:themeFill="background1"/>
                                  <w:noWrap/>
                                  <w:vAlign w:val="center"/>
                                  <w:hideMark/>
                                </w:tcPr>
                                <w:p w14:paraId="7CB72A97" w14:textId="77777777" w:rsidR="0065263C" w:rsidRPr="00C82F30" w:rsidRDefault="0065263C" w:rsidP="00C82F30">
                                  <w:pPr>
                                    <w:widowControl/>
                                    <w:spacing w:line="240" w:lineRule="exact"/>
                                    <w:jc w:val="right"/>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w:t>
                                  </w:r>
                                </w:p>
                              </w:tc>
                              <w:tc>
                                <w:tcPr>
                                  <w:tcW w:w="482" w:type="pct"/>
                                  <w:shd w:val="clear" w:color="auto" w:fill="FFFFFF" w:themeFill="background1"/>
                                  <w:noWrap/>
                                  <w:vAlign w:val="center"/>
                                </w:tcPr>
                                <w:p w14:paraId="19E9E323" w14:textId="77777777" w:rsidR="0065263C" w:rsidRPr="00C82F30" w:rsidRDefault="0065263C" w:rsidP="00C82F30">
                                  <w:pPr>
                                    <w:widowControl/>
                                    <w:spacing w:line="240" w:lineRule="exact"/>
                                    <w:jc w:val="right"/>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21.36</w:t>
                                  </w:r>
                                </w:p>
                              </w:tc>
                            </w:tr>
                            <w:tr w:rsidR="002C090C" w:rsidRPr="00C82F30" w14:paraId="74AF0521" w14:textId="77777777" w:rsidTr="002C090C">
                              <w:trPr>
                                <w:trHeight w:val="397"/>
                              </w:trPr>
                              <w:tc>
                                <w:tcPr>
                                  <w:tcW w:w="518" w:type="pct"/>
                                  <w:shd w:val="clear" w:color="auto" w:fill="FFFFFF" w:themeFill="background1"/>
                                  <w:noWrap/>
                                  <w:vAlign w:val="center"/>
                                  <w:hideMark/>
                                </w:tcPr>
                                <w:p w14:paraId="7C91508A" w14:textId="77777777" w:rsidR="0065263C" w:rsidRPr="00C82F30" w:rsidRDefault="0065263C" w:rsidP="00C82F30">
                                  <w:pPr>
                                    <w:widowControl/>
                                    <w:spacing w:line="240" w:lineRule="exact"/>
                                    <w:jc w:val="center"/>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嘉義縣</w:t>
                                  </w:r>
                                </w:p>
                              </w:tc>
                              <w:tc>
                                <w:tcPr>
                                  <w:tcW w:w="631" w:type="pct"/>
                                  <w:shd w:val="clear" w:color="auto" w:fill="FFFFFF" w:themeFill="background1"/>
                                  <w:noWrap/>
                                  <w:vAlign w:val="center"/>
                                  <w:hideMark/>
                                </w:tcPr>
                                <w:p w14:paraId="6DCBB318" w14:textId="77777777" w:rsidR="0065263C" w:rsidRPr="00C82F30" w:rsidRDefault="0065263C" w:rsidP="00C82F30">
                                  <w:pPr>
                                    <w:widowControl/>
                                    <w:spacing w:line="240" w:lineRule="exact"/>
                                    <w:jc w:val="right"/>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16</w:t>
                                  </w:r>
                                </w:p>
                              </w:tc>
                              <w:tc>
                                <w:tcPr>
                                  <w:tcW w:w="668" w:type="pct"/>
                                  <w:shd w:val="clear" w:color="auto" w:fill="FFFFFF" w:themeFill="background1"/>
                                  <w:noWrap/>
                                  <w:vAlign w:val="center"/>
                                  <w:hideMark/>
                                </w:tcPr>
                                <w:p w14:paraId="3AA28E63" w14:textId="77777777" w:rsidR="0065263C" w:rsidRPr="00C82F30" w:rsidRDefault="0065263C" w:rsidP="00C82F30">
                                  <w:pPr>
                                    <w:widowControl/>
                                    <w:spacing w:line="240" w:lineRule="exact"/>
                                    <w:jc w:val="right"/>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11</w:t>
                                  </w:r>
                                </w:p>
                              </w:tc>
                              <w:tc>
                                <w:tcPr>
                                  <w:tcW w:w="631" w:type="pct"/>
                                  <w:shd w:val="clear" w:color="auto" w:fill="FFFFFF" w:themeFill="background1"/>
                                  <w:noWrap/>
                                  <w:vAlign w:val="center"/>
                                  <w:hideMark/>
                                </w:tcPr>
                                <w:p w14:paraId="093D50BF" w14:textId="77777777" w:rsidR="0065263C" w:rsidRPr="00C82F30" w:rsidRDefault="0065263C" w:rsidP="00C82F30">
                                  <w:pPr>
                                    <w:widowControl/>
                                    <w:spacing w:line="240" w:lineRule="exact"/>
                                    <w:jc w:val="right"/>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5</w:t>
                                  </w:r>
                                </w:p>
                              </w:tc>
                              <w:tc>
                                <w:tcPr>
                                  <w:tcW w:w="484" w:type="pct"/>
                                  <w:tcBorders>
                                    <w:right w:val="double" w:sz="4" w:space="0" w:color="auto"/>
                                  </w:tcBorders>
                                  <w:shd w:val="clear" w:color="auto" w:fill="FFFFFF" w:themeFill="background1"/>
                                  <w:noWrap/>
                                  <w:vAlign w:val="center"/>
                                </w:tcPr>
                                <w:p w14:paraId="104F6EA1" w14:textId="77777777" w:rsidR="0065263C" w:rsidRPr="00C82F30" w:rsidRDefault="0065263C" w:rsidP="00C82F30">
                                  <w:pPr>
                                    <w:widowControl/>
                                    <w:spacing w:line="240" w:lineRule="exact"/>
                                    <w:jc w:val="right"/>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43.00</w:t>
                                  </w:r>
                                </w:p>
                              </w:tc>
                              <w:tc>
                                <w:tcPr>
                                  <w:tcW w:w="816" w:type="pct"/>
                                  <w:tcBorders>
                                    <w:left w:val="double" w:sz="4" w:space="0" w:color="auto"/>
                                  </w:tcBorders>
                                  <w:shd w:val="clear" w:color="auto" w:fill="FFFFFF" w:themeFill="background1"/>
                                  <w:noWrap/>
                                  <w:vAlign w:val="center"/>
                                  <w:hideMark/>
                                </w:tcPr>
                                <w:p w14:paraId="5253D5A7" w14:textId="77777777" w:rsidR="0065263C" w:rsidRPr="00C82F30" w:rsidRDefault="0065263C" w:rsidP="00C82F30">
                                  <w:pPr>
                                    <w:widowControl/>
                                    <w:spacing w:line="240" w:lineRule="exact"/>
                                    <w:jc w:val="right"/>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15</w:t>
                                  </w:r>
                                </w:p>
                              </w:tc>
                              <w:tc>
                                <w:tcPr>
                                  <w:tcW w:w="772" w:type="pct"/>
                                  <w:shd w:val="clear" w:color="auto" w:fill="FFFFFF" w:themeFill="background1"/>
                                  <w:noWrap/>
                                  <w:vAlign w:val="center"/>
                                  <w:hideMark/>
                                </w:tcPr>
                                <w:p w14:paraId="75384639" w14:textId="77777777" w:rsidR="0065263C" w:rsidRPr="00C82F30" w:rsidRDefault="0065263C" w:rsidP="00C82F30">
                                  <w:pPr>
                                    <w:widowControl/>
                                    <w:spacing w:line="240" w:lineRule="exact"/>
                                    <w:jc w:val="right"/>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1</w:t>
                                  </w:r>
                                </w:p>
                              </w:tc>
                              <w:tc>
                                <w:tcPr>
                                  <w:tcW w:w="482" w:type="pct"/>
                                  <w:shd w:val="clear" w:color="auto" w:fill="FFFFFF" w:themeFill="background1"/>
                                  <w:noWrap/>
                                  <w:vAlign w:val="center"/>
                                </w:tcPr>
                                <w:p w14:paraId="0AEB01C1" w14:textId="77777777" w:rsidR="0065263C" w:rsidRPr="00C82F30" w:rsidRDefault="0065263C" w:rsidP="00C82F30">
                                  <w:pPr>
                                    <w:widowControl/>
                                    <w:spacing w:line="240" w:lineRule="exact"/>
                                    <w:jc w:val="right"/>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19.73</w:t>
                                  </w:r>
                                </w:p>
                              </w:tc>
                            </w:tr>
                            <w:tr w:rsidR="002C090C" w:rsidRPr="00C82F30" w14:paraId="6B3C20C1" w14:textId="77777777" w:rsidTr="002C090C">
                              <w:trPr>
                                <w:trHeight w:val="397"/>
                              </w:trPr>
                              <w:tc>
                                <w:tcPr>
                                  <w:tcW w:w="518" w:type="pct"/>
                                  <w:shd w:val="clear" w:color="auto" w:fill="FFFFFF" w:themeFill="background1"/>
                                  <w:noWrap/>
                                  <w:vAlign w:val="center"/>
                                  <w:hideMark/>
                                </w:tcPr>
                                <w:p w14:paraId="7964AFC8" w14:textId="77777777" w:rsidR="0065263C" w:rsidRPr="00C82F30" w:rsidRDefault="0065263C" w:rsidP="00C82F30">
                                  <w:pPr>
                                    <w:widowControl/>
                                    <w:spacing w:line="240" w:lineRule="exact"/>
                                    <w:jc w:val="center"/>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屏東縣</w:t>
                                  </w:r>
                                </w:p>
                              </w:tc>
                              <w:tc>
                                <w:tcPr>
                                  <w:tcW w:w="631" w:type="pct"/>
                                  <w:shd w:val="clear" w:color="auto" w:fill="FFFFFF" w:themeFill="background1"/>
                                  <w:noWrap/>
                                  <w:vAlign w:val="center"/>
                                  <w:hideMark/>
                                </w:tcPr>
                                <w:p w14:paraId="26B881F8" w14:textId="77777777" w:rsidR="0065263C" w:rsidRPr="00C82F30" w:rsidRDefault="0065263C" w:rsidP="00C82F30">
                                  <w:pPr>
                                    <w:widowControl/>
                                    <w:spacing w:line="240" w:lineRule="exact"/>
                                    <w:jc w:val="right"/>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4</w:t>
                                  </w:r>
                                </w:p>
                              </w:tc>
                              <w:tc>
                                <w:tcPr>
                                  <w:tcW w:w="668" w:type="pct"/>
                                  <w:shd w:val="clear" w:color="auto" w:fill="FFFFFF" w:themeFill="background1"/>
                                  <w:noWrap/>
                                  <w:vAlign w:val="center"/>
                                  <w:hideMark/>
                                </w:tcPr>
                                <w:p w14:paraId="0F5ED9BE" w14:textId="77777777" w:rsidR="0065263C" w:rsidRPr="00C82F30" w:rsidRDefault="0065263C" w:rsidP="00C82F30">
                                  <w:pPr>
                                    <w:widowControl/>
                                    <w:spacing w:line="240" w:lineRule="exact"/>
                                    <w:jc w:val="right"/>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3</w:t>
                                  </w:r>
                                </w:p>
                              </w:tc>
                              <w:tc>
                                <w:tcPr>
                                  <w:tcW w:w="631" w:type="pct"/>
                                  <w:shd w:val="clear" w:color="auto" w:fill="FFFFFF" w:themeFill="background1"/>
                                  <w:noWrap/>
                                  <w:vAlign w:val="center"/>
                                  <w:hideMark/>
                                </w:tcPr>
                                <w:p w14:paraId="44D40EE9" w14:textId="77777777" w:rsidR="0065263C" w:rsidRPr="00C82F30" w:rsidRDefault="0065263C" w:rsidP="00C82F30">
                                  <w:pPr>
                                    <w:widowControl/>
                                    <w:spacing w:line="240" w:lineRule="exact"/>
                                    <w:jc w:val="right"/>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1</w:t>
                                  </w:r>
                                </w:p>
                              </w:tc>
                              <w:tc>
                                <w:tcPr>
                                  <w:tcW w:w="484" w:type="pct"/>
                                  <w:tcBorders>
                                    <w:right w:val="double" w:sz="4" w:space="0" w:color="auto"/>
                                  </w:tcBorders>
                                  <w:shd w:val="clear" w:color="auto" w:fill="FFFFFF" w:themeFill="background1"/>
                                  <w:noWrap/>
                                  <w:vAlign w:val="center"/>
                                </w:tcPr>
                                <w:p w14:paraId="164CE606" w14:textId="77777777" w:rsidR="0065263C" w:rsidRPr="00C82F30" w:rsidRDefault="0065263C" w:rsidP="00C82F30">
                                  <w:pPr>
                                    <w:widowControl/>
                                    <w:spacing w:line="240" w:lineRule="exact"/>
                                    <w:jc w:val="right"/>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47.51</w:t>
                                  </w:r>
                                </w:p>
                              </w:tc>
                              <w:tc>
                                <w:tcPr>
                                  <w:tcW w:w="816" w:type="pct"/>
                                  <w:tcBorders>
                                    <w:left w:val="double" w:sz="4" w:space="0" w:color="auto"/>
                                  </w:tcBorders>
                                  <w:shd w:val="clear" w:color="auto" w:fill="FFFFFF" w:themeFill="background1"/>
                                  <w:noWrap/>
                                  <w:vAlign w:val="center"/>
                                  <w:hideMark/>
                                </w:tcPr>
                                <w:p w14:paraId="1F2144CE" w14:textId="77777777" w:rsidR="0065263C" w:rsidRPr="00C82F30" w:rsidRDefault="0065263C" w:rsidP="00C82F30">
                                  <w:pPr>
                                    <w:widowControl/>
                                    <w:spacing w:line="240" w:lineRule="exact"/>
                                    <w:jc w:val="right"/>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4</w:t>
                                  </w:r>
                                </w:p>
                              </w:tc>
                              <w:tc>
                                <w:tcPr>
                                  <w:tcW w:w="772" w:type="pct"/>
                                  <w:shd w:val="clear" w:color="auto" w:fill="FFFFFF" w:themeFill="background1"/>
                                  <w:noWrap/>
                                  <w:vAlign w:val="center"/>
                                  <w:hideMark/>
                                </w:tcPr>
                                <w:p w14:paraId="5A595765" w14:textId="77777777" w:rsidR="0065263C" w:rsidRPr="00C82F30" w:rsidRDefault="0065263C" w:rsidP="00C82F30">
                                  <w:pPr>
                                    <w:widowControl/>
                                    <w:spacing w:line="240" w:lineRule="exact"/>
                                    <w:jc w:val="right"/>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w:t>
                                  </w:r>
                                </w:p>
                              </w:tc>
                              <w:tc>
                                <w:tcPr>
                                  <w:tcW w:w="482" w:type="pct"/>
                                  <w:shd w:val="clear" w:color="auto" w:fill="FFFFFF" w:themeFill="background1"/>
                                  <w:noWrap/>
                                  <w:vAlign w:val="center"/>
                                </w:tcPr>
                                <w:p w14:paraId="307A9F40" w14:textId="77777777" w:rsidR="0065263C" w:rsidRPr="00C82F30" w:rsidRDefault="0065263C" w:rsidP="00C82F30">
                                  <w:pPr>
                                    <w:widowControl/>
                                    <w:spacing w:line="240" w:lineRule="exact"/>
                                    <w:jc w:val="right"/>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22.60</w:t>
                                  </w:r>
                                </w:p>
                              </w:tc>
                            </w:tr>
                            <w:tr w:rsidR="002C090C" w:rsidRPr="00C82F30" w14:paraId="118B699C" w14:textId="77777777" w:rsidTr="002C090C">
                              <w:trPr>
                                <w:trHeight w:val="397"/>
                              </w:trPr>
                              <w:tc>
                                <w:tcPr>
                                  <w:tcW w:w="518" w:type="pct"/>
                                  <w:shd w:val="clear" w:color="auto" w:fill="FFFFFF" w:themeFill="background1"/>
                                  <w:noWrap/>
                                  <w:vAlign w:val="center"/>
                                  <w:hideMark/>
                                </w:tcPr>
                                <w:p w14:paraId="7CC18964" w14:textId="77777777" w:rsidR="0065263C" w:rsidRPr="00C82F30" w:rsidRDefault="0065263C" w:rsidP="00C82F30">
                                  <w:pPr>
                                    <w:widowControl/>
                                    <w:spacing w:line="240" w:lineRule="exact"/>
                                    <w:jc w:val="center"/>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臺東縣</w:t>
                                  </w:r>
                                </w:p>
                              </w:tc>
                              <w:tc>
                                <w:tcPr>
                                  <w:tcW w:w="631" w:type="pct"/>
                                  <w:shd w:val="clear" w:color="auto" w:fill="FFFFFF" w:themeFill="background1"/>
                                  <w:noWrap/>
                                  <w:vAlign w:val="center"/>
                                  <w:hideMark/>
                                </w:tcPr>
                                <w:p w14:paraId="27C0B625" w14:textId="77777777" w:rsidR="0065263C" w:rsidRPr="00C82F30" w:rsidRDefault="0065263C" w:rsidP="00C82F30">
                                  <w:pPr>
                                    <w:widowControl/>
                                    <w:spacing w:line="240" w:lineRule="exact"/>
                                    <w:jc w:val="right"/>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2</w:t>
                                  </w:r>
                                </w:p>
                              </w:tc>
                              <w:tc>
                                <w:tcPr>
                                  <w:tcW w:w="668" w:type="pct"/>
                                  <w:shd w:val="clear" w:color="auto" w:fill="FFFFFF" w:themeFill="background1"/>
                                  <w:noWrap/>
                                  <w:vAlign w:val="center"/>
                                  <w:hideMark/>
                                </w:tcPr>
                                <w:p w14:paraId="271863D0" w14:textId="77777777" w:rsidR="0065263C" w:rsidRPr="00C82F30" w:rsidRDefault="0065263C" w:rsidP="00C82F30">
                                  <w:pPr>
                                    <w:widowControl/>
                                    <w:spacing w:line="240" w:lineRule="exact"/>
                                    <w:jc w:val="right"/>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1</w:t>
                                  </w:r>
                                </w:p>
                              </w:tc>
                              <w:tc>
                                <w:tcPr>
                                  <w:tcW w:w="631" w:type="pct"/>
                                  <w:shd w:val="clear" w:color="auto" w:fill="FFFFFF" w:themeFill="background1"/>
                                  <w:noWrap/>
                                  <w:vAlign w:val="center"/>
                                  <w:hideMark/>
                                </w:tcPr>
                                <w:p w14:paraId="6DB9E924" w14:textId="77777777" w:rsidR="0065263C" w:rsidRPr="00C82F30" w:rsidRDefault="0065263C" w:rsidP="00C82F30">
                                  <w:pPr>
                                    <w:widowControl/>
                                    <w:spacing w:line="240" w:lineRule="exact"/>
                                    <w:jc w:val="right"/>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1</w:t>
                                  </w:r>
                                </w:p>
                              </w:tc>
                              <w:tc>
                                <w:tcPr>
                                  <w:tcW w:w="484" w:type="pct"/>
                                  <w:tcBorders>
                                    <w:right w:val="double" w:sz="4" w:space="0" w:color="auto"/>
                                  </w:tcBorders>
                                  <w:shd w:val="clear" w:color="auto" w:fill="FFFFFF" w:themeFill="background1"/>
                                  <w:noWrap/>
                                  <w:vAlign w:val="center"/>
                                </w:tcPr>
                                <w:p w14:paraId="10320E54" w14:textId="77777777" w:rsidR="0065263C" w:rsidRPr="00C82F30" w:rsidRDefault="0065263C" w:rsidP="00C82F30">
                                  <w:pPr>
                                    <w:widowControl/>
                                    <w:spacing w:line="240" w:lineRule="exact"/>
                                    <w:jc w:val="right"/>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11.13</w:t>
                                  </w:r>
                                </w:p>
                              </w:tc>
                              <w:tc>
                                <w:tcPr>
                                  <w:tcW w:w="816" w:type="pct"/>
                                  <w:tcBorders>
                                    <w:left w:val="double" w:sz="4" w:space="0" w:color="auto"/>
                                  </w:tcBorders>
                                  <w:shd w:val="clear" w:color="auto" w:fill="FFFFFF" w:themeFill="background1"/>
                                  <w:noWrap/>
                                  <w:vAlign w:val="center"/>
                                  <w:hideMark/>
                                </w:tcPr>
                                <w:p w14:paraId="6B5C76EB" w14:textId="77777777" w:rsidR="0065263C" w:rsidRPr="00C82F30" w:rsidRDefault="0065263C" w:rsidP="00C82F30">
                                  <w:pPr>
                                    <w:widowControl/>
                                    <w:spacing w:line="240" w:lineRule="exact"/>
                                    <w:jc w:val="right"/>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2</w:t>
                                  </w:r>
                                </w:p>
                              </w:tc>
                              <w:tc>
                                <w:tcPr>
                                  <w:tcW w:w="772" w:type="pct"/>
                                  <w:shd w:val="clear" w:color="auto" w:fill="FFFFFF" w:themeFill="background1"/>
                                  <w:noWrap/>
                                  <w:vAlign w:val="center"/>
                                  <w:hideMark/>
                                </w:tcPr>
                                <w:p w14:paraId="554AFD5F" w14:textId="77777777" w:rsidR="0065263C" w:rsidRPr="00C82F30" w:rsidRDefault="0065263C" w:rsidP="00C82F30">
                                  <w:pPr>
                                    <w:widowControl/>
                                    <w:spacing w:line="240" w:lineRule="exact"/>
                                    <w:jc w:val="right"/>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w:t>
                                  </w:r>
                                </w:p>
                              </w:tc>
                              <w:tc>
                                <w:tcPr>
                                  <w:tcW w:w="482" w:type="pct"/>
                                  <w:shd w:val="clear" w:color="auto" w:fill="FFFFFF" w:themeFill="background1"/>
                                  <w:noWrap/>
                                  <w:vAlign w:val="center"/>
                                </w:tcPr>
                                <w:p w14:paraId="38E703D9" w14:textId="77777777" w:rsidR="0065263C" w:rsidRPr="00C82F30" w:rsidRDefault="0065263C" w:rsidP="00C82F30">
                                  <w:pPr>
                                    <w:widowControl/>
                                    <w:spacing w:line="240" w:lineRule="exact"/>
                                    <w:jc w:val="right"/>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27.45</w:t>
                                  </w:r>
                                </w:p>
                              </w:tc>
                            </w:tr>
                          </w:tbl>
                          <w:p w14:paraId="2C5F4DFB" w14:textId="77777777" w:rsidR="0065263C" w:rsidRPr="004D4358" w:rsidRDefault="0065263C" w:rsidP="0065263C">
                            <w:pPr>
                              <w:spacing w:line="180" w:lineRule="exact"/>
                              <w:jc w:val="both"/>
                              <w:rPr>
                                <w:rFonts w:ascii="標楷體" w:eastAsia="標楷體" w:hAnsi="標楷體"/>
                                <w:sz w:val="18"/>
                                <w:szCs w:val="18"/>
                              </w:rPr>
                            </w:pPr>
                            <w:r w:rsidRPr="004D4358">
                              <w:rPr>
                                <w:rFonts w:ascii="標楷體" w:eastAsia="標楷體" w:hAnsi="標楷體" w:hint="eastAsia"/>
                                <w:sz w:val="18"/>
                                <w:szCs w:val="18"/>
                              </w:rPr>
                              <w:t>資料來源：整理自公路局提供資料。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B9A7751" id="文字方塊 106" o:spid="_x0000_s1052" type="#_x0000_t202" style="position:absolute;left:0;text-align:left;margin-left:0;margin-top:0;width:7in;height:267.95pt;z-index:-251225600;visibility:visible;mso-wrap-style:square;mso-width-percent:0;mso-height-percent:0;mso-wrap-distance-left:9pt;mso-wrap-distance-top:0;mso-wrap-distance-right:9pt;mso-wrap-distance-bottom:0;mso-position-horizontal:center;mso-position-horizontal-relative:margin;mso-position-vertical:top;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" stroked="f">
                <v:textbox>
                  <w:txbxContent>
                    <w:p w14:paraId="1F161029" w14:textId="5CB648C6" w:rsidR="0065263C" w:rsidRDefault="0065263C" w:rsidP="0065263C">
                      <w:pPr>
                        <w:spacing w:line="240" w:lineRule="exact"/>
                        <w:jc w:val="center"/>
                        <w:rPr>
                          <w:rFonts w:ascii="標楷體" w:eastAsia="標楷體" w:hAnsi="標楷體"/>
                          <w:b/>
                        </w:rPr>
                      </w:pPr>
                      <w:r>
                        <w:rPr>
                          <w:rFonts w:ascii="標楷體" w:eastAsia="標楷體" w:hAnsi="標楷體" w:hint="eastAsia"/>
                          <w:b/>
                        </w:rPr>
                        <w:t>表1</w:t>
                      </w:r>
                      <w:r>
                        <w:rPr>
                          <w:rFonts w:ascii="標楷體" w:eastAsia="標楷體" w:hAnsi="標楷體"/>
                          <w:b/>
                        </w:rPr>
                        <w:t>8</w:t>
                      </w:r>
                      <w:r>
                        <w:rPr>
                          <w:rFonts w:ascii="標楷體" w:eastAsia="標楷體" w:hAnsi="標楷體" w:hint="eastAsia"/>
                          <w:b/>
                          <w:spacing w:val="-20"/>
                        </w:rPr>
                        <w:t xml:space="preserve">　</w:t>
                      </w:r>
                      <w:r w:rsidR="0088229B" w:rsidRPr="00757250">
                        <w:rPr>
                          <w:rFonts w:ascii="標楷體" w:eastAsia="標楷體" w:hAnsi="標楷體" w:hint="eastAsia"/>
                          <w:b/>
                        </w:rPr>
                        <w:t>112年度</w:t>
                      </w:r>
                      <w:r w:rsidRPr="00757250">
                        <w:rPr>
                          <w:rFonts w:ascii="標楷體" w:eastAsia="標楷體" w:hAnsi="標楷體" w:hint="eastAsia"/>
                          <w:b/>
                        </w:rPr>
                        <w:t>幸福小黃路線空駛率及客座利用率情形</w:t>
                      </w:r>
                    </w:p>
                    <w:p w14:paraId="2C76BCD4" w14:textId="77777777" w:rsidR="0065263C" w:rsidRPr="00DE643E" w:rsidRDefault="0065263C" w:rsidP="0065263C">
                      <w:pPr>
                        <w:spacing w:line="220" w:lineRule="exact"/>
                        <w:ind w:left="600" w:hangingChars="300" w:hanging="600"/>
                        <w:jc w:val="right"/>
                        <w:rPr>
                          <w:rFonts w:ascii="標楷體" w:eastAsia="標楷體" w:hAnsi="標楷體"/>
                          <w:bCs/>
                          <w:sz w:val="20"/>
                          <w:szCs w:val="20"/>
                        </w:rPr>
                      </w:pPr>
                      <w:r w:rsidRPr="00DE643E">
                        <w:rPr>
                          <w:rFonts w:ascii="標楷體" w:eastAsia="標楷體" w:hAnsi="標楷體" w:hint="eastAsia"/>
                          <w:bCs/>
                          <w:sz w:val="20"/>
                          <w:szCs w:val="20"/>
                        </w:rPr>
                        <w:t>單位：條、％</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CellMar>
                          <w:left w:w="28" w:type="dxa"/>
                          <w:right w:w="28" w:type="dxa"/>
                        </w:tblCellMar>
                        <w:tblLook w:val="04A0" w:firstRow="1" w:lastRow="0" w:firstColumn="1" w:lastColumn="0" w:noHBand="0" w:noVBand="1"/>
                      </w:tblPr>
                      <w:tblGrid>
                        <w:gridCol w:w="1014"/>
                        <w:gridCol w:w="1235"/>
                        <w:gridCol w:w="1307"/>
                        <w:gridCol w:w="1234"/>
                        <w:gridCol w:w="947"/>
                        <w:gridCol w:w="1596"/>
                        <w:gridCol w:w="1510"/>
                        <w:gridCol w:w="939"/>
                      </w:tblGrid>
                      <w:tr w:rsidR="002C090C" w:rsidRPr="00C82F30" w14:paraId="766DADA5" w14:textId="77777777" w:rsidTr="002C090C">
                        <w:trPr>
                          <w:trHeight w:val="284"/>
                        </w:trPr>
                        <w:tc>
                          <w:tcPr>
                            <w:tcW w:w="518" w:type="pct"/>
                            <w:vMerge w:val="restart"/>
                            <w:shd w:val="clear" w:color="auto" w:fill="FFFFFF" w:themeFill="background1"/>
                            <w:noWrap/>
                            <w:vAlign w:val="center"/>
                            <w:hideMark/>
                          </w:tcPr>
                          <w:p w14:paraId="6236D2E0" w14:textId="77777777" w:rsidR="0065263C" w:rsidRPr="00C82F30" w:rsidRDefault="0065263C" w:rsidP="00C82F30">
                            <w:pPr>
                              <w:widowControl/>
                              <w:spacing w:line="240" w:lineRule="exact"/>
                              <w:jc w:val="center"/>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市縣</w:t>
                            </w:r>
                          </w:p>
                        </w:tc>
                        <w:tc>
                          <w:tcPr>
                            <w:tcW w:w="631" w:type="pct"/>
                            <w:vMerge w:val="restart"/>
                            <w:tcBorders>
                              <w:right w:val="nil"/>
                            </w:tcBorders>
                            <w:shd w:val="clear" w:color="auto" w:fill="FFFFFF" w:themeFill="background1"/>
                            <w:noWrap/>
                            <w:vAlign w:val="center"/>
                            <w:hideMark/>
                          </w:tcPr>
                          <w:p w14:paraId="6C44CE9D" w14:textId="77777777" w:rsidR="0065263C" w:rsidRPr="00C82F30" w:rsidRDefault="0065263C" w:rsidP="00C82F30">
                            <w:pPr>
                              <w:widowControl/>
                              <w:spacing w:line="240" w:lineRule="exact"/>
                              <w:jc w:val="center"/>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路線數量</w:t>
                            </w:r>
                          </w:p>
                        </w:tc>
                        <w:tc>
                          <w:tcPr>
                            <w:tcW w:w="668" w:type="pct"/>
                            <w:tcBorders>
                              <w:left w:val="nil"/>
                              <w:right w:val="nil"/>
                            </w:tcBorders>
                            <w:shd w:val="clear" w:color="auto" w:fill="FFFFFF" w:themeFill="background1"/>
                            <w:noWrap/>
                            <w:vAlign w:val="center"/>
                          </w:tcPr>
                          <w:p w14:paraId="26B744D0" w14:textId="77777777" w:rsidR="0065263C" w:rsidRPr="00C82F30" w:rsidRDefault="0065263C" w:rsidP="00C82F30">
                            <w:pPr>
                              <w:widowControl/>
                              <w:spacing w:line="240" w:lineRule="exact"/>
                              <w:jc w:val="center"/>
                              <w:rPr>
                                <w:rFonts w:ascii="標楷體" w:eastAsia="標楷體" w:hAnsi="標楷體" w:cs="新細明體"/>
                                <w:kern w:val="0"/>
                                <w:sz w:val="20"/>
                                <w:szCs w:val="20"/>
                              </w:rPr>
                            </w:pPr>
                          </w:p>
                        </w:tc>
                        <w:tc>
                          <w:tcPr>
                            <w:tcW w:w="631" w:type="pct"/>
                            <w:tcBorders>
                              <w:left w:val="nil"/>
                              <w:right w:val="nil"/>
                            </w:tcBorders>
                            <w:shd w:val="clear" w:color="auto" w:fill="FFFFFF" w:themeFill="background1"/>
                            <w:vAlign w:val="center"/>
                          </w:tcPr>
                          <w:p w14:paraId="5FD7A911" w14:textId="77777777" w:rsidR="0065263C" w:rsidRPr="00C82F30" w:rsidRDefault="0065263C" w:rsidP="00C82F30">
                            <w:pPr>
                              <w:widowControl/>
                              <w:spacing w:line="240" w:lineRule="exact"/>
                              <w:jc w:val="center"/>
                              <w:rPr>
                                <w:rFonts w:ascii="標楷體" w:eastAsia="標楷體" w:hAnsi="標楷體" w:cs="新細明體"/>
                                <w:kern w:val="0"/>
                                <w:sz w:val="20"/>
                                <w:szCs w:val="20"/>
                              </w:rPr>
                            </w:pPr>
                          </w:p>
                        </w:tc>
                        <w:tc>
                          <w:tcPr>
                            <w:tcW w:w="484" w:type="pct"/>
                            <w:tcBorders>
                              <w:left w:val="nil"/>
                              <w:right w:val="nil"/>
                            </w:tcBorders>
                            <w:shd w:val="clear" w:color="auto" w:fill="FFFFFF" w:themeFill="background1"/>
                            <w:vAlign w:val="center"/>
                          </w:tcPr>
                          <w:p w14:paraId="6F7DD248" w14:textId="77777777" w:rsidR="0065263C" w:rsidRPr="00C82F30" w:rsidRDefault="0065263C" w:rsidP="00C82F30">
                            <w:pPr>
                              <w:widowControl/>
                              <w:spacing w:line="240" w:lineRule="exact"/>
                              <w:jc w:val="center"/>
                              <w:rPr>
                                <w:rFonts w:ascii="標楷體" w:eastAsia="標楷體" w:hAnsi="標楷體" w:cs="新細明體"/>
                                <w:kern w:val="0"/>
                                <w:sz w:val="20"/>
                                <w:szCs w:val="20"/>
                              </w:rPr>
                            </w:pPr>
                          </w:p>
                        </w:tc>
                        <w:tc>
                          <w:tcPr>
                            <w:tcW w:w="816" w:type="pct"/>
                            <w:tcBorders>
                              <w:left w:val="nil"/>
                              <w:bottom w:val="single" w:sz="4" w:space="0" w:color="auto"/>
                              <w:right w:val="nil"/>
                            </w:tcBorders>
                            <w:shd w:val="clear" w:color="auto" w:fill="FFFFFF" w:themeFill="background1"/>
                            <w:noWrap/>
                            <w:vAlign w:val="center"/>
                            <w:hideMark/>
                          </w:tcPr>
                          <w:p w14:paraId="48F8FD95" w14:textId="77777777" w:rsidR="0065263C" w:rsidRPr="00C82F30" w:rsidRDefault="0065263C" w:rsidP="00C82F30">
                            <w:pPr>
                              <w:widowControl/>
                              <w:spacing w:line="240" w:lineRule="exact"/>
                              <w:jc w:val="center"/>
                              <w:rPr>
                                <w:rFonts w:ascii="標楷體" w:eastAsia="標楷體" w:hAnsi="標楷體" w:cs="新細明體"/>
                                <w:kern w:val="0"/>
                                <w:sz w:val="20"/>
                                <w:szCs w:val="20"/>
                              </w:rPr>
                            </w:pPr>
                          </w:p>
                        </w:tc>
                        <w:tc>
                          <w:tcPr>
                            <w:tcW w:w="772" w:type="pct"/>
                            <w:tcBorders>
                              <w:left w:val="nil"/>
                              <w:bottom w:val="single" w:sz="4" w:space="0" w:color="auto"/>
                              <w:right w:val="nil"/>
                            </w:tcBorders>
                            <w:shd w:val="clear" w:color="auto" w:fill="FFFFFF" w:themeFill="background1"/>
                            <w:vAlign w:val="center"/>
                          </w:tcPr>
                          <w:p w14:paraId="1325067D" w14:textId="77777777" w:rsidR="0065263C" w:rsidRPr="00C82F30" w:rsidRDefault="0065263C" w:rsidP="00C82F30">
                            <w:pPr>
                              <w:widowControl/>
                              <w:spacing w:line="240" w:lineRule="exact"/>
                              <w:jc w:val="center"/>
                              <w:rPr>
                                <w:rFonts w:ascii="標楷體" w:eastAsia="標楷體" w:hAnsi="標楷體" w:cs="新細明體"/>
                                <w:kern w:val="0"/>
                                <w:sz w:val="20"/>
                                <w:szCs w:val="20"/>
                              </w:rPr>
                            </w:pPr>
                          </w:p>
                        </w:tc>
                        <w:tc>
                          <w:tcPr>
                            <w:tcW w:w="482" w:type="pct"/>
                            <w:tcBorders>
                              <w:left w:val="nil"/>
                            </w:tcBorders>
                            <w:shd w:val="clear" w:color="auto" w:fill="FFFFFF" w:themeFill="background1"/>
                            <w:vAlign w:val="center"/>
                          </w:tcPr>
                          <w:p w14:paraId="0E769638" w14:textId="77777777" w:rsidR="0065263C" w:rsidRPr="00C82F30" w:rsidRDefault="0065263C" w:rsidP="00C82F30">
                            <w:pPr>
                              <w:widowControl/>
                              <w:spacing w:line="240" w:lineRule="exact"/>
                              <w:jc w:val="center"/>
                              <w:rPr>
                                <w:rFonts w:ascii="標楷體" w:eastAsia="標楷體" w:hAnsi="標楷體" w:cs="新細明體"/>
                                <w:kern w:val="0"/>
                                <w:sz w:val="20"/>
                                <w:szCs w:val="20"/>
                              </w:rPr>
                            </w:pPr>
                          </w:p>
                        </w:tc>
                      </w:tr>
                      <w:tr w:rsidR="002C090C" w:rsidRPr="00C82F30" w14:paraId="26C6A135" w14:textId="77777777" w:rsidTr="002C090C">
                        <w:trPr>
                          <w:trHeight w:val="284"/>
                        </w:trPr>
                        <w:tc>
                          <w:tcPr>
                            <w:tcW w:w="518" w:type="pct"/>
                            <w:vMerge/>
                            <w:shd w:val="clear" w:color="auto" w:fill="FFFFFF" w:themeFill="background1"/>
                            <w:noWrap/>
                            <w:vAlign w:val="center"/>
                          </w:tcPr>
                          <w:p w14:paraId="68AB81D5" w14:textId="77777777" w:rsidR="0065263C" w:rsidRPr="00C82F30" w:rsidRDefault="0065263C" w:rsidP="00C82F30">
                            <w:pPr>
                              <w:widowControl/>
                              <w:spacing w:line="240" w:lineRule="exact"/>
                              <w:jc w:val="center"/>
                              <w:rPr>
                                <w:rFonts w:ascii="標楷體" w:eastAsia="標楷體" w:hAnsi="標楷體" w:cs="新細明體"/>
                                <w:kern w:val="0"/>
                                <w:sz w:val="20"/>
                                <w:szCs w:val="20"/>
                              </w:rPr>
                            </w:pPr>
                          </w:p>
                        </w:tc>
                        <w:tc>
                          <w:tcPr>
                            <w:tcW w:w="631" w:type="pct"/>
                            <w:vMerge/>
                            <w:shd w:val="clear" w:color="auto" w:fill="FFFFFF" w:themeFill="background1"/>
                            <w:noWrap/>
                            <w:vAlign w:val="center"/>
                          </w:tcPr>
                          <w:p w14:paraId="16A0C1FE" w14:textId="77777777" w:rsidR="0065263C" w:rsidRPr="00C82F30" w:rsidRDefault="0065263C" w:rsidP="00C82F30">
                            <w:pPr>
                              <w:widowControl/>
                              <w:spacing w:line="240" w:lineRule="exact"/>
                              <w:jc w:val="center"/>
                              <w:rPr>
                                <w:rFonts w:ascii="標楷體" w:eastAsia="標楷體" w:hAnsi="標楷體" w:cs="新細明體"/>
                                <w:kern w:val="0"/>
                                <w:sz w:val="20"/>
                                <w:szCs w:val="20"/>
                              </w:rPr>
                            </w:pPr>
                          </w:p>
                        </w:tc>
                        <w:tc>
                          <w:tcPr>
                            <w:tcW w:w="1298" w:type="pct"/>
                            <w:gridSpan w:val="2"/>
                            <w:shd w:val="clear" w:color="auto" w:fill="FFFFFF" w:themeFill="background1"/>
                            <w:noWrap/>
                            <w:vAlign w:val="center"/>
                          </w:tcPr>
                          <w:p w14:paraId="303ED92F" w14:textId="3A3DDF75" w:rsidR="0065263C" w:rsidRPr="00C82F30" w:rsidRDefault="0065263C" w:rsidP="00C82F30">
                            <w:pPr>
                              <w:widowControl/>
                              <w:spacing w:line="240" w:lineRule="exact"/>
                              <w:jc w:val="center"/>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路線數</w:t>
                            </w:r>
                            <w:r w:rsidR="00C5624F">
                              <w:rPr>
                                <w:rFonts w:ascii="標楷體" w:eastAsia="標楷體" w:hAnsi="標楷體" w:cs="新細明體" w:hint="eastAsia"/>
                                <w:kern w:val="0"/>
                                <w:sz w:val="20"/>
                                <w:szCs w:val="20"/>
                              </w:rPr>
                              <w:t>－</w:t>
                            </w:r>
                            <w:r w:rsidRPr="00C82F30">
                              <w:rPr>
                                <w:rFonts w:ascii="標楷體" w:eastAsia="標楷體" w:hAnsi="標楷體" w:cs="新細明體" w:hint="eastAsia"/>
                                <w:kern w:val="0"/>
                                <w:sz w:val="20"/>
                                <w:szCs w:val="20"/>
                              </w:rPr>
                              <w:t>按空駛率分</w:t>
                            </w:r>
                          </w:p>
                        </w:tc>
                        <w:tc>
                          <w:tcPr>
                            <w:tcW w:w="484" w:type="pct"/>
                            <w:vMerge w:val="restart"/>
                            <w:tcBorders>
                              <w:right w:val="double" w:sz="4" w:space="0" w:color="auto"/>
                            </w:tcBorders>
                            <w:shd w:val="clear" w:color="auto" w:fill="FFFFFF" w:themeFill="background1"/>
                            <w:vAlign w:val="center"/>
                          </w:tcPr>
                          <w:p w14:paraId="761EA47B" w14:textId="77777777" w:rsidR="0065263C" w:rsidRPr="00C82F30" w:rsidRDefault="0065263C" w:rsidP="00C82F30">
                            <w:pPr>
                              <w:widowControl/>
                              <w:spacing w:line="240" w:lineRule="exact"/>
                              <w:jc w:val="center"/>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空駛率</w:t>
                            </w:r>
                          </w:p>
                        </w:tc>
                        <w:tc>
                          <w:tcPr>
                            <w:tcW w:w="1588" w:type="pct"/>
                            <w:gridSpan w:val="2"/>
                            <w:tcBorders>
                              <w:left w:val="double" w:sz="4" w:space="0" w:color="auto"/>
                            </w:tcBorders>
                            <w:shd w:val="clear" w:color="auto" w:fill="FFFFFF" w:themeFill="background1"/>
                            <w:noWrap/>
                            <w:vAlign w:val="center"/>
                          </w:tcPr>
                          <w:p w14:paraId="1098FCAC" w14:textId="3D5D3B61" w:rsidR="0065263C" w:rsidRPr="00C82F30" w:rsidRDefault="0065263C" w:rsidP="00C82F30">
                            <w:pPr>
                              <w:widowControl/>
                              <w:spacing w:line="240" w:lineRule="exact"/>
                              <w:jc w:val="center"/>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路線數</w:t>
                            </w:r>
                            <w:r w:rsidR="00C5624F">
                              <w:rPr>
                                <w:rFonts w:ascii="標楷體" w:eastAsia="標楷體" w:hAnsi="標楷體" w:cs="新細明體" w:hint="eastAsia"/>
                                <w:kern w:val="0"/>
                                <w:sz w:val="20"/>
                                <w:szCs w:val="20"/>
                              </w:rPr>
                              <w:t>－</w:t>
                            </w:r>
                            <w:r w:rsidRPr="00C82F30">
                              <w:rPr>
                                <w:rFonts w:ascii="標楷體" w:eastAsia="標楷體" w:hAnsi="標楷體" w:cs="新細明體" w:hint="eastAsia"/>
                                <w:kern w:val="0"/>
                                <w:sz w:val="20"/>
                                <w:szCs w:val="20"/>
                              </w:rPr>
                              <w:t>按客座利用率分</w:t>
                            </w:r>
                          </w:p>
                        </w:tc>
                        <w:tc>
                          <w:tcPr>
                            <w:tcW w:w="482" w:type="pct"/>
                            <w:vMerge w:val="restart"/>
                            <w:shd w:val="clear" w:color="auto" w:fill="FFFFFF" w:themeFill="background1"/>
                            <w:vAlign w:val="center"/>
                          </w:tcPr>
                          <w:p w14:paraId="5821FADF" w14:textId="77777777" w:rsidR="0065263C" w:rsidRDefault="0065263C" w:rsidP="00C82F30">
                            <w:pPr>
                              <w:widowControl/>
                              <w:spacing w:line="240" w:lineRule="exact"/>
                              <w:jc w:val="center"/>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客座</w:t>
                            </w:r>
                          </w:p>
                          <w:p w14:paraId="2AA2132E" w14:textId="77777777" w:rsidR="0065263C" w:rsidRPr="00C82F30" w:rsidRDefault="0065263C" w:rsidP="00C82F30">
                            <w:pPr>
                              <w:widowControl/>
                              <w:spacing w:line="240" w:lineRule="exact"/>
                              <w:jc w:val="center"/>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利用率</w:t>
                            </w:r>
                          </w:p>
                        </w:tc>
                      </w:tr>
                      <w:tr w:rsidR="002C090C" w:rsidRPr="00C82F30" w14:paraId="1B6B8EF4" w14:textId="77777777" w:rsidTr="002C090C">
                        <w:trPr>
                          <w:trHeight w:val="284"/>
                        </w:trPr>
                        <w:tc>
                          <w:tcPr>
                            <w:tcW w:w="518" w:type="pct"/>
                            <w:vMerge/>
                            <w:shd w:val="clear" w:color="auto" w:fill="FFFFFF" w:themeFill="background1"/>
                            <w:vAlign w:val="center"/>
                            <w:hideMark/>
                          </w:tcPr>
                          <w:p w14:paraId="2D232B66" w14:textId="77777777" w:rsidR="0065263C" w:rsidRPr="00C82F30" w:rsidRDefault="0065263C" w:rsidP="00C82F30">
                            <w:pPr>
                              <w:widowControl/>
                              <w:spacing w:line="240" w:lineRule="exact"/>
                              <w:rPr>
                                <w:rFonts w:ascii="標楷體" w:eastAsia="標楷體" w:hAnsi="標楷體" w:cs="新細明體"/>
                                <w:kern w:val="0"/>
                                <w:sz w:val="20"/>
                                <w:szCs w:val="20"/>
                              </w:rPr>
                            </w:pPr>
                          </w:p>
                        </w:tc>
                        <w:tc>
                          <w:tcPr>
                            <w:tcW w:w="631" w:type="pct"/>
                            <w:vMerge/>
                            <w:shd w:val="clear" w:color="auto" w:fill="FFFFFF" w:themeFill="background1"/>
                            <w:vAlign w:val="center"/>
                            <w:hideMark/>
                          </w:tcPr>
                          <w:p w14:paraId="3944A3EC" w14:textId="77777777" w:rsidR="0065263C" w:rsidRPr="00C82F30" w:rsidRDefault="0065263C" w:rsidP="00C82F30">
                            <w:pPr>
                              <w:widowControl/>
                              <w:spacing w:line="240" w:lineRule="exact"/>
                              <w:rPr>
                                <w:rFonts w:ascii="標楷體" w:eastAsia="標楷體" w:hAnsi="標楷體" w:cs="新細明體"/>
                                <w:kern w:val="0"/>
                                <w:sz w:val="20"/>
                                <w:szCs w:val="20"/>
                              </w:rPr>
                            </w:pPr>
                          </w:p>
                        </w:tc>
                        <w:tc>
                          <w:tcPr>
                            <w:tcW w:w="668" w:type="pct"/>
                            <w:shd w:val="clear" w:color="auto" w:fill="FFFFFF" w:themeFill="background1"/>
                            <w:noWrap/>
                            <w:vAlign w:val="center"/>
                            <w:hideMark/>
                          </w:tcPr>
                          <w:p w14:paraId="19517399" w14:textId="77777777" w:rsidR="0065263C" w:rsidRPr="00C82F30" w:rsidRDefault="0065263C" w:rsidP="00C82F30">
                            <w:pPr>
                              <w:widowControl/>
                              <w:spacing w:line="240" w:lineRule="exact"/>
                              <w:jc w:val="center"/>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未滿50％</w:t>
                            </w:r>
                          </w:p>
                        </w:tc>
                        <w:tc>
                          <w:tcPr>
                            <w:tcW w:w="631" w:type="pct"/>
                            <w:shd w:val="clear" w:color="auto" w:fill="FFFFFF" w:themeFill="background1"/>
                            <w:noWrap/>
                            <w:vAlign w:val="center"/>
                            <w:hideMark/>
                          </w:tcPr>
                          <w:p w14:paraId="64CC6668" w14:textId="77777777" w:rsidR="0065263C" w:rsidRPr="00C82F30" w:rsidRDefault="0065263C" w:rsidP="00C82F30">
                            <w:pPr>
                              <w:widowControl/>
                              <w:spacing w:line="240" w:lineRule="exact"/>
                              <w:jc w:val="center"/>
                              <w:rPr>
                                <w:rFonts w:ascii="標楷體" w:eastAsia="標楷體" w:hAnsi="標楷體" w:cs="新細明體"/>
                                <w:kern w:val="0"/>
                                <w:sz w:val="20"/>
                                <w:szCs w:val="20"/>
                              </w:rPr>
                            </w:pPr>
                            <w:r w:rsidRPr="00972B58">
                              <w:rPr>
                                <w:rFonts w:ascii="標楷體" w:eastAsia="標楷體" w:hAnsi="標楷體" w:cs="新細明體" w:hint="eastAsia"/>
                                <w:kern w:val="0"/>
                                <w:sz w:val="20"/>
                                <w:szCs w:val="20"/>
                              </w:rPr>
                              <w:t>50％</w:t>
                            </w:r>
                            <w:r>
                              <w:rPr>
                                <w:rFonts w:ascii="標楷體" w:eastAsia="標楷體" w:hAnsi="標楷體" w:cs="新細明體" w:hint="eastAsia"/>
                                <w:kern w:val="0"/>
                                <w:sz w:val="20"/>
                                <w:szCs w:val="20"/>
                              </w:rPr>
                              <w:t>以上</w:t>
                            </w:r>
                          </w:p>
                        </w:tc>
                        <w:tc>
                          <w:tcPr>
                            <w:tcW w:w="484" w:type="pct"/>
                            <w:vMerge/>
                            <w:tcBorders>
                              <w:right w:val="double" w:sz="4" w:space="0" w:color="auto"/>
                            </w:tcBorders>
                            <w:shd w:val="clear" w:color="auto" w:fill="FFFFFF" w:themeFill="background1"/>
                            <w:noWrap/>
                            <w:vAlign w:val="center"/>
                          </w:tcPr>
                          <w:p w14:paraId="10819BF8" w14:textId="77777777" w:rsidR="0065263C" w:rsidRPr="00C82F30" w:rsidRDefault="0065263C" w:rsidP="00C82F30">
                            <w:pPr>
                              <w:widowControl/>
                              <w:spacing w:line="240" w:lineRule="exact"/>
                              <w:jc w:val="center"/>
                              <w:rPr>
                                <w:rFonts w:ascii="標楷體" w:eastAsia="標楷體" w:hAnsi="標楷體" w:cs="新細明體"/>
                                <w:kern w:val="0"/>
                                <w:sz w:val="20"/>
                                <w:szCs w:val="20"/>
                              </w:rPr>
                            </w:pPr>
                          </w:p>
                        </w:tc>
                        <w:tc>
                          <w:tcPr>
                            <w:tcW w:w="816" w:type="pct"/>
                            <w:tcBorders>
                              <w:left w:val="double" w:sz="4" w:space="0" w:color="auto"/>
                            </w:tcBorders>
                            <w:shd w:val="clear" w:color="auto" w:fill="FFFFFF" w:themeFill="background1"/>
                            <w:noWrap/>
                            <w:vAlign w:val="center"/>
                            <w:hideMark/>
                          </w:tcPr>
                          <w:p w14:paraId="57493A0E" w14:textId="77777777" w:rsidR="0065263C" w:rsidRPr="00C82F30" w:rsidRDefault="0065263C" w:rsidP="00C82F30">
                            <w:pPr>
                              <w:widowControl/>
                              <w:spacing w:line="240" w:lineRule="exact"/>
                              <w:jc w:val="center"/>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未滿50％</w:t>
                            </w:r>
                          </w:p>
                        </w:tc>
                        <w:tc>
                          <w:tcPr>
                            <w:tcW w:w="772" w:type="pct"/>
                            <w:shd w:val="clear" w:color="auto" w:fill="FFFFFF" w:themeFill="background1"/>
                            <w:noWrap/>
                            <w:vAlign w:val="center"/>
                            <w:hideMark/>
                          </w:tcPr>
                          <w:p w14:paraId="2F45176F" w14:textId="77777777" w:rsidR="0065263C" w:rsidRPr="00C82F30" w:rsidRDefault="0065263C" w:rsidP="00C82F30">
                            <w:pPr>
                              <w:widowControl/>
                              <w:spacing w:line="240" w:lineRule="exact"/>
                              <w:jc w:val="center"/>
                              <w:rPr>
                                <w:rFonts w:ascii="標楷體" w:eastAsia="標楷體" w:hAnsi="標楷體" w:cs="新細明體"/>
                                <w:kern w:val="0"/>
                                <w:sz w:val="20"/>
                                <w:szCs w:val="20"/>
                              </w:rPr>
                            </w:pPr>
                            <w:r w:rsidRPr="00972B58">
                              <w:rPr>
                                <w:rFonts w:ascii="標楷體" w:eastAsia="標楷體" w:hAnsi="標楷體" w:cs="新細明體" w:hint="eastAsia"/>
                                <w:kern w:val="0"/>
                                <w:sz w:val="20"/>
                                <w:szCs w:val="20"/>
                              </w:rPr>
                              <w:t>50％</w:t>
                            </w:r>
                            <w:r>
                              <w:rPr>
                                <w:rFonts w:ascii="標楷體" w:eastAsia="標楷體" w:hAnsi="標楷體" w:cs="新細明體" w:hint="eastAsia"/>
                                <w:kern w:val="0"/>
                                <w:sz w:val="20"/>
                                <w:szCs w:val="20"/>
                              </w:rPr>
                              <w:t>以上</w:t>
                            </w:r>
                          </w:p>
                        </w:tc>
                        <w:tc>
                          <w:tcPr>
                            <w:tcW w:w="482" w:type="pct"/>
                            <w:vMerge/>
                            <w:shd w:val="clear" w:color="auto" w:fill="FFFFFF" w:themeFill="background1"/>
                            <w:noWrap/>
                            <w:vAlign w:val="center"/>
                          </w:tcPr>
                          <w:p w14:paraId="08A0C9D4" w14:textId="77777777" w:rsidR="0065263C" w:rsidRPr="00C82F30" w:rsidRDefault="0065263C" w:rsidP="00C82F30">
                            <w:pPr>
                              <w:widowControl/>
                              <w:spacing w:line="240" w:lineRule="exact"/>
                              <w:jc w:val="center"/>
                              <w:rPr>
                                <w:rFonts w:ascii="標楷體" w:eastAsia="標楷體" w:hAnsi="標楷體" w:cs="新細明體"/>
                                <w:kern w:val="0"/>
                                <w:sz w:val="20"/>
                                <w:szCs w:val="20"/>
                              </w:rPr>
                            </w:pPr>
                          </w:p>
                        </w:tc>
                      </w:tr>
                      <w:tr w:rsidR="002C090C" w:rsidRPr="00C82F30" w14:paraId="181485F9" w14:textId="77777777" w:rsidTr="002C090C">
                        <w:trPr>
                          <w:trHeight w:val="397"/>
                        </w:trPr>
                        <w:tc>
                          <w:tcPr>
                            <w:tcW w:w="518" w:type="pct"/>
                            <w:shd w:val="clear" w:color="auto" w:fill="FFFFFF" w:themeFill="background1"/>
                            <w:noWrap/>
                            <w:vAlign w:val="center"/>
                            <w:hideMark/>
                          </w:tcPr>
                          <w:p w14:paraId="0857DE51" w14:textId="77777777" w:rsidR="0065263C" w:rsidRPr="00C82F30" w:rsidRDefault="0065263C" w:rsidP="00C82F30">
                            <w:pPr>
                              <w:widowControl/>
                              <w:spacing w:line="240" w:lineRule="exact"/>
                              <w:jc w:val="center"/>
                              <w:rPr>
                                <w:rFonts w:ascii="標楷體" w:eastAsia="標楷體" w:hAnsi="標楷體" w:cs="新細明體"/>
                                <w:b/>
                                <w:bCs/>
                                <w:kern w:val="0"/>
                                <w:sz w:val="20"/>
                                <w:szCs w:val="20"/>
                              </w:rPr>
                            </w:pPr>
                            <w:r w:rsidRPr="00C82F30">
                              <w:rPr>
                                <w:rFonts w:ascii="標楷體" w:eastAsia="標楷體" w:hAnsi="標楷體" w:cs="新細明體" w:hint="eastAsia"/>
                                <w:b/>
                                <w:bCs/>
                                <w:kern w:val="0"/>
                                <w:sz w:val="20"/>
                                <w:szCs w:val="20"/>
                              </w:rPr>
                              <w:t>合計</w:t>
                            </w:r>
                          </w:p>
                        </w:tc>
                        <w:tc>
                          <w:tcPr>
                            <w:tcW w:w="631" w:type="pct"/>
                            <w:shd w:val="clear" w:color="auto" w:fill="FFFFFF" w:themeFill="background1"/>
                            <w:noWrap/>
                            <w:vAlign w:val="center"/>
                            <w:hideMark/>
                          </w:tcPr>
                          <w:p w14:paraId="2DF87B54" w14:textId="77777777" w:rsidR="0065263C" w:rsidRPr="00C82F30" w:rsidRDefault="0065263C" w:rsidP="00C82F30">
                            <w:pPr>
                              <w:widowControl/>
                              <w:spacing w:line="240" w:lineRule="exact"/>
                              <w:jc w:val="right"/>
                              <w:rPr>
                                <w:rFonts w:ascii="標楷體" w:eastAsia="標楷體" w:hAnsi="標楷體" w:cs="新細明體"/>
                                <w:b/>
                                <w:bCs/>
                                <w:kern w:val="0"/>
                                <w:sz w:val="20"/>
                                <w:szCs w:val="20"/>
                              </w:rPr>
                            </w:pPr>
                            <w:r w:rsidRPr="00C82F30">
                              <w:rPr>
                                <w:rFonts w:ascii="標楷體" w:eastAsia="標楷體" w:hAnsi="標楷體" w:cs="新細明體" w:hint="eastAsia"/>
                                <w:b/>
                                <w:bCs/>
                                <w:kern w:val="0"/>
                                <w:sz w:val="20"/>
                                <w:szCs w:val="20"/>
                              </w:rPr>
                              <w:t>145</w:t>
                            </w:r>
                          </w:p>
                        </w:tc>
                        <w:tc>
                          <w:tcPr>
                            <w:tcW w:w="668" w:type="pct"/>
                            <w:shd w:val="clear" w:color="auto" w:fill="FFFFFF" w:themeFill="background1"/>
                            <w:noWrap/>
                            <w:vAlign w:val="center"/>
                            <w:hideMark/>
                          </w:tcPr>
                          <w:p w14:paraId="30A01E4F" w14:textId="77777777" w:rsidR="0065263C" w:rsidRPr="00C82F30" w:rsidRDefault="0065263C" w:rsidP="00C82F30">
                            <w:pPr>
                              <w:widowControl/>
                              <w:spacing w:line="240" w:lineRule="exact"/>
                              <w:jc w:val="right"/>
                              <w:rPr>
                                <w:rFonts w:ascii="標楷體" w:eastAsia="標楷體" w:hAnsi="標楷體" w:cs="新細明體"/>
                                <w:b/>
                                <w:bCs/>
                                <w:kern w:val="0"/>
                                <w:sz w:val="20"/>
                                <w:szCs w:val="20"/>
                              </w:rPr>
                            </w:pPr>
                            <w:r w:rsidRPr="00C82F30">
                              <w:rPr>
                                <w:rFonts w:ascii="標楷體" w:eastAsia="標楷體" w:hAnsi="標楷體" w:cs="新細明體" w:hint="eastAsia"/>
                                <w:b/>
                                <w:bCs/>
                                <w:kern w:val="0"/>
                                <w:sz w:val="20"/>
                                <w:szCs w:val="20"/>
                              </w:rPr>
                              <w:t>102</w:t>
                            </w:r>
                          </w:p>
                        </w:tc>
                        <w:tc>
                          <w:tcPr>
                            <w:tcW w:w="631" w:type="pct"/>
                            <w:shd w:val="clear" w:color="auto" w:fill="FFFFFF" w:themeFill="background1"/>
                            <w:noWrap/>
                            <w:vAlign w:val="center"/>
                            <w:hideMark/>
                          </w:tcPr>
                          <w:p w14:paraId="09B7798B" w14:textId="77777777" w:rsidR="0065263C" w:rsidRPr="00C82F30" w:rsidRDefault="0065263C" w:rsidP="00C82F30">
                            <w:pPr>
                              <w:widowControl/>
                              <w:spacing w:line="240" w:lineRule="exact"/>
                              <w:jc w:val="right"/>
                              <w:rPr>
                                <w:rFonts w:ascii="標楷體" w:eastAsia="標楷體" w:hAnsi="標楷體" w:cs="新細明體"/>
                                <w:b/>
                                <w:bCs/>
                                <w:kern w:val="0"/>
                                <w:sz w:val="20"/>
                                <w:szCs w:val="20"/>
                              </w:rPr>
                            </w:pPr>
                            <w:r w:rsidRPr="00C82F30">
                              <w:rPr>
                                <w:rFonts w:ascii="標楷體" w:eastAsia="標楷體" w:hAnsi="標楷體" w:cs="新細明體" w:hint="eastAsia"/>
                                <w:b/>
                                <w:bCs/>
                                <w:kern w:val="0"/>
                                <w:sz w:val="20"/>
                                <w:szCs w:val="20"/>
                              </w:rPr>
                              <w:t>43</w:t>
                            </w:r>
                          </w:p>
                        </w:tc>
                        <w:tc>
                          <w:tcPr>
                            <w:tcW w:w="484" w:type="pct"/>
                            <w:tcBorders>
                              <w:right w:val="double" w:sz="4" w:space="0" w:color="auto"/>
                            </w:tcBorders>
                            <w:shd w:val="clear" w:color="auto" w:fill="FFFFFF" w:themeFill="background1"/>
                            <w:noWrap/>
                            <w:vAlign w:val="center"/>
                          </w:tcPr>
                          <w:p w14:paraId="5EBE8FDA" w14:textId="77777777" w:rsidR="0065263C" w:rsidRPr="00C82F30" w:rsidRDefault="0065263C" w:rsidP="00C82F30">
                            <w:pPr>
                              <w:widowControl/>
                              <w:spacing w:line="240" w:lineRule="exact"/>
                              <w:jc w:val="right"/>
                              <w:rPr>
                                <w:rFonts w:ascii="標楷體" w:eastAsia="標楷體" w:hAnsi="標楷體" w:cs="新細明體"/>
                                <w:b/>
                                <w:bCs/>
                                <w:kern w:val="0"/>
                                <w:sz w:val="20"/>
                                <w:szCs w:val="20"/>
                              </w:rPr>
                            </w:pPr>
                            <w:r w:rsidRPr="00C82F30">
                              <w:rPr>
                                <w:rFonts w:ascii="標楷體" w:eastAsia="標楷體" w:hAnsi="標楷體" w:cs="新細明體" w:hint="eastAsia"/>
                                <w:b/>
                                <w:bCs/>
                                <w:kern w:val="0"/>
                                <w:sz w:val="20"/>
                                <w:szCs w:val="20"/>
                              </w:rPr>
                              <w:t>43.44</w:t>
                            </w:r>
                          </w:p>
                        </w:tc>
                        <w:tc>
                          <w:tcPr>
                            <w:tcW w:w="816" w:type="pct"/>
                            <w:tcBorders>
                              <w:left w:val="double" w:sz="4" w:space="0" w:color="auto"/>
                            </w:tcBorders>
                            <w:shd w:val="clear" w:color="auto" w:fill="FFFFFF" w:themeFill="background1"/>
                            <w:noWrap/>
                            <w:vAlign w:val="center"/>
                            <w:hideMark/>
                          </w:tcPr>
                          <w:p w14:paraId="4FA18D8A" w14:textId="77777777" w:rsidR="0065263C" w:rsidRPr="00C82F30" w:rsidRDefault="0065263C" w:rsidP="00C82F30">
                            <w:pPr>
                              <w:widowControl/>
                              <w:spacing w:line="240" w:lineRule="exact"/>
                              <w:jc w:val="right"/>
                              <w:rPr>
                                <w:rFonts w:ascii="標楷體" w:eastAsia="標楷體" w:hAnsi="標楷體" w:cs="新細明體"/>
                                <w:b/>
                                <w:bCs/>
                                <w:kern w:val="0"/>
                                <w:sz w:val="20"/>
                                <w:szCs w:val="20"/>
                              </w:rPr>
                            </w:pPr>
                            <w:r w:rsidRPr="00C82F30">
                              <w:rPr>
                                <w:rFonts w:ascii="標楷體" w:eastAsia="標楷體" w:hAnsi="標楷體" w:cs="新細明體" w:hint="eastAsia"/>
                                <w:b/>
                                <w:bCs/>
                                <w:kern w:val="0"/>
                                <w:sz w:val="20"/>
                                <w:szCs w:val="20"/>
                              </w:rPr>
                              <w:t>98</w:t>
                            </w:r>
                          </w:p>
                        </w:tc>
                        <w:tc>
                          <w:tcPr>
                            <w:tcW w:w="772" w:type="pct"/>
                            <w:shd w:val="clear" w:color="auto" w:fill="FFFFFF" w:themeFill="background1"/>
                            <w:noWrap/>
                            <w:vAlign w:val="center"/>
                            <w:hideMark/>
                          </w:tcPr>
                          <w:p w14:paraId="03BFBDD4" w14:textId="77777777" w:rsidR="0065263C" w:rsidRPr="00C82F30" w:rsidRDefault="0065263C" w:rsidP="00C82F30">
                            <w:pPr>
                              <w:widowControl/>
                              <w:spacing w:line="240" w:lineRule="exact"/>
                              <w:jc w:val="right"/>
                              <w:rPr>
                                <w:rFonts w:ascii="標楷體" w:eastAsia="標楷體" w:hAnsi="標楷體" w:cs="新細明體"/>
                                <w:b/>
                                <w:bCs/>
                                <w:kern w:val="0"/>
                                <w:sz w:val="20"/>
                                <w:szCs w:val="20"/>
                              </w:rPr>
                            </w:pPr>
                            <w:r w:rsidRPr="00C82F30">
                              <w:rPr>
                                <w:rFonts w:ascii="標楷體" w:eastAsia="標楷體" w:hAnsi="標楷體" w:cs="新細明體" w:hint="eastAsia"/>
                                <w:b/>
                                <w:bCs/>
                                <w:kern w:val="0"/>
                                <w:sz w:val="20"/>
                                <w:szCs w:val="20"/>
                              </w:rPr>
                              <w:t>47</w:t>
                            </w:r>
                          </w:p>
                        </w:tc>
                        <w:tc>
                          <w:tcPr>
                            <w:tcW w:w="482" w:type="pct"/>
                            <w:shd w:val="clear" w:color="auto" w:fill="FFFFFF" w:themeFill="background1"/>
                            <w:noWrap/>
                            <w:vAlign w:val="center"/>
                          </w:tcPr>
                          <w:p w14:paraId="6DE2278F" w14:textId="77777777" w:rsidR="0065263C" w:rsidRPr="00C82F30" w:rsidRDefault="0065263C" w:rsidP="00C82F30">
                            <w:pPr>
                              <w:widowControl/>
                              <w:spacing w:line="240" w:lineRule="exact"/>
                              <w:jc w:val="right"/>
                              <w:rPr>
                                <w:rFonts w:ascii="標楷體" w:eastAsia="標楷體" w:hAnsi="標楷體" w:cs="新細明體"/>
                                <w:b/>
                                <w:bCs/>
                                <w:kern w:val="0"/>
                                <w:sz w:val="20"/>
                                <w:szCs w:val="20"/>
                              </w:rPr>
                            </w:pPr>
                            <w:r w:rsidRPr="00C82F30">
                              <w:rPr>
                                <w:rFonts w:ascii="標楷體" w:eastAsia="標楷體" w:hAnsi="標楷體" w:cs="新細明體" w:hint="eastAsia"/>
                                <w:b/>
                                <w:bCs/>
                                <w:kern w:val="0"/>
                                <w:sz w:val="20"/>
                                <w:szCs w:val="20"/>
                              </w:rPr>
                              <w:t>35.46</w:t>
                            </w:r>
                          </w:p>
                        </w:tc>
                      </w:tr>
                      <w:tr w:rsidR="002C090C" w:rsidRPr="00C82F30" w14:paraId="0899B0D1" w14:textId="77777777" w:rsidTr="002C090C">
                        <w:trPr>
                          <w:trHeight w:val="397"/>
                        </w:trPr>
                        <w:tc>
                          <w:tcPr>
                            <w:tcW w:w="518" w:type="pct"/>
                            <w:shd w:val="clear" w:color="auto" w:fill="FFFFFF" w:themeFill="background1"/>
                            <w:noWrap/>
                            <w:vAlign w:val="center"/>
                            <w:hideMark/>
                          </w:tcPr>
                          <w:p w14:paraId="66646005" w14:textId="77777777" w:rsidR="0065263C" w:rsidRPr="00C82F30" w:rsidRDefault="0065263C" w:rsidP="00C82F30">
                            <w:pPr>
                              <w:widowControl/>
                              <w:spacing w:line="240" w:lineRule="exact"/>
                              <w:jc w:val="center"/>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臺中市</w:t>
                            </w:r>
                          </w:p>
                        </w:tc>
                        <w:tc>
                          <w:tcPr>
                            <w:tcW w:w="631" w:type="pct"/>
                            <w:shd w:val="clear" w:color="auto" w:fill="FFFFFF" w:themeFill="background1"/>
                            <w:noWrap/>
                            <w:vAlign w:val="center"/>
                            <w:hideMark/>
                          </w:tcPr>
                          <w:p w14:paraId="33C4935B" w14:textId="77777777" w:rsidR="0065263C" w:rsidRPr="00C82F30" w:rsidRDefault="0065263C" w:rsidP="00C82F30">
                            <w:pPr>
                              <w:widowControl/>
                              <w:spacing w:line="240" w:lineRule="exact"/>
                              <w:jc w:val="right"/>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21</w:t>
                            </w:r>
                          </w:p>
                        </w:tc>
                        <w:tc>
                          <w:tcPr>
                            <w:tcW w:w="668" w:type="pct"/>
                            <w:shd w:val="clear" w:color="auto" w:fill="FFFFFF" w:themeFill="background1"/>
                            <w:noWrap/>
                            <w:vAlign w:val="center"/>
                            <w:hideMark/>
                          </w:tcPr>
                          <w:p w14:paraId="1755E759" w14:textId="77777777" w:rsidR="0065263C" w:rsidRPr="00C82F30" w:rsidRDefault="0065263C" w:rsidP="00C82F30">
                            <w:pPr>
                              <w:widowControl/>
                              <w:spacing w:line="240" w:lineRule="exact"/>
                              <w:jc w:val="right"/>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4</w:t>
                            </w:r>
                          </w:p>
                        </w:tc>
                        <w:tc>
                          <w:tcPr>
                            <w:tcW w:w="631" w:type="pct"/>
                            <w:shd w:val="clear" w:color="auto" w:fill="FFFFFF" w:themeFill="background1"/>
                            <w:noWrap/>
                            <w:vAlign w:val="center"/>
                            <w:hideMark/>
                          </w:tcPr>
                          <w:p w14:paraId="5598FA47" w14:textId="77777777" w:rsidR="0065263C" w:rsidRPr="00C82F30" w:rsidRDefault="0065263C" w:rsidP="00C82F30">
                            <w:pPr>
                              <w:widowControl/>
                              <w:spacing w:line="240" w:lineRule="exact"/>
                              <w:jc w:val="right"/>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17</w:t>
                            </w:r>
                          </w:p>
                        </w:tc>
                        <w:tc>
                          <w:tcPr>
                            <w:tcW w:w="484" w:type="pct"/>
                            <w:tcBorders>
                              <w:right w:val="double" w:sz="4" w:space="0" w:color="auto"/>
                            </w:tcBorders>
                            <w:shd w:val="clear" w:color="auto" w:fill="FFFFFF" w:themeFill="background1"/>
                            <w:noWrap/>
                            <w:vAlign w:val="center"/>
                          </w:tcPr>
                          <w:p w14:paraId="68C6516E" w14:textId="77777777" w:rsidR="0065263C" w:rsidRPr="00C82F30" w:rsidRDefault="0065263C" w:rsidP="00C82F30">
                            <w:pPr>
                              <w:widowControl/>
                              <w:spacing w:line="240" w:lineRule="exact"/>
                              <w:jc w:val="right"/>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63.92</w:t>
                            </w:r>
                          </w:p>
                        </w:tc>
                        <w:tc>
                          <w:tcPr>
                            <w:tcW w:w="816" w:type="pct"/>
                            <w:tcBorders>
                              <w:left w:val="double" w:sz="4" w:space="0" w:color="auto"/>
                            </w:tcBorders>
                            <w:shd w:val="clear" w:color="auto" w:fill="FFFFFF" w:themeFill="background1"/>
                            <w:noWrap/>
                            <w:vAlign w:val="center"/>
                            <w:hideMark/>
                          </w:tcPr>
                          <w:p w14:paraId="1B2EC86C" w14:textId="77777777" w:rsidR="0065263C" w:rsidRPr="00C82F30" w:rsidRDefault="0065263C" w:rsidP="00C82F30">
                            <w:pPr>
                              <w:widowControl/>
                              <w:spacing w:line="240" w:lineRule="exact"/>
                              <w:jc w:val="right"/>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20</w:t>
                            </w:r>
                          </w:p>
                        </w:tc>
                        <w:tc>
                          <w:tcPr>
                            <w:tcW w:w="772" w:type="pct"/>
                            <w:shd w:val="clear" w:color="auto" w:fill="FFFFFF" w:themeFill="background1"/>
                            <w:noWrap/>
                            <w:vAlign w:val="center"/>
                            <w:hideMark/>
                          </w:tcPr>
                          <w:p w14:paraId="6CCB9A71" w14:textId="77777777" w:rsidR="0065263C" w:rsidRPr="00C82F30" w:rsidRDefault="0065263C" w:rsidP="00C82F30">
                            <w:pPr>
                              <w:widowControl/>
                              <w:spacing w:line="240" w:lineRule="exact"/>
                              <w:jc w:val="right"/>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1</w:t>
                            </w:r>
                          </w:p>
                        </w:tc>
                        <w:tc>
                          <w:tcPr>
                            <w:tcW w:w="482" w:type="pct"/>
                            <w:shd w:val="clear" w:color="auto" w:fill="FFFFFF" w:themeFill="background1"/>
                            <w:noWrap/>
                            <w:vAlign w:val="center"/>
                          </w:tcPr>
                          <w:p w14:paraId="59F0DEA1" w14:textId="77777777" w:rsidR="0065263C" w:rsidRPr="00C82F30" w:rsidRDefault="0065263C" w:rsidP="00C82F30">
                            <w:pPr>
                              <w:widowControl/>
                              <w:spacing w:line="240" w:lineRule="exact"/>
                              <w:jc w:val="right"/>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24.92</w:t>
                            </w:r>
                          </w:p>
                        </w:tc>
                      </w:tr>
                      <w:tr w:rsidR="002C090C" w:rsidRPr="00C82F30" w14:paraId="46740DA7" w14:textId="77777777" w:rsidTr="002C090C">
                        <w:trPr>
                          <w:trHeight w:val="397"/>
                        </w:trPr>
                        <w:tc>
                          <w:tcPr>
                            <w:tcW w:w="518" w:type="pct"/>
                            <w:shd w:val="clear" w:color="auto" w:fill="FFFFFF" w:themeFill="background1"/>
                            <w:noWrap/>
                            <w:vAlign w:val="center"/>
                            <w:hideMark/>
                          </w:tcPr>
                          <w:p w14:paraId="0B20EBBD" w14:textId="77777777" w:rsidR="0065263C" w:rsidRPr="00C82F30" w:rsidRDefault="0065263C" w:rsidP="00C82F30">
                            <w:pPr>
                              <w:widowControl/>
                              <w:spacing w:line="240" w:lineRule="exact"/>
                              <w:jc w:val="center"/>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臺南市</w:t>
                            </w:r>
                          </w:p>
                        </w:tc>
                        <w:tc>
                          <w:tcPr>
                            <w:tcW w:w="631" w:type="pct"/>
                            <w:shd w:val="clear" w:color="auto" w:fill="FFFFFF" w:themeFill="background1"/>
                            <w:noWrap/>
                            <w:vAlign w:val="center"/>
                            <w:hideMark/>
                          </w:tcPr>
                          <w:p w14:paraId="090072C7" w14:textId="77777777" w:rsidR="0065263C" w:rsidRPr="00C82F30" w:rsidRDefault="0065263C" w:rsidP="00C82F30">
                            <w:pPr>
                              <w:widowControl/>
                              <w:spacing w:line="240" w:lineRule="exact"/>
                              <w:jc w:val="right"/>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31</w:t>
                            </w:r>
                          </w:p>
                        </w:tc>
                        <w:tc>
                          <w:tcPr>
                            <w:tcW w:w="668" w:type="pct"/>
                            <w:shd w:val="clear" w:color="auto" w:fill="FFFFFF" w:themeFill="background1"/>
                            <w:noWrap/>
                            <w:vAlign w:val="center"/>
                            <w:hideMark/>
                          </w:tcPr>
                          <w:p w14:paraId="713FE9D9" w14:textId="77777777" w:rsidR="0065263C" w:rsidRPr="00C82F30" w:rsidRDefault="0065263C" w:rsidP="00C82F30">
                            <w:pPr>
                              <w:widowControl/>
                              <w:spacing w:line="240" w:lineRule="exact"/>
                              <w:jc w:val="right"/>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16</w:t>
                            </w:r>
                          </w:p>
                        </w:tc>
                        <w:tc>
                          <w:tcPr>
                            <w:tcW w:w="631" w:type="pct"/>
                            <w:shd w:val="clear" w:color="auto" w:fill="FFFFFF" w:themeFill="background1"/>
                            <w:noWrap/>
                            <w:vAlign w:val="center"/>
                            <w:hideMark/>
                          </w:tcPr>
                          <w:p w14:paraId="3BFB1475" w14:textId="77777777" w:rsidR="0065263C" w:rsidRPr="00C82F30" w:rsidRDefault="0065263C" w:rsidP="00C82F30">
                            <w:pPr>
                              <w:widowControl/>
                              <w:spacing w:line="240" w:lineRule="exact"/>
                              <w:jc w:val="right"/>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15</w:t>
                            </w:r>
                          </w:p>
                        </w:tc>
                        <w:tc>
                          <w:tcPr>
                            <w:tcW w:w="484" w:type="pct"/>
                            <w:tcBorders>
                              <w:right w:val="double" w:sz="4" w:space="0" w:color="auto"/>
                            </w:tcBorders>
                            <w:shd w:val="clear" w:color="auto" w:fill="FFFFFF" w:themeFill="background1"/>
                            <w:noWrap/>
                            <w:vAlign w:val="center"/>
                          </w:tcPr>
                          <w:p w14:paraId="2A4C9244" w14:textId="77777777" w:rsidR="0065263C" w:rsidRPr="00C82F30" w:rsidRDefault="0065263C" w:rsidP="00C82F30">
                            <w:pPr>
                              <w:widowControl/>
                              <w:spacing w:line="240" w:lineRule="exact"/>
                              <w:jc w:val="right"/>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41.42</w:t>
                            </w:r>
                          </w:p>
                        </w:tc>
                        <w:tc>
                          <w:tcPr>
                            <w:tcW w:w="816" w:type="pct"/>
                            <w:tcBorders>
                              <w:left w:val="double" w:sz="4" w:space="0" w:color="auto"/>
                            </w:tcBorders>
                            <w:shd w:val="clear" w:color="auto" w:fill="FFFFFF" w:themeFill="background1"/>
                            <w:noWrap/>
                            <w:vAlign w:val="center"/>
                            <w:hideMark/>
                          </w:tcPr>
                          <w:p w14:paraId="5693F24D" w14:textId="77777777" w:rsidR="0065263C" w:rsidRPr="00C82F30" w:rsidRDefault="0065263C" w:rsidP="00C82F30">
                            <w:pPr>
                              <w:widowControl/>
                              <w:spacing w:line="240" w:lineRule="exact"/>
                              <w:jc w:val="right"/>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30</w:t>
                            </w:r>
                          </w:p>
                        </w:tc>
                        <w:tc>
                          <w:tcPr>
                            <w:tcW w:w="772" w:type="pct"/>
                            <w:shd w:val="clear" w:color="auto" w:fill="FFFFFF" w:themeFill="background1"/>
                            <w:noWrap/>
                            <w:vAlign w:val="center"/>
                            <w:hideMark/>
                          </w:tcPr>
                          <w:p w14:paraId="04C34546" w14:textId="77777777" w:rsidR="0065263C" w:rsidRPr="00C82F30" w:rsidRDefault="0065263C" w:rsidP="00C82F30">
                            <w:pPr>
                              <w:widowControl/>
                              <w:spacing w:line="240" w:lineRule="exact"/>
                              <w:jc w:val="right"/>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1</w:t>
                            </w:r>
                          </w:p>
                        </w:tc>
                        <w:tc>
                          <w:tcPr>
                            <w:tcW w:w="482" w:type="pct"/>
                            <w:shd w:val="clear" w:color="auto" w:fill="FFFFFF" w:themeFill="background1"/>
                            <w:noWrap/>
                            <w:vAlign w:val="center"/>
                          </w:tcPr>
                          <w:p w14:paraId="524544FA" w14:textId="77777777" w:rsidR="0065263C" w:rsidRPr="00C82F30" w:rsidRDefault="0065263C" w:rsidP="00C82F30">
                            <w:pPr>
                              <w:widowControl/>
                              <w:spacing w:line="240" w:lineRule="exact"/>
                              <w:jc w:val="right"/>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20.00</w:t>
                            </w:r>
                          </w:p>
                        </w:tc>
                      </w:tr>
                      <w:tr w:rsidR="002C090C" w:rsidRPr="00C82F30" w14:paraId="14A88C67" w14:textId="77777777" w:rsidTr="002C090C">
                        <w:trPr>
                          <w:trHeight w:val="397"/>
                        </w:trPr>
                        <w:tc>
                          <w:tcPr>
                            <w:tcW w:w="518" w:type="pct"/>
                            <w:shd w:val="clear" w:color="auto" w:fill="FFFFFF" w:themeFill="background1"/>
                            <w:noWrap/>
                            <w:vAlign w:val="center"/>
                            <w:hideMark/>
                          </w:tcPr>
                          <w:p w14:paraId="6D3C898B" w14:textId="77777777" w:rsidR="0065263C" w:rsidRPr="00C82F30" w:rsidRDefault="0065263C" w:rsidP="00C82F30">
                            <w:pPr>
                              <w:widowControl/>
                              <w:spacing w:line="240" w:lineRule="exact"/>
                              <w:jc w:val="center"/>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高雄市</w:t>
                            </w:r>
                          </w:p>
                        </w:tc>
                        <w:tc>
                          <w:tcPr>
                            <w:tcW w:w="631" w:type="pct"/>
                            <w:shd w:val="clear" w:color="auto" w:fill="FFFFFF" w:themeFill="background1"/>
                            <w:noWrap/>
                            <w:vAlign w:val="center"/>
                            <w:hideMark/>
                          </w:tcPr>
                          <w:p w14:paraId="46759D72" w14:textId="77777777" w:rsidR="0065263C" w:rsidRPr="00C82F30" w:rsidRDefault="0065263C" w:rsidP="00C82F30">
                            <w:pPr>
                              <w:widowControl/>
                              <w:spacing w:line="240" w:lineRule="exact"/>
                              <w:jc w:val="right"/>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68</w:t>
                            </w:r>
                          </w:p>
                        </w:tc>
                        <w:tc>
                          <w:tcPr>
                            <w:tcW w:w="668" w:type="pct"/>
                            <w:shd w:val="clear" w:color="auto" w:fill="FFFFFF" w:themeFill="background1"/>
                            <w:noWrap/>
                            <w:vAlign w:val="center"/>
                            <w:hideMark/>
                          </w:tcPr>
                          <w:p w14:paraId="2925F34F" w14:textId="77777777" w:rsidR="0065263C" w:rsidRPr="00C82F30" w:rsidRDefault="0065263C" w:rsidP="00C82F30">
                            <w:pPr>
                              <w:widowControl/>
                              <w:spacing w:line="240" w:lineRule="exact"/>
                              <w:jc w:val="right"/>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64</w:t>
                            </w:r>
                          </w:p>
                        </w:tc>
                        <w:tc>
                          <w:tcPr>
                            <w:tcW w:w="631" w:type="pct"/>
                            <w:shd w:val="clear" w:color="auto" w:fill="FFFFFF" w:themeFill="background1"/>
                            <w:noWrap/>
                            <w:vAlign w:val="center"/>
                            <w:hideMark/>
                          </w:tcPr>
                          <w:p w14:paraId="2FF3EFD2" w14:textId="77777777" w:rsidR="0065263C" w:rsidRPr="00C82F30" w:rsidRDefault="0065263C" w:rsidP="00C82F30">
                            <w:pPr>
                              <w:widowControl/>
                              <w:spacing w:line="240" w:lineRule="exact"/>
                              <w:jc w:val="right"/>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4</w:t>
                            </w:r>
                          </w:p>
                        </w:tc>
                        <w:tc>
                          <w:tcPr>
                            <w:tcW w:w="484" w:type="pct"/>
                            <w:tcBorders>
                              <w:right w:val="double" w:sz="4" w:space="0" w:color="auto"/>
                            </w:tcBorders>
                            <w:shd w:val="clear" w:color="auto" w:fill="FFFFFF" w:themeFill="background1"/>
                            <w:noWrap/>
                            <w:vAlign w:val="center"/>
                          </w:tcPr>
                          <w:p w14:paraId="3C442820" w14:textId="77777777" w:rsidR="0065263C" w:rsidRPr="00C82F30" w:rsidRDefault="0065263C" w:rsidP="00C82F30">
                            <w:pPr>
                              <w:widowControl/>
                              <w:spacing w:line="240" w:lineRule="exact"/>
                              <w:jc w:val="right"/>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26.84</w:t>
                            </w:r>
                          </w:p>
                        </w:tc>
                        <w:tc>
                          <w:tcPr>
                            <w:tcW w:w="816" w:type="pct"/>
                            <w:tcBorders>
                              <w:left w:val="double" w:sz="4" w:space="0" w:color="auto"/>
                            </w:tcBorders>
                            <w:shd w:val="clear" w:color="auto" w:fill="FFFFFF" w:themeFill="background1"/>
                            <w:noWrap/>
                            <w:vAlign w:val="center"/>
                            <w:hideMark/>
                          </w:tcPr>
                          <w:p w14:paraId="1DC42F7D" w14:textId="77777777" w:rsidR="0065263C" w:rsidRPr="00C82F30" w:rsidRDefault="0065263C" w:rsidP="00C82F30">
                            <w:pPr>
                              <w:widowControl/>
                              <w:spacing w:line="240" w:lineRule="exact"/>
                              <w:jc w:val="right"/>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24</w:t>
                            </w:r>
                          </w:p>
                        </w:tc>
                        <w:tc>
                          <w:tcPr>
                            <w:tcW w:w="772" w:type="pct"/>
                            <w:shd w:val="clear" w:color="auto" w:fill="FFFFFF" w:themeFill="background1"/>
                            <w:noWrap/>
                            <w:vAlign w:val="center"/>
                            <w:hideMark/>
                          </w:tcPr>
                          <w:p w14:paraId="0A5E9C6A" w14:textId="77777777" w:rsidR="0065263C" w:rsidRPr="00C82F30" w:rsidRDefault="0065263C" w:rsidP="00C82F30">
                            <w:pPr>
                              <w:widowControl/>
                              <w:spacing w:line="240" w:lineRule="exact"/>
                              <w:jc w:val="right"/>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44</w:t>
                            </w:r>
                          </w:p>
                        </w:tc>
                        <w:tc>
                          <w:tcPr>
                            <w:tcW w:w="482" w:type="pct"/>
                            <w:shd w:val="clear" w:color="auto" w:fill="FFFFFF" w:themeFill="background1"/>
                            <w:noWrap/>
                            <w:vAlign w:val="center"/>
                          </w:tcPr>
                          <w:p w14:paraId="6AA3455A" w14:textId="77777777" w:rsidR="0065263C" w:rsidRPr="00C82F30" w:rsidRDefault="0065263C" w:rsidP="00C82F30">
                            <w:pPr>
                              <w:widowControl/>
                              <w:spacing w:line="240" w:lineRule="exact"/>
                              <w:jc w:val="right"/>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72.82</w:t>
                            </w:r>
                          </w:p>
                        </w:tc>
                      </w:tr>
                      <w:tr w:rsidR="002C090C" w:rsidRPr="00C82F30" w14:paraId="35289E5D" w14:textId="77777777" w:rsidTr="002C090C">
                        <w:trPr>
                          <w:trHeight w:val="397"/>
                        </w:trPr>
                        <w:tc>
                          <w:tcPr>
                            <w:tcW w:w="518" w:type="pct"/>
                            <w:shd w:val="clear" w:color="auto" w:fill="FFFFFF" w:themeFill="background1"/>
                            <w:noWrap/>
                            <w:vAlign w:val="center"/>
                            <w:hideMark/>
                          </w:tcPr>
                          <w:p w14:paraId="211F04D1" w14:textId="77777777" w:rsidR="0065263C" w:rsidRPr="00C82F30" w:rsidRDefault="0065263C" w:rsidP="00C82F30">
                            <w:pPr>
                              <w:widowControl/>
                              <w:spacing w:line="240" w:lineRule="exact"/>
                              <w:jc w:val="center"/>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宜蘭縣</w:t>
                            </w:r>
                          </w:p>
                        </w:tc>
                        <w:tc>
                          <w:tcPr>
                            <w:tcW w:w="631" w:type="pct"/>
                            <w:shd w:val="clear" w:color="auto" w:fill="FFFFFF" w:themeFill="background1"/>
                            <w:noWrap/>
                            <w:vAlign w:val="center"/>
                            <w:hideMark/>
                          </w:tcPr>
                          <w:p w14:paraId="3E087EA6" w14:textId="77777777" w:rsidR="0065263C" w:rsidRPr="00C82F30" w:rsidRDefault="0065263C" w:rsidP="00C82F30">
                            <w:pPr>
                              <w:widowControl/>
                              <w:spacing w:line="240" w:lineRule="exact"/>
                              <w:jc w:val="right"/>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1</w:t>
                            </w:r>
                          </w:p>
                        </w:tc>
                        <w:tc>
                          <w:tcPr>
                            <w:tcW w:w="668" w:type="pct"/>
                            <w:shd w:val="clear" w:color="auto" w:fill="FFFFFF" w:themeFill="background1"/>
                            <w:noWrap/>
                            <w:vAlign w:val="center"/>
                            <w:hideMark/>
                          </w:tcPr>
                          <w:p w14:paraId="66EF6D09" w14:textId="77777777" w:rsidR="0065263C" w:rsidRPr="00C82F30" w:rsidRDefault="0065263C" w:rsidP="00C82F30">
                            <w:pPr>
                              <w:widowControl/>
                              <w:spacing w:line="240" w:lineRule="exact"/>
                              <w:jc w:val="right"/>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1</w:t>
                            </w:r>
                          </w:p>
                        </w:tc>
                        <w:tc>
                          <w:tcPr>
                            <w:tcW w:w="631" w:type="pct"/>
                            <w:shd w:val="clear" w:color="auto" w:fill="FFFFFF" w:themeFill="background1"/>
                            <w:noWrap/>
                            <w:vAlign w:val="center"/>
                            <w:hideMark/>
                          </w:tcPr>
                          <w:p w14:paraId="0A36DE18" w14:textId="77777777" w:rsidR="0065263C" w:rsidRPr="00C82F30" w:rsidRDefault="0065263C" w:rsidP="00C82F30">
                            <w:pPr>
                              <w:widowControl/>
                              <w:spacing w:line="240" w:lineRule="exact"/>
                              <w:jc w:val="right"/>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w:t>
                            </w:r>
                          </w:p>
                        </w:tc>
                        <w:tc>
                          <w:tcPr>
                            <w:tcW w:w="484" w:type="pct"/>
                            <w:tcBorders>
                              <w:right w:val="double" w:sz="4" w:space="0" w:color="auto"/>
                            </w:tcBorders>
                            <w:shd w:val="clear" w:color="auto" w:fill="FFFFFF" w:themeFill="background1"/>
                            <w:noWrap/>
                            <w:vAlign w:val="center"/>
                          </w:tcPr>
                          <w:p w14:paraId="75F300CD" w14:textId="77777777" w:rsidR="0065263C" w:rsidRPr="00C82F30" w:rsidRDefault="0065263C" w:rsidP="00C82F30">
                            <w:pPr>
                              <w:widowControl/>
                              <w:spacing w:line="240" w:lineRule="exact"/>
                              <w:jc w:val="right"/>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11.33</w:t>
                            </w:r>
                          </w:p>
                        </w:tc>
                        <w:tc>
                          <w:tcPr>
                            <w:tcW w:w="816" w:type="pct"/>
                            <w:tcBorders>
                              <w:left w:val="double" w:sz="4" w:space="0" w:color="auto"/>
                            </w:tcBorders>
                            <w:shd w:val="clear" w:color="auto" w:fill="FFFFFF" w:themeFill="background1"/>
                            <w:noWrap/>
                            <w:vAlign w:val="center"/>
                            <w:hideMark/>
                          </w:tcPr>
                          <w:p w14:paraId="0672C09F" w14:textId="77777777" w:rsidR="0065263C" w:rsidRPr="00C82F30" w:rsidRDefault="0065263C" w:rsidP="00C82F30">
                            <w:pPr>
                              <w:widowControl/>
                              <w:spacing w:line="240" w:lineRule="exact"/>
                              <w:jc w:val="right"/>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1</w:t>
                            </w:r>
                          </w:p>
                        </w:tc>
                        <w:tc>
                          <w:tcPr>
                            <w:tcW w:w="772" w:type="pct"/>
                            <w:shd w:val="clear" w:color="auto" w:fill="FFFFFF" w:themeFill="background1"/>
                            <w:noWrap/>
                            <w:vAlign w:val="center"/>
                            <w:hideMark/>
                          </w:tcPr>
                          <w:p w14:paraId="7B5448E2" w14:textId="77777777" w:rsidR="0065263C" w:rsidRPr="00C82F30" w:rsidRDefault="0065263C" w:rsidP="00C82F30">
                            <w:pPr>
                              <w:widowControl/>
                              <w:spacing w:line="240" w:lineRule="exact"/>
                              <w:jc w:val="right"/>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w:t>
                            </w:r>
                          </w:p>
                        </w:tc>
                        <w:tc>
                          <w:tcPr>
                            <w:tcW w:w="482" w:type="pct"/>
                            <w:shd w:val="clear" w:color="auto" w:fill="FFFFFF" w:themeFill="background1"/>
                            <w:noWrap/>
                            <w:vAlign w:val="center"/>
                          </w:tcPr>
                          <w:p w14:paraId="6B7CFDFC" w14:textId="77777777" w:rsidR="0065263C" w:rsidRPr="00C82F30" w:rsidRDefault="0065263C" w:rsidP="00C82F30">
                            <w:pPr>
                              <w:widowControl/>
                              <w:spacing w:line="240" w:lineRule="exact"/>
                              <w:jc w:val="right"/>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34.62</w:t>
                            </w:r>
                          </w:p>
                        </w:tc>
                      </w:tr>
                      <w:tr w:rsidR="002C090C" w:rsidRPr="00C82F30" w14:paraId="3CBB67FE" w14:textId="77777777" w:rsidTr="002C090C">
                        <w:trPr>
                          <w:trHeight w:val="397"/>
                        </w:trPr>
                        <w:tc>
                          <w:tcPr>
                            <w:tcW w:w="518" w:type="pct"/>
                            <w:shd w:val="clear" w:color="auto" w:fill="FFFFFF" w:themeFill="background1"/>
                            <w:noWrap/>
                            <w:vAlign w:val="center"/>
                            <w:hideMark/>
                          </w:tcPr>
                          <w:p w14:paraId="72502C53" w14:textId="77777777" w:rsidR="0065263C" w:rsidRPr="00C82F30" w:rsidRDefault="0065263C" w:rsidP="00C82F30">
                            <w:pPr>
                              <w:widowControl/>
                              <w:spacing w:line="240" w:lineRule="exact"/>
                              <w:jc w:val="center"/>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新竹市</w:t>
                            </w:r>
                          </w:p>
                        </w:tc>
                        <w:tc>
                          <w:tcPr>
                            <w:tcW w:w="631" w:type="pct"/>
                            <w:shd w:val="clear" w:color="auto" w:fill="FFFFFF" w:themeFill="background1"/>
                            <w:noWrap/>
                            <w:vAlign w:val="center"/>
                            <w:hideMark/>
                          </w:tcPr>
                          <w:p w14:paraId="08C1647E" w14:textId="77777777" w:rsidR="0065263C" w:rsidRPr="00C82F30" w:rsidRDefault="0065263C" w:rsidP="00C82F30">
                            <w:pPr>
                              <w:widowControl/>
                              <w:spacing w:line="240" w:lineRule="exact"/>
                              <w:jc w:val="right"/>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2</w:t>
                            </w:r>
                          </w:p>
                        </w:tc>
                        <w:tc>
                          <w:tcPr>
                            <w:tcW w:w="668" w:type="pct"/>
                            <w:shd w:val="clear" w:color="auto" w:fill="FFFFFF" w:themeFill="background1"/>
                            <w:noWrap/>
                            <w:vAlign w:val="center"/>
                            <w:hideMark/>
                          </w:tcPr>
                          <w:p w14:paraId="7E38DE75" w14:textId="77777777" w:rsidR="0065263C" w:rsidRPr="00C82F30" w:rsidRDefault="0065263C" w:rsidP="00C82F30">
                            <w:pPr>
                              <w:widowControl/>
                              <w:spacing w:line="240" w:lineRule="exact"/>
                              <w:jc w:val="right"/>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2</w:t>
                            </w:r>
                          </w:p>
                        </w:tc>
                        <w:tc>
                          <w:tcPr>
                            <w:tcW w:w="631" w:type="pct"/>
                            <w:shd w:val="clear" w:color="auto" w:fill="FFFFFF" w:themeFill="background1"/>
                            <w:noWrap/>
                            <w:vAlign w:val="center"/>
                            <w:hideMark/>
                          </w:tcPr>
                          <w:p w14:paraId="66BB208B" w14:textId="77777777" w:rsidR="0065263C" w:rsidRPr="00C82F30" w:rsidRDefault="0065263C" w:rsidP="00C82F30">
                            <w:pPr>
                              <w:widowControl/>
                              <w:spacing w:line="240" w:lineRule="exact"/>
                              <w:jc w:val="right"/>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w:t>
                            </w:r>
                          </w:p>
                        </w:tc>
                        <w:tc>
                          <w:tcPr>
                            <w:tcW w:w="484" w:type="pct"/>
                            <w:tcBorders>
                              <w:right w:val="double" w:sz="4" w:space="0" w:color="auto"/>
                            </w:tcBorders>
                            <w:shd w:val="clear" w:color="auto" w:fill="FFFFFF" w:themeFill="background1"/>
                            <w:noWrap/>
                            <w:vAlign w:val="center"/>
                          </w:tcPr>
                          <w:p w14:paraId="33DC6005" w14:textId="77777777" w:rsidR="0065263C" w:rsidRPr="00C82F30" w:rsidRDefault="0065263C" w:rsidP="00C82F30">
                            <w:pPr>
                              <w:widowControl/>
                              <w:spacing w:line="240" w:lineRule="exact"/>
                              <w:jc w:val="right"/>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42.46</w:t>
                            </w:r>
                          </w:p>
                        </w:tc>
                        <w:tc>
                          <w:tcPr>
                            <w:tcW w:w="816" w:type="pct"/>
                            <w:tcBorders>
                              <w:left w:val="double" w:sz="4" w:space="0" w:color="auto"/>
                            </w:tcBorders>
                            <w:shd w:val="clear" w:color="auto" w:fill="FFFFFF" w:themeFill="background1"/>
                            <w:noWrap/>
                            <w:vAlign w:val="center"/>
                            <w:hideMark/>
                          </w:tcPr>
                          <w:p w14:paraId="285C6C65" w14:textId="77777777" w:rsidR="0065263C" w:rsidRPr="00C82F30" w:rsidRDefault="0065263C" w:rsidP="00C82F30">
                            <w:pPr>
                              <w:widowControl/>
                              <w:spacing w:line="240" w:lineRule="exact"/>
                              <w:jc w:val="right"/>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2</w:t>
                            </w:r>
                          </w:p>
                        </w:tc>
                        <w:tc>
                          <w:tcPr>
                            <w:tcW w:w="772" w:type="pct"/>
                            <w:shd w:val="clear" w:color="auto" w:fill="FFFFFF" w:themeFill="background1"/>
                            <w:noWrap/>
                            <w:vAlign w:val="center"/>
                            <w:hideMark/>
                          </w:tcPr>
                          <w:p w14:paraId="7CB72A97" w14:textId="77777777" w:rsidR="0065263C" w:rsidRPr="00C82F30" w:rsidRDefault="0065263C" w:rsidP="00C82F30">
                            <w:pPr>
                              <w:widowControl/>
                              <w:spacing w:line="240" w:lineRule="exact"/>
                              <w:jc w:val="right"/>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w:t>
                            </w:r>
                          </w:p>
                        </w:tc>
                        <w:tc>
                          <w:tcPr>
                            <w:tcW w:w="482" w:type="pct"/>
                            <w:shd w:val="clear" w:color="auto" w:fill="FFFFFF" w:themeFill="background1"/>
                            <w:noWrap/>
                            <w:vAlign w:val="center"/>
                          </w:tcPr>
                          <w:p w14:paraId="19E9E323" w14:textId="77777777" w:rsidR="0065263C" w:rsidRPr="00C82F30" w:rsidRDefault="0065263C" w:rsidP="00C82F30">
                            <w:pPr>
                              <w:widowControl/>
                              <w:spacing w:line="240" w:lineRule="exact"/>
                              <w:jc w:val="right"/>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21.36</w:t>
                            </w:r>
                          </w:p>
                        </w:tc>
                      </w:tr>
                      <w:tr w:rsidR="002C090C" w:rsidRPr="00C82F30" w14:paraId="74AF0521" w14:textId="77777777" w:rsidTr="002C090C">
                        <w:trPr>
                          <w:trHeight w:val="397"/>
                        </w:trPr>
                        <w:tc>
                          <w:tcPr>
                            <w:tcW w:w="518" w:type="pct"/>
                            <w:shd w:val="clear" w:color="auto" w:fill="FFFFFF" w:themeFill="background1"/>
                            <w:noWrap/>
                            <w:vAlign w:val="center"/>
                            <w:hideMark/>
                          </w:tcPr>
                          <w:p w14:paraId="7C91508A" w14:textId="77777777" w:rsidR="0065263C" w:rsidRPr="00C82F30" w:rsidRDefault="0065263C" w:rsidP="00C82F30">
                            <w:pPr>
                              <w:widowControl/>
                              <w:spacing w:line="240" w:lineRule="exact"/>
                              <w:jc w:val="center"/>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嘉義縣</w:t>
                            </w:r>
                          </w:p>
                        </w:tc>
                        <w:tc>
                          <w:tcPr>
                            <w:tcW w:w="631" w:type="pct"/>
                            <w:shd w:val="clear" w:color="auto" w:fill="FFFFFF" w:themeFill="background1"/>
                            <w:noWrap/>
                            <w:vAlign w:val="center"/>
                            <w:hideMark/>
                          </w:tcPr>
                          <w:p w14:paraId="6DCBB318" w14:textId="77777777" w:rsidR="0065263C" w:rsidRPr="00C82F30" w:rsidRDefault="0065263C" w:rsidP="00C82F30">
                            <w:pPr>
                              <w:widowControl/>
                              <w:spacing w:line="240" w:lineRule="exact"/>
                              <w:jc w:val="right"/>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16</w:t>
                            </w:r>
                          </w:p>
                        </w:tc>
                        <w:tc>
                          <w:tcPr>
                            <w:tcW w:w="668" w:type="pct"/>
                            <w:shd w:val="clear" w:color="auto" w:fill="FFFFFF" w:themeFill="background1"/>
                            <w:noWrap/>
                            <w:vAlign w:val="center"/>
                            <w:hideMark/>
                          </w:tcPr>
                          <w:p w14:paraId="3AA28E63" w14:textId="77777777" w:rsidR="0065263C" w:rsidRPr="00C82F30" w:rsidRDefault="0065263C" w:rsidP="00C82F30">
                            <w:pPr>
                              <w:widowControl/>
                              <w:spacing w:line="240" w:lineRule="exact"/>
                              <w:jc w:val="right"/>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11</w:t>
                            </w:r>
                          </w:p>
                        </w:tc>
                        <w:tc>
                          <w:tcPr>
                            <w:tcW w:w="631" w:type="pct"/>
                            <w:shd w:val="clear" w:color="auto" w:fill="FFFFFF" w:themeFill="background1"/>
                            <w:noWrap/>
                            <w:vAlign w:val="center"/>
                            <w:hideMark/>
                          </w:tcPr>
                          <w:p w14:paraId="093D50BF" w14:textId="77777777" w:rsidR="0065263C" w:rsidRPr="00C82F30" w:rsidRDefault="0065263C" w:rsidP="00C82F30">
                            <w:pPr>
                              <w:widowControl/>
                              <w:spacing w:line="240" w:lineRule="exact"/>
                              <w:jc w:val="right"/>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5</w:t>
                            </w:r>
                          </w:p>
                        </w:tc>
                        <w:tc>
                          <w:tcPr>
                            <w:tcW w:w="484" w:type="pct"/>
                            <w:tcBorders>
                              <w:right w:val="double" w:sz="4" w:space="0" w:color="auto"/>
                            </w:tcBorders>
                            <w:shd w:val="clear" w:color="auto" w:fill="FFFFFF" w:themeFill="background1"/>
                            <w:noWrap/>
                            <w:vAlign w:val="center"/>
                          </w:tcPr>
                          <w:p w14:paraId="104F6EA1" w14:textId="77777777" w:rsidR="0065263C" w:rsidRPr="00C82F30" w:rsidRDefault="0065263C" w:rsidP="00C82F30">
                            <w:pPr>
                              <w:widowControl/>
                              <w:spacing w:line="240" w:lineRule="exact"/>
                              <w:jc w:val="right"/>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43.00</w:t>
                            </w:r>
                          </w:p>
                        </w:tc>
                        <w:tc>
                          <w:tcPr>
                            <w:tcW w:w="816" w:type="pct"/>
                            <w:tcBorders>
                              <w:left w:val="double" w:sz="4" w:space="0" w:color="auto"/>
                            </w:tcBorders>
                            <w:shd w:val="clear" w:color="auto" w:fill="FFFFFF" w:themeFill="background1"/>
                            <w:noWrap/>
                            <w:vAlign w:val="center"/>
                            <w:hideMark/>
                          </w:tcPr>
                          <w:p w14:paraId="5253D5A7" w14:textId="77777777" w:rsidR="0065263C" w:rsidRPr="00C82F30" w:rsidRDefault="0065263C" w:rsidP="00C82F30">
                            <w:pPr>
                              <w:widowControl/>
                              <w:spacing w:line="240" w:lineRule="exact"/>
                              <w:jc w:val="right"/>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15</w:t>
                            </w:r>
                          </w:p>
                        </w:tc>
                        <w:tc>
                          <w:tcPr>
                            <w:tcW w:w="772" w:type="pct"/>
                            <w:shd w:val="clear" w:color="auto" w:fill="FFFFFF" w:themeFill="background1"/>
                            <w:noWrap/>
                            <w:vAlign w:val="center"/>
                            <w:hideMark/>
                          </w:tcPr>
                          <w:p w14:paraId="75384639" w14:textId="77777777" w:rsidR="0065263C" w:rsidRPr="00C82F30" w:rsidRDefault="0065263C" w:rsidP="00C82F30">
                            <w:pPr>
                              <w:widowControl/>
                              <w:spacing w:line="240" w:lineRule="exact"/>
                              <w:jc w:val="right"/>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1</w:t>
                            </w:r>
                          </w:p>
                        </w:tc>
                        <w:tc>
                          <w:tcPr>
                            <w:tcW w:w="482" w:type="pct"/>
                            <w:shd w:val="clear" w:color="auto" w:fill="FFFFFF" w:themeFill="background1"/>
                            <w:noWrap/>
                            <w:vAlign w:val="center"/>
                          </w:tcPr>
                          <w:p w14:paraId="0AEB01C1" w14:textId="77777777" w:rsidR="0065263C" w:rsidRPr="00C82F30" w:rsidRDefault="0065263C" w:rsidP="00C82F30">
                            <w:pPr>
                              <w:widowControl/>
                              <w:spacing w:line="240" w:lineRule="exact"/>
                              <w:jc w:val="right"/>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19.73</w:t>
                            </w:r>
                          </w:p>
                        </w:tc>
                      </w:tr>
                      <w:tr w:rsidR="002C090C" w:rsidRPr="00C82F30" w14:paraId="6B3C20C1" w14:textId="77777777" w:rsidTr="002C090C">
                        <w:trPr>
                          <w:trHeight w:val="397"/>
                        </w:trPr>
                        <w:tc>
                          <w:tcPr>
                            <w:tcW w:w="518" w:type="pct"/>
                            <w:shd w:val="clear" w:color="auto" w:fill="FFFFFF" w:themeFill="background1"/>
                            <w:noWrap/>
                            <w:vAlign w:val="center"/>
                            <w:hideMark/>
                          </w:tcPr>
                          <w:p w14:paraId="7964AFC8" w14:textId="77777777" w:rsidR="0065263C" w:rsidRPr="00C82F30" w:rsidRDefault="0065263C" w:rsidP="00C82F30">
                            <w:pPr>
                              <w:widowControl/>
                              <w:spacing w:line="240" w:lineRule="exact"/>
                              <w:jc w:val="center"/>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屏東縣</w:t>
                            </w:r>
                          </w:p>
                        </w:tc>
                        <w:tc>
                          <w:tcPr>
                            <w:tcW w:w="631" w:type="pct"/>
                            <w:shd w:val="clear" w:color="auto" w:fill="FFFFFF" w:themeFill="background1"/>
                            <w:noWrap/>
                            <w:vAlign w:val="center"/>
                            <w:hideMark/>
                          </w:tcPr>
                          <w:p w14:paraId="26B881F8" w14:textId="77777777" w:rsidR="0065263C" w:rsidRPr="00C82F30" w:rsidRDefault="0065263C" w:rsidP="00C82F30">
                            <w:pPr>
                              <w:widowControl/>
                              <w:spacing w:line="240" w:lineRule="exact"/>
                              <w:jc w:val="right"/>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4</w:t>
                            </w:r>
                          </w:p>
                        </w:tc>
                        <w:tc>
                          <w:tcPr>
                            <w:tcW w:w="668" w:type="pct"/>
                            <w:shd w:val="clear" w:color="auto" w:fill="FFFFFF" w:themeFill="background1"/>
                            <w:noWrap/>
                            <w:vAlign w:val="center"/>
                            <w:hideMark/>
                          </w:tcPr>
                          <w:p w14:paraId="0F5ED9BE" w14:textId="77777777" w:rsidR="0065263C" w:rsidRPr="00C82F30" w:rsidRDefault="0065263C" w:rsidP="00C82F30">
                            <w:pPr>
                              <w:widowControl/>
                              <w:spacing w:line="240" w:lineRule="exact"/>
                              <w:jc w:val="right"/>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3</w:t>
                            </w:r>
                          </w:p>
                        </w:tc>
                        <w:tc>
                          <w:tcPr>
                            <w:tcW w:w="631" w:type="pct"/>
                            <w:shd w:val="clear" w:color="auto" w:fill="FFFFFF" w:themeFill="background1"/>
                            <w:noWrap/>
                            <w:vAlign w:val="center"/>
                            <w:hideMark/>
                          </w:tcPr>
                          <w:p w14:paraId="44D40EE9" w14:textId="77777777" w:rsidR="0065263C" w:rsidRPr="00C82F30" w:rsidRDefault="0065263C" w:rsidP="00C82F30">
                            <w:pPr>
                              <w:widowControl/>
                              <w:spacing w:line="240" w:lineRule="exact"/>
                              <w:jc w:val="right"/>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1</w:t>
                            </w:r>
                          </w:p>
                        </w:tc>
                        <w:tc>
                          <w:tcPr>
                            <w:tcW w:w="484" w:type="pct"/>
                            <w:tcBorders>
                              <w:right w:val="double" w:sz="4" w:space="0" w:color="auto"/>
                            </w:tcBorders>
                            <w:shd w:val="clear" w:color="auto" w:fill="FFFFFF" w:themeFill="background1"/>
                            <w:noWrap/>
                            <w:vAlign w:val="center"/>
                          </w:tcPr>
                          <w:p w14:paraId="164CE606" w14:textId="77777777" w:rsidR="0065263C" w:rsidRPr="00C82F30" w:rsidRDefault="0065263C" w:rsidP="00C82F30">
                            <w:pPr>
                              <w:widowControl/>
                              <w:spacing w:line="240" w:lineRule="exact"/>
                              <w:jc w:val="right"/>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47.51</w:t>
                            </w:r>
                          </w:p>
                        </w:tc>
                        <w:tc>
                          <w:tcPr>
                            <w:tcW w:w="816" w:type="pct"/>
                            <w:tcBorders>
                              <w:left w:val="double" w:sz="4" w:space="0" w:color="auto"/>
                            </w:tcBorders>
                            <w:shd w:val="clear" w:color="auto" w:fill="FFFFFF" w:themeFill="background1"/>
                            <w:noWrap/>
                            <w:vAlign w:val="center"/>
                            <w:hideMark/>
                          </w:tcPr>
                          <w:p w14:paraId="1F2144CE" w14:textId="77777777" w:rsidR="0065263C" w:rsidRPr="00C82F30" w:rsidRDefault="0065263C" w:rsidP="00C82F30">
                            <w:pPr>
                              <w:widowControl/>
                              <w:spacing w:line="240" w:lineRule="exact"/>
                              <w:jc w:val="right"/>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4</w:t>
                            </w:r>
                          </w:p>
                        </w:tc>
                        <w:tc>
                          <w:tcPr>
                            <w:tcW w:w="772" w:type="pct"/>
                            <w:shd w:val="clear" w:color="auto" w:fill="FFFFFF" w:themeFill="background1"/>
                            <w:noWrap/>
                            <w:vAlign w:val="center"/>
                            <w:hideMark/>
                          </w:tcPr>
                          <w:p w14:paraId="5A595765" w14:textId="77777777" w:rsidR="0065263C" w:rsidRPr="00C82F30" w:rsidRDefault="0065263C" w:rsidP="00C82F30">
                            <w:pPr>
                              <w:widowControl/>
                              <w:spacing w:line="240" w:lineRule="exact"/>
                              <w:jc w:val="right"/>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w:t>
                            </w:r>
                          </w:p>
                        </w:tc>
                        <w:tc>
                          <w:tcPr>
                            <w:tcW w:w="482" w:type="pct"/>
                            <w:shd w:val="clear" w:color="auto" w:fill="FFFFFF" w:themeFill="background1"/>
                            <w:noWrap/>
                            <w:vAlign w:val="center"/>
                          </w:tcPr>
                          <w:p w14:paraId="307A9F40" w14:textId="77777777" w:rsidR="0065263C" w:rsidRPr="00C82F30" w:rsidRDefault="0065263C" w:rsidP="00C82F30">
                            <w:pPr>
                              <w:widowControl/>
                              <w:spacing w:line="240" w:lineRule="exact"/>
                              <w:jc w:val="right"/>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22.60</w:t>
                            </w:r>
                          </w:p>
                        </w:tc>
                      </w:tr>
                      <w:tr w:rsidR="002C090C" w:rsidRPr="00C82F30" w14:paraId="118B699C" w14:textId="77777777" w:rsidTr="002C090C">
                        <w:trPr>
                          <w:trHeight w:val="397"/>
                        </w:trPr>
                        <w:tc>
                          <w:tcPr>
                            <w:tcW w:w="518" w:type="pct"/>
                            <w:shd w:val="clear" w:color="auto" w:fill="FFFFFF" w:themeFill="background1"/>
                            <w:noWrap/>
                            <w:vAlign w:val="center"/>
                            <w:hideMark/>
                          </w:tcPr>
                          <w:p w14:paraId="7CC18964" w14:textId="77777777" w:rsidR="0065263C" w:rsidRPr="00C82F30" w:rsidRDefault="0065263C" w:rsidP="00C82F30">
                            <w:pPr>
                              <w:widowControl/>
                              <w:spacing w:line="240" w:lineRule="exact"/>
                              <w:jc w:val="center"/>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臺東縣</w:t>
                            </w:r>
                          </w:p>
                        </w:tc>
                        <w:tc>
                          <w:tcPr>
                            <w:tcW w:w="631" w:type="pct"/>
                            <w:shd w:val="clear" w:color="auto" w:fill="FFFFFF" w:themeFill="background1"/>
                            <w:noWrap/>
                            <w:vAlign w:val="center"/>
                            <w:hideMark/>
                          </w:tcPr>
                          <w:p w14:paraId="27C0B625" w14:textId="77777777" w:rsidR="0065263C" w:rsidRPr="00C82F30" w:rsidRDefault="0065263C" w:rsidP="00C82F30">
                            <w:pPr>
                              <w:widowControl/>
                              <w:spacing w:line="240" w:lineRule="exact"/>
                              <w:jc w:val="right"/>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2</w:t>
                            </w:r>
                          </w:p>
                        </w:tc>
                        <w:tc>
                          <w:tcPr>
                            <w:tcW w:w="668" w:type="pct"/>
                            <w:shd w:val="clear" w:color="auto" w:fill="FFFFFF" w:themeFill="background1"/>
                            <w:noWrap/>
                            <w:vAlign w:val="center"/>
                            <w:hideMark/>
                          </w:tcPr>
                          <w:p w14:paraId="271863D0" w14:textId="77777777" w:rsidR="0065263C" w:rsidRPr="00C82F30" w:rsidRDefault="0065263C" w:rsidP="00C82F30">
                            <w:pPr>
                              <w:widowControl/>
                              <w:spacing w:line="240" w:lineRule="exact"/>
                              <w:jc w:val="right"/>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1</w:t>
                            </w:r>
                          </w:p>
                        </w:tc>
                        <w:tc>
                          <w:tcPr>
                            <w:tcW w:w="631" w:type="pct"/>
                            <w:shd w:val="clear" w:color="auto" w:fill="FFFFFF" w:themeFill="background1"/>
                            <w:noWrap/>
                            <w:vAlign w:val="center"/>
                            <w:hideMark/>
                          </w:tcPr>
                          <w:p w14:paraId="6DB9E924" w14:textId="77777777" w:rsidR="0065263C" w:rsidRPr="00C82F30" w:rsidRDefault="0065263C" w:rsidP="00C82F30">
                            <w:pPr>
                              <w:widowControl/>
                              <w:spacing w:line="240" w:lineRule="exact"/>
                              <w:jc w:val="right"/>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1</w:t>
                            </w:r>
                          </w:p>
                        </w:tc>
                        <w:tc>
                          <w:tcPr>
                            <w:tcW w:w="484" w:type="pct"/>
                            <w:tcBorders>
                              <w:right w:val="double" w:sz="4" w:space="0" w:color="auto"/>
                            </w:tcBorders>
                            <w:shd w:val="clear" w:color="auto" w:fill="FFFFFF" w:themeFill="background1"/>
                            <w:noWrap/>
                            <w:vAlign w:val="center"/>
                          </w:tcPr>
                          <w:p w14:paraId="10320E54" w14:textId="77777777" w:rsidR="0065263C" w:rsidRPr="00C82F30" w:rsidRDefault="0065263C" w:rsidP="00C82F30">
                            <w:pPr>
                              <w:widowControl/>
                              <w:spacing w:line="240" w:lineRule="exact"/>
                              <w:jc w:val="right"/>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11.13</w:t>
                            </w:r>
                          </w:p>
                        </w:tc>
                        <w:tc>
                          <w:tcPr>
                            <w:tcW w:w="816" w:type="pct"/>
                            <w:tcBorders>
                              <w:left w:val="double" w:sz="4" w:space="0" w:color="auto"/>
                            </w:tcBorders>
                            <w:shd w:val="clear" w:color="auto" w:fill="FFFFFF" w:themeFill="background1"/>
                            <w:noWrap/>
                            <w:vAlign w:val="center"/>
                            <w:hideMark/>
                          </w:tcPr>
                          <w:p w14:paraId="6B5C76EB" w14:textId="77777777" w:rsidR="0065263C" w:rsidRPr="00C82F30" w:rsidRDefault="0065263C" w:rsidP="00C82F30">
                            <w:pPr>
                              <w:widowControl/>
                              <w:spacing w:line="240" w:lineRule="exact"/>
                              <w:jc w:val="right"/>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2</w:t>
                            </w:r>
                          </w:p>
                        </w:tc>
                        <w:tc>
                          <w:tcPr>
                            <w:tcW w:w="772" w:type="pct"/>
                            <w:shd w:val="clear" w:color="auto" w:fill="FFFFFF" w:themeFill="background1"/>
                            <w:noWrap/>
                            <w:vAlign w:val="center"/>
                            <w:hideMark/>
                          </w:tcPr>
                          <w:p w14:paraId="554AFD5F" w14:textId="77777777" w:rsidR="0065263C" w:rsidRPr="00C82F30" w:rsidRDefault="0065263C" w:rsidP="00C82F30">
                            <w:pPr>
                              <w:widowControl/>
                              <w:spacing w:line="240" w:lineRule="exact"/>
                              <w:jc w:val="right"/>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w:t>
                            </w:r>
                          </w:p>
                        </w:tc>
                        <w:tc>
                          <w:tcPr>
                            <w:tcW w:w="482" w:type="pct"/>
                            <w:shd w:val="clear" w:color="auto" w:fill="FFFFFF" w:themeFill="background1"/>
                            <w:noWrap/>
                            <w:vAlign w:val="center"/>
                          </w:tcPr>
                          <w:p w14:paraId="38E703D9" w14:textId="77777777" w:rsidR="0065263C" w:rsidRPr="00C82F30" w:rsidRDefault="0065263C" w:rsidP="00C82F30">
                            <w:pPr>
                              <w:widowControl/>
                              <w:spacing w:line="240" w:lineRule="exact"/>
                              <w:jc w:val="right"/>
                              <w:rPr>
                                <w:rFonts w:ascii="標楷體" w:eastAsia="標楷體" w:hAnsi="標楷體" w:cs="新細明體"/>
                                <w:kern w:val="0"/>
                                <w:sz w:val="20"/>
                                <w:szCs w:val="20"/>
                              </w:rPr>
                            </w:pPr>
                            <w:r w:rsidRPr="00C82F30">
                              <w:rPr>
                                <w:rFonts w:ascii="標楷體" w:eastAsia="標楷體" w:hAnsi="標楷體" w:cs="新細明體" w:hint="eastAsia"/>
                                <w:kern w:val="0"/>
                                <w:sz w:val="20"/>
                                <w:szCs w:val="20"/>
                              </w:rPr>
                              <w:t>27.45</w:t>
                            </w:r>
                          </w:p>
                        </w:tc>
                      </w:tr>
                    </w:tbl>
                    <w:p w14:paraId="2C5F4DFB" w14:textId="77777777" w:rsidR="0065263C" w:rsidRPr="004D4358" w:rsidRDefault="0065263C" w:rsidP="0065263C">
                      <w:pPr>
                        <w:spacing w:line="180" w:lineRule="exact"/>
                        <w:jc w:val="both"/>
                        <w:rPr>
                          <w:rFonts w:ascii="標楷體" w:eastAsia="標楷體" w:hAnsi="標楷體"/>
                          <w:sz w:val="18"/>
                          <w:szCs w:val="18"/>
                        </w:rPr>
                      </w:pPr>
                      <w:r w:rsidRPr="004D4358">
                        <w:rPr>
                          <w:rFonts w:ascii="標楷體" w:eastAsia="標楷體" w:hAnsi="標楷體" w:hint="eastAsia"/>
                          <w:sz w:val="18"/>
                          <w:szCs w:val="18"/>
                        </w:rPr>
                        <w:t>資料來源：整理自公路局提供資料。</w:t>
                      </w:r>
                    </w:p>
                  </w:txbxContent>
                </v:textbox>
                <w10:wrap type="square" anchorx="margin" anchory="margin"/>
              </v:shape>
            </w:pict>
          </mc:Fallback>
        </mc:AlternateContent>
      </w:r>
      <w:r w:rsidR="00E072C5" w:rsidRPr="00E072C5">
        <w:rPr>
          <w:rFonts w:hAnsi="標楷體" w:cstheme="majorBidi" w:hint="eastAsia"/>
        </w:rPr>
        <w:t>區汽車客運之站牌、場站、醫療院所或重要行政機關等據點之基礎公共運輸服務，惟行駛班次時間未能符合民眾期待，造成空駛情形嚴重或客座利用率未臻理想。經函請行政院督促強化目標客群需求調查，研議參考花東地區噗噗共乘以社工蹲點模式訪查搭乘需求，並依需求人次擇選適切車型，兼採彈性或預約等多元公共運輸服務模式，妥為規劃路線班次。據復：為提升客座利用情形，地方政府已利用文化健康站、村里活動中心及學校機關等，蒐集居民旅運資訊，部分市縣亦參考噗噗共乘蹲點模式盤點需求，以規劃適切之服務路線。另公路局已透過空駛率大於50％、平均每班載客數低於1人、人均補助金額高於350元等3項指標，擇選70條營運績效較差之路線逐步輔導改善，未來將持續輔導地方政府滾動檢討營運狀況，精進整體路線營運績效。</w:t>
      </w:r>
    </w:p>
    <w:p w14:paraId="02467513" w14:textId="1ABDC80D" w:rsidR="00E072C5" w:rsidRPr="00BA4D42" w:rsidRDefault="00E072C5" w:rsidP="00E072C5">
      <w:pPr>
        <w:pStyle w:val="aff0"/>
        <w:overflowPunct w:val="0"/>
        <w:autoSpaceDE w:val="0"/>
        <w:spacing w:line="440" w:lineRule="exact"/>
        <w:ind w:firstLineChars="450" w:firstLine="1081"/>
        <w:rPr>
          <w:rFonts w:hAnsi="標楷體"/>
        </w:rPr>
      </w:pPr>
      <w:r>
        <w:rPr>
          <w:rFonts w:hAnsi="標楷體" w:cstheme="majorBidi" w:hint="eastAsia"/>
          <w:b/>
          <w:bCs/>
        </w:rPr>
        <w:t>2</w:t>
      </w:r>
      <w:r w:rsidRPr="00B17FA1">
        <w:rPr>
          <w:rFonts w:hAnsi="標楷體" w:cstheme="majorBidi" w:hint="eastAsia"/>
          <w:b/>
          <w:bCs/>
        </w:rPr>
        <w:t>.</w:t>
      </w:r>
      <w:r w:rsidR="00F87092">
        <w:rPr>
          <w:rFonts w:hAnsi="標楷體" w:cstheme="majorBidi" w:hint="eastAsia"/>
          <w:b/>
          <w:bCs/>
        </w:rPr>
        <w:t xml:space="preserve">　</w:t>
      </w:r>
      <w:r w:rsidRPr="00E072C5">
        <w:rPr>
          <w:rFonts w:hAnsi="標楷體" w:cstheme="majorBidi" w:hint="eastAsia"/>
          <w:b/>
          <w:bCs/>
        </w:rPr>
        <w:t>幸福巴士（小黃）票價收入多未能支應營運成本，長期仰賴政府補貼或CSR資源投入，難以永續營運</w:t>
      </w:r>
      <w:r w:rsidRPr="00B17FA1">
        <w:rPr>
          <w:rFonts w:hAnsi="標楷體" w:cstheme="majorBidi" w:hint="eastAsia"/>
          <w:b/>
          <w:bCs/>
        </w:rPr>
        <w:t>：</w:t>
      </w:r>
      <w:r w:rsidRPr="00E072C5">
        <w:rPr>
          <w:rFonts w:hAnsi="標楷體" w:cstheme="majorBidi" w:hint="eastAsia"/>
        </w:rPr>
        <w:t>公路局為填補公共運輸服務缺口，補助地方政府新闢幸福巴士（小黃）路線，以擴增偏鄉公共運輸服務量能，惟客運業者長期仰賴虧損補貼，未能自主營運獲利，不利路線永續經營發展，雖透過財團法人台灣郵政協會等組織捐贈車輛，引導企業社會責任（Corporate Social Responsibility, CSR）資源投入偏鄉共享運輸服務，車輛後續維養支出仍缺乏自主財源。截至113年2月底止，由地方政府於7個市縣及15個鄉鎮區輔導當地社會團體成立市區汽車客運業計有12個營運主體，交通部放寬社會團體或個人成立之市區汽車客運業經營偏遠路線得提供貨運服務，已逾2年，僅有臺中市和平區梨山社區發展協會、花蓮縣卓溪鄉卓清社區發展協會及新竹縣尖石鄉玉峰社區發展協會等3個營運主體，運用其營運班車提供貨運服務（表</w:t>
      </w:r>
      <w:r w:rsidR="003A248B">
        <w:rPr>
          <w:rFonts w:hAnsi="標楷體" w:cstheme="majorBidi" w:hint="eastAsia"/>
        </w:rPr>
        <w:t>19</w:t>
      </w:r>
      <w:r w:rsidRPr="00E072C5">
        <w:rPr>
          <w:rFonts w:hAnsi="標楷體" w:cstheme="majorBidi" w:hint="eastAsia"/>
        </w:rPr>
        <w:t>），相關客運業者尚未能積極拓展自主財源，難以永續經營。經函請行政院督促協調地方政府輔導前揭市區汽車客運業者，研議就獲補助營運路線，參考花蓮縣卓溪鄉等地區導入客貨共載試辦計畫，開拓自主財源之可行性。據復：公路局將責請各區監理所洽市縣政府，合作盤點轄內</w:t>
      </w:r>
      <w:r w:rsidR="005E0632">
        <w:rPr>
          <w:rFonts w:hAnsi="標楷體" w:hint="eastAsia"/>
          <w:noProof/>
        </w:rPr>
        <mc:AlternateContent>
          <mc:Choice Requires="wps">
            <w:drawing>
              <wp:anchor distT="0" distB="0" distL="114300" distR="114300" simplePos="0" relativeHeight="251926016" behindDoc="1" locked="0" layoutInCell="1" allowOverlap="1" wp14:anchorId="15EC5BF8" wp14:editId="011CC6BC">
                <wp:simplePos x="0" y="0"/>
                <wp:positionH relativeFrom="margin">
                  <wp:posOffset>-48895</wp:posOffset>
                </wp:positionH>
                <wp:positionV relativeFrom="margin">
                  <wp:posOffset>638044</wp:posOffset>
                </wp:positionV>
                <wp:extent cx="6348095" cy="3743325"/>
                <wp:effectExtent l="0" t="0" r="0" b="9525"/>
                <wp:wrapSquare wrapText="bothSides"/>
                <wp:docPr id="857996173" name="文字方塊 8579961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8095" cy="37433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E292D19" w14:textId="63ED0D23" w:rsidR="00E072C5" w:rsidRDefault="00E072C5" w:rsidP="0013252C">
                            <w:pPr>
                              <w:ind w:left="721" w:hangingChars="300" w:hanging="721"/>
                              <w:jc w:val="center"/>
                              <w:rPr>
                                <w:rFonts w:ascii="標楷體" w:eastAsia="標楷體" w:hAnsi="標楷體"/>
                                <w:b/>
                              </w:rPr>
                            </w:pPr>
                            <w:r>
                              <w:rPr>
                                <w:rFonts w:ascii="標楷體" w:eastAsia="標楷體" w:hAnsi="標楷體" w:hint="eastAsia"/>
                                <w:b/>
                              </w:rPr>
                              <w:t>表</w:t>
                            </w:r>
                            <w:r w:rsidR="003A248B">
                              <w:rPr>
                                <w:rFonts w:ascii="標楷體" w:eastAsia="標楷體" w:hAnsi="標楷體" w:hint="eastAsia"/>
                                <w:b/>
                              </w:rPr>
                              <w:t>1</w:t>
                            </w:r>
                            <w:r w:rsidR="003A248B">
                              <w:rPr>
                                <w:rFonts w:ascii="標楷體" w:eastAsia="標楷體" w:hAnsi="標楷體"/>
                                <w:b/>
                              </w:rPr>
                              <w:t>9</w:t>
                            </w:r>
                            <w:r w:rsidR="00B53A34">
                              <w:rPr>
                                <w:rFonts w:ascii="標楷體" w:eastAsia="標楷體" w:hAnsi="標楷體" w:hint="eastAsia"/>
                                <w:b/>
                                <w:spacing w:val="-20"/>
                              </w:rPr>
                              <w:t xml:space="preserve">　</w:t>
                            </w:r>
                            <w:r w:rsidRPr="004D4358">
                              <w:rPr>
                                <w:rFonts w:ascii="標楷體" w:eastAsia="標楷體" w:hAnsi="標楷體" w:hint="eastAsia"/>
                                <w:b/>
                              </w:rPr>
                              <w:t>地方政府輔導社會團體成立市區汽車客運業情形</w:t>
                            </w:r>
                          </w:p>
                          <w:tbl>
                            <w:tblPr>
                              <w:tblW w:w="9771" w:type="dxa"/>
                              <w:tblInd w:w="5" w:type="dxa"/>
                              <w:tblLayout w:type="fixed"/>
                              <w:tblCellMar>
                                <w:left w:w="28" w:type="dxa"/>
                                <w:right w:w="28" w:type="dxa"/>
                              </w:tblCellMar>
                              <w:tblLook w:val="04A0" w:firstRow="1" w:lastRow="0" w:firstColumn="1" w:lastColumn="0" w:noHBand="0" w:noVBand="1"/>
                            </w:tblPr>
                            <w:tblGrid>
                              <w:gridCol w:w="673"/>
                              <w:gridCol w:w="675"/>
                              <w:gridCol w:w="1619"/>
                              <w:gridCol w:w="992"/>
                              <w:gridCol w:w="893"/>
                              <w:gridCol w:w="675"/>
                              <w:gridCol w:w="675"/>
                              <w:gridCol w:w="1582"/>
                              <w:gridCol w:w="995"/>
                              <w:gridCol w:w="992"/>
                            </w:tblGrid>
                            <w:tr w:rsidR="00E072C5" w:rsidRPr="008D1F58" w14:paraId="78E3D1AD" w14:textId="77777777" w:rsidTr="0013252C">
                              <w:trPr>
                                <w:trHeight w:hRule="exact" w:val="787"/>
                              </w:trPr>
                              <w:tc>
                                <w:tcPr>
                                  <w:tcW w:w="673" w:type="dxa"/>
                                  <w:tcBorders>
                                    <w:top w:val="single" w:sz="4" w:space="0" w:color="auto"/>
                                    <w:left w:val="single" w:sz="4" w:space="0" w:color="auto"/>
                                    <w:bottom w:val="single" w:sz="4" w:space="0" w:color="auto"/>
                                    <w:right w:val="single" w:sz="4" w:space="0" w:color="auto"/>
                                  </w:tcBorders>
                                  <w:shd w:val="clear" w:color="000000" w:fill="auto"/>
                                  <w:vAlign w:val="center"/>
                                  <w:hideMark/>
                                </w:tcPr>
                                <w:p w14:paraId="5CB3DAFE" w14:textId="77777777" w:rsidR="00E072C5" w:rsidRPr="008D1F58" w:rsidRDefault="00E072C5" w:rsidP="00AE0F60">
                                  <w:pPr>
                                    <w:widowControl/>
                                    <w:spacing w:line="200" w:lineRule="exact"/>
                                    <w:jc w:val="center"/>
                                    <w:rPr>
                                      <w:rFonts w:ascii="標楷體" w:eastAsia="標楷體" w:hAnsi="標楷體" w:cs="新細明體"/>
                                      <w:color w:val="000000"/>
                                      <w:spacing w:val="-10"/>
                                      <w:kern w:val="0"/>
                                      <w:sz w:val="20"/>
                                      <w:szCs w:val="20"/>
                                    </w:rPr>
                                  </w:pPr>
                                  <w:r w:rsidRPr="008D1F58">
                                    <w:rPr>
                                      <w:rFonts w:ascii="標楷體" w:eastAsia="標楷體" w:hAnsi="標楷體" w:cs="新細明體" w:hint="eastAsia"/>
                                      <w:color w:val="000000"/>
                                      <w:spacing w:val="-10"/>
                                      <w:kern w:val="0"/>
                                      <w:sz w:val="20"/>
                                      <w:szCs w:val="20"/>
                                    </w:rPr>
                                    <w:t>市縣</w:t>
                                  </w:r>
                                </w:p>
                              </w:tc>
                              <w:tc>
                                <w:tcPr>
                                  <w:tcW w:w="675" w:type="dxa"/>
                                  <w:tcBorders>
                                    <w:top w:val="single" w:sz="4" w:space="0" w:color="auto"/>
                                    <w:left w:val="single" w:sz="4" w:space="0" w:color="auto"/>
                                    <w:bottom w:val="single" w:sz="4" w:space="0" w:color="auto"/>
                                    <w:right w:val="single" w:sz="4" w:space="0" w:color="auto"/>
                                  </w:tcBorders>
                                  <w:shd w:val="clear" w:color="000000" w:fill="auto"/>
                                  <w:vAlign w:val="center"/>
                                  <w:hideMark/>
                                </w:tcPr>
                                <w:p w14:paraId="7AE523FA" w14:textId="77777777" w:rsidR="00E072C5" w:rsidRPr="008D1F58" w:rsidRDefault="00E072C5" w:rsidP="00AE0F60">
                                  <w:pPr>
                                    <w:widowControl/>
                                    <w:spacing w:line="200" w:lineRule="exact"/>
                                    <w:jc w:val="center"/>
                                    <w:rPr>
                                      <w:rFonts w:ascii="標楷體" w:eastAsia="標楷體" w:hAnsi="標楷體" w:cs="新細明體"/>
                                      <w:color w:val="000000"/>
                                      <w:spacing w:val="-10"/>
                                      <w:kern w:val="0"/>
                                      <w:sz w:val="20"/>
                                      <w:szCs w:val="20"/>
                                    </w:rPr>
                                  </w:pPr>
                                  <w:r w:rsidRPr="008D1F58">
                                    <w:rPr>
                                      <w:rFonts w:ascii="標楷體" w:eastAsia="標楷體" w:hAnsi="標楷體" w:cs="新細明體" w:hint="eastAsia"/>
                                      <w:color w:val="000000"/>
                                      <w:spacing w:val="-10"/>
                                      <w:kern w:val="0"/>
                                      <w:sz w:val="20"/>
                                      <w:szCs w:val="20"/>
                                    </w:rPr>
                                    <w:t>鄉鎮區</w:t>
                                  </w:r>
                                </w:p>
                              </w:tc>
                              <w:tc>
                                <w:tcPr>
                                  <w:tcW w:w="1619" w:type="dxa"/>
                                  <w:tcBorders>
                                    <w:top w:val="single" w:sz="4" w:space="0" w:color="auto"/>
                                    <w:left w:val="single" w:sz="4" w:space="0" w:color="auto"/>
                                    <w:bottom w:val="single" w:sz="4" w:space="0" w:color="auto"/>
                                    <w:right w:val="single" w:sz="4" w:space="0" w:color="auto"/>
                                  </w:tcBorders>
                                  <w:shd w:val="clear" w:color="000000" w:fill="auto"/>
                                  <w:vAlign w:val="center"/>
                                  <w:hideMark/>
                                </w:tcPr>
                                <w:p w14:paraId="43A228A1" w14:textId="77777777" w:rsidR="00E072C5" w:rsidRPr="008D1F58" w:rsidRDefault="00E072C5" w:rsidP="00AE0F60">
                                  <w:pPr>
                                    <w:widowControl/>
                                    <w:spacing w:line="200" w:lineRule="exact"/>
                                    <w:jc w:val="center"/>
                                    <w:rPr>
                                      <w:rFonts w:ascii="標楷體" w:eastAsia="標楷體" w:hAnsi="標楷體" w:cs="新細明體"/>
                                      <w:color w:val="000000"/>
                                      <w:spacing w:val="-10"/>
                                      <w:kern w:val="0"/>
                                      <w:sz w:val="20"/>
                                      <w:szCs w:val="20"/>
                                    </w:rPr>
                                  </w:pPr>
                                  <w:r w:rsidRPr="008D1F58">
                                    <w:rPr>
                                      <w:rFonts w:ascii="標楷體" w:eastAsia="標楷體" w:hAnsi="標楷體" w:cs="新細明體" w:hint="eastAsia"/>
                                      <w:color w:val="000000"/>
                                      <w:spacing w:val="-10"/>
                                      <w:kern w:val="0"/>
                                      <w:sz w:val="20"/>
                                      <w:szCs w:val="20"/>
                                    </w:rPr>
                                    <w:t>營運主體</w:t>
                                  </w:r>
                                </w:p>
                              </w:tc>
                              <w:tc>
                                <w:tcPr>
                                  <w:tcW w:w="992" w:type="dxa"/>
                                  <w:tcBorders>
                                    <w:top w:val="single" w:sz="4" w:space="0" w:color="auto"/>
                                    <w:left w:val="single" w:sz="4" w:space="0" w:color="auto"/>
                                    <w:bottom w:val="single" w:sz="4" w:space="0" w:color="auto"/>
                                    <w:right w:val="single" w:sz="4" w:space="0" w:color="auto"/>
                                  </w:tcBorders>
                                  <w:shd w:val="clear" w:color="000000" w:fill="auto"/>
                                  <w:vAlign w:val="center"/>
                                  <w:hideMark/>
                                </w:tcPr>
                                <w:p w14:paraId="3EFD773D" w14:textId="77777777" w:rsidR="00E072C5" w:rsidRPr="008D1F58" w:rsidRDefault="00E072C5" w:rsidP="00AE0F60">
                                  <w:pPr>
                                    <w:widowControl/>
                                    <w:spacing w:line="200" w:lineRule="exact"/>
                                    <w:jc w:val="center"/>
                                    <w:rPr>
                                      <w:rFonts w:ascii="標楷體" w:eastAsia="標楷體" w:hAnsi="標楷體" w:cs="新細明體"/>
                                      <w:color w:val="000000"/>
                                      <w:spacing w:val="-10"/>
                                      <w:kern w:val="0"/>
                                      <w:sz w:val="20"/>
                                      <w:szCs w:val="20"/>
                                    </w:rPr>
                                  </w:pPr>
                                  <w:r w:rsidRPr="008D1F58">
                                    <w:rPr>
                                      <w:rFonts w:ascii="標楷體" w:eastAsia="標楷體" w:hAnsi="標楷體" w:cs="新細明體" w:hint="eastAsia"/>
                                      <w:color w:val="000000"/>
                                      <w:spacing w:val="-10"/>
                                      <w:kern w:val="0"/>
                                      <w:sz w:val="20"/>
                                      <w:szCs w:val="20"/>
                                    </w:rPr>
                                    <w:t>核准日期</w:t>
                                  </w:r>
                                </w:p>
                              </w:tc>
                              <w:tc>
                                <w:tcPr>
                                  <w:tcW w:w="893" w:type="dxa"/>
                                  <w:tcBorders>
                                    <w:top w:val="single" w:sz="4" w:space="0" w:color="auto"/>
                                    <w:left w:val="single" w:sz="4" w:space="0" w:color="auto"/>
                                    <w:bottom w:val="single" w:sz="4" w:space="0" w:color="auto"/>
                                    <w:right w:val="double" w:sz="4" w:space="0" w:color="auto"/>
                                  </w:tcBorders>
                                  <w:shd w:val="clear" w:color="000000" w:fill="auto"/>
                                  <w:vAlign w:val="center"/>
                                  <w:hideMark/>
                                </w:tcPr>
                                <w:p w14:paraId="1CD43555" w14:textId="77777777" w:rsidR="00E072C5" w:rsidRPr="008D1F58" w:rsidRDefault="00E072C5" w:rsidP="00AE0F60">
                                  <w:pPr>
                                    <w:widowControl/>
                                    <w:spacing w:line="200" w:lineRule="exact"/>
                                    <w:jc w:val="center"/>
                                    <w:rPr>
                                      <w:rFonts w:ascii="標楷體" w:eastAsia="標楷體" w:hAnsi="標楷體" w:cs="新細明體"/>
                                      <w:color w:val="000000"/>
                                      <w:spacing w:val="-10"/>
                                      <w:kern w:val="0"/>
                                      <w:sz w:val="20"/>
                                      <w:szCs w:val="20"/>
                                    </w:rPr>
                                  </w:pPr>
                                  <w:r w:rsidRPr="008D1F58">
                                    <w:rPr>
                                      <w:rFonts w:ascii="標楷體" w:eastAsia="標楷體" w:hAnsi="標楷體" w:cs="新細明體" w:hint="eastAsia"/>
                                      <w:color w:val="000000"/>
                                      <w:spacing w:val="-10"/>
                                      <w:kern w:val="0"/>
                                      <w:sz w:val="20"/>
                                      <w:szCs w:val="20"/>
                                    </w:rPr>
                                    <w:t>有無</w:t>
                                  </w:r>
                                  <w:r w:rsidRPr="008D1F58">
                                    <w:rPr>
                                      <w:rFonts w:ascii="標楷體" w:eastAsia="標楷體" w:hAnsi="標楷體" w:cs="新細明體" w:hint="eastAsia"/>
                                      <w:color w:val="000000"/>
                                      <w:spacing w:val="-10"/>
                                      <w:kern w:val="0"/>
                                      <w:sz w:val="20"/>
                                      <w:szCs w:val="20"/>
                                    </w:rPr>
                                    <w:br/>
                                    <w:t>貨運服務</w:t>
                                  </w:r>
                                </w:p>
                              </w:tc>
                              <w:tc>
                                <w:tcPr>
                                  <w:tcW w:w="675" w:type="dxa"/>
                                  <w:tcBorders>
                                    <w:top w:val="single" w:sz="4" w:space="0" w:color="auto"/>
                                    <w:left w:val="double" w:sz="4" w:space="0" w:color="auto"/>
                                    <w:bottom w:val="single" w:sz="4" w:space="0" w:color="auto"/>
                                    <w:right w:val="single" w:sz="4" w:space="0" w:color="auto"/>
                                  </w:tcBorders>
                                  <w:shd w:val="clear" w:color="000000" w:fill="auto"/>
                                  <w:vAlign w:val="center"/>
                                  <w:hideMark/>
                                </w:tcPr>
                                <w:p w14:paraId="140EAD03" w14:textId="77777777" w:rsidR="00E072C5" w:rsidRPr="008D1F58" w:rsidRDefault="00E072C5" w:rsidP="00AE0F60">
                                  <w:pPr>
                                    <w:widowControl/>
                                    <w:spacing w:line="200" w:lineRule="exact"/>
                                    <w:jc w:val="center"/>
                                    <w:rPr>
                                      <w:rFonts w:ascii="標楷體" w:eastAsia="標楷體" w:hAnsi="標楷體" w:cs="新細明體"/>
                                      <w:color w:val="000000"/>
                                      <w:spacing w:val="-10"/>
                                      <w:kern w:val="0"/>
                                      <w:sz w:val="20"/>
                                      <w:szCs w:val="20"/>
                                    </w:rPr>
                                  </w:pPr>
                                  <w:r w:rsidRPr="008D1F58">
                                    <w:rPr>
                                      <w:rFonts w:ascii="標楷體" w:eastAsia="標楷體" w:hAnsi="標楷體" w:cs="新細明體" w:hint="eastAsia"/>
                                      <w:color w:val="000000"/>
                                      <w:spacing w:val="-10"/>
                                      <w:kern w:val="0"/>
                                      <w:sz w:val="20"/>
                                      <w:szCs w:val="20"/>
                                    </w:rPr>
                                    <w:t>市縣</w:t>
                                  </w:r>
                                </w:p>
                              </w:tc>
                              <w:tc>
                                <w:tcPr>
                                  <w:tcW w:w="675" w:type="dxa"/>
                                  <w:tcBorders>
                                    <w:top w:val="single" w:sz="4" w:space="0" w:color="auto"/>
                                    <w:left w:val="single" w:sz="4" w:space="0" w:color="auto"/>
                                    <w:bottom w:val="single" w:sz="4" w:space="0" w:color="auto"/>
                                    <w:right w:val="single" w:sz="4" w:space="0" w:color="auto"/>
                                  </w:tcBorders>
                                  <w:shd w:val="clear" w:color="000000" w:fill="auto"/>
                                  <w:vAlign w:val="center"/>
                                  <w:hideMark/>
                                </w:tcPr>
                                <w:p w14:paraId="1210093C" w14:textId="77777777" w:rsidR="00E072C5" w:rsidRPr="008D1F58" w:rsidRDefault="00E072C5" w:rsidP="00AE0F60">
                                  <w:pPr>
                                    <w:widowControl/>
                                    <w:spacing w:line="200" w:lineRule="exact"/>
                                    <w:jc w:val="center"/>
                                    <w:rPr>
                                      <w:rFonts w:ascii="標楷體" w:eastAsia="標楷體" w:hAnsi="標楷體" w:cs="新細明體"/>
                                      <w:color w:val="000000"/>
                                      <w:spacing w:val="-10"/>
                                      <w:kern w:val="0"/>
                                      <w:sz w:val="20"/>
                                      <w:szCs w:val="20"/>
                                    </w:rPr>
                                  </w:pPr>
                                  <w:r w:rsidRPr="008D1F58">
                                    <w:rPr>
                                      <w:rFonts w:ascii="標楷體" w:eastAsia="標楷體" w:hAnsi="標楷體" w:cs="新細明體" w:hint="eastAsia"/>
                                      <w:color w:val="000000"/>
                                      <w:spacing w:val="-10"/>
                                      <w:kern w:val="0"/>
                                      <w:sz w:val="20"/>
                                      <w:szCs w:val="20"/>
                                    </w:rPr>
                                    <w:t>鄉鎮區</w:t>
                                  </w:r>
                                </w:p>
                              </w:tc>
                              <w:tc>
                                <w:tcPr>
                                  <w:tcW w:w="1582" w:type="dxa"/>
                                  <w:tcBorders>
                                    <w:top w:val="single" w:sz="4" w:space="0" w:color="auto"/>
                                    <w:left w:val="single" w:sz="4" w:space="0" w:color="auto"/>
                                    <w:bottom w:val="single" w:sz="4" w:space="0" w:color="auto"/>
                                    <w:right w:val="single" w:sz="4" w:space="0" w:color="auto"/>
                                  </w:tcBorders>
                                  <w:shd w:val="clear" w:color="000000" w:fill="auto"/>
                                  <w:vAlign w:val="center"/>
                                  <w:hideMark/>
                                </w:tcPr>
                                <w:p w14:paraId="0C3EFEAB" w14:textId="77777777" w:rsidR="00E072C5" w:rsidRPr="008D1F58" w:rsidRDefault="00E072C5" w:rsidP="00AE0F60">
                                  <w:pPr>
                                    <w:widowControl/>
                                    <w:spacing w:line="200" w:lineRule="exact"/>
                                    <w:jc w:val="center"/>
                                    <w:rPr>
                                      <w:rFonts w:ascii="標楷體" w:eastAsia="標楷體" w:hAnsi="標楷體" w:cs="新細明體"/>
                                      <w:color w:val="000000"/>
                                      <w:spacing w:val="-10"/>
                                      <w:kern w:val="0"/>
                                      <w:sz w:val="20"/>
                                      <w:szCs w:val="20"/>
                                    </w:rPr>
                                  </w:pPr>
                                  <w:r w:rsidRPr="008D1F58">
                                    <w:rPr>
                                      <w:rFonts w:ascii="標楷體" w:eastAsia="標楷體" w:hAnsi="標楷體" w:cs="新細明體" w:hint="eastAsia"/>
                                      <w:color w:val="000000"/>
                                      <w:spacing w:val="-10"/>
                                      <w:kern w:val="0"/>
                                      <w:sz w:val="20"/>
                                      <w:szCs w:val="20"/>
                                    </w:rPr>
                                    <w:t>營運主體</w:t>
                                  </w:r>
                                </w:p>
                              </w:tc>
                              <w:tc>
                                <w:tcPr>
                                  <w:tcW w:w="995" w:type="dxa"/>
                                  <w:tcBorders>
                                    <w:top w:val="single" w:sz="4" w:space="0" w:color="auto"/>
                                    <w:left w:val="single" w:sz="4" w:space="0" w:color="auto"/>
                                    <w:bottom w:val="single" w:sz="4" w:space="0" w:color="auto"/>
                                    <w:right w:val="single" w:sz="4" w:space="0" w:color="auto"/>
                                  </w:tcBorders>
                                  <w:shd w:val="clear" w:color="000000" w:fill="auto"/>
                                  <w:vAlign w:val="center"/>
                                  <w:hideMark/>
                                </w:tcPr>
                                <w:p w14:paraId="67BC9E9D" w14:textId="77777777" w:rsidR="00E072C5" w:rsidRPr="008D1F58" w:rsidRDefault="00E072C5" w:rsidP="00AE0F60">
                                  <w:pPr>
                                    <w:widowControl/>
                                    <w:spacing w:line="200" w:lineRule="exact"/>
                                    <w:jc w:val="center"/>
                                    <w:rPr>
                                      <w:rFonts w:ascii="標楷體" w:eastAsia="標楷體" w:hAnsi="標楷體" w:cs="新細明體"/>
                                      <w:color w:val="000000"/>
                                      <w:spacing w:val="-10"/>
                                      <w:kern w:val="0"/>
                                      <w:sz w:val="20"/>
                                      <w:szCs w:val="20"/>
                                    </w:rPr>
                                  </w:pPr>
                                  <w:r w:rsidRPr="008D1F58">
                                    <w:rPr>
                                      <w:rFonts w:ascii="標楷體" w:eastAsia="標楷體" w:hAnsi="標楷體" w:cs="新細明體" w:hint="eastAsia"/>
                                      <w:color w:val="000000"/>
                                      <w:spacing w:val="-10"/>
                                      <w:kern w:val="0"/>
                                      <w:sz w:val="20"/>
                                      <w:szCs w:val="20"/>
                                    </w:rPr>
                                    <w:t>核准日期</w:t>
                                  </w:r>
                                </w:p>
                              </w:tc>
                              <w:tc>
                                <w:tcPr>
                                  <w:tcW w:w="992" w:type="dxa"/>
                                  <w:tcBorders>
                                    <w:top w:val="single" w:sz="4" w:space="0" w:color="auto"/>
                                    <w:left w:val="single" w:sz="4" w:space="0" w:color="auto"/>
                                    <w:bottom w:val="single" w:sz="4" w:space="0" w:color="auto"/>
                                    <w:right w:val="single" w:sz="4" w:space="0" w:color="auto"/>
                                  </w:tcBorders>
                                  <w:shd w:val="clear" w:color="000000" w:fill="auto"/>
                                  <w:vAlign w:val="center"/>
                                  <w:hideMark/>
                                </w:tcPr>
                                <w:p w14:paraId="4A1DEB97" w14:textId="77777777" w:rsidR="00E072C5" w:rsidRPr="008D1F58" w:rsidRDefault="00E072C5" w:rsidP="00AE0F60">
                                  <w:pPr>
                                    <w:widowControl/>
                                    <w:spacing w:line="200" w:lineRule="exact"/>
                                    <w:jc w:val="center"/>
                                    <w:rPr>
                                      <w:rFonts w:ascii="標楷體" w:eastAsia="標楷體" w:hAnsi="標楷體" w:cs="新細明體"/>
                                      <w:color w:val="000000"/>
                                      <w:spacing w:val="-10"/>
                                      <w:kern w:val="0"/>
                                      <w:sz w:val="20"/>
                                      <w:szCs w:val="20"/>
                                    </w:rPr>
                                  </w:pPr>
                                  <w:r w:rsidRPr="008D1F58">
                                    <w:rPr>
                                      <w:rFonts w:ascii="標楷體" w:eastAsia="標楷體" w:hAnsi="標楷體" w:cs="新細明體" w:hint="eastAsia"/>
                                      <w:color w:val="000000"/>
                                      <w:spacing w:val="-10"/>
                                      <w:kern w:val="0"/>
                                      <w:sz w:val="20"/>
                                      <w:szCs w:val="20"/>
                                    </w:rPr>
                                    <w:t>有無</w:t>
                                  </w:r>
                                  <w:r w:rsidRPr="008D1F58">
                                    <w:rPr>
                                      <w:rFonts w:ascii="標楷體" w:eastAsia="標楷體" w:hAnsi="標楷體" w:cs="新細明體" w:hint="eastAsia"/>
                                      <w:color w:val="000000"/>
                                      <w:spacing w:val="-10"/>
                                      <w:kern w:val="0"/>
                                      <w:sz w:val="20"/>
                                      <w:szCs w:val="20"/>
                                    </w:rPr>
                                    <w:br/>
                                    <w:t>貨運服務</w:t>
                                  </w:r>
                                </w:p>
                              </w:tc>
                            </w:tr>
                            <w:tr w:rsidR="00E072C5" w:rsidRPr="008D1F58" w14:paraId="40FA6F9B" w14:textId="77777777" w:rsidTr="00F56103">
                              <w:trPr>
                                <w:trHeight w:hRule="exact" w:val="425"/>
                              </w:trPr>
                              <w:tc>
                                <w:tcPr>
                                  <w:tcW w:w="67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EFC12C" w14:textId="77777777" w:rsidR="00E072C5" w:rsidRPr="008D1F58" w:rsidRDefault="00E072C5" w:rsidP="006222E2">
                                  <w:pPr>
                                    <w:widowControl/>
                                    <w:spacing w:line="240" w:lineRule="exact"/>
                                    <w:jc w:val="center"/>
                                    <w:rPr>
                                      <w:rFonts w:ascii="標楷體" w:eastAsia="標楷體" w:hAnsi="標楷體" w:cs="新細明體"/>
                                      <w:color w:val="000000"/>
                                      <w:spacing w:val="-10"/>
                                      <w:kern w:val="0"/>
                                      <w:sz w:val="20"/>
                                      <w:szCs w:val="20"/>
                                    </w:rPr>
                                  </w:pPr>
                                  <w:r w:rsidRPr="008D1F58">
                                    <w:rPr>
                                      <w:rFonts w:ascii="標楷體" w:eastAsia="標楷體" w:hAnsi="標楷體" w:cs="新細明體" w:hint="eastAsia"/>
                                      <w:color w:val="000000"/>
                                      <w:spacing w:val="-10"/>
                                      <w:kern w:val="0"/>
                                      <w:sz w:val="20"/>
                                      <w:szCs w:val="20"/>
                                    </w:rPr>
                                    <w:t>屏東縣</w:t>
                                  </w:r>
                                </w:p>
                              </w:tc>
                              <w:tc>
                                <w:tcPr>
                                  <w:tcW w:w="6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D2A168" w14:textId="77777777" w:rsidR="00E072C5" w:rsidRPr="008D1F58" w:rsidRDefault="00E072C5" w:rsidP="006222E2">
                                  <w:pPr>
                                    <w:widowControl/>
                                    <w:spacing w:line="240" w:lineRule="exact"/>
                                    <w:jc w:val="center"/>
                                    <w:rPr>
                                      <w:rFonts w:ascii="標楷體" w:eastAsia="標楷體" w:hAnsi="標楷體" w:cs="新細明體"/>
                                      <w:color w:val="000000"/>
                                      <w:spacing w:val="-10"/>
                                      <w:kern w:val="0"/>
                                      <w:sz w:val="20"/>
                                      <w:szCs w:val="20"/>
                                    </w:rPr>
                                  </w:pPr>
                                  <w:r w:rsidRPr="008D1F58">
                                    <w:rPr>
                                      <w:rFonts w:ascii="標楷體" w:eastAsia="標楷體" w:hAnsi="標楷體" w:cs="新細明體" w:hint="eastAsia"/>
                                      <w:color w:val="000000"/>
                                      <w:spacing w:val="-10"/>
                                      <w:kern w:val="0"/>
                                      <w:sz w:val="20"/>
                                      <w:szCs w:val="20"/>
                                    </w:rPr>
                                    <w:t>滿州鄉</w:t>
                                  </w:r>
                                </w:p>
                              </w:tc>
                              <w:tc>
                                <w:tcPr>
                                  <w:tcW w:w="161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86E641" w14:textId="77777777" w:rsidR="00E072C5" w:rsidRPr="00DA1037" w:rsidRDefault="00E072C5" w:rsidP="006222E2">
                                  <w:pPr>
                                    <w:widowControl/>
                                    <w:spacing w:line="240" w:lineRule="exact"/>
                                    <w:jc w:val="center"/>
                                    <w:rPr>
                                      <w:rFonts w:ascii="標楷體" w:eastAsia="標楷體" w:hAnsi="標楷體" w:cs="新細明體"/>
                                      <w:color w:val="000000"/>
                                      <w:spacing w:val="-10"/>
                                      <w:kern w:val="0"/>
                                      <w:sz w:val="20"/>
                                      <w:szCs w:val="20"/>
                                    </w:rPr>
                                  </w:pPr>
                                  <w:r w:rsidRPr="00DA1037">
                                    <w:rPr>
                                      <w:rFonts w:ascii="標楷體" w:eastAsia="標楷體" w:hAnsi="標楷體" w:cs="新細明體" w:hint="eastAsia"/>
                                      <w:color w:val="000000"/>
                                      <w:spacing w:val="-10"/>
                                      <w:kern w:val="0"/>
                                      <w:sz w:val="20"/>
                                      <w:szCs w:val="20"/>
                                    </w:rPr>
                                    <w:t>一粒麥子基金會</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3C0C6D" w14:textId="77777777" w:rsidR="00E072C5" w:rsidRPr="00DA1037" w:rsidRDefault="00E072C5" w:rsidP="006222E2">
                                  <w:pPr>
                                    <w:widowControl/>
                                    <w:spacing w:line="240" w:lineRule="exact"/>
                                    <w:jc w:val="center"/>
                                    <w:rPr>
                                      <w:rFonts w:ascii="標楷體" w:eastAsia="標楷體" w:hAnsi="標楷體" w:cs="新細明體"/>
                                      <w:color w:val="000000"/>
                                      <w:spacing w:val="-10"/>
                                      <w:kern w:val="0"/>
                                      <w:sz w:val="20"/>
                                      <w:szCs w:val="20"/>
                                    </w:rPr>
                                  </w:pPr>
                                  <w:r w:rsidRPr="00DA1037">
                                    <w:rPr>
                                      <w:rFonts w:ascii="標楷體" w:eastAsia="標楷體" w:hAnsi="標楷體" w:cs="新細明體" w:hint="eastAsia"/>
                                      <w:color w:val="000000"/>
                                      <w:spacing w:val="-10"/>
                                      <w:kern w:val="0"/>
                                      <w:sz w:val="20"/>
                                      <w:szCs w:val="20"/>
                                    </w:rPr>
                                    <w:t>109.12.16</w:t>
                                  </w:r>
                                </w:p>
                              </w:tc>
                              <w:tc>
                                <w:tcPr>
                                  <w:tcW w:w="893" w:type="dxa"/>
                                  <w:tcBorders>
                                    <w:top w:val="single" w:sz="4" w:space="0" w:color="auto"/>
                                    <w:left w:val="single" w:sz="4" w:space="0" w:color="auto"/>
                                    <w:bottom w:val="single" w:sz="4" w:space="0" w:color="auto"/>
                                    <w:right w:val="double" w:sz="4" w:space="0" w:color="auto"/>
                                  </w:tcBorders>
                                  <w:shd w:val="clear" w:color="auto" w:fill="auto"/>
                                  <w:vAlign w:val="center"/>
                                  <w:hideMark/>
                                </w:tcPr>
                                <w:p w14:paraId="05B59003" w14:textId="77777777" w:rsidR="00E072C5" w:rsidRPr="00DA1037" w:rsidRDefault="00E072C5" w:rsidP="00DA1037">
                                  <w:pPr>
                                    <w:widowControl/>
                                    <w:spacing w:line="240" w:lineRule="exact"/>
                                    <w:jc w:val="center"/>
                                    <w:rPr>
                                      <w:rFonts w:ascii="標楷體" w:eastAsia="標楷體" w:hAnsi="標楷體" w:cs="新細明體"/>
                                      <w:color w:val="000000"/>
                                      <w:spacing w:val="-10"/>
                                      <w:kern w:val="0"/>
                                      <w:sz w:val="20"/>
                                      <w:szCs w:val="20"/>
                                    </w:rPr>
                                  </w:pPr>
                                  <w:r w:rsidRPr="00DA1037">
                                    <w:rPr>
                                      <w:rFonts w:ascii="標楷體" w:eastAsia="標楷體" w:hAnsi="標楷體" w:cs="新細明體" w:hint="eastAsia"/>
                                      <w:color w:val="000000"/>
                                      <w:spacing w:val="-10"/>
                                      <w:kern w:val="0"/>
                                      <w:sz w:val="20"/>
                                      <w:szCs w:val="20"/>
                                    </w:rPr>
                                    <w:t>無</w:t>
                                  </w:r>
                                </w:p>
                              </w:tc>
                              <w:tc>
                                <w:tcPr>
                                  <w:tcW w:w="675" w:type="dxa"/>
                                  <w:tcBorders>
                                    <w:top w:val="single" w:sz="4" w:space="0" w:color="auto"/>
                                    <w:left w:val="double" w:sz="4" w:space="0" w:color="auto"/>
                                    <w:bottom w:val="single" w:sz="4" w:space="0" w:color="auto"/>
                                    <w:right w:val="single" w:sz="4" w:space="0" w:color="auto"/>
                                  </w:tcBorders>
                                  <w:shd w:val="clear" w:color="auto" w:fill="auto"/>
                                  <w:vAlign w:val="center"/>
                                  <w:hideMark/>
                                </w:tcPr>
                                <w:p w14:paraId="21627179" w14:textId="77777777" w:rsidR="00E072C5" w:rsidRPr="00DA1037" w:rsidRDefault="00E072C5" w:rsidP="006222E2">
                                  <w:pPr>
                                    <w:widowControl/>
                                    <w:spacing w:line="240" w:lineRule="exact"/>
                                    <w:jc w:val="center"/>
                                    <w:rPr>
                                      <w:rFonts w:ascii="標楷體" w:eastAsia="標楷體" w:hAnsi="標楷體" w:cs="新細明體"/>
                                      <w:color w:val="000000"/>
                                      <w:spacing w:val="-10"/>
                                      <w:kern w:val="0"/>
                                      <w:sz w:val="20"/>
                                      <w:szCs w:val="20"/>
                                    </w:rPr>
                                  </w:pPr>
                                  <w:r w:rsidRPr="00DA1037">
                                    <w:rPr>
                                      <w:rFonts w:ascii="標楷體" w:eastAsia="標楷體" w:hAnsi="標楷體" w:cs="新細明體" w:hint="eastAsia"/>
                                      <w:color w:val="000000"/>
                                      <w:spacing w:val="-10"/>
                                      <w:kern w:val="0"/>
                                      <w:sz w:val="20"/>
                                      <w:szCs w:val="20"/>
                                    </w:rPr>
                                    <w:t>南投縣</w:t>
                                  </w:r>
                                </w:p>
                              </w:tc>
                              <w:tc>
                                <w:tcPr>
                                  <w:tcW w:w="6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A7F324" w14:textId="77777777" w:rsidR="00E072C5" w:rsidRPr="00DA1037" w:rsidRDefault="00E072C5" w:rsidP="006222E2">
                                  <w:pPr>
                                    <w:widowControl/>
                                    <w:spacing w:line="240" w:lineRule="exact"/>
                                    <w:jc w:val="center"/>
                                    <w:rPr>
                                      <w:rFonts w:ascii="標楷體" w:eastAsia="標楷體" w:hAnsi="標楷體" w:cs="新細明體"/>
                                      <w:color w:val="000000"/>
                                      <w:spacing w:val="-10"/>
                                      <w:kern w:val="0"/>
                                      <w:sz w:val="20"/>
                                      <w:szCs w:val="20"/>
                                    </w:rPr>
                                  </w:pPr>
                                  <w:r w:rsidRPr="00DA1037">
                                    <w:rPr>
                                      <w:rFonts w:ascii="標楷體" w:eastAsia="標楷體" w:hAnsi="標楷體" w:cs="新細明體" w:hint="eastAsia"/>
                                      <w:color w:val="000000"/>
                                      <w:spacing w:val="-10"/>
                                      <w:kern w:val="0"/>
                                      <w:sz w:val="20"/>
                                      <w:szCs w:val="20"/>
                                    </w:rPr>
                                    <w:t>鹿谷鄉</w:t>
                                  </w:r>
                                </w:p>
                              </w:tc>
                              <w:tc>
                                <w:tcPr>
                                  <w:tcW w:w="158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279128" w14:textId="77777777" w:rsidR="00E072C5" w:rsidRPr="00DA1037" w:rsidRDefault="00E072C5" w:rsidP="006222E2">
                                  <w:pPr>
                                    <w:widowControl/>
                                    <w:spacing w:line="240" w:lineRule="exact"/>
                                    <w:jc w:val="center"/>
                                    <w:rPr>
                                      <w:rFonts w:ascii="標楷體" w:eastAsia="標楷體" w:hAnsi="標楷體" w:cs="新細明體"/>
                                      <w:color w:val="000000"/>
                                      <w:spacing w:val="-10"/>
                                      <w:kern w:val="0"/>
                                      <w:sz w:val="20"/>
                                      <w:szCs w:val="20"/>
                                    </w:rPr>
                                  </w:pPr>
                                  <w:r w:rsidRPr="00DA1037">
                                    <w:rPr>
                                      <w:rFonts w:ascii="標楷體" w:eastAsia="標楷體" w:hAnsi="標楷體" w:cs="新細明體" w:hint="eastAsia"/>
                                      <w:color w:val="000000"/>
                                      <w:spacing w:val="-10"/>
                                      <w:kern w:val="0"/>
                                      <w:sz w:val="20"/>
                                      <w:szCs w:val="20"/>
                                    </w:rPr>
                                    <w:t>永隆社區發展協會</w:t>
                                  </w:r>
                                </w:p>
                              </w:tc>
                              <w:tc>
                                <w:tcPr>
                                  <w:tcW w:w="9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F886A6" w14:textId="77777777" w:rsidR="00E072C5" w:rsidRPr="00DA1037" w:rsidRDefault="00E072C5" w:rsidP="006222E2">
                                  <w:pPr>
                                    <w:widowControl/>
                                    <w:spacing w:line="240" w:lineRule="exact"/>
                                    <w:jc w:val="center"/>
                                    <w:rPr>
                                      <w:rFonts w:ascii="標楷體" w:eastAsia="標楷體" w:hAnsi="標楷體" w:cs="新細明體"/>
                                      <w:color w:val="000000"/>
                                      <w:spacing w:val="-10"/>
                                      <w:kern w:val="0"/>
                                      <w:sz w:val="20"/>
                                      <w:szCs w:val="20"/>
                                    </w:rPr>
                                  </w:pPr>
                                  <w:r w:rsidRPr="00DA1037">
                                    <w:rPr>
                                      <w:rFonts w:ascii="標楷體" w:eastAsia="標楷體" w:hAnsi="標楷體" w:cs="新細明體" w:hint="eastAsia"/>
                                      <w:color w:val="000000"/>
                                      <w:spacing w:val="-10"/>
                                      <w:kern w:val="0"/>
                                      <w:sz w:val="20"/>
                                      <w:szCs w:val="20"/>
                                    </w:rPr>
                                    <w:t>111.8.22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523CFC" w14:textId="77777777" w:rsidR="00E072C5" w:rsidRPr="00DA1037" w:rsidRDefault="00E072C5" w:rsidP="00DA1037">
                                  <w:pPr>
                                    <w:widowControl/>
                                    <w:spacing w:line="240" w:lineRule="exact"/>
                                    <w:jc w:val="center"/>
                                    <w:rPr>
                                      <w:rFonts w:ascii="標楷體" w:eastAsia="標楷體" w:hAnsi="標楷體" w:cs="新細明體"/>
                                      <w:color w:val="000000"/>
                                      <w:spacing w:val="-10"/>
                                      <w:kern w:val="0"/>
                                      <w:sz w:val="20"/>
                                      <w:szCs w:val="20"/>
                                    </w:rPr>
                                  </w:pPr>
                                  <w:r w:rsidRPr="00DA1037">
                                    <w:rPr>
                                      <w:rFonts w:ascii="標楷體" w:eastAsia="標楷體" w:hAnsi="標楷體" w:cs="新細明體" w:hint="eastAsia"/>
                                      <w:color w:val="000000"/>
                                      <w:spacing w:val="-10"/>
                                      <w:kern w:val="0"/>
                                      <w:sz w:val="20"/>
                                      <w:szCs w:val="20"/>
                                    </w:rPr>
                                    <w:t>無</w:t>
                                  </w:r>
                                </w:p>
                              </w:tc>
                            </w:tr>
                            <w:tr w:rsidR="00E072C5" w:rsidRPr="008D1F58" w14:paraId="75FB0700" w14:textId="77777777" w:rsidTr="00F56103">
                              <w:trPr>
                                <w:trHeight w:hRule="exact" w:val="425"/>
                              </w:trPr>
                              <w:tc>
                                <w:tcPr>
                                  <w:tcW w:w="673" w:type="dxa"/>
                                  <w:tcBorders>
                                    <w:top w:val="single" w:sz="4" w:space="0" w:color="auto"/>
                                    <w:left w:val="single" w:sz="4" w:space="0" w:color="auto"/>
                                    <w:right w:val="single" w:sz="4" w:space="0" w:color="auto"/>
                                  </w:tcBorders>
                                  <w:shd w:val="clear" w:color="auto" w:fill="auto"/>
                                  <w:vAlign w:val="bottom"/>
                                  <w:hideMark/>
                                </w:tcPr>
                                <w:p w14:paraId="6298620D" w14:textId="77777777" w:rsidR="00E072C5" w:rsidRPr="008D1F58" w:rsidRDefault="00E072C5" w:rsidP="006222E2">
                                  <w:pPr>
                                    <w:widowControl/>
                                    <w:spacing w:line="240" w:lineRule="exact"/>
                                    <w:jc w:val="center"/>
                                    <w:rPr>
                                      <w:rFonts w:ascii="標楷體" w:eastAsia="標楷體" w:hAnsi="標楷體" w:cs="新細明體"/>
                                      <w:color w:val="000000"/>
                                      <w:spacing w:val="-10"/>
                                      <w:kern w:val="0"/>
                                      <w:sz w:val="20"/>
                                      <w:szCs w:val="20"/>
                                    </w:rPr>
                                  </w:pPr>
                                  <w:r w:rsidRPr="008D1F58">
                                    <w:rPr>
                                      <w:rFonts w:ascii="標楷體" w:eastAsia="標楷體" w:hAnsi="標楷體" w:cs="新細明體" w:hint="eastAsia"/>
                                      <w:color w:val="000000"/>
                                      <w:spacing w:val="-10"/>
                                      <w:kern w:val="0"/>
                                      <w:sz w:val="20"/>
                                      <w:szCs w:val="20"/>
                                    </w:rPr>
                                    <w:t>臺中市</w:t>
                                  </w:r>
                                </w:p>
                              </w:tc>
                              <w:tc>
                                <w:tcPr>
                                  <w:tcW w:w="675" w:type="dxa"/>
                                  <w:tcBorders>
                                    <w:top w:val="single" w:sz="4" w:space="0" w:color="auto"/>
                                    <w:left w:val="single" w:sz="4" w:space="0" w:color="auto"/>
                                    <w:right w:val="single" w:sz="4" w:space="0" w:color="auto"/>
                                  </w:tcBorders>
                                  <w:shd w:val="clear" w:color="auto" w:fill="auto"/>
                                  <w:vAlign w:val="bottom"/>
                                  <w:hideMark/>
                                </w:tcPr>
                                <w:p w14:paraId="0AF67746" w14:textId="77777777" w:rsidR="00E072C5" w:rsidRPr="008D1F58" w:rsidRDefault="00E072C5" w:rsidP="006222E2">
                                  <w:pPr>
                                    <w:widowControl/>
                                    <w:spacing w:line="240" w:lineRule="exact"/>
                                    <w:jc w:val="center"/>
                                    <w:rPr>
                                      <w:rFonts w:ascii="標楷體" w:eastAsia="標楷體" w:hAnsi="標楷體" w:cs="新細明體"/>
                                      <w:color w:val="000000"/>
                                      <w:spacing w:val="-10"/>
                                      <w:kern w:val="0"/>
                                      <w:sz w:val="20"/>
                                      <w:szCs w:val="20"/>
                                    </w:rPr>
                                  </w:pPr>
                                  <w:r w:rsidRPr="008D1F58">
                                    <w:rPr>
                                      <w:rFonts w:ascii="標楷體" w:eastAsia="標楷體" w:hAnsi="標楷體" w:cs="新細明體" w:hint="eastAsia"/>
                                      <w:color w:val="000000"/>
                                      <w:spacing w:val="-10"/>
                                      <w:kern w:val="0"/>
                                      <w:sz w:val="20"/>
                                      <w:szCs w:val="20"/>
                                    </w:rPr>
                                    <w:t>和平區</w:t>
                                  </w:r>
                                </w:p>
                              </w:tc>
                              <w:tc>
                                <w:tcPr>
                                  <w:tcW w:w="1619" w:type="dxa"/>
                                  <w:vMerge w:val="restart"/>
                                  <w:tcBorders>
                                    <w:top w:val="single" w:sz="4" w:space="0" w:color="auto"/>
                                    <w:left w:val="single" w:sz="4" w:space="0" w:color="auto"/>
                                    <w:right w:val="single" w:sz="4" w:space="0" w:color="auto"/>
                                  </w:tcBorders>
                                  <w:shd w:val="clear" w:color="auto" w:fill="auto"/>
                                  <w:vAlign w:val="center"/>
                                  <w:hideMark/>
                                </w:tcPr>
                                <w:p w14:paraId="2C4A7725" w14:textId="77777777" w:rsidR="00E072C5" w:rsidRPr="00DA1037" w:rsidRDefault="00E072C5" w:rsidP="006222E2">
                                  <w:pPr>
                                    <w:widowControl/>
                                    <w:spacing w:line="240" w:lineRule="exact"/>
                                    <w:jc w:val="center"/>
                                    <w:rPr>
                                      <w:rFonts w:ascii="標楷體" w:eastAsia="標楷體" w:hAnsi="標楷體" w:cs="新細明體"/>
                                      <w:color w:val="000000"/>
                                      <w:spacing w:val="-10"/>
                                      <w:kern w:val="0"/>
                                      <w:sz w:val="20"/>
                                      <w:szCs w:val="20"/>
                                    </w:rPr>
                                  </w:pPr>
                                  <w:r w:rsidRPr="00DA1037">
                                    <w:rPr>
                                      <w:rFonts w:ascii="標楷體" w:eastAsia="標楷體" w:hAnsi="標楷體" w:cs="新細明體" w:hint="eastAsia"/>
                                      <w:color w:val="000000"/>
                                      <w:spacing w:val="-10"/>
                                      <w:kern w:val="0"/>
                                      <w:sz w:val="20"/>
                                      <w:szCs w:val="20"/>
                                    </w:rPr>
                                    <w:t>梨山社區發展協會</w:t>
                                  </w:r>
                                </w:p>
                              </w:tc>
                              <w:tc>
                                <w:tcPr>
                                  <w:tcW w:w="992" w:type="dxa"/>
                                  <w:vMerge w:val="restart"/>
                                  <w:tcBorders>
                                    <w:top w:val="single" w:sz="4" w:space="0" w:color="auto"/>
                                    <w:left w:val="single" w:sz="4" w:space="0" w:color="auto"/>
                                    <w:right w:val="single" w:sz="4" w:space="0" w:color="auto"/>
                                  </w:tcBorders>
                                  <w:shd w:val="clear" w:color="auto" w:fill="auto"/>
                                  <w:vAlign w:val="center"/>
                                  <w:hideMark/>
                                </w:tcPr>
                                <w:p w14:paraId="3FC9A18E" w14:textId="77777777" w:rsidR="00E072C5" w:rsidRPr="00DA1037" w:rsidRDefault="00E072C5" w:rsidP="006222E2">
                                  <w:pPr>
                                    <w:widowControl/>
                                    <w:spacing w:line="240" w:lineRule="exact"/>
                                    <w:jc w:val="center"/>
                                    <w:rPr>
                                      <w:rFonts w:ascii="標楷體" w:eastAsia="標楷體" w:hAnsi="標楷體" w:cs="新細明體"/>
                                      <w:color w:val="000000"/>
                                      <w:spacing w:val="-10"/>
                                      <w:kern w:val="0"/>
                                      <w:sz w:val="20"/>
                                      <w:szCs w:val="20"/>
                                    </w:rPr>
                                  </w:pPr>
                                  <w:r w:rsidRPr="00DA1037">
                                    <w:rPr>
                                      <w:rFonts w:ascii="標楷體" w:eastAsia="標楷體" w:hAnsi="標楷體" w:cs="新細明體" w:hint="eastAsia"/>
                                      <w:color w:val="000000"/>
                                      <w:spacing w:val="-10"/>
                                      <w:kern w:val="0"/>
                                      <w:sz w:val="20"/>
                                      <w:szCs w:val="20"/>
                                    </w:rPr>
                                    <w:t>110.12.2</w:t>
                                  </w:r>
                                </w:p>
                              </w:tc>
                              <w:tc>
                                <w:tcPr>
                                  <w:tcW w:w="893" w:type="dxa"/>
                                  <w:vMerge w:val="restart"/>
                                  <w:tcBorders>
                                    <w:top w:val="single" w:sz="4" w:space="0" w:color="auto"/>
                                    <w:left w:val="single" w:sz="4" w:space="0" w:color="auto"/>
                                    <w:right w:val="double" w:sz="4" w:space="0" w:color="auto"/>
                                  </w:tcBorders>
                                  <w:shd w:val="clear" w:color="auto" w:fill="auto"/>
                                  <w:vAlign w:val="center"/>
                                  <w:hideMark/>
                                </w:tcPr>
                                <w:p w14:paraId="354799A1" w14:textId="77777777" w:rsidR="00E072C5" w:rsidRPr="00DA1037" w:rsidRDefault="00E072C5" w:rsidP="00DA1037">
                                  <w:pPr>
                                    <w:widowControl/>
                                    <w:spacing w:line="240" w:lineRule="exact"/>
                                    <w:jc w:val="center"/>
                                    <w:rPr>
                                      <w:rFonts w:ascii="標楷體" w:eastAsia="標楷體" w:hAnsi="標楷體" w:cs="新細明體"/>
                                      <w:color w:val="000000"/>
                                      <w:spacing w:val="-10"/>
                                      <w:kern w:val="0"/>
                                      <w:sz w:val="20"/>
                                      <w:szCs w:val="20"/>
                                    </w:rPr>
                                  </w:pPr>
                                  <w:r w:rsidRPr="00DA1037">
                                    <w:rPr>
                                      <w:rFonts w:ascii="標楷體" w:eastAsia="標楷體" w:hAnsi="標楷體" w:cs="新細明體" w:hint="eastAsia"/>
                                      <w:color w:val="000000"/>
                                      <w:spacing w:val="-10"/>
                                      <w:kern w:val="0"/>
                                      <w:sz w:val="20"/>
                                      <w:szCs w:val="20"/>
                                    </w:rPr>
                                    <w:t>有</w:t>
                                  </w:r>
                                </w:p>
                              </w:tc>
                              <w:tc>
                                <w:tcPr>
                                  <w:tcW w:w="675" w:type="dxa"/>
                                  <w:vMerge w:val="restart"/>
                                  <w:tcBorders>
                                    <w:top w:val="single" w:sz="4" w:space="0" w:color="auto"/>
                                    <w:left w:val="double" w:sz="4" w:space="0" w:color="auto"/>
                                    <w:right w:val="single" w:sz="4" w:space="0" w:color="auto"/>
                                  </w:tcBorders>
                                  <w:shd w:val="clear" w:color="auto" w:fill="auto"/>
                                  <w:vAlign w:val="center"/>
                                  <w:hideMark/>
                                </w:tcPr>
                                <w:p w14:paraId="16DD958D" w14:textId="77777777" w:rsidR="00E072C5" w:rsidRPr="00DA1037" w:rsidRDefault="00E072C5" w:rsidP="006222E2">
                                  <w:pPr>
                                    <w:widowControl/>
                                    <w:spacing w:line="240" w:lineRule="exact"/>
                                    <w:jc w:val="center"/>
                                    <w:rPr>
                                      <w:rFonts w:ascii="標楷體" w:eastAsia="標楷體" w:hAnsi="標楷體" w:cs="新細明體"/>
                                      <w:color w:val="000000"/>
                                      <w:spacing w:val="-10"/>
                                      <w:kern w:val="0"/>
                                      <w:sz w:val="20"/>
                                      <w:szCs w:val="20"/>
                                    </w:rPr>
                                  </w:pPr>
                                  <w:r w:rsidRPr="00DA1037">
                                    <w:rPr>
                                      <w:rFonts w:ascii="標楷體" w:eastAsia="標楷體" w:hAnsi="標楷體" w:cs="新細明體" w:hint="eastAsia"/>
                                      <w:color w:val="000000"/>
                                      <w:spacing w:val="-10"/>
                                      <w:kern w:val="0"/>
                                      <w:sz w:val="20"/>
                                      <w:szCs w:val="20"/>
                                    </w:rPr>
                                    <w:t>花蓮縣</w:t>
                                  </w:r>
                                </w:p>
                              </w:tc>
                              <w:tc>
                                <w:tcPr>
                                  <w:tcW w:w="675" w:type="dxa"/>
                                  <w:vMerge w:val="restart"/>
                                  <w:tcBorders>
                                    <w:top w:val="single" w:sz="4" w:space="0" w:color="auto"/>
                                    <w:left w:val="single" w:sz="4" w:space="0" w:color="auto"/>
                                    <w:right w:val="single" w:sz="4" w:space="0" w:color="auto"/>
                                  </w:tcBorders>
                                  <w:shd w:val="clear" w:color="auto" w:fill="auto"/>
                                  <w:vAlign w:val="center"/>
                                  <w:hideMark/>
                                </w:tcPr>
                                <w:p w14:paraId="4DBEF074" w14:textId="77777777" w:rsidR="00E072C5" w:rsidRPr="00DA1037" w:rsidRDefault="00E072C5" w:rsidP="006222E2">
                                  <w:pPr>
                                    <w:widowControl/>
                                    <w:spacing w:line="240" w:lineRule="exact"/>
                                    <w:jc w:val="center"/>
                                    <w:rPr>
                                      <w:rFonts w:ascii="標楷體" w:eastAsia="標楷體" w:hAnsi="標楷體" w:cs="新細明體"/>
                                      <w:color w:val="000000"/>
                                      <w:spacing w:val="-10"/>
                                      <w:kern w:val="0"/>
                                      <w:sz w:val="20"/>
                                      <w:szCs w:val="20"/>
                                    </w:rPr>
                                  </w:pPr>
                                  <w:r w:rsidRPr="00DA1037">
                                    <w:rPr>
                                      <w:rFonts w:ascii="標楷體" w:eastAsia="標楷體" w:hAnsi="標楷體" w:cs="新細明體" w:hint="eastAsia"/>
                                      <w:color w:val="000000"/>
                                      <w:spacing w:val="-10"/>
                                      <w:kern w:val="0"/>
                                      <w:sz w:val="20"/>
                                      <w:szCs w:val="20"/>
                                    </w:rPr>
                                    <w:t>卓溪鄉</w:t>
                                  </w:r>
                                </w:p>
                              </w:tc>
                              <w:tc>
                                <w:tcPr>
                                  <w:tcW w:w="1582" w:type="dxa"/>
                                  <w:vMerge w:val="restart"/>
                                  <w:tcBorders>
                                    <w:top w:val="single" w:sz="4" w:space="0" w:color="auto"/>
                                    <w:left w:val="single" w:sz="4" w:space="0" w:color="auto"/>
                                    <w:right w:val="single" w:sz="4" w:space="0" w:color="auto"/>
                                  </w:tcBorders>
                                  <w:shd w:val="clear" w:color="auto" w:fill="auto"/>
                                  <w:vAlign w:val="center"/>
                                  <w:hideMark/>
                                </w:tcPr>
                                <w:p w14:paraId="311B6EC1" w14:textId="77777777" w:rsidR="00E072C5" w:rsidRPr="00DA1037" w:rsidRDefault="00E072C5" w:rsidP="006222E2">
                                  <w:pPr>
                                    <w:widowControl/>
                                    <w:spacing w:line="240" w:lineRule="exact"/>
                                    <w:jc w:val="center"/>
                                    <w:rPr>
                                      <w:rFonts w:ascii="標楷體" w:eastAsia="標楷體" w:hAnsi="標楷體" w:cs="新細明體"/>
                                      <w:color w:val="000000"/>
                                      <w:spacing w:val="-10"/>
                                      <w:kern w:val="0"/>
                                      <w:sz w:val="20"/>
                                      <w:szCs w:val="20"/>
                                    </w:rPr>
                                  </w:pPr>
                                  <w:r w:rsidRPr="00DA1037">
                                    <w:rPr>
                                      <w:rFonts w:ascii="標楷體" w:eastAsia="標楷體" w:hAnsi="標楷體" w:cs="新細明體" w:hint="eastAsia"/>
                                      <w:color w:val="000000"/>
                                      <w:spacing w:val="-10"/>
                                      <w:kern w:val="0"/>
                                      <w:sz w:val="20"/>
                                      <w:szCs w:val="20"/>
                                    </w:rPr>
                                    <w:t>卓清社區發展協會</w:t>
                                  </w:r>
                                </w:p>
                              </w:tc>
                              <w:tc>
                                <w:tcPr>
                                  <w:tcW w:w="995" w:type="dxa"/>
                                  <w:vMerge w:val="restart"/>
                                  <w:tcBorders>
                                    <w:top w:val="single" w:sz="4" w:space="0" w:color="auto"/>
                                    <w:left w:val="single" w:sz="4" w:space="0" w:color="auto"/>
                                    <w:right w:val="single" w:sz="4" w:space="0" w:color="auto"/>
                                  </w:tcBorders>
                                  <w:shd w:val="clear" w:color="auto" w:fill="auto"/>
                                  <w:vAlign w:val="center"/>
                                  <w:hideMark/>
                                </w:tcPr>
                                <w:p w14:paraId="0474A913" w14:textId="77777777" w:rsidR="00E072C5" w:rsidRPr="00DA1037" w:rsidRDefault="00E072C5" w:rsidP="006222E2">
                                  <w:pPr>
                                    <w:widowControl/>
                                    <w:spacing w:line="240" w:lineRule="exact"/>
                                    <w:jc w:val="center"/>
                                    <w:rPr>
                                      <w:rFonts w:ascii="標楷體" w:eastAsia="標楷體" w:hAnsi="標楷體" w:cs="新細明體"/>
                                      <w:color w:val="000000"/>
                                      <w:spacing w:val="-10"/>
                                      <w:kern w:val="0"/>
                                      <w:sz w:val="20"/>
                                      <w:szCs w:val="20"/>
                                    </w:rPr>
                                  </w:pPr>
                                  <w:r w:rsidRPr="00DA1037">
                                    <w:rPr>
                                      <w:rFonts w:ascii="標楷體" w:eastAsia="標楷體" w:hAnsi="標楷體" w:cs="新細明體" w:hint="eastAsia"/>
                                      <w:color w:val="000000"/>
                                      <w:spacing w:val="-10"/>
                                      <w:kern w:val="0"/>
                                      <w:sz w:val="20"/>
                                      <w:szCs w:val="20"/>
                                    </w:rPr>
                                    <w:t>111.8.31</w:t>
                                  </w:r>
                                </w:p>
                              </w:tc>
                              <w:tc>
                                <w:tcPr>
                                  <w:tcW w:w="992" w:type="dxa"/>
                                  <w:vMerge w:val="restart"/>
                                  <w:tcBorders>
                                    <w:top w:val="single" w:sz="4" w:space="0" w:color="auto"/>
                                    <w:left w:val="single" w:sz="4" w:space="0" w:color="auto"/>
                                    <w:right w:val="single" w:sz="4" w:space="0" w:color="auto"/>
                                  </w:tcBorders>
                                  <w:shd w:val="clear" w:color="auto" w:fill="auto"/>
                                  <w:vAlign w:val="center"/>
                                  <w:hideMark/>
                                </w:tcPr>
                                <w:p w14:paraId="0A86F1E8" w14:textId="77777777" w:rsidR="00E072C5" w:rsidRPr="00DA1037" w:rsidRDefault="00E072C5" w:rsidP="00DA1037">
                                  <w:pPr>
                                    <w:widowControl/>
                                    <w:spacing w:line="240" w:lineRule="exact"/>
                                    <w:jc w:val="center"/>
                                    <w:rPr>
                                      <w:rFonts w:ascii="標楷體" w:eastAsia="標楷體" w:hAnsi="標楷體" w:cs="新細明體"/>
                                      <w:color w:val="000000"/>
                                      <w:spacing w:val="-10"/>
                                      <w:kern w:val="0"/>
                                      <w:sz w:val="20"/>
                                      <w:szCs w:val="20"/>
                                    </w:rPr>
                                  </w:pPr>
                                  <w:r w:rsidRPr="00DA1037">
                                    <w:rPr>
                                      <w:rFonts w:ascii="標楷體" w:eastAsia="標楷體" w:hAnsi="標楷體" w:cs="新細明體" w:hint="eastAsia"/>
                                      <w:color w:val="000000"/>
                                      <w:spacing w:val="-10"/>
                                      <w:kern w:val="0"/>
                                      <w:sz w:val="20"/>
                                      <w:szCs w:val="20"/>
                                    </w:rPr>
                                    <w:t>有</w:t>
                                  </w:r>
                                </w:p>
                              </w:tc>
                            </w:tr>
                            <w:tr w:rsidR="00E072C5" w:rsidRPr="008D1F58" w14:paraId="7AABD0E8" w14:textId="77777777" w:rsidTr="00F56103">
                              <w:trPr>
                                <w:trHeight w:hRule="exact" w:val="425"/>
                              </w:trPr>
                              <w:tc>
                                <w:tcPr>
                                  <w:tcW w:w="673" w:type="dxa"/>
                                  <w:tcBorders>
                                    <w:left w:val="single" w:sz="4" w:space="0" w:color="auto"/>
                                    <w:bottom w:val="single" w:sz="4" w:space="0" w:color="auto"/>
                                    <w:right w:val="single" w:sz="4" w:space="0" w:color="auto"/>
                                  </w:tcBorders>
                                  <w:shd w:val="clear" w:color="auto" w:fill="auto"/>
                                  <w:hideMark/>
                                </w:tcPr>
                                <w:p w14:paraId="3A489445" w14:textId="77777777" w:rsidR="00E072C5" w:rsidRPr="008D1F58" w:rsidRDefault="00E072C5" w:rsidP="006222E2">
                                  <w:pPr>
                                    <w:widowControl/>
                                    <w:spacing w:line="240" w:lineRule="exact"/>
                                    <w:jc w:val="center"/>
                                    <w:rPr>
                                      <w:rFonts w:ascii="標楷體" w:eastAsia="標楷體" w:hAnsi="標楷體" w:cs="新細明體"/>
                                      <w:color w:val="000000"/>
                                      <w:spacing w:val="-10"/>
                                      <w:kern w:val="0"/>
                                      <w:sz w:val="20"/>
                                      <w:szCs w:val="20"/>
                                    </w:rPr>
                                  </w:pPr>
                                  <w:r w:rsidRPr="008D1F58">
                                    <w:rPr>
                                      <w:rFonts w:ascii="標楷體" w:eastAsia="標楷體" w:hAnsi="標楷體" w:cs="新細明體" w:hint="eastAsia"/>
                                      <w:color w:val="000000"/>
                                      <w:spacing w:val="-10"/>
                                      <w:kern w:val="0"/>
                                      <w:sz w:val="20"/>
                                      <w:szCs w:val="20"/>
                                    </w:rPr>
                                    <w:t>南投縣</w:t>
                                  </w:r>
                                </w:p>
                              </w:tc>
                              <w:tc>
                                <w:tcPr>
                                  <w:tcW w:w="675" w:type="dxa"/>
                                  <w:tcBorders>
                                    <w:left w:val="single" w:sz="4" w:space="0" w:color="auto"/>
                                    <w:bottom w:val="single" w:sz="4" w:space="0" w:color="auto"/>
                                    <w:right w:val="single" w:sz="4" w:space="0" w:color="auto"/>
                                  </w:tcBorders>
                                  <w:shd w:val="clear" w:color="auto" w:fill="auto"/>
                                  <w:hideMark/>
                                </w:tcPr>
                                <w:p w14:paraId="0D6CEBEB" w14:textId="77777777" w:rsidR="00E072C5" w:rsidRPr="008D1F58" w:rsidRDefault="00E072C5" w:rsidP="006222E2">
                                  <w:pPr>
                                    <w:widowControl/>
                                    <w:spacing w:line="240" w:lineRule="exact"/>
                                    <w:jc w:val="center"/>
                                    <w:rPr>
                                      <w:rFonts w:ascii="標楷體" w:eastAsia="標楷體" w:hAnsi="標楷體" w:cs="新細明體"/>
                                      <w:color w:val="000000"/>
                                      <w:spacing w:val="-10"/>
                                      <w:kern w:val="0"/>
                                      <w:sz w:val="20"/>
                                      <w:szCs w:val="20"/>
                                    </w:rPr>
                                  </w:pPr>
                                  <w:r w:rsidRPr="008D1F58">
                                    <w:rPr>
                                      <w:rFonts w:ascii="標楷體" w:eastAsia="標楷體" w:hAnsi="標楷體" w:cs="新細明體" w:hint="eastAsia"/>
                                      <w:color w:val="000000"/>
                                      <w:spacing w:val="-10"/>
                                      <w:kern w:val="0"/>
                                      <w:sz w:val="20"/>
                                      <w:szCs w:val="20"/>
                                    </w:rPr>
                                    <w:t>仁愛鄉</w:t>
                                  </w:r>
                                </w:p>
                              </w:tc>
                              <w:tc>
                                <w:tcPr>
                                  <w:tcW w:w="1619" w:type="dxa"/>
                                  <w:vMerge/>
                                  <w:tcBorders>
                                    <w:left w:val="single" w:sz="4" w:space="0" w:color="auto"/>
                                    <w:bottom w:val="single" w:sz="4" w:space="0" w:color="auto"/>
                                    <w:right w:val="single" w:sz="4" w:space="0" w:color="auto"/>
                                  </w:tcBorders>
                                  <w:vAlign w:val="center"/>
                                  <w:hideMark/>
                                </w:tcPr>
                                <w:p w14:paraId="26A34979" w14:textId="77777777" w:rsidR="00E072C5" w:rsidRPr="00DA1037" w:rsidRDefault="00E072C5" w:rsidP="006222E2">
                                  <w:pPr>
                                    <w:widowControl/>
                                    <w:spacing w:line="240" w:lineRule="exact"/>
                                    <w:rPr>
                                      <w:rFonts w:ascii="標楷體" w:eastAsia="標楷體" w:hAnsi="標楷體" w:cs="新細明體"/>
                                      <w:color w:val="000000"/>
                                      <w:spacing w:val="-10"/>
                                      <w:kern w:val="0"/>
                                      <w:sz w:val="20"/>
                                      <w:szCs w:val="20"/>
                                    </w:rPr>
                                  </w:pPr>
                                </w:p>
                              </w:tc>
                              <w:tc>
                                <w:tcPr>
                                  <w:tcW w:w="992" w:type="dxa"/>
                                  <w:vMerge/>
                                  <w:tcBorders>
                                    <w:left w:val="single" w:sz="4" w:space="0" w:color="auto"/>
                                    <w:bottom w:val="single" w:sz="4" w:space="0" w:color="auto"/>
                                    <w:right w:val="single" w:sz="4" w:space="0" w:color="auto"/>
                                  </w:tcBorders>
                                  <w:vAlign w:val="center"/>
                                  <w:hideMark/>
                                </w:tcPr>
                                <w:p w14:paraId="61467C26" w14:textId="77777777" w:rsidR="00E072C5" w:rsidRPr="00DA1037" w:rsidRDefault="00E072C5" w:rsidP="006222E2">
                                  <w:pPr>
                                    <w:widowControl/>
                                    <w:spacing w:line="240" w:lineRule="exact"/>
                                    <w:rPr>
                                      <w:rFonts w:ascii="標楷體" w:eastAsia="標楷體" w:hAnsi="標楷體" w:cs="新細明體"/>
                                      <w:color w:val="000000"/>
                                      <w:spacing w:val="-10"/>
                                      <w:kern w:val="0"/>
                                      <w:sz w:val="20"/>
                                      <w:szCs w:val="20"/>
                                    </w:rPr>
                                  </w:pPr>
                                </w:p>
                              </w:tc>
                              <w:tc>
                                <w:tcPr>
                                  <w:tcW w:w="893" w:type="dxa"/>
                                  <w:vMerge/>
                                  <w:tcBorders>
                                    <w:left w:val="single" w:sz="4" w:space="0" w:color="auto"/>
                                    <w:bottom w:val="single" w:sz="4" w:space="0" w:color="auto"/>
                                    <w:right w:val="double" w:sz="4" w:space="0" w:color="auto"/>
                                  </w:tcBorders>
                                  <w:vAlign w:val="center"/>
                                  <w:hideMark/>
                                </w:tcPr>
                                <w:p w14:paraId="6815ABCC" w14:textId="77777777" w:rsidR="00E072C5" w:rsidRPr="00DA1037" w:rsidRDefault="00E072C5" w:rsidP="00DA1037">
                                  <w:pPr>
                                    <w:widowControl/>
                                    <w:spacing w:line="240" w:lineRule="exact"/>
                                    <w:jc w:val="center"/>
                                    <w:rPr>
                                      <w:rFonts w:ascii="標楷體" w:eastAsia="標楷體" w:hAnsi="標楷體" w:cs="新細明體"/>
                                      <w:color w:val="000000"/>
                                      <w:spacing w:val="-10"/>
                                      <w:kern w:val="0"/>
                                      <w:sz w:val="20"/>
                                      <w:szCs w:val="20"/>
                                    </w:rPr>
                                  </w:pPr>
                                </w:p>
                              </w:tc>
                              <w:tc>
                                <w:tcPr>
                                  <w:tcW w:w="675" w:type="dxa"/>
                                  <w:vMerge/>
                                  <w:tcBorders>
                                    <w:left w:val="double" w:sz="4" w:space="0" w:color="auto"/>
                                    <w:bottom w:val="single" w:sz="4" w:space="0" w:color="auto"/>
                                    <w:right w:val="single" w:sz="4" w:space="0" w:color="auto"/>
                                  </w:tcBorders>
                                  <w:vAlign w:val="center"/>
                                  <w:hideMark/>
                                </w:tcPr>
                                <w:p w14:paraId="226CA3D4" w14:textId="77777777" w:rsidR="00E072C5" w:rsidRPr="00DA1037" w:rsidRDefault="00E072C5" w:rsidP="006222E2">
                                  <w:pPr>
                                    <w:widowControl/>
                                    <w:spacing w:line="240" w:lineRule="exact"/>
                                    <w:rPr>
                                      <w:rFonts w:ascii="標楷體" w:eastAsia="標楷體" w:hAnsi="標楷體" w:cs="新細明體"/>
                                      <w:color w:val="000000"/>
                                      <w:spacing w:val="-10"/>
                                      <w:kern w:val="0"/>
                                      <w:sz w:val="20"/>
                                      <w:szCs w:val="20"/>
                                    </w:rPr>
                                  </w:pPr>
                                </w:p>
                              </w:tc>
                              <w:tc>
                                <w:tcPr>
                                  <w:tcW w:w="675" w:type="dxa"/>
                                  <w:vMerge/>
                                  <w:tcBorders>
                                    <w:left w:val="single" w:sz="4" w:space="0" w:color="auto"/>
                                    <w:bottom w:val="single" w:sz="4" w:space="0" w:color="auto"/>
                                    <w:right w:val="single" w:sz="4" w:space="0" w:color="auto"/>
                                  </w:tcBorders>
                                  <w:vAlign w:val="center"/>
                                  <w:hideMark/>
                                </w:tcPr>
                                <w:p w14:paraId="3CD5B303" w14:textId="77777777" w:rsidR="00E072C5" w:rsidRPr="00DA1037" w:rsidRDefault="00E072C5" w:rsidP="006222E2">
                                  <w:pPr>
                                    <w:widowControl/>
                                    <w:spacing w:line="240" w:lineRule="exact"/>
                                    <w:rPr>
                                      <w:rFonts w:ascii="標楷體" w:eastAsia="標楷體" w:hAnsi="標楷體" w:cs="新細明體"/>
                                      <w:color w:val="000000"/>
                                      <w:spacing w:val="-10"/>
                                      <w:kern w:val="0"/>
                                      <w:sz w:val="20"/>
                                      <w:szCs w:val="20"/>
                                    </w:rPr>
                                  </w:pPr>
                                </w:p>
                              </w:tc>
                              <w:tc>
                                <w:tcPr>
                                  <w:tcW w:w="1582" w:type="dxa"/>
                                  <w:vMerge/>
                                  <w:tcBorders>
                                    <w:left w:val="single" w:sz="4" w:space="0" w:color="auto"/>
                                    <w:bottom w:val="single" w:sz="4" w:space="0" w:color="auto"/>
                                    <w:right w:val="single" w:sz="4" w:space="0" w:color="auto"/>
                                  </w:tcBorders>
                                  <w:vAlign w:val="center"/>
                                  <w:hideMark/>
                                </w:tcPr>
                                <w:p w14:paraId="6D41605D" w14:textId="77777777" w:rsidR="00E072C5" w:rsidRPr="00DA1037" w:rsidRDefault="00E072C5" w:rsidP="006222E2">
                                  <w:pPr>
                                    <w:widowControl/>
                                    <w:spacing w:line="240" w:lineRule="exact"/>
                                    <w:rPr>
                                      <w:rFonts w:ascii="標楷體" w:eastAsia="標楷體" w:hAnsi="標楷體" w:cs="新細明體"/>
                                      <w:color w:val="000000"/>
                                      <w:spacing w:val="-10"/>
                                      <w:kern w:val="0"/>
                                      <w:sz w:val="20"/>
                                      <w:szCs w:val="20"/>
                                    </w:rPr>
                                  </w:pPr>
                                </w:p>
                              </w:tc>
                              <w:tc>
                                <w:tcPr>
                                  <w:tcW w:w="995" w:type="dxa"/>
                                  <w:vMerge/>
                                  <w:tcBorders>
                                    <w:left w:val="single" w:sz="4" w:space="0" w:color="auto"/>
                                    <w:bottom w:val="single" w:sz="4" w:space="0" w:color="auto"/>
                                    <w:right w:val="single" w:sz="4" w:space="0" w:color="auto"/>
                                  </w:tcBorders>
                                  <w:vAlign w:val="center"/>
                                  <w:hideMark/>
                                </w:tcPr>
                                <w:p w14:paraId="001ACDAB" w14:textId="77777777" w:rsidR="00E072C5" w:rsidRPr="00DA1037" w:rsidRDefault="00E072C5" w:rsidP="006222E2">
                                  <w:pPr>
                                    <w:widowControl/>
                                    <w:spacing w:line="240" w:lineRule="exact"/>
                                    <w:rPr>
                                      <w:rFonts w:ascii="標楷體" w:eastAsia="標楷體" w:hAnsi="標楷體" w:cs="新細明體"/>
                                      <w:color w:val="000000"/>
                                      <w:spacing w:val="-10"/>
                                      <w:kern w:val="0"/>
                                      <w:sz w:val="20"/>
                                      <w:szCs w:val="20"/>
                                    </w:rPr>
                                  </w:pPr>
                                </w:p>
                              </w:tc>
                              <w:tc>
                                <w:tcPr>
                                  <w:tcW w:w="992" w:type="dxa"/>
                                  <w:vMerge/>
                                  <w:tcBorders>
                                    <w:left w:val="single" w:sz="4" w:space="0" w:color="auto"/>
                                    <w:bottom w:val="single" w:sz="4" w:space="0" w:color="auto"/>
                                    <w:right w:val="single" w:sz="4" w:space="0" w:color="auto"/>
                                  </w:tcBorders>
                                  <w:vAlign w:val="center"/>
                                  <w:hideMark/>
                                </w:tcPr>
                                <w:p w14:paraId="1F50D298" w14:textId="77777777" w:rsidR="00E072C5" w:rsidRPr="00DA1037" w:rsidRDefault="00E072C5" w:rsidP="00DA1037">
                                  <w:pPr>
                                    <w:widowControl/>
                                    <w:spacing w:line="240" w:lineRule="exact"/>
                                    <w:jc w:val="center"/>
                                    <w:rPr>
                                      <w:rFonts w:ascii="標楷體" w:eastAsia="標楷體" w:hAnsi="標楷體" w:cs="新細明體"/>
                                      <w:color w:val="000000"/>
                                      <w:spacing w:val="-10"/>
                                      <w:kern w:val="0"/>
                                      <w:sz w:val="20"/>
                                      <w:szCs w:val="20"/>
                                    </w:rPr>
                                  </w:pPr>
                                </w:p>
                              </w:tc>
                            </w:tr>
                            <w:tr w:rsidR="00E072C5" w:rsidRPr="008D1F58" w14:paraId="18D26B73" w14:textId="77777777" w:rsidTr="00F56103">
                              <w:trPr>
                                <w:trHeight w:hRule="exact" w:val="425"/>
                              </w:trPr>
                              <w:tc>
                                <w:tcPr>
                                  <w:tcW w:w="67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7A4BA5" w14:textId="77777777" w:rsidR="00E072C5" w:rsidRPr="008D1F58" w:rsidRDefault="00E072C5" w:rsidP="006222E2">
                                  <w:pPr>
                                    <w:widowControl/>
                                    <w:spacing w:line="240" w:lineRule="exact"/>
                                    <w:jc w:val="center"/>
                                    <w:rPr>
                                      <w:rFonts w:ascii="標楷體" w:eastAsia="標楷體" w:hAnsi="標楷體" w:cs="新細明體"/>
                                      <w:color w:val="000000"/>
                                      <w:spacing w:val="-10"/>
                                      <w:kern w:val="0"/>
                                      <w:sz w:val="20"/>
                                      <w:szCs w:val="20"/>
                                    </w:rPr>
                                  </w:pPr>
                                  <w:r w:rsidRPr="008D1F58">
                                    <w:rPr>
                                      <w:rFonts w:ascii="標楷體" w:eastAsia="標楷體" w:hAnsi="標楷體" w:cs="新細明體" w:hint="eastAsia"/>
                                      <w:color w:val="000000"/>
                                      <w:spacing w:val="-10"/>
                                      <w:kern w:val="0"/>
                                      <w:sz w:val="20"/>
                                      <w:szCs w:val="20"/>
                                    </w:rPr>
                                    <w:t>花蓮縣</w:t>
                                  </w:r>
                                </w:p>
                              </w:tc>
                              <w:tc>
                                <w:tcPr>
                                  <w:tcW w:w="6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B4BA0D" w14:textId="77777777" w:rsidR="00E072C5" w:rsidRPr="008D1F58" w:rsidRDefault="00E072C5" w:rsidP="006222E2">
                                  <w:pPr>
                                    <w:widowControl/>
                                    <w:spacing w:line="240" w:lineRule="exact"/>
                                    <w:jc w:val="center"/>
                                    <w:rPr>
                                      <w:rFonts w:ascii="標楷體" w:eastAsia="標楷體" w:hAnsi="標楷體" w:cs="新細明體"/>
                                      <w:color w:val="000000"/>
                                      <w:spacing w:val="-10"/>
                                      <w:kern w:val="0"/>
                                      <w:sz w:val="20"/>
                                      <w:szCs w:val="20"/>
                                    </w:rPr>
                                  </w:pPr>
                                  <w:r w:rsidRPr="008D1F58">
                                    <w:rPr>
                                      <w:rFonts w:ascii="標楷體" w:eastAsia="標楷體" w:hAnsi="標楷體" w:cs="新細明體" w:hint="eastAsia"/>
                                      <w:color w:val="000000"/>
                                      <w:spacing w:val="-10"/>
                                      <w:kern w:val="0"/>
                                      <w:sz w:val="20"/>
                                      <w:szCs w:val="20"/>
                                    </w:rPr>
                                    <w:t>富里鄉</w:t>
                                  </w:r>
                                </w:p>
                              </w:tc>
                              <w:tc>
                                <w:tcPr>
                                  <w:tcW w:w="161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527F02" w14:textId="77777777" w:rsidR="00E072C5" w:rsidRPr="00DA1037" w:rsidRDefault="00E072C5" w:rsidP="006222E2">
                                  <w:pPr>
                                    <w:widowControl/>
                                    <w:spacing w:line="240" w:lineRule="exact"/>
                                    <w:jc w:val="center"/>
                                    <w:rPr>
                                      <w:rFonts w:ascii="標楷體" w:eastAsia="標楷體" w:hAnsi="標楷體" w:cs="新細明體"/>
                                      <w:color w:val="000000"/>
                                      <w:spacing w:val="-10"/>
                                      <w:kern w:val="0"/>
                                      <w:sz w:val="20"/>
                                      <w:szCs w:val="20"/>
                                    </w:rPr>
                                  </w:pPr>
                                  <w:r w:rsidRPr="00DA1037">
                                    <w:rPr>
                                      <w:rFonts w:ascii="標楷體" w:eastAsia="標楷體" w:hAnsi="標楷體" w:cs="新細明體" w:hint="eastAsia"/>
                                      <w:color w:val="000000"/>
                                      <w:spacing w:val="-10"/>
                                      <w:kern w:val="0"/>
                                      <w:sz w:val="20"/>
                                      <w:szCs w:val="20"/>
                                    </w:rPr>
                                    <w:t>羅山社區發展協會</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DF33FD" w14:textId="77777777" w:rsidR="00E072C5" w:rsidRPr="00DA1037" w:rsidRDefault="00E072C5" w:rsidP="006222E2">
                                  <w:pPr>
                                    <w:widowControl/>
                                    <w:spacing w:line="240" w:lineRule="exact"/>
                                    <w:jc w:val="center"/>
                                    <w:rPr>
                                      <w:rFonts w:ascii="標楷體" w:eastAsia="標楷體" w:hAnsi="標楷體" w:cs="新細明體"/>
                                      <w:color w:val="000000"/>
                                      <w:spacing w:val="-10"/>
                                      <w:kern w:val="0"/>
                                      <w:sz w:val="20"/>
                                      <w:szCs w:val="20"/>
                                    </w:rPr>
                                  </w:pPr>
                                  <w:r w:rsidRPr="00DA1037">
                                    <w:rPr>
                                      <w:rFonts w:ascii="標楷體" w:eastAsia="標楷體" w:hAnsi="標楷體" w:cs="新細明體" w:hint="eastAsia"/>
                                      <w:color w:val="000000"/>
                                      <w:spacing w:val="-10"/>
                                      <w:kern w:val="0"/>
                                      <w:sz w:val="20"/>
                                      <w:szCs w:val="20"/>
                                    </w:rPr>
                                    <w:t>111.1.24</w:t>
                                  </w:r>
                                </w:p>
                              </w:tc>
                              <w:tc>
                                <w:tcPr>
                                  <w:tcW w:w="893" w:type="dxa"/>
                                  <w:tcBorders>
                                    <w:top w:val="single" w:sz="4" w:space="0" w:color="auto"/>
                                    <w:left w:val="single" w:sz="4" w:space="0" w:color="auto"/>
                                    <w:bottom w:val="single" w:sz="4" w:space="0" w:color="auto"/>
                                    <w:right w:val="double" w:sz="4" w:space="0" w:color="auto"/>
                                  </w:tcBorders>
                                  <w:shd w:val="clear" w:color="auto" w:fill="auto"/>
                                  <w:vAlign w:val="center"/>
                                  <w:hideMark/>
                                </w:tcPr>
                                <w:p w14:paraId="0ADA3699" w14:textId="77777777" w:rsidR="00E072C5" w:rsidRPr="00DA1037" w:rsidRDefault="00E072C5" w:rsidP="00DA1037">
                                  <w:pPr>
                                    <w:widowControl/>
                                    <w:spacing w:line="240" w:lineRule="exact"/>
                                    <w:jc w:val="center"/>
                                    <w:rPr>
                                      <w:rFonts w:ascii="標楷體" w:eastAsia="標楷體" w:hAnsi="標楷體" w:cs="新細明體"/>
                                      <w:color w:val="000000"/>
                                      <w:spacing w:val="-10"/>
                                      <w:kern w:val="0"/>
                                      <w:sz w:val="20"/>
                                      <w:szCs w:val="20"/>
                                    </w:rPr>
                                  </w:pPr>
                                  <w:r w:rsidRPr="00DA1037">
                                    <w:rPr>
                                      <w:rFonts w:ascii="標楷體" w:eastAsia="標楷體" w:hAnsi="標楷體" w:cs="新細明體" w:hint="eastAsia"/>
                                      <w:color w:val="000000"/>
                                      <w:spacing w:val="-10"/>
                                      <w:kern w:val="0"/>
                                      <w:sz w:val="20"/>
                                      <w:szCs w:val="20"/>
                                    </w:rPr>
                                    <w:t>無</w:t>
                                  </w:r>
                                </w:p>
                              </w:tc>
                              <w:tc>
                                <w:tcPr>
                                  <w:tcW w:w="675" w:type="dxa"/>
                                  <w:tcBorders>
                                    <w:top w:val="single" w:sz="4" w:space="0" w:color="auto"/>
                                    <w:left w:val="double" w:sz="4" w:space="0" w:color="auto"/>
                                    <w:bottom w:val="single" w:sz="4" w:space="0" w:color="auto"/>
                                    <w:right w:val="single" w:sz="4" w:space="0" w:color="auto"/>
                                  </w:tcBorders>
                                  <w:shd w:val="clear" w:color="auto" w:fill="auto"/>
                                  <w:vAlign w:val="center"/>
                                  <w:hideMark/>
                                </w:tcPr>
                                <w:p w14:paraId="706D3C35" w14:textId="77777777" w:rsidR="00E072C5" w:rsidRPr="00DA1037" w:rsidRDefault="00E072C5" w:rsidP="006222E2">
                                  <w:pPr>
                                    <w:widowControl/>
                                    <w:spacing w:line="240" w:lineRule="exact"/>
                                    <w:jc w:val="center"/>
                                    <w:rPr>
                                      <w:rFonts w:ascii="標楷體" w:eastAsia="標楷體" w:hAnsi="標楷體" w:cs="新細明體"/>
                                      <w:color w:val="000000"/>
                                      <w:spacing w:val="-10"/>
                                      <w:kern w:val="0"/>
                                      <w:sz w:val="20"/>
                                      <w:szCs w:val="20"/>
                                    </w:rPr>
                                  </w:pPr>
                                  <w:r w:rsidRPr="00DA1037">
                                    <w:rPr>
                                      <w:rFonts w:ascii="標楷體" w:eastAsia="標楷體" w:hAnsi="標楷體" w:cs="新細明體" w:hint="eastAsia"/>
                                      <w:color w:val="000000"/>
                                      <w:spacing w:val="-10"/>
                                      <w:kern w:val="0"/>
                                      <w:sz w:val="20"/>
                                      <w:szCs w:val="20"/>
                                    </w:rPr>
                                    <w:t>屏東縣</w:t>
                                  </w:r>
                                </w:p>
                              </w:tc>
                              <w:tc>
                                <w:tcPr>
                                  <w:tcW w:w="6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ABB90A" w14:textId="77777777" w:rsidR="00E072C5" w:rsidRPr="00DA1037" w:rsidRDefault="00E072C5" w:rsidP="006222E2">
                                  <w:pPr>
                                    <w:widowControl/>
                                    <w:spacing w:line="240" w:lineRule="exact"/>
                                    <w:jc w:val="center"/>
                                    <w:rPr>
                                      <w:rFonts w:ascii="標楷體" w:eastAsia="標楷體" w:hAnsi="標楷體" w:cs="新細明體"/>
                                      <w:color w:val="000000"/>
                                      <w:spacing w:val="-10"/>
                                      <w:kern w:val="0"/>
                                      <w:sz w:val="20"/>
                                      <w:szCs w:val="20"/>
                                    </w:rPr>
                                  </w:pPr>
                                  <w:r w:rsidRPr="00DA1037">
                                    <w:rPr>
                                      <w:rFonts w:ascii="標楷體" w:eastAsia="標楷體" w:hAnsi="標楷體" w:cs="新細明體" w:hint="eastAsia"/>
                                      <w:color w:val="000000"/>
                                      <w:spacing w:val="-10"/>
                                      <w:kern w:val="0"/>
                                      <w:sz w:val="20"/>
                                      <w:szCs w:val="20"/>
                                    </w:rPr>
                                    <w:t>瑪家鄉</w:t>
                                  </w:r>
                                </w:p>
                              </w:tc>
                              <w:tc>
                                <w:tcPr>
                                  <w:tcW w:w="158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E66ACE" w14:textId="77777777" w:rsidR="00E072C5" w:rsidRPr="00DA1037" w:rsidRDefault="00E072C5" w:rsidP="006222E2">
                                  <w:pPr>
                                    <w:widowControl/>
                                    <w:spacing w:line="240" w:lineRule="exact"/>
                                    <w:jc w:val="center"/>
                                    <w:rPr>
                                      <w:rFonts w:ascii="標楷體" w:eastAsia="標楷體" w:hAnsi="標楷體" w:cs="新細明體"/>
                                      <w:color w:val="000000"/>
                                      <w:spacing w:val="-10"/>
                                      <w:kern w:val="0"/>
                                      <w:sz w:val="20"/>
                                      <w:szCs w:val="20"/>
                                    </w:rPr>
                                  </w:pPr>
                                  <w:r w:rsidRPr="00DA1037">
                                    <w:rPr>
                                      <w:rFonts w:ascii="標楷體" w:eastAsia="標楷體" w:hAnsi="標楷體" w:cs="新細明體" w:hint="eastAsia"/>
                                      <w:color w:val="000000"/>
                                      <w:spacing w:val="-10"/>
                                      <w:kern w:val="0"/>
                                      <w:sz w:val="20"/>
                                      <w:szCs w:val="20"/>
                                    </w:rPr>
                                    <w:t>南嶽山城合作社</w:t>
                                  </w:r>
                                </w:p>
                              </w:tc>
                              <w:tc>
                                <w:tcPr>
                                  <w:tcW w:w="9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9C4731" w14:textId="77777777" w:rsidR="00E072C5" w:rsidRPr="00DA1037" w:rsidRDefault="00E072C5" w:rsidP="006222E2">
                                  <w:pPr>
                                    <w:widowControl/>
                                    <w:spacing w:line="240" w:lineRule="exact"/>
                                    <w:jc w:val="center"/>
                                    <w:rPr>
                                      <w:rFonts w:ascii="標楷體" w:eastAsia="標楷體" w:hAnsi="標楷體" w:cs="新細明體"/>
                                      <w:color w:val="000000"/>
                                      <w:spacing w:val="-10"/>
                                      <w:kern w:val="0"/>
                                      <w:sz w:val="20"/>
                                      <w:szCs w:val="20"/>
                                    </w:rPr>
                                  </w:pPr>
                                  <w:r w:rsidRPr="00DA1037">
                                    <w:rPr>
                                      <w:rFonts w:ascii="標楷體" w:eastAsia="標楷體" w:hAnsi="標楷體" w:cs="新細明體" w:hint="eastAsia"/>
                                      <w:color w:val="000000"/>
                                      <w:spacing w:val="-10"/>
                                      <w:kern w:val="0"/>
                                      <w:sz w:val="20"/>
                                      <w:szCs w:val="20"/>
                                    </w:rPr>
                                    <w:t>111.11.10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63DAEC" w14:textId="77777777" w:rsidR="00E072C5" w:rsidRPr="00DA1037" w:rsidRDefault="00E072C5" w:rsidP="00DA1037">
                                  <w:pPr>
                                    <w:widowControl/>
                                    <w:spacing w:line="240" w:lineRule="exact"/>
                                    <w:jc w:val="center"/>
                                    <w:rPr>
                                      <w:rFonts w:ascii="標楷體" w:eastAsia="標楷體" w:hAnsi="標楷體" w:cs="新細明體"/>
                                      <w:color w:val="000000"/>
                                      <w:spacing w:val="-10"/>
                                      <w:kern w:val="0"/>
                                      <w:sz w:val="20"/>
                                      <w:szCs w:val="20"/>
                                    </w:rPr>
                                  </w:pPr>
                                  <w:r w:rsidRPr="00DA1037">
                                    <w:rPr>
                                      <w:rFonts w:ascii="標楷體" w:eastAsia="標楷體" w:hAnsi="標楷體" w:cs="新細明體" w:hint="eastAsia"/>
                                      <w:color w:val="000000"/>
                                      <w:spacing w:val="-10"/>
                                      <w:kern w:val="0"/>
                                      <w:sz w:val="20"/>
                                      <w:szCs w:val="20"/>
                                    </w:rPr>
                                    <w:t>無</w:t>
                                  </w:r>
                                </w:p>
                              </w:tc>
                            </w:tr>
                            <w:tr w:rsidR="00E072C5" w:rsidRPr="008D1F58" w14:paraId="482DD367" w14:textId="77777777" w:rsidTr="00F56103">
                              <w:trPr>
                                <w:trHeight w:hRule="exact" w:val="425"/>
                              </w:trPr>
                              <w:tc>
                                <w:tcPr>
                                  <w:tcW w:w="673" w:type="dxa"/>
                                  <w:vMerge w:val="restart"/>
                                  <w:tcBorders>
                                    <w:top w:val="single" w:sz="4" w:space="0" w:color="auto"/>
                                    <w:left w:val="single" w:sz="4" w:space="0" w:color="auto"/>
                                    <w:right w:val="single" w:sz="4" w:space="0" w:color="auto"/>
                                  </w:tcBorders>
                                  <w:shd w:val="clear" w:color="auto" w:fill="auto"/>
                                  <w:vAlign w:val="center"/>
                                  <w:hideMark/>
                                </w:tcPr>
                                <w:p w14:paraId="5B70DAD7" w14:textId="77777777" w:rsidR="00E072C5" w:rsidRPr="008D1F58" w:rsidRDefault="00E072C5" w:rsidP="006222E2">
                                  <w:pPr>
                                    <w:widowControl/>
                                    <w:spacing w:line="240" w:lineRule="exact"/>
                                    <w:jc w:val="center"/>
                                    <w:rPr>
                                      <w:rFonts w:ascii="標楷體" w:eastAsia="標楷體" w:hAnsi="標楷體" w:cs="新細明體"/>
                                      <w:color w:val="000000"/>
                                      <w:spacing w:val="-10"/>
                                      <w:kern w:val="0"/>
                                      <w:sz w:val="20"/>
                                      <w:szCs w:val="20"/>
                                    </w:rPr>
                                  </w:pPr>
                                  <w:r w:rsidRPr="008D1F58">
                                    <w:rPr>
                                      <w:rFonts w:ascii="標楷體" w:eastAsia="標楷體" w:hAnsi="標楷體" w:cs="新細明體" w:hint="eastAsia"/>
                                      <w:color w:val="000000"/>
                                      <w:spacing w:val="-10"/>
                                      <w:kern w:val="0"/>
                                      <w:sz w:val="20"/>
                                      <w:szCs w:val="20"/>
                                    </w:rPr>
                                    <w:t>臺東縣</w:t>
                                  </w:r>
                                </w:p>
                              </w:tc>
                              <w:tc>
                                <w:tcPr>
                                  <w:tcW w:w="675" w:type="dxa"/>
                                  <w:tcBorders>
                                    <w:top w:val="single" w:sz="4" w:space="0" w:color="auto"/>
                                    <w:left w:val="single" w:sz="4" w:space="0" w:color="auto"/>
                                    <w:right w:val="single" w:sz="4" w:space="0" w:color="auto"/>
                                  </w:tcBorders>
                                  <w:shd w:val="clear" w:color="auto" w:fill="auto"/>
                                  <w:vAlign w:val="bottom"/>
                                  <w:hideMark/>
                                </w:tcPr>
                                <w:p w14:paraId="13884F90" w14:textId="77777777" w:rsidR="00E072C5" w:rsidRPr="008D1F58" w:rsidRDefault="00E072C5" w:rsidP="006222E2">
                                  <w:pPr>
                                    <w:widowControl/>
                                    <w:spacing w:line="240" w:lineRule="exact"/>
                                    <w:jc w:val="center"/>
                                    <w:rPr>
                                      <w:rFonts w:ascii="標楷體" w:eastAsia="標楷體" w:hAnsi="標楷體" w:cs="新細明體"/>
                                      <w:color w:val="000000"/>
                                      <w:spacing w:val="-10"/>
                                      <w:kern w:val="0"/>
                                      <w:sz w:val="20"/>
                                      <w:szCs w:val="20"/>
                                    </w:rPr>
                                  </w:pPr>
                                  <w:r w:rsidRPr="008D1F58">
                                    <w:rPr>
                                      <w:rFonts w:ascii="標楷體" w:eastAsia="標楷體" w:hAnsi="標楷體" w:cs="新細明體" w:hint="eastAsia"/>
                                      <w:color w:val="000000"/>
                                      <w:spacing w:val="-10"/>
                                      <w:kern w:val="0"/>
                                      <w:sz w:val="20"/>
                                      <w:szCs w:val="20"/>
                                    </w:rPr>
                                    <w:t>延平鄉</w:t>
                                  </w:r>
                                </w:p>
                              </w:tc>
                              <w:tc>
                                <w:tcPr>
                                  <w:tcW w:w="1619" w:type="dxa"/>
                                  <w:vMerge w:val="restart"/>
                                  <w:tcBorders>
                                    <w:top w:val="single" w:sz="4" w:space="0" w:color="auto"/>
                                    <w:left w:val="single" w:sz="4" w:space="0" w:color="auto"/>
                                    <w:right w:val="single" w:sz="4" w:space="0" w:color="auto"/>
                                  </w:tcBorders>
                                  <w:shd w:val="clear" w:color="auto" w:fill="auto"/>
                                  <w:vAlign w:val="center"/>
                                  <w:hideMark/>
                                </w:tcPr>
                                <w:p w14:paraId="6F60F88A" w14:textId="77777777" w:rsidR="00E072C5" w:rsidRPr="00DA1037" w:rsidRDefault="00E072C5" w:rsidP="007D4CE6">
                                  <w:pPr>
                                    <w:widowControl/>
                                    <w:spacing w:line="240" w:lineRule="exact"/>
                                    <w:jc w:val="center"/>
                                    <w:rPr>
                                      <w:rFonts w:ascii="標楷體" w:eastAsia="標楷體" w:hAnsi="標楷體" w:cs="新細明體"/>
                                      <w:color w:val="000000"/>
                                      <w:spacing w:val="-10"/>
                                      <w:kern w:val="0"/>
                                      <w:sz w:val="20"/>
                                      <w:szCs w:val="20"/>
                                    </w:rPr>
                                  </w:pPr>
                                  <w:r w:rsidRPr="00DA1037">
                                    <w:rPr>
                                      <w:rFonts w:ascii="標楷體" w:eastAsia="標楷體" w:hAnsi="標楷體" w:cs="新細明體" w:hint="eastAsia"/>
                                      <w:color w:val="000000"/>
                                      <w:spacing w:val="-10"/>
                                      <w:kern w:val="0"/>
                                      <w:sz w:val="20"/>
                                      <w:szCs w:val="20"/>
                                    </w:rPr>
                                    <w:t>臺東縣巴喜告</w:t>
                                  </w:r>
                                </w:p>
                                <w:p w14:paraId="762BACEE" w14:textId="77777777" w:rsidR="00E072C5" w:rsidRPr="00DA1037" w:rsidRDefault="00E072C5" w:rsidP="007D4CE6">
                                  <w:pPr>
                                    <w:widowControl/>
                                    <w:spacing w:line="240" w:lineRule="exact"/>
                                    <w:jc w:val="center"/>
                                    <w:rPr>
                                      <w:rFonts w:ascii="標楷體" w:eastAsia="標楷體" w:hAnsi="標楷體" w:cs="新細明體"/>
                                      <w:color w:val="000000"/>
                                      <w:spacing w:val="-10"/>
                                      <w:kern w:val="0"/>
                                      <w:sz w:val="20"/>
                                      <w:szCs w:val="20"/>
                                    </w:rPr>
                                  </w:pPr>
                                  <w:r w:rsidRPr="00DA1037">
                                    <w:rPr>
                                      <w:rFonts w:ascii="標楷體" w:eastAsia="標楷體" w:hAnsi="標楷體" w:cs="新細明體" w:hint="eastAsia"/>
                                      <w:color w:val="000000"/>
                                      <w:spacing w:val="-10"/>
                                      <w:kern w:val="0"/>
                                      <w:sz w:val="20"/>
                                      <w:szCs w:val="20"/>
                                    </w:rPr>
                                    <w:t>原住民關懷協會</w:t>
                                  </w:r>
                                </w:p>
                              </w:tc>
                              <w:tc>
                                <w:tcPr>
                                  <w:tcW w:w="992" w:type="dxa"/>
                                  <w:vMerge w:val="restart"/>
                                  <w:tcBorders>
                                    <w:top w:val="single" w:sz="4" w:space="0" w:color="auto"/>
                                    <w:left w:val="single" w:sz="4" w:space="0" w:color="auto"/>
                                    <w:right w:val="single" w:sz="4" w:space="0" w:color="auto"/>
                                  </w:tcBorders>
                                  <w:shd w:val="clear" w:color="auto" w:fill="auto"/>
                                  <w:vAlign w:val="center"/>
                                  <w:hideMark/>
                                </w:tcPr>
                                <w:p w14:paraId="04962EC2" w14:textId="77777777" w:rsidR="00E072C5" w:rsidRPr="00DA1037" w:rsidRDefault="00E072C5" w:rsidP="006222E2">
                                  <w:pPr>
                                    <w:widowControl/>
                                    <w:spacing w:line="240" w:lineRule="exact"/>
                                    <w:jc w:val="center"/>
                                    <w:rPr>
                                      <w:rFonts w:ascii="標楷體" w:eastAsia="標楷體" w:hAnsi="標楷體" w:cs="新細明體"/>
                                      <w:color w:val="000000"/>
                                      <w:spacing w:val="-10"/>
                                      <w:kern w:val="0"/>
                                      <w:sz w:val="20"/>
                                      <w:szCs w:val="20"/>
                                    </w:rPr>
                                  </w:pPr>
                                  <w:r w:rsidRPr="00DA1037">
                                    <w:rPr>
                                      <w:rFonts w:ascii="標楷體" w:eastAsia="標楷體" w:hAnsi="標楷體" w:cs="新細明體" w:hint="eastAsia"/>
                                      <w:color w:val="000000"/>
                                      <w:spacing w:val="-10"/>
                                      <w:kern w:val="0"/>
                                      <w:sz w:val="20"/>
                                      <w:szCs w:val="20"/>
                                    </w:rPr>
                                    <w:t>111.3.28</w:t>
                                  </w:r>
                                </w:p>
                              </w:tc>
                              <w:tc>
                                <w:tcPr>
                                  <w:tcW w:w="893" w:type="dxa"/>
                                  <w:vMerge w:val="restart"/>
                                  <w:tcBorders>
                                    <w:top w:val="single" w:sz="4" w:space="0" w:color="auto"/>
                                    <w:left w:val="single" w:sz="4" w:space="0" w:color="auto"/>
                                    <w:right w:val="double" w:sz="4" w:space="0" w:color="auto"/>
                                  </w:tcBorders>
                                  <w:shd w:val="clear" w:color="auto" w:fill="auto"/>
                                  <w:vAlign w:val="center"/>
                                  <w:hideMark/>
                                </w:tcPr>
                                <w:p w14:paraId="108C8B8A" w14:textId="77777777" w:rsidR="00E072C5" w:rsidRPr="00DA1037" w:rsidRDefault="00E072C5" w:rsidP="00DA1037">
                                  <w:pPr>
                                    <w:widowControl/>
                                    <w:spacing w:line="240" w:lineRule="exact"/>
                                    <w:jc w:val="center"/>
                                    <w:rPr>
                                      <w:rFonts w:ascii="標楷體" w:eastAsia="標楷體" w:hAnsi="標楷體" w:cs="新細明體"/>
                                      <w:color w:val="000000"/>
                                      <w:spacing w:val="-10"/>
                                      <w:kern w:val="0"/>
                                      <w:sz w:val="20"/>
                                      <w:szCs w:val="20"/>
                                    </w:rPr>
                                  </w:pPr>
                                  <w:r w:rsidRPr="00DA1037">
                                    <w:rPr>
                                      <w:rFonts w:ascii="標楷體" w:eastAsia="標楷體" w:hAnsi="標楷體" w:cs="新細明體" w:hint="eastAsia"/>
                                      <w:color w:val="000000"/>
                                      <w:spacing w:val="-10"/>
                                      <w:kern w:val="0"/>
                                      <w:sz w:val="20"/>
                                      <w:szCs w:val="20"/>
                                    </w:rPr>
                                    <w:t>無</w:t>
                                  </w:r>
                                </w:p>
                              </w:tc>
                              <w:tc>
                                <w:tcPr>
                                  <w:tcW w:w="675" w:type="dxa"/>
                                  <w:vMerge w:val="restart"/>
                                  <w:tcBorders>
                                    <w:top w:val="single" w:sz="4" w:space="0" w:color="auto"/>
                                    <w:left w:val="double" w:sz="4" w:space="0" w:color="auto"/>
                                    <w:right w:val="single" w:sz="4" w:space="0" w:color="auto"/>
                                  </w:tcBorders>
                                  <w:shd w:val="clear" w:color="auto" w:fill="auto"/>
                                  <w:vAlign w:val="center"/>
                                  <w:hideMark/>
                                </w:tcPr>
                                <w:p w14:paraId="7AD1F669" w14:textId="77777777" w:rsidR="00E072C5" w:rsidRPr="00DA1037" w:rsidRDefault="00E072C5" w:rsidP="006222E2">
                                  <w:pPr>
                                    <w:widowControl/>
                                    <w:spacing w:line="240" w:lineRule="exact"/>
                                    <w:jc w:val="center"/>
                                    <w:rPr>
                                      <w:rFonts w:ascii="標楷體" w:eastAsia="標楷體" w:hAnsi="標楷體" w:cs="新細明體"/>
                                      <w:color w:val="000000"/>
                                      <w:spacing w:val="-10"/>
                                      <w:kern w:val="0"/>
                                      <w:sz w:val="20"/>
                                      <w:szCs w:val="20"/>
                                    </w:rPr>
                                  </w:pPr>
                                  <w:r w:rsidRPr="00DA1037">
                                    <w:rPr>
                                      <w:rFonts w:ascii="標楷體" w:eastAsia="標楷體" w:hAnsi="標楷體" w:cs="新細明體" w:hint="eastAsia"/>
                                      <w:color w:val="000000"/>
                                      <w:spacing w:val="-10"/>
                                      <w:kern w:val="0"/>
                                      <w:sz w:val="20"/>
                                      <w:szCs w:val="20"/>
                                    </w:rPr>
                                    <w:t>花蓮縣</w:t>
                                  </w:r>
                                </w:p>
                              </w:tc>
                              <w:tc>
                                <w:tcPr>
                                  <w:tcW w:w="675" w:type="dxa"/>
                                  <w:vMerge w:val="restart"/>
                                  <w:tcBorders>
                                    <w:top w:val="single" w:sz="4" w:space="0" w:color="auto"/>
                                    <w:left w:val="single" w:sz="4" w:space="0" w:color="auto"/>
                                    <w:right w:val="single" w:sz="4" w:space="0" w:color="auto"/>
                                  </w:tcBorders>
                                  <w:shd w:val="clear" w:color="auto" w:fill="auto"/>
                                  <w:vAlign w:val="center"/>
                                  <w:hideMark/>
                                </w:tcPr>
                                <w:p w14:paraId="63E70CB5" w14:textId="77777777" w:rsidR="00E072C5" w:rsidRPr="00DA1037" w:rsidRDefault="00E072C5" w:rsidP="006222E2">
                                  <w:pPr>
                                    <w:widowControl/>
                                    <w:spacing w:line="240" w:lineRule="exact"/>
                                    <w:jc w:val="center"/>
                                    <w:rPr>
                                      <w:rFonts w:ascii="標楷體" w:eastAsia="標楷體" w:hAnsi="標楷體" w:cs="新細明體"/>
                                      <w:color w:val="000000"/>
                                      <w:spacing w:val="-10"/>
                                      <w:kern w:val="0"/>
                                      <w:sz w:val="20"/>
                                      <w:szCs w:val="20"/>
                                    </w:rPr>
                                  </w:pPr>
                                  <w:r w:rsidRPr="00DA1037">
                                    <w:rPr>
                                      <w:rFonts w:ascii="標楷體" w:eastAsia="標楷體" w:hAnsi="標楷體" w:cs="新細明體" w:hint="eastAsia"/>
                                      <w:color w:val="000000"/>
                                      <w:spacing w:val="-10"/>
                                      <w:kern w:val="0"/>
                                      <w:sz w:val="20"/>
                                      <w:szCs w:val="20"/>
                                    </w:rPr>
                                    <w:t>萬榮鄉</w:t>
                                  </w:r>
                                </w:p>
                              </w:tc>
                              <w:tc>
                                <w:tcPr>
                                  <w:tcW w:w="1582" w:type="dxa"/>
                                  <w:vMerge w:val="restart"/>
                                  <w:tcBorders>
                                    <w:top w:val="single" w:sz="4" w:space="0" w:color="auto"/>
                                    <w:left w:val="single" w:sz="4" w:space="0" w:color="auto"/>
                                    <w:right w:val="single" w:sz="4" w:space="0" w:color="auto"/>
                                  </w:tcBorders>
                                  <w:shd w:val="clear" w:color="auto" w:fill="auto"/>
                                  <w:vAlign w:val="center"/>
                                  <w:hideMark/>
                                </w:tcPr>
                                <w:p w14:paraId="31DF719E" w14:textId="77777777" w:rsidR="00E072C5" w:rsidRPr="00DA1037" w:rsidRDefault="00E072C5" w:rsidP="006222E2">
                                  <w:pPr>
                                    <w:widowControl/>
                                    <w:spacing w:line="240" w:lineRule="exact"/>
                                    <w:jc w:val="center"/>
                                    <w:rPr>
                                      <w:rFonts w:ascii="標楷體" w:eastAsia="標楷體" w:hAnsi="標楷體" w:cs="新細明體"/>
                                      <w:color w:val="000000"/>
                                      <w:spacing w:val="-10"/>
                                      <w:kern w:val="0"/>
                                      <w:sz w:val="20"/>
                                      <w:szCs w:val="20"/>
                                    </w:rPr>
                                  </w:pPr>
                                  <w:r w:rsidRPr="00DA1037">
                                    <w:rPr>
                                      <w:rFonts w:ascii="標楷體" w:eastAsia="標楷體" w:hAnsi="標楷體" w:cs="新細明體" w:hint="eastAsia"/>
                                      <w:color w:val="000000"/>
                                      <w:spacing w:val="-10"/>
                                      <w:kern w:val="0"/>
                                      <w:sz w:val="20"/>
                                      <w:szCs w:val="20"/>
                                    </w:rPr>
                                    <w:t>馬遠社區發展協會</w:t>
                                  </w:r>
                                </w:p>
                              </w:tc>
                              <w:tc>
                                <w:tcPr>
                                  <w:tcW w:w="995" w:type="dxa"/>
                                  <w:vMerge w:val="restart"/>
                                  <w:tcBorders>
                                    <w:top w:val="single" w:sz="4" w:space="0" w:color="auto"/>
                                    <w:left w:val="single" w:sz="4" w:space="0" w:color="auto"/>
                                    <w:right w:val="single" w:sz="4" w:space="0" w:color="auto"/>
                                  </w:tcBorders>
                                  <w:shd w:val="clear" w:color="auto" w:fill="auto"/>
                                  <w:vAlign w:val="center"/>
                                  <w:hideMark/>
                                </w:tcPr>
                                <w:p w14:paraId="64168985" w14:textId="77777777" w:rsidR="00E072C5" w:rsidRPr="00DA1037" w:rsidRDefault="00E072C5" w:rsidP="006222E2">
                                  <w:pPr>
                                    <w:widowControl/>
                                    <w:spacing w:line="240" w:lineRule="exact"/>
                                    <w:jc w:val="center"/>
                                    <w:rPr>
                                      <w:rFonts w:ascii="標楷體" w:eastAsia="標楷體" w:hAnsi="標楷體" w:cs="新細明體"/>
                                      <w:color w:val="000000"/>
                                      <w:spacing w:val="-10"/>
                                      <w:kern w:val="0"/>
                                      <w:sz w:val="20"/>
                                      <w:szCs w:val="20"/>
                                    </w:rPr>
                                  </w:pPr>
                                  <w:r w:rsidRPr="00DA1037">
                                    <w:rPr>
                                      <w:rFonts w:ascii="標楷體" w:eastAsia="標楷體" w:hAnsi="標楷體" w:cs="新細明體" w:hint="eastAsia"/>
                                      <w:color w:val="000000"/>
                                      <w:spacing w:val="-10"/>
                                      <w:kern w:val="0"/>
                                      <w:sz w:val="20"/>
                                      <w:szCs w:val="20"/>
                                    </w:rPr>
                                    <w:t>111.11.28</w:t>
                                  </w:r>
                                </w:p>
                              </w:tc>
                              <w:tc>
                                <w:tcPr>
                                  <w:tcW w:w="992" w:type="dxa"/>
                                  <w:vMerge w:val="restart"/>
                                  <w:tcBorders>
                                    <w:top w:val="single" w:sz="4" w:space="0" w:color="auto"/>
                                    <w:left w:val="single" w:sz="4" w:space="0" w:color="auto"/>
                                    <w:right w:val="single" w:sz="4" w:space="0" w:color="auto"/>
                                  </w:tcBorders>
                                  <w:shd w:val="clear" w:color="auto" w:fill="auto"/>
                                  <w:vAlign w:val="center"/>
                                  <w:hideMark/>
                                </w:tcPr>
                                <w:p w14:paraId="4FA6AC53" w14:textId="77777777" w:rsidR="00E072C5" w:rsidRPr="00DA1037" w:rsidRDefault="00E072C5" w:rsidP="00DA1037">
                                  <w:pPr>
                                    <w:widowControl/>
                                    <w:spacing w:line="240" w:lineRule="exact"/>
                                    <w:jc w:val="center"/>
                                    <w:rPr>
                                      <w:rFonts w:ascii="標楷體" w:eastAsia="標楷體" w:hAnsi="標楷體" w:cs="新細明體"/>
                                      <w:color w:val="000000"/>
                                      <w:spacing w:val="-10"/>
                                      <w:kern w:val="0"/>
                                      <w:sz w:val="20"/>
                                      <w:szCs w:val="20"/>
                                    </w:rPr>
                                  </w:pPr>
                                  <w:r w:rsidRPr="00DA1037">
                                    <w:rPr>
                                      <w:rFonts w:ascii="標楷體" w:eastAsia="標楷體" w:hAnsi="標楷體" w:cs="新細明體" w:hint="eastAsia"/>
                                      <w:color w:val="000000"/>
                                      <w:spacing w:val="-10"/>
                                      <w:kern w:val="0"/>
                                      <w:sz w:val="20"/>
                                      <w:szCs w:val="20"/>
                                    </w:rPr>
                                    <w:t>無</w:t>
                                  </w:r>
                                </w:p>
                              </w:tc>
                            </w:tr>
                            <w:tr w:rsidR="00E072C5" w:rsidRPr="008D1F58" w14:paraId="44F306DA" w14:textId="77777777" w:rsidTr="00F56103">
                              <w:trPr>
                                <w:trHeight w:hRule="exact" w:val="425"/>
                              </w:trPr>
                              <w:tc>
                                <w:tcPr>
                                  <w:tcW w:w="673" w:type="dxa"/>
                                  <w:vMerge/>
                                  <w:tcBorders>
                                    <w:left w:val="single" w:sz="4" w:space="0" w:color="auto"/>
                                    <w:bottom w:val="single" w:sz="4" w:space="0" w:color="auto"/>
                                    <w:right w:val="single" w:sz="4" w:space="0" w:color="auto"/>
                                  </w:tcBorders>
                                  <w:vAlign w:val="center"/>
                                  <w:hideMark/>
                                </w:tcPr>
                                <w:p w14:paraId="2113FBCC" w14:textId="77777777" w:rsidR="00E072C5" w:rsidRPr="008D1F58" w:rsidRDefault="00E072C5" w:rsidP="006222E2">
                                  <w:pPr>
                                    <w:widowControl/>
                                    <w:spacing w:line="240" w:lineRule="exact"/>
                                    <w:rPr>
                                      <w:rFonts w:ascii="標楷體" w:eastAsia="標楷體" w:hAnsi="標楷體" w:cs="新細明體"/>
                                      <w:color w:val="000000"/>
                                      <w:spacing w:val="-10"/>
                                      <w:kern w:val="0"/>
                                      <w:sz w:val="20"/>
                                      <w:szCs w:val="20"/>
                                    </w:rPr>
                                  </w:pPr>
                                </w:p>
                              </w:tc>
                              <w:tc>
                                <w:tcPr>
                                  <w:tcW w:w="675" w:type="dxa"/>
                                  <w:tcBorders>
                                    <w:left w:val="single" w:sz="4" w:space="0" w:color="auto"/>
                                    <w:bottom w:val="single" w:sz="4" w:space="0" w:color="auto"/>
                                    <w:right w:val="single" w:sz="4" w:space="0" w:color="auto"/>
                                  </w:tcBorders>
                                  <w:shd w:val="clear" w:color="auto" w:fill="auto"/>
                                  <w:hideMark/>
                                </w:tcPr>
                                <w:p w14:paraId="16AF91BC" w14:textId="77777777" w:rsidR="00E072C5" w:rsidRPr="008D1F58" w:rsidRDefault="00E072C5" w:rsidP="006222E2">
                                  <w:pPr>
                                    <w:widowControl/>
                                    <w:spacing w:line="240" w:lineRule="exact"/>
                                    <w:jc w:val="center"/>
                                    <w:rPr>
                                      <w:rFonts w:ascii="標楷體" w:eastAsia="標楷體" w:hAnsi="標楷體" w:cs="新細明體"/>
                                      <w:color w:val="000000"/>
                                      <w:spacing w:val="-10"/>
                                      <w:kern w:val="0"/>
                                      <w:sz w:val="20"/>
                                      <w:szCs w:val="20"/>
                                    </w:rPr>
                                  </w:pPr>
                                  <w:r w:rsidRPr="008D1F58">
                                    <w:rPr>
                                      <w:rFonts w:ascii="標楷體" w:eastAsia="標楷體" w:hAnsi="標楷體" w:cs="新細明體" w:hint="eastAsia"/>
                                      <w:color w:val="000000"/>
                                      <w:spacing w:val="-10"/>
                                      <w:kern w:val="0"/>
                                      <w:sz w:val="20"/>
                                      <w:szCs w:val="20"/>
                                    </w:rPr>
                                    <w:t>卑南鄉</w:t>
                                  </w:r>
                                </w:p>
                              </w:tc>
                              <w:tc>
                                <w:tcPr>
                                  <w:tcW w:w="1619" w:type="dxa"/>
                                  <w:vMerge/>
                                  <w:tcBorders>
                                    <w:left w:val="single" w:sz="4" w:space="0" w:color="auto"/>
                                    <w:bottom w:val="single" w:sz="4" w:space="0" w:color="auto"/>
                                    <w:right w:val="single" w:sz="4" w:space="0" w:color="auto"/>
                                  </w:tcBorders>
                                  <w:vAlign w:val="center"/>
                                  <w:hideMark/>
                                </w:tcPr>
                                <w:p w14:paraId="68769DDB" w14:textId="77777777" w:rsidR="00E072C5" w:rsidRPr="00DA1037" w:rsidRDefault="00E072C5" w:rsidP="006222E2">
                                  <w:pPr>
                                    <w:widowControl/>
                                    <w:spacing w:line="240" w:lineRule="exact"/>
                                    <w:rPr>
                                      <w:rFonts w:ascii="標楷體" w:eastAsia="標楷體" w:hAnsi="標楷體" w:cs="新細明體"/>
                                      <w:color w:val="000000"/>
                                      <w:spacing w:val="-10"/>
                                      <w:kern w:val="0"/>
                                      <w:sz w:val="20"/>
                                      <w:szCs w:val="20"/>
                                    </w:rPr>
                                  </w:pPr>
                                </w:p>
                              </w:tc>
                              <w:tc>
                                <w:tcPr>
                                  <w:tcW w:w="992" w:type="dxa"/>
                                  <w:vMerge/>
                                  <w:tcBorders>
                                    <w:left w:val="single" w:sz="4" w:space="0" w:color="auto"/>
                                    <w:bottom w:val="single" w:sz="4" w:space="0" w:color="auto"/>
                                    <w:right w:val="single" w:sz="4" w:space="0" w:color="auto"/>
                                  </w:tcBorders>
                                  <w:vAlign w:val="center"/>
                                  <w:hideMark/>
                                </w:tcPr>
                                <w:p w14:paraId="2992BC1E" w14:textId="77777777" w:rsidR="00E072C5" w:rsidRPr="00DA1037" w:rsidRDefault="00E072C5" w:rsidP="006222E2">
                                  <w:pPr>
                                    <w:widowControl/>
                                    <w:spacing w:line="240" w:lineRule="exact"/>
                                    <w:rPr>
                                      <w:rFonts w:ascii="標楷體" w:eastAsia="標楷體" w:hAnsi="標楷體" w:cs="新細明體"/>
                                      <w:color w:val="000000"/>
                                      <w:spacing w:val="-10"/>
                                      <w:kern w:val="0"/>
                                      <w:sz w:val="20"/>
                                      <w:szCs w:val="20"/>
                                    </w:rPr>
                                  </w:pPr>
                                </w:p>
                              </w:tc>
                              <w:tc>
                                <w:tcPr>
                                  <w:tcW w:w="893" w:type="dxa"/>
                                  <w:vMerge/>
                                  <w:tcBorders>
                                    <w:left w:val="single" w:sz="4" w:space="0" w:color="auto"/>
                                    <w:bottom w:val="single" w:sz="4" w:space="0" w:color="auto"/>
                                    <w:right w:val="double" w:sz="4" w:space="0" w:color="auto"/>
                                  </w:tcBorders>
                                  <w:vAlign w:val="center"/>
                                  <w:hideMark/>
                                </w:tcPr>
                                <w:p w14:paraId="7D479167" w14:textId="77777777" w:rsidR="00E072C5" w:rsidRPr="00DA1037" w:rsidRDefault="00E072C5" w:rsidP="00DA1037">
                                  <w:pPr>
                                    <w:widowControl/>
                                    <w:spacing w:line="240" w:lineRule="exact"/>
                                    <w:jc w:val="center"/>
                                    <w:rPr>
                                      <w:rFonts w:ascii="標楷體" w:eastAsia="標楷體" w:hAnsi="標楷體" w:cs="新細明體"/>
                                      <w:color w:val="000000"/>
                                      <w:spacing w:val="-10"/>
                                      <w:kern w:val="0"/>
                                      <w:sz w:val="20"/>
                                      <w:szCs w:val="20"/>
                                    </w:rPr>
                                  </w:pPr>
                                </w:p>
                              </w:tc>
                              <w:tc>
                                <w:tcPr>
                                  <w:tcW w:w="675" w:type="dxa"/>
                                  <w:vMerge/>
                                  <w:tcBorders>
                                    <w:left w:val="double" w:sz="4" w:space="0" w:color="auto"/>
                                    <w:bottom w:val="single" w:sz="4" w:space="0" w:color="auto"/>
                                    <w:right w:val="single" w:sz="4" w:space="0" w:color="auto"/>
                                  </w:tcBorders>
                                  <w:vAlign w:val="center"/>
                                  <w:hideMark/>
                                </w:tcPr>
                                <w:p w14:paraId="3DA219B3" w14:textId="77777777" w:rsidR="00E072C5" w:rsidRPr="00DA1037" w:rsidRDefault="00E072C5" w:rsidP="006222E2">
                                  <w:pPr>
                                    <w:widowControl/>
                                    <w:spacing w:line="240" w:lineRule="exact"/>
                                    <w:rPr>
                                      <w:rFonts w:ascii="標楷體" w:eastAsia="標楷體" w:hAnsi="標楷體" w:cs="新細明體"/>
                                      <w:color w:val="000000"/>
                                      <w:spacing w:val="-10"/>
                                      <w:kern w:val="0"/>
                                      <w:sz w:val="20"/>
                                      <w:szCs w:val="20"/>
                                    </w:rPr>
                                  </w:pPr>
                                </w:p>
                              </w:tc>
                              <w:tc>
                                <w:tcPr>
                                  <w:tcW w:w="675" w:type="dxa"/>
                                  <w:vMerge/>
                                  <w:tcBorders>
                                    <w:left w:val="single" w:sz="4" w:space="0" w:color="auto"/>
                                    <w:bottom w:val="single" w:sz="4" w:space="0" w:color="auto"/>
                                    <w:right w:val="single" w:sz="4" w:space="0" w:color="auto"/>
                                  </w:tcBorders>
                                  <w:vAlign w:val="center"/>
                                  <w:hideMark/>
                                </w:tcPr>
                                <w:p w14:paraId="0EC0B67B" w14:textId="77777777" w:rsidR="00E072C5" w:rsidRPr="00DA1037" w:rsidRDefault="00E072C5" w:rsidP="006222E2">
                                  <w:pPr>
                                    <w:widowControl/>
                                    <w:spacing w:line="240" w:lineRule="exact"/>
                                    <w:rPr>
                                      <w:rFonts w:ascii="標楷體" w:eastAsia="標楷體" w:hAnsi="標楷體" w:cs="新細明體"/>
                                      <w:color w:val="000000"/>
                                      <w:spacing w:val="-10"/>
                                      <w:kern w:val="0"/>
                                      <w:sz w:val="20"/>
                                      <w:szCs w:val="20"/>
                                    </w:rPr>
                                  </w:pPr>
                                </w:p>
                              </w:tc>
                              <w:tc>
                                <w:tcPr>
                                  <w:tcW w:w="1582" w:type="dxa"/>
                                  <w:vMerge/>
                                  <w:tcBorders>
                                    <w:left w:val="single" w:sz="4" w:space="0" w:color="auto"/>
                                    <w:bottom w:val="single" w:sz="4" w:space="0" w:color="auto"/>
                                    <w:right w:val="single" w:sz="4" w:space="0" w:color="auto"/>
                                  </w:tcBorders>
                                  <w:vAlign w:val="center"/>
                                  <w:hideMark/>
                                </w:tcPr>
                                <w:p w14:paraId="122546FB" w14:textId="77777777" w:rsidR="00E072C5" w:rsidRPr="00DA1037" w:rsidRDefault="00E072C5" w:rsidP="006222E2">
                                  <w:pPr>
                                    <w:widowControl/>
                                    <w:spacing w:line="240" w:lineRule="exact"/>
                                    <w:rPr>
                                      <w:rFonts w:ascii="標楷體" w:eastAsia="標楷體" w:hAnsi="標楷體" w:cs="新細明體"/>
                                      <w:color w:val="000000"/>
                                      <w:spacing w:val="-10"/>
                                      <w:kern w:val="0"/>
                                      <w:sz w:val="20"/>
                                      <w:szCs w:val="20"/>
                                    </w:rPr>
                                  </w:pPr>
                                </w:p>
                              </w:tc>
                              <w:tc>
                                <w:tcPr>
                                  <w:tcW w:w="995" w:type="dxa"/>
                                  <w:vMerge/>
                                  <w:tcBorders>
                                    <w:left w:val="single" w:sz="4" w:space="0" w:color="auto"/>
                                    <w:bottom w:val="single" w:sz="4" w:space="0" w:color="auto"/>
                                    <w:right w:val="single" w:sz="4" w:space="0" w:color="auto"/>
                                  </w:tcBorders>
                                  <w:vAlign w:val="center"/>
                                  <w:hideMark/>
                                </w:tcPr>
                                <w:p w14:paraId="3B20CACC" w14:textId="77777777" w:rsidR="00E072C5" w:rsidRPr="00DA1037" w:rsidRDefault="00E072C5" w:rsidP="006222E2">
                                  <w:pPr>
                                    <w:widowControl/>
                                    <w:spacing w:line="240" w:lineRule="exact"/>
                                    <w:rPr>
                                      <w:rFonts w:ascii="標楷體" w:eastAsia="標楷體" w:hAnsi="標楷體" w:cs="新細明體"/>
                                      <w:color w:val="000000"/>
                                      <w:spacing w:val="-10"/>
                                      <w:kern w:val="0"/>
                                      <w:sz w:val="20"/>
                                      <w:szCs w:val="20"/>
                                    </w:rPr>
                                  </w:pPr>
                                </w:p>
                              </w:tc>
                              <w:tc>
                                <w:tcPr>
                                  <w:tcW w:w="992" w:type="dxa"/>
                                  <w:vMerge/>
                                  <w:tcBorders>
                                    <w:left w:val="single" w:sz="4" w:space="0" w:color="auto"/>
                                    <w:bottom w:val="single" w:sz="4" w:space="0" w:color="auto"/>
                                    <w:right w:val="single" w:sz="4" w:space="0" w:color="auto"/>
                                  </w:tcBorders>
                                  <w:vAlign w:val="center"/>
                                  <w:hideMark/>
                                </w:tcPr>
                                <w:p w14:paraId="7410D61D" w14:textId="77777777" w:rsidR="00E072C5" w:rsidRPr="00DA1037" w:rsidRDefault="00E072C5" w:rsidP="00DA1037">
                                  <w:pPr>
                                    <w:widowControl/>
                                    <w:spacing w:line="240" w:lineRule="exact"/>
                                    <w:jc w:val="center"/>
                                    <w:rPr>
                                      <w:rFonts w:ascii="標楷體" w:eastAsia="標楷體" w:hAnsi="標楷體" w:cs="新細明體"/>
                                      <w:color w:val="000000"/>
                                      <w:spacing w:val="-10"/>
                                      <w:kern w:val="0"/>
                                      <w:sz w:val="20"/>
                                      <w:szCs w:val="20"/>
                                    </w:rPr>
                                  </w:pPr>
                                </w:p>
                              </w:tc>
                            </w:tr>
                            <w:tr w:rsidR="00E072C5" w:rsidRPr="008D1F58" w14:paraId="4D938C56" w14:textId="77777777" w:rsidTr="00842511">
                              <w:trPr>
                                <w:trHeight w:hRule="exact" w:val="735"/>
                              </w:trPr>
                              <w:tc>
                                <w:tcPr>
                                  <w:tcW w:w="67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5ABDD3" w14:textId="77777777" w:rsidR="00E072C5" w:rsidRPr="008D1F58" w:rsidRDefault="00E072C5" w:rsidP="006222E2">
                                  <w:pPr>
                                    <w:widowControl/>
                                    <w:spacing w:line="240" w:lineRule="exact"/>
                                    <w:jc w:val="center"/>
                                    <w:rPr>
                                      <w:rFonts w:ascii="標楷體" w:eastAsia="標楷體" w:hAnsi="標楷體" w:cs="新細明體"/>
                                      <w:color w:val="000000"/>
                                      <w:spacing w:val="-10"/>
                                      <w:kern w:val="0"/>
                                      <w:sz w:val="20"/>
                                      <w:szCs w:val="20"/>
                                    </w:rPr>
                                  </w:pPr>
                                  <w:r w:rsidRPr="008D1F58">
                                    <w:rPr>
                                      <w:rFonts w:ascii="標楷體" w:eastAsia="標楷體" w:hAnsi="標楷體" w:cs="新細明體" w:hint="eastAsia"/>
                                      <w:color w:val="000000"/>
                                      <w:spacing w:val="-10"/>
                                      <w:kern w:val="0"/>
                                      <w:sz w:val="20"/>
                                      <w:szCs w:val="20"/>
                                    </w:rPr>
                                    <w:t>臺東縣</w:t>
                                  </w:r>
                                </w:p>
                              </w:tc>
                              <w:tc>
                                <w:tcPr>
                                  <w:tcW w:w="6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311F52" w14:textId="77777777" w:rsidR="00E072C5" w:rsidRPr="008D1F58" w:rsidRDefault="00E072C5" w:rsidP="006222E2">
                                  <w:pPr>
                                    <w:widowControl/>
                                    <w:spacing w:line="240" w:lineRule="exact"/>
                                    <w:jc w:val="center"/>
                                    <w:rPr>
                                      <w:rFonts w:ascii="標楷體" w:eastAsia="標楷體" w:hAnsi="標楷體" w:cs="新細明體"/>
                                      <w:color w:val="000000"/>
                                      <w:spacing w:val="-10"/>
                                      <w:kern w:val="0"/>
                                      <w:sz w:val="20"/>
                                      <w:szCs w:val="20"/>
                                    </w:rPr>
                                  </w:pPr>
                                  <w:r w:rsidRPr="008D1F58">
                                    <w:rPr>
                                      <w:rFonts w:ascii="標楷體" w:eastAsia="標楷體" w:hAnsi="標楷體" w:cs="新細明體" w:hint="eastAsia"/>
                                      <w:color w:val="000000"/>
                                      <w:spacing w:val="-10"/>
                                      <w:kern w:val="0"/>
                                      <w:sz w:val="20"/>
                                      <w:szCs w:val="20"/>
                                    </w:rPr>
                                    <w:t>達仁鄉</w:t>
                                  </w:r>
                                </w:p>
                              </w:tc>
                              <w:tc>
                                <w:tcPr>
                                  <w:tcW w:w="161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8B5432" w14:textId="77777777" w:rsidR="00E072C5" w:rsidRPr="00DA1037" w:rsidRDefault="00E072C5" w:rsidP="006222E2">
                                  <w:pPr>
                                    <w:widowControl/>
                                    <w:spacing w:line="240" w:lineRule="exact"/>
                                    <w:jc w:val="center"/>
                                    <w:rPr>
                                      <w:rFonts w:ascii="標楷體" w:eastAsia="標楷體" w:hAnsi="標楷體" w:cs="新細明體"/>
                                      <w:color w:val="000000"/>
                                      <w:spacing w:val="-10"/>
                                      <w:kern w:val="0"/>
                                      <w:sz w:val="20"/>
                                      <w:szCs w:val="20"/>
                                    </w:rPr>
                                  </w:pPr>
                                  <w:r w:rsidRPr="00DA1037">
                                    <w:rPr>
                                      <w:rFonts w:ascii="標楷體" w:eastAsia="標楷體" w:hAnsi="標楷體" w:cs="新細明體" w:hint="eastAsia"/>
                                      <w:color w:val="000000"/>
                                      <w:spacing w:val="-10"/>
                                      <w:kern w:val="0"/>
                                      <w:sz w:val="20"/>
                                      <w:szCs w:val="20"/>
                                    </w:rPr>
                                    <w:t>社團法人臺東縣</w:t>
                                  </w:r>
                                </w:p>
                                <w:p w14:paraId="2D29DFFA" w14:textId="77777777" w:rsidR="00E072C5" w:rsidRPr="00DA1037" w:rsidRDefault="00E072C5" w:rsidP="006222E2">
                                  <w:pPr>
                                    <w:widowControl/>
                                    <w:spacing w:line="240" w:lineRule="exact"/>
                                    <w:jc w:val="center"/>
                                    <w:rPr>
                                      <w:rFonts w:ascii="標楷體" w:eastAsia="標楷體" w:hAnsi="標楷體" w:cs="新細明體"/>
                                      <w:color w:val="000000"/>
                                      <w:spacing w:val="-10"/>
                                      <w:kern w:val="0"/>
                                      <w:sz w:val="20"/>
                                      <w:szCs w:val="20"/>
                                    </w:rPr>
                                  </w:pPr>
                                  <w:r w:rsidRPr="00DA1037">
                                    <w:rPr>
                                      <w:rFonts w:ascii="標楷體" w:eastAsia="標楷體" w:hAnsi="標楷體" w:cs="新細明體" w:hint="eastAsia"/>
                                      <w:color w:val="000000"/>
                                      <w:spacing w:val="-10"/>
                                      <w:kern w:val="0"/>
                                      <w:sz w:val="20"/>
                                      <w:szCs w:val="20"/>
                                    </w:rPr>
                                    <w:t>南迴健康促進關懷協會</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823D2E" w14:textId="77777777" w:rsidR="00E072C5" w:rsidRPr="00DA1037" w:rsidRDefault="00E072C5" w:rsidP="006222E2">
                                  <w:pPr>
                                    <w:widowControl/>
                                    <w:spacing w:line="240" w:lineRule="exact"/>
                                    <w:jc w:val="center"/>
                                    <w:rPr>
                                      <w:rFonts w:ascii="標楷體" w:eastAsia="標楷體" w:hAnsi="標楷體" w:cs="新細明體"/>
                                      <w:color w:val="000000"/>
                                      <w:spacing w:val="-10"/>
                                      <w:kern w:val="0"/>
                                      <w:sz w:val="20"/>
                                      <w:szCs w:val="20"/>
                                    </w:rPr>
                                  </w:pPr>
                                  <w:r w:rsidRPr="00DA1037">
                                    <w:rPr>
                                      <w:rFonts w:ascii="標楷體" w:eastAsia="標楷體" w:hAnsi="標楷體" w:cs="新細明體" w:hint="eastAsia"/>
                                      <w:color w:val="000000"/>
                                      <w:spacing w:val="-10"/>
                                      <w:kern w:val="0"/>
                                      <w:sz w:val="20"/>
                                      <w:szCs w:val="20"/>
                                    </w:rPr>
                                    <w:t>111.3.31</w:t>
                                  </w:r>
                                </w:p>
                              </w:tc>
                              <w:tc>
                                <w:tcPr>
                                  <w:tcW w:w="893" w:type="dxa"/>
                                  <w:tcBorders>
                                    <w:top w:val="single" w:sz="4" w:space="0" w:color="auto"/>
                                    <w:left w:val="single" w:sz="4" w:space="0" w:color="auto"/>
                                    <w:bottom w:val="single" w:sz="4" w:space="0" w:color="auto"/>
                                    <w:right w:val="double" w:sz="4" w:space="0" w:color="auto"/>
                                  </w:tcBorders>
                                  <w:shd w:val="clear" w:color="auto" w:fill="auto"/>
                                  <w:vAlign w:val="center"/>
                                  <w:hideMark/>
                                </w:tcPr>
                                <w:p w14:paraId="3171F2DE" w14:textId="77777777" w:rsidR="00E072C5" w:rsidRPr="00DA1037" w:rsidRDefault="00E072C5" w:rsidP="00DA1037">
                                  <w:pPr>
                                    <w:widowControl/>
                                    <w:spacing w:line="240" w:lineRule="exact"/>
                                    <w:jc w:val="center"/>
                                    <w:rPr>
                                      <w:rFonts w:ascii="標楷體" w:eastAsia="標楷體" w:hAnsi="標楷體" w:cs="新細明體"/>
                                      <w:color w:val="000000"/>
                                      <w:spacing w:val="-10"/>
                                      <w:kern w:val="0"/>
                                      <w:sz w:val="20"/>
                                      <w:szCs w:val="20"/>
                                    </w:rPr>
                                  </w:pPr>
                                  <w:r w:rsidRPr="00DA1037">
                                    <w:rPr>
                                      <w:rFonts w:ascii="標楷體" w:eastAsia="標楷體" w:hAnsi="標楷體" w:cs="新細明體" w:hint="eastAsia"/>
                                      <w:color w:val="000000"/>
                                      <w:spacing w:val="-10"/>
                                      <w:kern w:val="0"/>
                                      <w:sz w:val="20"/>
                                      <w:szCs w:val="20"/>
                                    </w:rPr>
                                    <w:t>無</w:t>
                                  </w:r>
                                </w:p>
                              </w:tc>
                              <w:tc>
                                <w:tcPr>
                                  <w:tcW w:w="675" w:type="dxa"/>
                                  <w:tcBorders>
                                    <w:top w:val="single" w:sz="4" w:space="0" w:color="auto"/>
                                    <w:left w:val="double" w:sz="4" w:space="0" w:color="auto"/>
                                    <w:bottom w:val="single" w:sz="4" w:space="0" w:color="auto"/>
                                    <w:right w:val="single" w:sz="4" w:space="0" w:color="auto"/>
                                  </w:tcBorders>
                                  <w:shd w:val="clear" w:color="auto" w:fill="auto"/>
                                  <w:vAlign w:val="center"/>
                                  <w:hideMark/>
                                </w:tcPr>
                                <w:p w14:paraId="7B7EEA5D" w14:textId="77777777" w:rsidR="00E072C5" w:rsidRPr="00DA1037" w:rsidRDefault="00E072C5" w:rsidP="006222E2">
                                  <w:pPr>
                                    <w:widowControl/>
                                    <w:spacing w:line="240" w:lineRule="exact"/>
                                    <w:jc w:val="center"/>
                                    <w:rPr>
                                      <w:rFonts w:ascii="標楷體" w:eastAsia="標楷體" w:hAnsi="標楷體" w:cs="新細明體"/>
                                      <w:color w:val="000000"/>
                                      <w:spacing w:val="-10"/>
                                      <w:kern w:val="0"/>
                                      <w:sz w:val="20"/>
                                      <w:szCs w:val="20"/>
                                    </w:rPr>
                                  </w:pPr>
                                  <w:r w:rsidRPr="00DA1037">
                                    <w:rPr>
                                      <w:rFonts w:ascii="標楷體" w:eastAsia="標楷體" w:hAnsi="標楷體" w:cs="新細明體" w:hint="eastAsia"/>
                                      <w:color w:val="000000"/>
                                      <w:spacing w:val="-10"/>
                                      <w:kern w:val="0"/>
                                      <w:sz w:val="20"/>
                                      <w:szCs w:val="20"/>
                                    </w:rPr>
                                    <w:t>屏東縣</w:t>
                                  </w:r>
                                </w:p>
                              </w:tc>
                              <w:tc>
                                <w:tcPr>
                                  <w:tcW w:w="6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F1E912" w14:textId="77777777" w:rsidR="00E072C5" w:rsidRPr="00DA1037" w:rsidRDefault="00E072C5" w:rsidP="006222E2">
                                  <w:pPr>
                                    <w:widowControl/>
                                    <w:spacing w:line="240" w:lineRule="exact"/>
                                    <w:jc w:val="center"/>
                                    <w:rPr>
                                      <w:rFonts w:ascii="標楷體" w:eastAsia="標楷體" w:hAnsi="標楷體" w:cs="新細明體"/>
                                      <w:color w:val="000000"/>
                                      <w:spacing w:val="-10"/>
                                      <w:kern w:val="0"/>
                                      <w:sz w:val="20"/>
                                      <w:szCs w:val="20"/>
                                    </w:rPr>
                                  </w:pPr>
                                  <w:r w:rsidRPr="00DA1037">
                                    <w:rPr>
                                      <w:rFonts w:ascii="標楷體" w:eastAsia="標楷體" w:hAnsi="標楷體" w:cs="新細明體" w:hint="eastAsia"/>
                                      <w:color w:val="000000"/>
                                      <w:spacing w:val="-10"/>
                                      <w:kern w:val="0"/>
                                      <w:sz w:val="20"/>
                                      <w:szCs w:val="20"/>
                                    </w:rPr>
                                    <w:t>泰武鄉</w:t>
                                  </w:r>
                                </w:p>
                              </w:tc>
                              <w:tc>
                                <w:tcPr>
                                  <w:tcW w:w="158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8737F9" w14:textId="77777777" w:rsidR="00E072C5" w:rsidRPr="00DA1037" w:rsidRDefault="00E072C5" w:rsidP="006222E2">
                                  <w:pPr>
                                    <w:widowControl/>
                                    <w:spacing w:line="240" w:lineRule="exact"/>
                                    <w:jc w:val="center"/>
                                    <w:rPr>
                                      <w:rFonts w:ascii="標楷體" w:eastAsia="標楷體" w:hAnsi="標楷體" w:cs="新細明體"/>
                                      <w:color w:val="000000"/>
                                      <w:spacing w:val="-10"/>
                                      <w:kern w:val="0"/>
                                      <w:sz w:val="20"/>
                                      <w:szCs w:val="20"/>
                                    </w:rPr>
                                  </w:pPr>
                                  <w:r w:rsidRPr="00DA1037">
                                    <w:rPr>
                                      <w:rFonts w:ascii="標楷體" w:eastAsia="標楷體" w:hAnsi="標楷體" w:cs="新細明體" w:hint="eastAsia"/>
                                      <w:color w:val="000000"/>
                                      <w:spacing w:val="-10"/>
                                      <w:kern w:val="0"/>
                                      <w:sz w:val="20"/>
                                      <w:szCs w:val="20"/>
                                    </w:rPr>
                                    <w:t>吾拉魯滋合作社</w:t>
                                  </w:r>
                                </w:p>
                              </w:tc>
                              <w:tc>
                                <w:tcPr>
                                  <w:tcW w:w="9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7B1C88" w14:textId="77777777" w:rsidR="00E072C5" w:rsidRPr="00DA1037" w:rsidRDefault="00E072C5" w:rsidP="006222E2">
                                  <w:pPr>
                                    <w:widowControl/>
                                    <w:spacing w:line="240" w:lineRule="exact"/>
                                    <w:jc w:val="center"/>
                                    <w:rPr>
                                      <w:rFonts w:ascii="標楷體" w:eastAsia="標楷體" w:hAnsi="標楷體" w:cs="新細明體"/>
                                      <w:color w:val="000000"/>
                                      <w:spacing w:val="-10"/>
                                      <w:kern w:val="0"/>
                                      <w:sz w:val="20"/>
                                      <w:szCs w:val="20"/>
                                    </w:rPr>
                                  </w:pPr>
                                  <w:r w:rsidRPr="00DA1037">
                                    <w:rPr>
                                      <w:rFonts w:ascii="標楷體" w:eastAsia="標楷體" w:hAnsi="標楷體" w:cs="新細明體" w:hint="eastAsia"/>
                                      <w:color w:val="000000"/>
                                      <w:spacing w:val="-10"/>
                                      <w:kern w:val="0"/>
                                      <w:sz w:val="20"/>
                                      <w:szCs w:val="20"/>
                                    </w:rPr>
                                    <w:t>111.12.9</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02556A" w14:textId="77777777" w:rsidR="00E072C5" w:rsidRPr="00DA1037" w:rsidRDefault="00E072C5" w:rsidP="00DA1037">
                                  <w:pPr>
                                    <w:widowControl/>
                                    <w:spacing w:line="240" w:lineRule="exact"/>
                                    <w:jc w:val="center"/>
                                    <w:rPr>
                                      <w:rFonts w:ascii="標楷體" w:eastAsia="標楷體" w:hAnsi="標楷體" w:cs="新細明體"/>
                                      <w:color w:val="000000"/>
                                      <w:spacing w:val="-10"/>
                                      <w:kern w:val="0"/>
                                      <w:sz w:val="20"/>
                                      <w:szCs w:val="20"/>
                                    </w:rPr>
                                  </w:pPr>
                                  <w:r w:rsidRPr="00DA1037">
                                    <w:rPr>
                                      <w:rFonts w:ascii="標楷體" w:eastAsia="標楷體" w:hAnsi="標楷體" w:cs="新細明體" w:hint="eastAsia"/>
                                      <w:color w:val="000000"/>
                                      <w:spacing w:val="-10"/>
                                      <w:kern w:val="0"/>
                                      <w:sz w:val="20"/>
                                      <w:szCs w:val="20"/>
                                    </w:rPr>
                                    <w:t>無</w:t>
                                  </w:r>
                                </w:p>
                              </w:tc>
                            </w:tr>
                            <w:tr w:rsidR="00E072C5" w:rsidRPr="008D1F58" w14:paraId="03546FF0" w14:textId="77777777" w:rsidTr="00F56103">
                              <w:trPr>
                                <w:trHeight w:hRule="exact" w:val="425"/>
                              </w:trPr>
                              <w:tc>
                                <w:tcPr>
                                  <w:tcW w:w="673" w:type="dxa"/>
                                  <w:vMerge w:val="restart"/>
                                  <w:tcBorders>
                                    <w:top w:val="single" w:sz="4" w:space="0" w:color="auto"/>
                                    <w:left w:val="single" w:sz="4" w:space="0" w:color="auto"/>
                                    <w:right w:val="single" w:sz="4" w:space="0" w:color="auto"/>
                                  </w:tcBorders>
                                  <w:shd w:val="clear" w:color="auto" w:fill="auto"/>
                                  <w:vAlign w:val="center"/>
                                  <w:hideMark/>
                                </w:tcPr>
                                <w:p w14:paraId="307BAE5D" w14:textId="77777777" w:rsidR="00E072C5" w:rsidRPr="008D1F58" w:rsidRDefault="00E072C5" w:rsidP="006222E2">
                                  <w:pPr>
                                    <w:widowControl/>
                                    <w:spacing w:line="240" w:lineRule="exact"/>
                                    <w:jc w:val="center"/>
                                    <w:rPr>
                                      <w:rFonts w:ascii="標楷體" w:eastAsia="標楷體" w:hAnsi="標楷體" w:cs="新細明體"/>
                                      <w:color w:val="000000"/>
                                      <w:spacing w:val="-10"/>
                                      <w:kern w:val="0"/>
                                      <w:sz w:val="20"/>
                                      <w:szCs w:val="20"/>
                                    </w:rPr>
                                  </w:pPr>
                                  <w:r w:rsidRPr="008D1F58">
                                    <w:rPr>
                                      <w:rFonts w:ascii="標楷體" w:eastAsia="標楷體" w:hAnsi="標楷體" w:cs="新細明體" w:hint="eastAsia"/>
                                      <w:color w:val="000000"/>
                                      <w:spacing w:val="-10"/>
                                      <w:kern w:val="0"/>
                                      <w:sz w:val="20"/>
                                      <w:szCs w:val="20"/>
                                    </w:rPr>
                                    <w:t>高雄市</w:t>
                                  </w:r>
                                </w:p>
                              </w:tc>
                              <w:tc>
                                <w:tcPr>
                                  <w:tcW w:w="675" w:type="dxa"/>
                                  <w:tcBorders>
                                    <w:top w:val="single" w:sz="4" w:space="0" w:color="auto"/>
                                    <w:left w:val="single" w:sz="4" w:space="0" w:color="auto"/>
                                    <w:right w:val="single" w:sz="4" w:space="0" w:color="auto"/>
                                  </w:tcBorders>
                                  <w:shd w:val="clear" w:color="auto" w:fill="auto"/>
                                  <w:vAlign w:val="bottom"/>
                                  <w:hideMark/>
                                </w:tcPr>
                                <w:p w14:paraId="13DCE793" w14:textId="77777777" w:rsidR="00E072C5" w:rsidRPr="008D1F58" w:rsidRDefault="00E072C5" w:rsidP="009038CA">
                                  <w:pPr>
                                    <w:widowControl/>
                                    <w:spacing w:line="240" w:lineRule="exact"/>
                                    <w:jc w:val="center"/>
                                    <w:rPr>
                                      <w:rFonts w:ascii="標楷體" w:eastAsia="標楷體" w:hAnsi="標楷體" w:cs="新細明體"/>
                                      <w:color w:val="000000"/>
                                      <w:spacing w:val="-10"/>
                                      <w:kern w:val="0"/>
                                      <w:sz w:val="20"/>
                                      <w:szCs w:val="20"/>
                                    </w:rPr>
                                  </w:pPr>
                                  <w:r w:rsidRPr="008D1F58">
                                    <w:rPr>
                                      <w:rFonts w:ascii="標楷體" w:eastAsia="標楷體" w:hAnsi="標楷體" w:cs="新細明體" w:hint="eastAsia"/>
                                      <w:color w:val="000000"/>
                                      <w:spacing w:val="-10"/>
                                      <w:kern w:val="0"/>
                                      <w:sz w:val="20"/>
                                      <w:szCs w:val="20"/>
                                    </w:rPr>
                                    <w:t>杉林區</w:t>
                                  </w:r>
                                </w:p>
                              </w:tc>
                              <w:tc>
                                <w:tcPr>
                                  <w:tcW w:w="1619" w:type="dxa"/>
                                  <w:vMerge w:val="restart"/>
                                  <w:tcBorders>
                                    <w:top w:val="single" w:sz="4" w:space="0" w:color="auto"/>
                                    <w:left w:val="single" w:sz="4" w:space="0" w:color="auto"/>
                                    <w:right w:val="single" w:sz="4" w:space="0" w:color="auto"/>
                                  </w:tcBorders>
                                  <w:shd w:val="clear" w:color="auto" w:fill="auto"/>
                                  <w:vAlign w:val="center"/>
                                  <w:hideMark/>
                                </w:tcPr>
                                <w:p w14:paraId="1CACB850" w14:textId="77777777" w:rsidR="00E072C5" w:rsidRPr="00DA1037" w:rsidRDefault="00E072C5" w:rsidP="006222E2">
                                  <w:pPr>
                                    <w:widowControl/>
                                    <w:spacing w:line="240" w:lineRule="exact"/>
                                    <w:jc w:val="center"/>
                                    <w:rPr>
                                      <w:rFonts w:ascii="標楷體" w:eastAsia="標楷體" w:hAnsi="標楷體" w:cs="新細明體"/>
                                      <w:color w:val="000000"/>
                                      <w:spacing w:val="-10"/>
                                      <w:kern w:val="0"/>
                                      <w:sz w:val="20"/>
                                      <w:szCs w:val="20"/>
                                    </w:rPr>
                                  </w:pPr>
                                  <w:r w:rsidRPr="00DA1037">
                                    <w:rPr>
                                      <w:rFonts w:ascii="標楷體" w:eastAsia="標楷體" w:hAnsi="標楷體" w:cs="新細明體" w:hint="eastAsia"/>
                                      <w:color w:val="000000"/>
                                      <w:spacing w:val="-10"/>
                                      <w:kern w:val="0"/>
                                      <w:sz w:val="20"/>
                                      <w:szCs w:val="20"/>
                                    </w:rPr>
                                    <w:t>獅山社區發展協會</w:t>
                                  </w:r>
                                </w:p>
                              </w:tc>
                              <w:tc>
                                <w:tcPr>
                                  <w:tcW w:w="992" w:type="dxa"/>
                                  <w:vMerge w:val="restart"/>
                                  <w:tcBorders>
                                    <w:top w:val="single" w:sz="4" w:space="0" w:color="auto"/>
                                    <w:left w:val="single" w:sz="4" w:space="0" w:color="auto"/>
                                    <w:right w:val="single" w:sz="4" w:space="0" w:color="auto"/>
                                  </w:tcBorders>
                                  <w:shd w:val="clear" w:color="auto" w:fill="auto"/>
                                  <w:vAlign w:val="center"/>
                                  <w:hideMark/>
                                </w:tcPr>
                                <w:p w14:paraId="29279A99" w14:textId="77777777" w:rsidR="00E072C5" w:rsidRPr="00DA1037" w:rsidRDefault="00E072C5" w:rsidP="006222E2">
                                  <w:pPr>
                                    <w:widowControl/>
                                    <w:spacing w:line="240" w:lineRule="exact"/>
                                    <w:jc w:val="center"/>
                                    <w:rPr>
                                      <w:rFonts w:ascii="標楷體" w:eastAsia="標楷體" w:hAnsi="標楷體" w:cs="新細明體"/>
                                      <w:color w:val="000000"/>
                                      <w:spacing w:val="-10"/>
                                      <w:kern w:val="0"/>
                                      <w:sz w:val="20"/>
                                      <w:szCs w:val="20"/>
                                    </w:rPr>
                                  </w:pPr>
                                  <w:r w:rsidRPr="00DA1037">
                                    <w:rPr>
                                      <w:rFonts w:ascii="標楷體" w:eastAsia="標楷體" w:hAnsi="標楷體" w:cs="新細明體" w:hint="eastAsia"/>
                                      <w:color w:val="000000"/>
                                      <w:spacing w:val="-10"/>
                                      <w:kern w:val="0"/>
                                      <w:sz w:val="20"/>
                                      <w:szCs w:val="20"/>
                                    </w:rPr>
                                    <w:t>111.4.26</w:t>
                                  </w:r>
                                </w:p>
                              </w:tc>
                              <w:tc>
                                <w:tcPr>
                                  <w:tcW w:w="893" w:type="dxa"/>
                                  <w:vMerge w:val="restart"/>
                                  <w:tcBorders>
                                    <w:top w:val="single" w:sz="4" w:space="0" w:color="auto"/>
                                    <w:left w:val="single" w:sz="4" w:space="0" w:color="auto"/>
                                    <w:right w:val="double" w:sz="4" w:space="0" w:color="auto"/>
                                  </w:tcBorders>
                                  <w:shd w:val="clear" w:color="auto" w:fill="auto"/>
                                  <w:vAlign w:val="center"/>
                                  <w:hideMark/>
                                </w:tcPr>
                                <w:p w14:paraId="6F62A8A2" w14:textId="77777777" w:rsidR="00E072C5" w:rsidRPr="00DA1037" w:rsidRDefault="00E072C5" w:rsidP="00DA1037">
                                  <w:pPr>
                                    <w:widowControl/>
                                    <w:spacing w:line="240" w:lineRule="exact"/>
                                    <w:jc w:val="center"/>
                                    <w:rPr>
                                      <w:rFonts w:ascii="標楷體" w:eastAsia="標楷體" w:hAnsi="標楷體" w:cs="新細明體"/>
                                      <w:color w:val="000000"/>
                                      <w:spacing w:val="-10"/>
                                      <w:kern w:val="0"/>
                                      <w:sz w:val="20"/>
                                      <w:szCs w:val="20"/>
                                    </w:rPr>
                                  </w:pPr>
                                  <w:r w:rsidRPr="00DA1037">
                                    <w:rPr>
                                      <w:rFonts w:ascii="標楷體" w:eastAsia="標楷體" w:hAnsi="標楷體" w:cs="新細明體" w:hint="eastAsia"/>
                                      <w:color w:val="000000"/>
                                      <w:spacing w:val="-10"/>
                                      <w:kern w:val="0"/>
                                      <w:sz w:val="20"/>
                                      <w:szCs w:val="20"/>
                                    </w:rPr>
                                    <w:t>無</w:t>
                                  </w:r>
                                </w:p>
                              </w:tc>
                              <w:tc>
                                <w:tcPr>
                                  <w:tcW w:w="675" w:type="dxa"/>
                                  <w:vMerge w:val="restart"/>
                                  <w:tcBorders>
                                    <w:top w:val="single" w:sz="4" w:space="0" w:color="auto"/>
                                    <w:left w:val="double" w:sz="4" w:space="0" w:color="auto"/>
                                    <w:right w:val="single" w:sz="4" w:space="0" w:color="auto"/>
                                  </w:tcBorders>
                                  <w:shd w:val="clear" w:color="auto" w:fill="auto"/>
                                  <w:vAlign w:val="center"/>
                                  <w:hideMark/>
                                </w:tcPr>
                                <w:p w14:paraId="36EC52E0" w14:textId="77777777" w:rsidR="00E072C5" w:rsidRPr="00DA1037" w:rsidRDefault="00E072C5" w:rsidP="006222E2">
                                  <w:pPr>
                                    <w:widowControl/>
                                    <w:spacing w:line="240" w:lineRule="exact"/>
                                    <w:jc w:val="center"/>
                                    <w:rPr>
                                      <w:rFonts w:ascii="標楷體" w:eastAsia="標楷體" w:hAnsi="標楷體" w:cs="新細明體"/>
                                      <w:color w:val="000000"/>
                                      <w:spacing w:val="-10"/>
                                      <w:kern w:val="0"/>
                                      <w:sz w:val="20"/>
                                      <w:szCs w:val="20"/>
                                    </w:rPr>
                                  </w:pPr>
                                  <w:r w:rsidRPr="00DA1037">
                                    <w:rPr>
                                      <w:rFonts w:ascii="標楷體" w:eastAsia="標楷體" w:hAnsi="標楷體" w:cs="新細明體" w:hint="eastAsia"/>
                                      <w:color w:val="000000"/>
                                      <w:spacing w:val="-10"/>
                                      <w:kern w:val="0"/>
                                      <w:sz w:val="20"/>
                                      <w:szCs w:val="20"/>
                                    </w:rPr>
                                    <w:t>新竹縣</w:t>
                                  </w:r>
                                </w:p>
                              </w:tc>
                              <w:tc>
                                <w:tcPr>
                                  <w:tcW w:w="675" w:type="dxa"/>
                                  <w:vMerge w:val="restart"/>
                                  <w:tcBorders>
                                    <w:top w:val="single" w:sz="4" w:space="0" w:color="auto"/>
                                    <w:left w:val="single" w:sz="4" w:space="0" w:color="auto"/>
                                    <w:right w:val="single" w:sz="4" w:space="0" w:color="auto"/>
                                  </w:tcBorders>
                                  <w:shd w:val="clear" w:color="auto" w:fill="auto"/>
                                  <w:vAlign w:val="center"/>
                                  <w:hideMark/>
                                </w:tcPr>
                                <w:p w14:paraId="23343750" w14:textId="77777777" w:rsidR="00E072C5" w:rsidRPr="00DA1037" w:rsidRDefault="00E072C5" w:rsidP="006222E2">
                                  <w:pPr>
                                    <w:widowControl/>
                                    <w:spacing w:line="240" w:lineRule="exact"/>
                                    <w:jc w:val="center"/>
                                    <w:rPr>
                                      <w:rFonts w:ascii="標楷體" w:eastAsia="標楷體" w:hAnsi="標楷體" w:cs="新細明體"/>
                                      <w:color w:val="000000"/>
                                      <w:spacing w:val="-10"/>
                                      <w:kern w:val="0"/>
                                      <w:sz w:val="20"/>
                                      <w:szCs w:val="20"/>
                                    </w:rPr>
                                  </w:pPr>
                                  <w:r w:rsidRPr="00DA1037">
                                    <w:rPr>
                                      <w:rFonts w:ascii="標楷體" w:eastAsia="標楷體" w:hAnsi="標楷體" w:cs="新細明體" w:hint="eastAsia"/>
                                      <w:color w:val="000000"/>
                                      <w:spacing w:val="-10"/>
                                      <w:kern w:val="0"/>
                                      <w:sz w:val="20"/>
                                      <w:szCs w:val="20"/>
                                    </w:rPr>
                                    <w:t>尖石鄉</w:t>
                                  </w:r>
                                </w:p>
                              </w:tc>
                              <w:tc>
                                <w:tcPr>
                                  <w:tcW w:w="1582" w:type="dxa"/>
                                  <w:vMerge w:val="restart"/>
                                  <w:tcBorders>
                                    <w:top w:val="single" w:sz="4" w:space="0" w:color="auto"/>
                                    <w:left w:val="single" w:sz="4" w:space="0" w:color="auto"/>
                                    <w:right w:val="single" w:sz="4" w:space="0" w:color="auto"/>
                                  </w:tcBorders>
                                  <w:shd w:val="clear" w:color="auto" w:fill="auto"/>
                                  <w:vAlign w:val="center"/>
                                  <w:hideMark/>
                                </w:tcPr>
                                <w:p w14:paraId="253ACD08" w14:textId="77777777" w:rsidR="00E072C5" w:rsidRPr="00DA1037" w:rsidRDefault="00E072C5" w:rsidP="006222E2">
                                  <w:pPr>
                                    <w:widowControl/>
                                    <w:spacing w:line="240" w:lineRule="exact"/>
                                    <w:jc w:val="center"/>
                                    <w:rPr>
                                      <w:rFonts w:ascii="標楷體" w:eastAsia="標楷體" w:hAnsi="標楷體" w:cs="新細明體"/>
                                      <w:color w:val="000000"/>
                                      <w:spacing w:val="-10"/>
                                      <w:kern w:val="0"/>
                                      <w:sz w:val="20"/>
                                      <w:szCs w:val="20"/>
                                    </w:rPr>
                                  </w:pPr>
                                  <w:r w:rsidRPr="00DA1037">
                                    <w:rPr>
                                      <w:rFonts w:ascii="標楷體" w:eastAsia="標楷體" w:hAnsi="標楷體" w:cs="新細明體" w:hint="eastAsia"/>
                                      <w:color w:val="000000"/>
                                      <w:spacing w:val="-10"/>
                                      <w:kern w:val="0"/>
                                      <w:sz w:val="20"/>
                                      <w:szCs w:val="20"/>
                                    </w:rPr>
                                    <w:t>玉峰社區發展協會</w:t>
                                  </w:r>
                                </w:p>
                              </w:tc>
                              <w:tc>
                                <w:tcPr>
                                  <w:tcW w:w="995" w:type="dxa"/>
                                  <w:vMerge w:val="restart"/>
                                  <w:tcBorders>
                                    <w:top w:val="single" w:sz="4" w:space="0" w:color="auto"/>
                                    <w:left w:val="single" w:sz="4" w:space="0" w:color="auto"/>
                                    <w:right w:val="single" w:sz="4" w:space="0" w:color="auto"/>
                                  </w:tcBorders>
                                  <w:shd w:val="clear" w:color="auto" w:fill="auto"/>
                                  <w:vAlign w:val="center"/>
                                  <w:hideMark/>
                                </w:tcPr>
                                <w:p w14:paraId="5BD884FF" w14:textId="77777777" w:rsidR="00E072C5" w:rsidRPr="00DA1037" w:rsidRDefault="00E072C5" w:rsidP="006222E2">
                                  <w:pPr>
                                    <w:widowControl/>
                                    <w:spacing w:line="240" w:lineRule="exact"/>
                                    <w:jc w:val="center"/>
                                    <w:rPr>
                                      <w:rFonts w:ascii="標楷體" w:eastAsia="標楷體" w:hAnsi="標楷體" w:cs="新細明體"/>
                                      <w:color w:val="000000"/>
                                      <w:spacing w:val="-10"/>
                                      <w:kern w:val="0"/>
                                      <w:sz w:val="20"/>
                                      <w:szCs w:val="20"/>
                                    </w:rPr>
                                  </w:pPr>
                                  <w:r w:rsidRPr="00DA1037">
                                    <w:rPr>
                                      <w:rFonts w:ascii="標楷體" w:eastAsia="標楷體" w:hAnsi="標楷體" w:cs="新細明體" w:hint="eastAsia"/>
                                      <w:color w:val="000000"/>
                                      <w:spacing w:val="-10"/>
                                      <w:kern w:val="0"/>
                                      <w:sz w:val="20"/>
                                      <w:szCs w:val="20"/>
                                    </w:rPr>
                                    <w:t>112.10.27</w:t>
                                  </w:r>
                                </w:p>
                              </w:tc>
                              <w:tc>
                                <w:tcPr>
                                  <w:tcW w:w="992" w:type="dxa"/>
                                  <w:vMerge w:val="restart"/>
                                  <w:tcBorders>
                                    <w:top w:val="single" w:sz="4" w:space="0" w:color="auto"/>
                                    <w:left w:val="single" w:sz="4" w:space="0" w:color="auto"/>
                                    <w:right w:val="single" w:sz="4" w:space="0" w:color="auto"/>
                                  </w:tcBorders>
                                  <w:shd w:val="clear" w:color="auto" w:fill="auto"/>
                                  <w:vAlign w:val="center"/>
                                  <w:hideMark/>
                                </w:tcPr>
                                <w:p w14:paraId="1C73035B" w14:textId="77777777" w:rsidR="00E072C5" w:rsidRPr="00DA1037" w:rsidRDefault="00E072C5" w:rsidP="00DA1037">
                                  <w:pPr>
                                    <w:widowControl/>
                                    <w:spacing w:line="240" w:lineRule="exact"/>
                                    <w:jc w:val="center"/>
                                    <w:rPr>
                                      <w:rFonts w:ascii="標楷體" w:eastAsia="標楷體" w:hAnsi="標楷體" w:cs="新細明體"/>
                                      <w:color w:val="000000"/>
                                      <w:spacing w:val="-10"/>
                                      <w:kern w:val="0"/>
                                      <w:sz w:val="20"/>
                                      <w:szCs w:val="20"/>
                                    </w:rPr>
                                  </w:pPr>
                                  <w:r w:rsidRPr="00DA1037">
                                    <w:rPr>
                                      <w:rFonts w:ascii="標楷體" w:eastAsia="標楷體" w:hAnsi="標楷體" w:cs="新細明體" w:hint="eastAsia"/>
                                      <w:color w:val="000000"/>
                                      <w:spacing w:val="-10"/>
                                      <w:kern w:val="0"/>
                                      <w:sz w:val="20"/>
                                      <w:szCs w:val="20"/>
                                    </w:rPr>
                                    <w:t>有</w:t>
                                  </w:r>
                                </w:p>
                              </w:tc>
                            </w:tr>
                            <w:tr w:rsidR="00E072C5" w:rsidRPr="008D1F58" w14:paraId="22CAD8CC" w14:textId="77777777" w:rsidTr="00F56103">
                              <w:trPr>
                                <w:trHeight w:hRule="exact" w:val="425"/>
                              </w:trPr>
                              <w:tc>
                                <w:tcPr>
                                  <w:tcW w:w="673" w:type="dxa"/>
                                  <w:vMerge/>
                                  <w:tcBorders>
                                    <w:left w:val="single" w:sz="4" w:space="0" w:color="auto"/>
                                    <w:bottom w:val="single" w:sz="4" w:space="0" w:color="auto"/>
                                    <w:right w:val="single" w:sz="4" w:space="0" w:color="auto"/>
                                  </w:tcBorders>
                                  <w:vAlign w:val="center"/>
                                  <w:hideMark/>
                                </w:tcPr>
                                <w:p w14:paraId="5956EE4D" w14:textId="77777777" w:rsidR="00E072C5" w:rsidRPr="008D1F58" w:rsidRDefault="00E072C5" w:rsidP="006D6B42">
                                  <w:pPr>
                                    <w:widowControl/>
                                    <w:rPr>
                                      <w:rFonts w:ascii="標楷體" w:eastAsia="標楷體" w:hAnsi="標楷體" w:cs="新細明體"/>
                                      <w:color w:val="000000"/>
                                      <w:spacing w:val="-10"/>
                                      <w:kern w:val="0"/>
                                      <w:sz w:val="20"/>
                                      <w:szCs w:val="20"/>
                                    </w:rPr>
                                  </w:pPr>
                                </w:p>
                              </w:tc>
                              <w:tc>
                                <w:tcPr>
                                  <w:tcW w:w="675" w:type="dxa"/>
                                  <w:tcBorders>
                                    <w:left w:val="nil"/>
                                    <w:bottom w:val="single" w:sz="4" w:space="0" w:color="auto"/>
                                    <w:right w:val="single" w:sz="4" w:space="0" w:color="auto"/>
                                  </w:tcBorders>
                                  <w:shd w:val="clear" w:color="auto" w:fill="auto"/>
                                  <w:hideMark/>
                                </w:tcPr>
                                <w:p w14:paraId="7700EEF1" w14:textId="77777777" w:rsidR="00E072C5" w:rsidRPr="008D1F58" w:rsidRDefault="00E072C5" w:rsidP="009038CA">
                                  <w:pPr>
                                    <w:widowControl/>
                                    <w:spacing w:line="240" w:lineRule="exact"/>
                                    <w:jc w:val="center"/>
                                    <w:rPr>
                                      <w:rFonts w:ascii="標楷體" w:eastAsia="標楷體" w:hAnsi="標楷體" w:cs="新細明體"/>
                                      <w:color w:val="000000"/>
                                      <w:spacing w:val="-10"/>
                                      <w:kern w:val="0"/>
                                      <w:sz w:val="20"/>
                                      <w:szCs w:val="20"/>
                                    </w:rPr>
                                  </w:pPr>
                                  <w:r w:rsidRPr="008D1F58">
                                    <w:rPr>
                                      <w:rFonts w:ascii="標楷體" w:eastAsia="標楷體" w:hAnsi="標楷體" w:cs="新細明體" w:hint="eastAsia"/>
                                      <w:color w:val="000000"/>
                                      <w:spacing w:val="-10"/>
                                      <w:kern w:val="0"/>
                                      <w:sz w:val="20"/>
                                      <w:szCs w:val="20"/>
                                    </w:rPr>
                                    <w:t>美濃區</w:t>
                                  </w:r>
                                </w:p>
                              </w:tc>
                              <w:tc>
                                <w:tcPr>
                                  <w:tcW w:w="1619" w:type="dxa"/>
                                  <w:vMerge/>
                                  <w:tcBorders>
                                    <w:left w:val="single" w:sz="4" w:space="0" w:color="auto"/>
                                    <w:bottom w:val="single" w:sz="4" w:space="0" w:color="auto"/>
                                    <w:right w:val="single" w:sz="4" w:space="0" w:color="auto"/>
                                  </w:tcBorders>
                                  <w:vAlign w:val="center"/>
                                  <w:hideMark/>
                                </w:tcPr>
                                <w:p w14:paraId="79DB84C4" w14:textId="77777777" w:rsidR="00E072C5" w:rsidRPr="008D1F58" w:rsidRDefault="00E072C5" w:rsidP="006D6B42">
                                  <w:pPr>
                                    <w:widowControl/>
                                    <w:rPr>
                                      <w:rFonts w:ascii="標楷體" w:eastAsia="標楷體" w:hAnsi="標楷體" w:cs="新細明體"/>
                                      <w:color w:val="000000"/>
                                      <w:spacing w:val="-10"/>
                                      <w:kern w:val="0"/>
                                      <w:sz w:val="20"/>
                                      <w:szCs w:val="20"/>
                                    </w:rPr>
                                  </w:pPr>
                                </w:p>
                              </w:tc>
                              <w:tc>
                                <w:tcPr>
                                  <w:tcW w:w="992" w:type="dxa"/>
                                  <w:vMerge/>
                                  <w:tcBorders>
                                    <w:left w:val="single" w:sz="4" w:space="0" w:color="auto"/>
                                    <w:bottom w:val="single" w:sz="4" w:space="0" w:color="auto"/>
                                    <w:right w:val="single" w:sz="4" w:space="0" w:color="auto"/>
                                  </w:tcBorders>
                                  <w:vAlign w:val="center"/>
                                  <w:hideMark/>
                                </w:tcPr>
                                <w:p w14:paraId="75813EB9" w14:textId="77777777" w:rsidR="00E072C5" w:rsidRPr="008D1F58" w:rsidRDefault="00E072C5" w:rsidP="006D6B42">
                                  <w:pPr>
                                    <w:widowControl/>
                                    <w:rPr>
                                      <w:rFonts w:ascii="標楷體" w:eastAsia="標楷體" w:hAnsi="標楷體" w:cs="新細明體"/>
                                      <w:color w:val="000000"/>
                                      <w:spacing w:val="-10"/>
                                      <w:kern w:val="0"/>
                                      <w:sz w:val="20"/>
                                      <w:szCs w:val="20"/>
                                    </w:rPr>
                                  </w:pPr>
                                </w:p>
                              </w:tc>
                              <w:tc>
                                <w:tcPr>
                                  <w:tcW w:w="893" w:type="dxa"/>
                                  <w:vMerge/>
                                  <w:tcBorders>
                                    <w:left w:val="single" w:sz="4" w:space="0" w:color="auto"/>
                                    <w:bottom w:val="single" w:sz="4" w:space="0" w:color="auto"/>
                                    <w:right w:val="double" w:sz="4" w:space="0" w:color="auto"/>
                                  </w:tcBorders>
                                  <w:vAlign w:val="center"/>
                                  <w:hideMark/>
                                </w:tcPr>
                                <w:p w14:paraId="7A503238" w14:textId="77777777" w:rsidR="00E072C5" w:rsidRPr="008D1F58" w:rsidRDefault="00E072C5" w:rsidP="006D6B42">
                                  <w:pPr>
                                    <w:widowControl/>
                                    <w:rPr>
                                      <w:rFonts w:ascii="標楷體" w:eastAsia="標楷體" w:hAnsi="標楷體" w:cs="新細明體"/>
                                      <w:color w:val="000000"/>
                                      <w:spacing w:val="-10"/>
                                      <w:kern w:val="0"/>
                                      <w:sz w:val="20"/>
                                      <w:szCs w:val="20"/>
                                    </w:rPr>
                                  </w:pPr>
                                </w:p>
                              </w:tc>
                              <w:tc>
                                <w:tcPr>
                                  <w:tcW w:w="675" w:type="dxa"/>
                                  <w:vMerge/>
                                  <w:tcBorders>
                                    <w:left w:val="double" w:sz="4" w:space="0" w:color="auto"/>
                                    <w:bottom w:val="single" w:sz="4" w:space="0" w:color="auto"/>
                                    <w:right w:val="single" w:sz="4" w:space="0" w:color="auto"/>
                                  </w:tcBorders>
                                  <w:vAlign w:val="center"/>
                                  <w:hideMark/>
                                </w:tcPr>
                                <w:p w14:paraId="71A387A6" w14:textId="77777777" w:rsidR="00E072C5" w:rsidRPr="008D1F58" w:rsidRDefault="00E072C5" w:rsidP="006D6B42">
                                  <w:pPr>
                                    <w:widowControl/>
                                    <w:rPr>
                                      <w:rFonts w:ascii="標楷體" w:eastAsia="標楷體" w:hAnsi="標楷體" w:cs="新細明體"/>
                                      <w:color w:val="000000"/>
                                      <w:spacing w:val="-10"/>
                                      <w:kern w:val="0"/>
                                      <w:sz w:val="20"/>
                                      <w:szCs w:val="20"/>
                                    </w:rPr>
                                  </w:pPr>
                                </w:p>
                              </w:tc>
                              <w:tc>
                                <w:tcPr>
                                  <w:tcW w:w="675" w:type="dxa"/>
                                  <w:vMerge/>
                                  <w:tcBorders>
                                    <w:left w:val="single" w:sz="4" w:space="0" w:color="auto"/>
                                    <w:bottom w:val="single" w:sz="4" w:space="0" w:color="auto"/>
                                    <w:right w:val="single" w:sz="4" w:space="0" w:color="auto"/>
                                  </w:tcBorders>
                                  <w:vAlign w:val="center"/>
                                  <w:hideMark/>
                                </w:tcPr>
                                <w:p w14:paraId="2997EE81" w14:textId="77777777" w:rsidR="00E072C5" w:rsidRPr="008D1F58" w:rsidRDefault="00E072C5" w:rsidP="006D6B42">
                                  <w:pPr>
                                    <w:widowControl/>
                                    <w:rPr>
                                      <w:rFonts w:ascii="標楷體" w:eastAsia="標楷體" w:hAnsi="標楷體" w:cs="新細明體"/>
                                      <w:color w:val="000000"/>
                                      <w:spacing w:val="-10"/>
                                      <w:kern w:val="0"/>
                                      <w:sz w:val="20"/>
                                      <w:szCs w:val="20"/>
                                    </w:rPr>
                                  </w:pPr>
                                </w:p>
                              </w:tc>
                              <w:tc>
                                <w:tcPr>
                                  <w:tcW w:w="1582" w:type="dxa"/>
                                  <w:vMerge/>
                                  <w:tcBorders>
                                    <w:left w:val="single" w:sz="4" w:space="0" w:color="auto"/>
                                    <w:bottom w:val="single" w:sz="4" w:space="0" w:color="auto"/>
                                    <w:right w:val="single" w:sz="4" w:space="0" w:color="auto"/>
                                  </w:tcBorders>
                                  <w:vAlign w:val="center"/>
                                  <w:hideMark/>
                                </w:tcPr>
                                <w:p w14:paraId="44A5A6CD" w14:textId="77777777" w:rsidR="00E072C5" w:rsidRPr="008D1F58" w:rsidRDefault="00E072C5" w:rsidP="006D6B42">
                                  <w:pPr>
                                    <w:widowControl/>
                                    <w:rPr>
                                      <w:rFonts w:ascii="標楷體" w:eastAsia="標楷體" w:hAnsi="標楷體" w:cs="新細明體"/>
                                      <w:color w:val="000000"/>
                                      <w:spacing w:val="-10"/>
                                      <w:kern w:val="0"/>
                                      <w:sz w:val="20"/>
                                      <w:szCs w:val="20"/>
                                    </w:rPr>
                                  </w:pPr>
                                </w:p>
                              </w:tc>
                              <w:tc>
                                <w:tcPr>
                                  <w:tcW w:w="995" w:type="dxa"/>
                                  <w:vMerge/>
                                  <w:tcBorders>
                                    <w:left w:val="single" w:sz="4" w:space="0" w:color="auto"/>
                                    <w:bottom w:val="single" w:sz="4" w:space="0" w:color="auto"/>
                                    <w:right w:val="single" w:sz="4" w:space="0" w:color="auto"/>
                                  </w:tcBorders>
                                  <w:vAlign w:val="center"/>
                                  <w:hideMark/>
                                </w:tcPr>
                                <w:p w14:paraId="21FCDB72" w14:textId="77777777" w:rsidR="00E072C5" w:rsidRPr="008D1F58" w:rsidRDefault="00E072C5" w:rsidP="006D6B42">
                                  <w:pPr>
                                    <w:widowControl/>
                                    <w:rPr>
                                      <w:rFonts w:ascii="標楷體" w:eastAsia="標楷體" w:hAnsi="標楷體" w:cs="新細明體"/>
                                      <w:color w:val="000000"/>
                                      <w:spacing w:val="-10"/>
                                      <w:kern w:val="0"/>
                                      <w:sz w:val="20"/>
                                      <w:szCs w:val="20"/>
                                    </w:rPr>
                                  </w:pPr>
                                </w:p>
                              </w:tc>
                              <w:tc>
                                <w:tcPr>
                                  <w:tcW w:w="992" w:type="dxa"/>
                                  <w:vMerge/>
                                  <w:tcBorders>
                                    <w:left w:val="single" w:sz="4" w:space="0" w:color="auto"/>
                                    <w:bottom w:val="single" w:sz="4" w:space="0" w:color="auto"/>
                                    <w:right w:val="single" w:sz="4" w:space="0" w:color="auto"/>
                                  </w:tcBorders>
                                  <w:vAlign w:val="center"/>
                                  <w:hideMark/>
                                </w:tcPr>
                                <w:p w14:paraId="7C7B5723" w14:textId="77777777" w:rsidR="00E072C5" w:rsidRPr="008D1F58" w:rsidRDefault="00E072C5" w:rsidP="006D6B42">
                                  <w:pPr>
                                    <w:widowControl/>
                                    <w:rPr>
                                      <w:rFonts w:ascii="Wingdings" w:hAnsi="Wingdings" w:cs="新細明體"/>
                                      <w:color w:val="000000"/>
                                      <w:spacing w:val="-10"/>
                                      <w:kern w:val="0"/>
                                      <w:sz w:val="20"/>
                                      <w:szCs w:val="20"/>
                                    </w:rPr>
                                  </w:pPr>
                                </w:p>
                              </w:tc>
                            </w:tr>
                          </w:tbl>
                          <w:p w14:paraId="5AEBBFFB" w14:textId="77777777" w:rsidR="00E072C5" w:rsidRPr="004D4358" w:rsidRDefault="00E072C5" w:rsidP="0013252C">
                            <w:pPr>
                              <w:spacing w:line="200" w:lineRule="exact"/>
                              <w:ind w:left="540" w:hangingChars="300" w:hanging="540"/>
                              <w:jc w:val="both"/>
                              <w:rPr>
                                <w:rFonts w:ascii="標楷體" w:eastAsia="標楷體" w:hAnsi="標楷體"/>
                                <w:sz w:val="18"/>
                                <w:szCs w:val="18"/>
                              </w:rPr>
                            </w:pPr>
                            <w:r w:rsidRPr="004D4358">
                              <w:rPr>
                                <w:rFonts w:ascii="標楷體" w:eastAsia="標楷體" w:hAnsi="標楷體" w:hint="eastAsia"/>
                                <w:sz w:val="18"/>
                                <w:szCs w:val="18"/>
                              </w:rPr>
                              <w:t>註：1.資料時點：113年2月29日。</w:t>
                            </w:r>
                          </w:p>
                          <w:p w14:paraId="2130F107" w14:textId="77777777" w:rsidR="00E072C5" w:rsidRPr="004D4358" w:rsidRDefault="00E072C5" w:rsidP="0013252C">
                            <w:pPr>
                              <w:spacing w:line="200" w:lineRule="exact"/>
                              <w:ind w:leftChars="150" w:left="360"/>
                              <w:jc w:val="both"/>
                              <w:rPr>
                                <w:rFonts w:ascii="標楷體" w:eastAsia="標楷體" w:hAnsi="標楷體"/>
                                <w:sz w:val="18"/>
                                <w:szCs w:val="18"/>
                              </w:rPr>
                            </w:pPr>
                            <w:r w:rsidRPr="004D4358">
                              <w:rPr>
                                <w:rFonts w:ascii="標楷體" w:eastAsia="標楷體" w:hAnsi="標楷體" w:hint="eastAsia"/>
                                <w:sz w:val="18"/>
                                <w:szCs w:val="18"/>
                              </w:rPr>
                              <w:t>2.資料來源：整理自公路局提供資料。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5EC5BF8" id="文字方塊 857996173" o:spid="_x0000_s1053" type="#_x0000_t202" style="position:absolute;left:0;text-align:left;margin-left:-3.85pt;margin-top:50.25pt;width:499.85pt;height:294.75pt;z-index:-25139046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" stroked="f">
                <v:textbox>
                  <w:txbxContent>
                    <w:p w14:paraId="0E292D19" w14:textId="63ED0D23" w:rsidR="00E072C5" w:rsidRDefault="00E072C5" w:rsidP="0013252C">
                      <w:pPr>
                        <w:ind w:left="721" w:hangingChars="300" w:hanging="721"/>
                        <w:jc w:val="center"/>
                        <w:rPr>
                          <w:rFonts w:ascii="標楷體" w:eastAsia="標楷體" w:hAnsi="標楷體"/>
                          <w:b/>
                        </w:rPr>
                      </w:pPr>
                      <w:r>
                        <w:rPr>
                          <w:rFonts w:ascii="標楷體" w:eastAsia="標楷體" w:hAnsi="標楷體" w:hint="eastAsia"/>
                          <w:b/>
                        </w:rPr>
                        <w:t>表</w:t>
                      </w:r>
                      <w:r w:rsidR="003A248B">
                        <w:rPr>
                          <w:rFonts w:ascii="標楷體" w:eastAsia="標楷體" w:hAnsi="標楷體" w:hint="eastAsia"/>
                          <w:b/>
                        </w:rPr>
                        <w:t>1</w:t>
                      </w:r>
                      <w:r w:rsidR="003A248B">
                        <w:rPr>
                          <w:rFonts w:ascii="標楷體" w:eastAsia="標楷體" w:hAnsi="標楷體"/>
                          <w:b/>
                        </w:rPr>
                        <w:t>9</w:t>
                      </w:r>
                      <w:r w:rsidR="00B53A34">
                        <w:rPr>
                          <w:rFonts w:ascii="標楷體" w:eastAsia="標楷體" w:hAnsi="標楷體" w:hint="eastAsia"/>
                          <w:b/>
                          <w:spacing w:val="-20"/>
                        </w:rPr>
                        <w:t xml:space="preserve">　</w:t>
                      </w:r>
                      <w:r w:rsidRPr="004D4358">
                        <w:rPr>
                          <w:rFonts w:ascii="標楷體" w:eastAsia="標楷體" w:hAnsi="標楷體" w:hint="eastAsia"/>
                          <w:b/>
                        </w:rPr>
                        <w:t>地方政府輔導社會團體成立市區汽車客運業情形</w:t>
                      </w:r>
                    </w:p>
                    <w:tbl>
                      <w:tblPr>
                        <w:tblW w:w="9771" w:type="dxa"/>
                        <w:tblInd w:w="5" w:type="dxa"/>
                        <w:tblLayout w:type="fixed"/>
                        <w:tblCellMar>
                          <w:left w:w="28" w:type="dxa"/>
                          <w:right w:w="28" w:type="dxa"/>
                        </w:tblCellMar>
                        <w:tblLook w:val="04A0" w:firstRow="1" w:lastRow="0" w:firstColumn="1" w:lastColumn="0" w:noHBand="0" w:noVBand="1"/>
                      </w:tblPr>
                      <w:tblGrid>
                        <w:gridCol w:w="673"/>
                        <w:gridCol w:w="675"/>
                        <w:gridCol w:w="1619"/>
                        <w:gridCol w:w="992"/>
                        <w:gridCol w:w="893"/>
                        <w:gridCol w:w="675"/>
                        <w:gridCol w:w="675"/>
                        <w:gridCol w:w="1582"/>
                        <w:gridCol w:w="995"/>
                        <w:gridCol w:w="992"/>
                      </w:tblGrid>
                      <w:tr w:rsidR="00E072C5" w:rsidRPr="008D1F58" w14:paraId="78E3D1AD" w14:textId="77777777" w:rsidTr="0013252C">
                        <w:trPr>
                          <w:trHeight w:hRule="exact" w:val="787"/>
                        </w:trPr>
                        <w:tc>
                          <w:tcPr>
                            <w:tcW w:w="673" w:type="dxa"/>
                            <w:tcBorders>
                              <w:top w:val="single" w:sz="4" w:space="0" w:color="auto"/>
                              <w:left w:val="single" w:sz="4" w:space="0" w:color="auto"/>
                              <w:bottom w:val="single" w:sz="4" w:space="0" w:color="auto"/>
                              <w:right w:val="single" w:sz="4" w:space="0" w:color="auto"/>
                            </w:tcBorders>
                            <w:shd w:val="clear" w:color="000000" w:fill="auto"/>
                            <w:vAlign w:val="center"/>
                            <w:hideMark/>
                          </w:tcPr>
                          <w:p w14:paraId="5CB3DAFE" w14:textId="77777777" w:rsidR="00E072C5" w:rsidRPr="008D1F58" w:rsidRDefault="00E072C5" w:rsidP="00AE0F60">
                            <w:pPr>
                              <w:widowControl/>
                              <w:spacing w:line="200" w:lineRule="exact"/>
                              <w:jc w:val="center"/>
                              <w:rPr>
                                <w:rFonts w:ascii="標楷體" w:eastAsia="標楷體" w:hAnsi="標楷體" w:cs="新細明體"/>
                                <w:color w:val="000000"/>
                                <w:spacing w:val="-10"/>
                                <w:kern w:val="0"/>
                                <w:sz w:val="20"/>
                                <w:szCs w:val="20"/>
                              </w:rPr>
                            </w:pPr>
                            <w:r w:rsidRPr="008D1F58">
                              <w:rPr>
                                <w:rFonts w:ascii="標楷體" w:eastAsia="標楷體" w:hAnsi="標楷體" w:cs="新細明體" w:hint="eastAsia"/>
                                <w:color w:val="000000"/>
                                <w:spacing w:val="-10"/>
                                <w:kern w:val="0"/>
                                <w:sz w:val="20"/>
                                <w:szCs w:val="20"/>
                              </w:rPr>
                              <w:t>市縣</w:t>
                            </w:r>
                          </w:p>
                        </w:tc>
                        <w:tc>
                          <w:tcPr>
                            <w:tcW w:w="675" w:type="dxa"/>
                            <w:tcBorders>
                              <w:top w:val="single" w:sz="4" w:space="0" w:color="auto"/>
                              <w:left w:val="single" w:sz="4" w:space="0" w:color="auto"/>
                              <w:bottom w:val="single" w:sz="4" w:space="0" w:color="auto"/>
                              <w:right w:val="single" w:sz="4" w:space="0" w:color="auto"/>
                            </w:tcBorders>
                            <w:shd w:val="clear" w:color="000000" w:fill="auto"/>
                            <w:vAlign w:val="center"/>
                            <w:hideMark/>
                          </w:tcPr>
                          <w:p w14:paraId="7AE523FA" w14:textId="77777777" w:rsidR="00E072C5" w:rsidRPr="008D1F58" w:rsidRDefault="00E072C5" w:rsidP="00AE0F60">
                            <w:pPr>
                              <w:widowControl/>
                              <w:spacing w:line="200" w:lineRule="exact"/>
                              <w:jc w:val="center"/>
                              <w:rPr>
                                <w:rFonts w:ascii="標楷體" w:eastAsia="標楷體" w:hAnsi="標楷體" w:cs="新細明體"/>
                                <w:color w:val="000000"/>
                                <w:spacing w:val="-10"/>
                                <w:kern w:val="0"/>
                                <w:sz w:val="20"/>
                                <w:szCs w:val="20"/>
                              </w:rPr>
                            </w:pPr>
                            <w:r w:rsidRPr="008D1F58">
                              <w:rPr>
                                <w:rFonts w:ascii="標楷體" w:eastAsia="標楷體" w:hAnsi="標楷體" w:cs="新細明體" w:hint="eastAsia"/>
                                <w:color w:val="000000"/>
                                <w:spacing w:val="-10"/>
                                <w:kern w:val="0"/>
                                <w:sz w:val="20"/>
                                <w:szCs w:val="20"/>
                              </w:rPr>
                              <w:t>鄉鎮區</w:t>
                            </w:r>
                          </w:p>
                        </w:tc>
                        <w:tc>
                          <w:tcPr>
                            <w:tcW w:w="1619" w:type="dxa"/>
                            <w:tcBorders>
                              <w:top w:val="single" w:sz="4" w:space="0" w:color="auto"/>
                              <w:left w:val="single" w:sz="4" w:space="0" w:color="auto"/>
                              <w:bottom w:val="single" w:sz="4" w:space="0" w:color="auto"/>
                              <w:right w:val="single" w:sz="4" w:space="0" w:color="auto"/>
                            </w:tcBorders>
                            <w:shd w:val="clear" w:color="000000" w:fill="auto"/>
                            <w:vAlign w:val="center"/>
                            <w:hideMark/>
                          </w:tcPr>
                          <w:p w14:paraId="43A228A1" w14:textId="77777777" w:rsidR="00E072C5" w:rsidRPr="008D1F58" w:rsidRDefault="00E072C5" w:rsidP="00AE0F60">
                            <w:pPr>
                              <w:widowControl/>
                              <w:spacing w:line="200" w:lineRule="exact"/>
                              <w:jc w:val="center"/>
                              <w:rPr>
                                <w:rFonts w:ascii="標楷體" w:eastAsia="標楷體" w:hAnsi="標楷體" w:cs="新細明體"/>
                                <w:color w:val="000000"/>
                                <w:spacing w:val="-10"/>
                                <w:kern w:val="0"/>
                                <w:sz w:val="20"/>
                                <w:szCs w:val="20"/>
                              </w:rPr>
                            </w:pPr>
                            <w:r w:rsidRPr="008D1F58">
                              <w:rPr>
                                <w:rFonts w:ascii="標楷體" w:eastAsia="標楷體" w:hAnsi="標楷體" w:cs="新細明體" w:hint="eastAsia"/>
                                <w:color w:val="000000"/>
                                <w:spacing w:val="-10"/>
                                <w:kern w:val="0"/>
                                <w:sz w:val="20"/>
                                <w:szCs w:val="20"/>
                              </w:rPr>
                              <w:t>營運主體</w:t>
                            </w:r>
                          </w:p>
                        </w:tc>
                        <w:tc>
                          <w:tcPr>
                            <w:tcW w:w="992" w:type="dxa"/>
                            <w:tcBorders>
                              <w:top w:val="single" w:sz="4" w:space="0" w:color="auto"/>
                              <w:left w:val="single" w:sz="4" w:space="0" w:color="auto"/>
                              <w:bottom w:val="single" w:sz="4" w:space="0" w:color="auto"/>
                              <w:right w:val="single" w:sz="4" w:space="0" w:color="auto"/>
                            </w:tcBorders>
                            <w:shd w:val="clear" w:color="000000" w:fill="auto"/>
                            <w:vAlign w:val="center"/>
                            <w:hideMark/>
                          </w:tcPr>
                          <w:p w14:paraId="3EFD773D" w14:textId="77777777" w:rsidR="00E072C5" w:rsidRPr="008D1F58" w:rsidRDefault="00E072C5" w:rsidP="00AE0F60">
                            <w:pPr>
                              <w:widowControl/>
                              <w:spacing w:line="200" w:lineRule="exact"/>
                              <w:jc w:val="center"/>
                              <w:rPr>
                                <w:rFonts w:ascii="標楷體" w:eastAsia="標楷體" w:hAnsi="標楷體" w:cs="新細明體"/>
                                <w:color w:val="000000"/>
                                <w:spacing w:val="-10"/>
                                <w:kern w:val="0"/>
                                <w:sz w:val="20"/>
                                <w:szCs w:val="20"/>
                              </w:rPr>
                            </w:pPr>
                            <w:r w:rsidRPr="008D1F58">
                              <w:rPr>
                                <w:rFonts w:ascii="標楷體" w:eastAsia="標楷體" w:hAnsi="標楷體" w:cs="新細明體" w:hint="eastAsia"/>
                                <w:color w:val="000000"/>
                                <w:spacing w:val="-10"/>
                                <w:kern w:val="0"/>
                                <w:sz w:val="20"/>
                                <w:szCs w:val="20"/>
                              </w:rPr>
                              <w:t>核准日期</w:t>
                            </w:r>
                          </w:p>
                        </w:tc>
                        <w:tc>
                          <w:tcPr>
                            <w:tcW w:w="893" w:type="dxa"/>
                            <w:tcBorders>
                              <w:top w:val="single" w:sz="4" w:space="0" w:color="auto"/>
                              <w:left w:val="single" w:sz="4" w:space="0" w:color="auto"/>
                              <w:bottom w:val="single" w:sz="4" w:space="0" w:color="auto"/>
                              <w:right w:val="double" w:sz="4" w:space="0" w:color="auto"/>
                            </w:tcBorders>
                            <w:shd w:val="clear" w:color="000000" w:fill="auto"/>
                            <w:vAlign w:val="center"/>
                            <w:hideMark/>
                          </w:tcPr>
                          <w:p w14:paraId="1CD43555" w14:textId="77777777" w:rsidR="00E072C5" w:rsidRPr="008D1F58" w:rsidRDefault="00E072C5" w:rsidP="00AE0F60">
                            <w:pPr>
                              <w:widowControl/>
                              <w:spacing w:line="200" w:lineRule="exact"/>
                              <w:jc w:val="center"/>
                              <w:rPr>
                                <w:rFonts w:ascii="標楷體" w:eastAsia="標楷體" w:hAnsi="標楷體" w:cs="新細明體"/>
                                <w:color w:val="000000"/>
                                <w:spacing w:val="-10"/>
                                <w:kern w:val="0"/>
                                <w:sz w:val="20"/>
                                <w:szCs w:val="20"/>
                              </w:rPr>
                            </w:pPr>
                            <w:r w:rsidRPr="008D1F58">
                              <w:rPr>
                                <w:rFonts w:ascii="標楷體" w:eastAsia="標楷體" w:hAnsi="標楷體" w:cs="新細明體" w:hint="eastAsia"/>
                                <w:color w:val="000000"/>
                                <w:spacing w:val="-10"/>
                                <w:kern w:val="0"/>
                                <w:sz w:val="20"/>
                                <w:szCs w:val="20"/>
                              </w:rPr>
                              <w:t>有無</w:t>
                            </w:r>
                            <w:r w:rsidRPr="008D1F58">
                              <w:rPr>
                                <w:rFonts w:ascii="標楷體" w:eastAsia="標楷體" w:hAnsi="標楷體" w:cs="新細明體" w:hint="eastAsia"/>
                                <w:color w:val="000000"/>
                                <w:spacing w:val="-10"/>
                                <w:kern w:val="0"/>
                                <w:sz w:val="20"/>
                                <w:szCs w:val="20"/>
                              </w:rPr>
                              <w:br/>
                              <w:t>貨運服務</w:t>
                            </w:r>
                          </w:p>
                        </w:tc>
                        <w:tc>
                          <w:tcPr>
                            <w:tcW w:w="675" w:type="dxa"/>
                            <w:tcBorders>
                              <w:top w:val="single" w:sz="4" w:space="0" w:color="auto"/>
                              <w:left w:val="double" w:sz="4" w:space="0" w:color="auto"/>
                              <w:bottom w:val="single" w:sz="4" w:space="0" w:color="auto"/>
                              <w:right w:val="single" w:sz="4" w:space="0" w:color="auto"/>
                            </w:tcBorders>
                            <w:shd w:val="clear" w:color="000000" w:fill="auto"/>
                            <w:vAlign w:val="center"/>
                            <w:hideMark/>
                          </w:tcPr>
                          <w:p w14:paraId="140EAD03" w14:textId="77777777" w:rsidR="00E072C5" w:rsidRPr="008D1F58" w:rsidRDefault="00E072C5" w:rsidP="00AE0F60">
                            <w:pPr>
                              <w:widowControl/>
                              <w:spacing w:line="200" w:lineRule="exact"/>
                              <w:jc w:val="center"/>
                              <w:rPr>
                                <w:rFonts w:ascii="標楷體" w:eastAsia="標楷體" w:hAnsi="標楷體" w:cs="新細明體"/>
                                <w:color w:val="000000"/>
                                <w:spacing w:val="-10"/>
                                <w:kern w:val="0"/>
                                <w:sz w:val="20"/>
                                <w:szCs w:val="20"/>
                              </w:rPr>
                            </w:pPr>
                            <w:r w:rsidRPr="008D1F58">
                              <w:rPr>
                                <w:rFonts w:ascii="標楷體" w:eastAsia="標楷體" w:hAnsi="標楷體" w:cs="新細明體" w:hint="eastAsia"/>
                                <w:color w:val="000000"/>
                                <w:spacing w:val="-10"/>
                                <w:kern w:val="0"/>
                                <w:sz w:val="20"/>
                                <w:szCs w:val="20"/>
                              </w:rPr>
                              <w:t>市縣</w:t>
                            </w:r>
                          </w:p>
                        </w:tc>
                        <w:tc>
                          <w:tcPr>
                            <w:tcW w:w="675" w:type="dxa"/>
                            <w:tcBorders>
                              <w:top w:val="single" w:sz="4" w:space="0" w:color="auto"/>
                              <w:left w:val="single" w:sz="4" w:space="0" w:color="auto"/>
                              <w:bottom w:val="single" w:sz="4" w:space="0" w:color="auto"/>
                              <w:right w:val="single" w:sz="4" w:space="0" w:color="auto"/>
                            </w:tcBorders>
                            <w:shd w:val="clear" w:color="000000" w:fill="auto"/>
                            <w:vAlign w:val="center"/>
                            <w:hideMark/>
                          </w:tcPr>
                          <w:p w14:paraId="1210093C" w14:textId="77777777" w:rsidR="00E072C5" w:rsidRPr="008D1F58" w:rsidRDefault="00E072C5" w:rsidP="00AE0F60">
                            <w:pPr>
                              <w:widowControl/>
                              <w:spacing w:line="200" w:lineRule="exact"/>
                              <w:jc w:val="center"/>
                              <w:rPr>
                                <w:rFonts w:ascii="標楷體" w:eastAsia="標楷體" w:hAnsi="標楷體" w:cs="新細明體"/>
                                <w:color w:val="000000"/>
                                <w:spacing w:val="-10"/>
                                <w:kern w:val="0"/>
                                <w:sz w:val="20"/>
                                <w:szCs w:val="20"/>
                              </w:rPr>
                            </w:pPr>
                            <w:r w:rsidRPr="008D1F58">
                              <w:rPr>
                                <w:rFonts w:ascii="標楷體" w:eastAsia="標楷體" w:hAnsi="標楷體" w:cs="新細明體" w:hint="eastAsia"/>
                                <w:color w:val="000000"/>
                                <w:spacing w:val="-10"/>
                                <w:kern w:val="0"/>
                                <w:sz w:val="20"/>
                                <w:szCs w:val="20"/>
                              </w:rPr>
                              <w:t>鄉鎮區</w:t>
                            </w:r>
                          </w:p>
                        </w:tc>
                        <w:tc>
                          <w:tcPr>
                            <w:tcW w:w="1582" w:type="dxa"/>
                            <w:tcBorders>
                              <w:top w:val="single" w:sz="4" w:space="0" w:color="auto"/>
                              <w:left w:val="single" w:sz="4" w:space="0" w:color="auto"/>
                              <w:bottom w:val="single" w:sz="4" w:space="0" w:color="auto"/>
                              <w:right w:val="single" w:sz="4" w:space="0" w:color="auto"/>
                            </w:tcBorders>
                            <w:shd w:val="clear" w:color="000000" w:fill="auto"/>
                            <w:vAlign w:val="center"/>
                            <w:hideMark/>
                          </w:tcPr>
                          <w:p w14:paraId="0C3EFEAB" w14:textId="77777777" w:rsidR="00E072C5" w:rsidRPr="008D1F58" w:rsidRDefault="00E072C5" w:rsidP="00AE0F60">
                            <w:pPr>
                              <w:widowControl/>
                              <w:spacing w:line="200" w:lineRule="exact"/>
                              <w:jc w:val="center"/>
                              <w:rPr>
                                <w:rFonts w:ascii="標楷體" w:eastAsia="標楷體" w:hAnsi="標楷體" w:cs="新細明體"/>
                                <w:color w:val="000000"/>
                                <w:spacing w:val="-10"/>
                                <w:kern w:val="0"/>
                                <w:sz w:val="20"/>
                                <w:szCs w:val="20"/>
                              </w:rPr>
                            </w:pPr>
                            <w:r w:rsidRPr="008D1F58">
                              <w:rPr>
                                <w:rFonts w:ascii="標楷體" w:eastAsia="標楷體" w:hAnsi="標楷體" w:cs="新細明體" w:hint="eastAsia"/>
                                <w:color w:val="000000"/>
                                <w:spacing w:val="-10"/>
                                <w:kern w:val="0"/>
                                <w:sz w:val="20"/>
                                <w:szCs w:val="20"/>
                              </w:rPr>
                              <w:t>營運主體</w:t>
                            </w:r>
                          </w:p>
                        </w:tc>
                        <w:tc>
                          <w:tcPr>
                            <w:tcW w:w="995" w:type="dxa"/>
                            <w:tcBorders>
                              <w:top w:val="single" w:sz="4" w:space="0" w:color="auto"/>
                              <w:left w:val="single" w:sz="4" w:space="0" w:color="auto"/>
                              <w:bottom w:val="single" w:sz="4" w:space="0" w:color="auto"/>
                              <w:right w:val="single" w:sz="4" w:space="0" w:color="auto"/>
                            </w:tcBorders>
                            <w:shd w:val="clear" w:color="000000" w:fill="auto"/>
                            <w:vAlign w:val="center"/>
                            <w:hideMark/>
                          </w:tcPr>
                          <w:p w14:paraId="67BC9E9D" w14:textId="77777777" w:rsidR="00E072C5" w:rsidRPr="008D1F58" w:rsidRDefault="00E072C5" w:rsidP="00AE0F60">
                            <w:pPr>
                              <w:widowControl/>
                              <w:spacing w:line="200" w:lineRule="exact"/>
                              <w:jc w:val="center"/>
                              <w:rPr>
                                <w:rFonts w:ascii="標楷體" w:eastAsia="標楷體" w:hAnsi="標楷體" w:cs="新細明體"/>
                                <w:color w:val="000000"/>
                                <w:spacing w:val="-10"/>
                                <w:kern w:val="0"/>
                                <w:sz w:val="20"/>
                                <w:szCs w:val="20"/>
                              </w:rPr>
                            </w:pPr>
                            <w:r w:rsidRPr="008D1F58">
                              <w:rPr>
                                <w:rFonts w:ascii="標楷體" w:eastAsia="標楷體" w:hAnsi="標楷體" w:cs="新細明體" w:hint="eastAsia"/>
                                <w:color w:val="000000"/>
                                <w:spacing w:val="-10"/>
                                <w:kern w:val="0"/>
                                <w:sz w:val="20"/>
                                <w:szCs w:val="20"/>
                              </w:rPr>
                              <w:t>核准日期</w:t>
                            </w:r>
                          </w:p>
                        </w:tc>
                        <w:tc>
                          <w:tcPr>
                            <w:tcW w:w="992" w:type="dxa"/>
                            <w:tcBorders>
                              <w:top w:val="single" w:sz="4" w:space="0" w:color="auto"/>
                              <w:left w:val="single" w:sz="4" w:space="0" w:color="auto"/>
                              <w:bottom w:val="single" w:sz="4" w:space="0" w:color="auto"/>
                              <w:right w:val="single" w:sz="4" w:space="0" w:color="auto"/>
                            </w:tcBorders>
                            <w:shd w:val="clear" w:color="000000" w:fill="auto"/>
                            <w:vAlign w:val="center"/>
                            <w:hideMark/>
                          </w:tcPr>
                          <w:p w14:paraId="4A1DEB97" w14:textId="77777777" w:rsidR="00E072C5" w:rsidRPr="008D1F58" w:rsidRDefault="00E072C5" w:rsidP="00AE0F60">
                            <w:pPr>
                              <w:widowControl/>
                              <w:spacing w:line="200" w:lineRule="exact"/>
                              <w:jc w:val="center"/>
                              <w:rPr>
                                <w:rFonts w:ascii="標楷體" w:eastAsia="標楷體" w:hAnsi="標楷體" w:cs="新細明體"/>
                                <w:color w:val="000000"/>
                                <w:spacing w:val="-10"/>
                                <w:kern w:val="0"/>
                                <w:sz w:val="20"/>
                                <w:szCs w:val="20"/>
                              </w:rPr>
                            </w:pPr>
                            <w:r w:rsidRPr="008D1F58">
                              <w:rPr>
                                <w:rFonts w:ascii="標楷體" w:eastAsia="標楷體" w:hAnsi="標楷體" w:cs="新細明體" w:hint="eastAsia"/>
                                <w:color w:val="000000"/>
                                <w:spacing w:val="-10"/>
                                <w:kern w:val="0"/>
                                <w:sz w:val="20"/>
                                <w:szCs w:val="20"/>
                              </w:rPr>
                              <w:t>有無</w:t>
                            </w:r>
                            <w:r w:rsidRPr="008D1F58">
                              <w:rPr>
                                <w:rFonts w:ascii="標楷體" w:eastAsia="標楷體" w:hAnsi="標楷體" w:cs="新細明體" w:hint="eastAsia"/>
                                <w:color w:val="000000"/>
                                <w:spacing w:val="-10"/>
                                <w:kern w:val="0"/>
                                <w:sz w:val="20"/>
                                <w:szCs w:val="20"/>
                              </w:rPr>
                              <w:br/>
                              <w:t>貨運服務</w:t>
                            </w:r>
                          </w:p>
                        </w:tc>
                      </w:tr>
                      <w:tr w:rsidR="00E072C5" w:rsidRPr="008D1F58" w14:paraId="40FA6F9B" w14:textId="77777777" w:rsidTr="00F56103">
                        <w:trPr>
                          <w:trHeight w:hRule="exact" w:val="425"/>
                        </w:trPr>
                        <w:tc>
                          <w:tcPr>
                            <w:tcW w:w="67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EFC12C" w14:textId="77777777" w:rsidR="00E072C5" w:rsidRPr="008D1F58" w:rsidRDefault="00E072C5" w:rsidP="006222E2">
                            <w:pPr>
                              <w:widowControl/>
                              <w:spacing w:line="240" w:lineRule="exact"/>
                              <w:jc w:val="center"/>
                              <w:rPr>
                                <w:rFonts w:ascii="標楷體" w:eastAsia="標楷體" w:hAnsi="標楷體" w:cs="新細明體"/>
                                <w:color w:val="000000"/>
                                <w:spacing w:val="-10"/>
                                <w:kern w:val="0"/>
                                <w:sz w:val="20"/>
                                <w:szCs w:val="20"/>
                              </w:rPr>
                            </w:pPr>
                            <w:r w:rsidRPr="008D1F58">
                              <w:rPr>
                                <w:rFonts w:ascii="標楷體" w:eastAsia="標楷體" w:hAnsi="標楷體" w:cs="新細明體" w:hint="eastAsia"/>
                                <w:color w:val="000000"/>
                                <w:spacing w:val="-10"/>
                                <w:kern w:val="0"/>
                                <w:sz w:val="20"/>
                                <w:szCs w:val="20"/>
                              </w:rPr>
                              <w:t>屏東縣</w:t>
                            </w:r>
                          </w:p>
                        </w:tc>
                        <w:tc>
                          <w:tcPr>
                            <w:tcW w:w="6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D2A168" w14:textId="77777777" w:rsidR="00E072C5" w:rsidRPr="008D1F58" w:rsidRDefault="00E072C5" w:rsidP="006222E2">
                            <w:pPr>
                              <w:widowControl/>
                              <w:spacing w:line="240" w:lineRule="exact"/>
                              <w:jc w:val="center"/>
                              <w:rPr>
                                <w:rFonts w:ascii="標楷體" w:eastAsia="標楷體" w:hAnsi="標楷體" w:cs="新細明體"/>
                                <w:color w:val="000000"/>
                                <w:spacing w:val="-10"/>
                                <w:kern w:val="0"/>
                                <w:sz w:val="20"/>
                                <w:szCs w:val="20"/>
                              </w:rPr>
                            </w:pPr>
                            <w:r w:rsidRPr="008D1F58">
                              <w:rPr>
                                <w:rFonts w:ascii="標楷體" w:eastAsia="標楷體" w:hAnsi="標楷體" w:cs="新細明體" w:hint="eastAsia"/>
                                <w:color w:val="000000"/>
                                <w:spacing w:val="-10"/>
                                <w:kern w:val="0"/>
                                <w:sz w:val="20"/>
                                <w:szCs w:val="20"/>
                              </w:rPr>
                              <w:t>滿州鄉</w:t>
                            </w:r>
                          </w:p>
                        </w:tc>
                        <w:tc>
                          <w:tcPr>
                            <w:tcW w:w="161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86E641" w14:textId="77777777" w:rsidR="00E072C5" w:rsidRPr="00DA1037" w:rsidRDefault="00E072C5" w:rsidP="006222E2">
                            <w:pPr>
                              <w:widowControl/>
                              <w:spacing w:line="240" w:lineRule="exact"/>
                              <w:jc w:val="center"/>
                              <w:rPr>
                                <w:rFonts w:ascii="標楷體" w:eastAsia="標楷體" w:hAnsi="標楷體" w:cs="新細明體"/>
                                <w:color w:val="000000"/>
                                <w:spacing w:val="-10"/>
                                <w:kern w:val="0"/>
                                <w:sz w:val="20"/>
                                <w:szCs w:val="20"/>
                              </w:rPr>
                            </w:pPr>
                            <w:r w:rsidRPr="00DA1037">
                              <w:rPr>
                                <w:rFonts w:ascii="標楷體" w:eastAsia="標楷體" w:hAnsi="標楷體" w:cs="新細明體" w:hint="eastAsia"/>
                                <w:color w:val="000000"/>
                                <w:spacing w:val="-10"/>
                                <w:kern w:val="0"/>
                                <w:sz w:val="20"/>
                                <w:szCs w:val="20"/>
                              </w:rPr>
                              <w:t>一粒麥子基金會</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3C0C6D" w14:textId="77777777" w:rsidR="00E072C5" w:rsidRPr="00DA1037" w:rsidRDefault="00E072C5" w:rsidP="006222E2">
                            <w:pPr>
                              <w:widowControl/>
                              <w:spacing w:line="240" w:lineRule="exact"/>
                              <w:jc w:val="center"/>
                              <w:rPr>
                                <w:rFonts w:ascii="標楷體" w:eastAsia="標楷體" w:hAnsi="標楷體" w:cs="新細明體"/>
                                <w:color w:val="000000"/>
                                <w:spacing w:val="-10"/>
                                <w:kern w:val="0"/>
                                <w:sz w:val="20"/>
                                <w:szCs w:val="20"/>
                              </w:rPr>
                            </w:pPr>
                            <w:r w:rsidRPr="00DA1037">
                              <w:rPr>
                                <w:rFonts w:ascii="標楷體" w:eastAsia="標楷體" w:hAnsi="標楷體" w:cs="新細明體" w:hint="eastAsia"/>
                                <w:color w:val="000000"/>
                                <w:spacing w:val="-10"/>
                                <w:kern w:val="0"/>
                                <w:sz w:val="20"/>
                                <w:szCs w:val="20"/>
                              </w:rPr>
                              <w:t>109.12.16</w:t>
                            </w:r>
                          </w:p>
                        </w:tc>
                        <w:tc>
                          <w:tcPr>
                            <w:tcW w:w="893" w:type="dxa"/>
                            <w:tcBorders>
                              <w:top w:val="single" w:sz="4" w:space="0" w:color="auto"/>
                              <w:left w:val="single" w:sz="4" w:space="0" w:color="auto"/>
                              <w:bottom w:val="single" w:sz="4" w:space="0" w:color="auto"/>
                              <w:right w:val="double" w:sz="4" w:space="0" w:color="auto"/>
                            </w:tcBorders>
                            <w:shd w:val="clear" w:color="auto" w:fill="auto"/>
                            <w:vAlign w:val="center"/>
                            <w:hideMark/>
                          </w:tcPr>
                          <w:p w14:paraId="05B59003" w14:textId="77777777" w:rsidR="00E072C5" w:rsidRPr="00DA1037" w:rsidRDefault="00E072C5" w:rsidP="00DA1037">
                            <w:pPr>
                              <w:widowControl/>
                              <w:spacing w:line="240" w:lineRule="exact"/>
                              <w:jc w:val="center"/>
                              <w:rPr>
                                <w:rFonts w:ascii="標楷體" w:eastAsia="標楷體" w:hAnsi="標楷體" w:cs="新細明體"/>
                                <w:color w:val="000000"/>
                                <w:spacing w:val="-10"/>
                                <w:kern w:val="0"/>
                                <w:sz w:val="20"/>
                                <w:szCs w:val="20"/>
                              </w:rPr>
                            </w:pPr>
                            <w:r w:rsidRPr="00DA1037">
                              <w:rPr>
                                <w:rFonts w:ascii="標楷體" w:eastAsia="標楷體" w:hAnsi="標楷體" w:cs="新細明體" w:hint="eastAsia"/>
                                <w:color w:val="000000"/>
                                <w:spacing w:val="-10"/>
                                <w:kern w:val="0"/>
                                <w:sz w:val="20"/>
                                <w:szCs w:val="20"/>
                              </w:rPr>
                              <w:t>無</w:t>
                            </w:r>
                          </w:p>
                        </w:tc>
                        <w:tc>
                          <w:tcPr>
                            <w:tcW w:w="675" w:type="dxa"/>
                            <w:tcBorders>
                              <w:top w:val="single" w:sz="4" w:space="0" w:color="auto"/>
                              <w:left w:val="double" w:sz="4" w:space="0" w:color="auto"/>
                              <w:bottom w:val="single" w:sz="4" w:space="0" w:color="auto"/>
                              <w:right w:val="single" w:sz="4" w:space="0" w:color="auto"/>
                            </w:tcBorders>
                            <w:shd w:val="clear" w:color="auto" w:fill="auto"/>
                            <w:vAlign w:val="center"/>
                            <w:hideMark/>
                          </w:tcPr>
                          <w:p w14:paraId="21627179" w14:textId="77777777" w:rsidR="00E072C5" w:rsidRPr="00DA1037" w:rsidRDefault="00E072C5" w:rsidP="006222E2">
                            <w:pPr>
                              <w:widowControl/>
                              <w:spacing w:line="240" w:lineRule="exact"/>
                              <w:jc w:val="center"/>
                              <w:rPr>
                                <w:rFonts w:ascii="標楷體" w:eastAsia="標楷體" w:hAnsi="標楷體" w:cs="新細明體"/>
                                <w:color w:val="000000"/>
                                <w:spacing w:val="-10"/>
                                <w:kern w:val="0"/>
                                <w:sz w:val="20"/>
                                <w:szCs w:val="20"/>
                              </w:rPr>
                            </w:pPr>
                            <w:r w:rsidRPr="00DA1037">
                              <w:rPr>
                                <w:rFonts w:ascii="標楷體" w:eastAsia="標楷體" w:hAnsi="標楷體" w:cs="新細明體" w:hint="eastAsia"/>
                                <w:color w:val="000000"/>
                                <w:spacing w:val="-10"/>
                                <w:kern w:val="0"/>
                                <w:sz w:val="20"/>
                                <w:szCs w:val="20"/>
                              </w:rPr>
                              <w:t>南投縣</w:t>
                            </w:r>
                          </w:p>
                        </w:tc>
                        <w:tc>
                          <w:tcPr>
                            <w:tcW w:w="6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A7F324" w14:textId="77777777" w:rsidR="00E072C5" w:rsidRPr="00DA1037" w:rsidRDefault="00E072C5" w:rsidP="006222E2">
                            <w:pPr>
                              <w:widowControl/>
                              <w:spacing w:line="240" w:lineRule="exact"/>
                              <w:jc w:val="center"/>
                              <w:rPr>
                                <w:rFonts w:ascii="標楷體" w:eastAsia="標楷體" w:hAnsi="標楷體" w:cs="新細明體"/>
                                <w:color w:val="000000"/>
                                <w:spacing w:val="-10"/>
                                <w:kern w:val="0"/>
                                <w:sz w:val="20"/>
                                <w:szCs w:val="20"/>
                              </w:rPr>
                            </w:pPr>
                            <w:r w:rsidRPr="00DA1037">
                              <w:rPr>
                                <w:rFonts w:ascii="標楷體" w:eastAsia="標楷體" w:hAnsi="標楷體" w:cs="新細明體" w:hint="eastAsia"/>
                                <w:color w:val="000000"/>
                                <w:spacing w:val="-10"/>
                                <w:kern w:val="0"/>
                                <w:sz w:val="20"/>
                                <w:szCs w:val="20"/>
                              </w:rPr>
                              <w:t>鹿谷鄉</w:t>
                            </w:r>
                          </w:p>
                        </w:tc>
                        <w:tc>
                          <w:tcPr>
                            <w:tcW w:w="158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279128" w14:textId="77777777" w:rsidR="00E072C5" w:rsidRPr="00DA1037" w:rsidRDefault="00E072C5" w:rsidP="006222E2">
                            <w:pPr>
                              <w:widowControl/>
                              <w:spacing w:line="240" w:lineRule="exact"/>
                              <w:jc w:val="center"/>
                              <w:rPr>
                                <w:rFonts w:ascii="標楷體" w:eastAsia="標楷體" w:hAnsi="標楷體" w:cs="新細明體"/>
                                <w:color w:val="000000"/>
                                <w:spacing w:val="-10"/>
                                <w:kern w:val="0"/>
                                <w:sz w:val="20"/>
                                <w:szCs w:val="20"/>
                              </w:rPr>
                            </w:pPr>
                            <w:r w:rsidRPr="00DA1037">
                              <w:rPr>
                                <w:rFonts w:ascii="標楷體" w:eastAsia="標楷體" w:hAnsi="標楷體" w:cs="新細明體" w:hint="eastAsia"/>
                                <w:color w:val="000000"/>
                                <w:spacing w:val="-10"/>
                                <w:kern w:val="0"/>
                                <w:sz w:val="20"/>
                                <w:szCs w:val="20"/>
                              </w:rPr>
                              <w:t>永隆社區發展協會</w:t>
                            </w:r>
                          </w:p>
                        </w:tc>
                        <w:tc>
                          <w:tcPr>
                            <w:tcW w:w="9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F886A6" w14:textId="77777777" w:rsidR="00E072C5" w:rsidRPr="00DA1037" w:rsidRDefault="00E072C5" w:rsidP="006222E2">
                            <w:pPr>
                              <w:widowControl/>
                              <w:spacing w:line="240" w:lineRule="exact"/>
                              <w:jc w:val="center"/>
                              <w:rPr>
                                <w:rFonts w:ascii="標楷體" w:eastAsia="標楷體" w:hAnsi="標楷體" w:cs="新細明體"/>
                                <w:color w:val="000000"/>
                                <w:spacing w:val="-10"/>
                                <w:kern w:val="0"/>
                                <w:sz w:val="20"/>
                                <w:szCs w:val="20"/>
                              </w:rPr>
                            </w:pPr>
                            <w:r w:rsidRPr="00DA1037">
                              <w:rPr>
                                <w:rFonts w:ascii="標楷體" w:eastAsia="標楷體" w:hAnsi="標楷體" w:cs="新細明體" w:hint="eastAsia"/>
                                <w:color w:val="000000"/>
                                <w:spacing w:val="-10"/>
                                <w:kern w:val="0"/>
                                <w:sz w:val="20"/>
                                <w:szCs w:val="20"/>
                              </w:rPr>
                              <w:t>111.8.22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523CFC" w14:textId="77777777" w:rsidR="00E072C5" w:rsidRPr="00DA1037" w:rsidRDefault="00E072C5" w:rsidP="00DA1037">
                            <w:pPr>
                              <w:widowControl/>
                              <w:spacing w:line="240" w:lineRule="exact"/>
                              <w:jc w:val="center"/>
                              <w:rPr>
                                <w:rFonts w:ascii="標楷體" w:eastAsia="標楷體" w:hAnsi="標楷體" w:cs="新細明體"/>
                                <w:color w:val="000000"/>
                                <w:spacing w:val="-10"/>
                                <w:kern w:val="0"/>
                                <w:sz w:val="20"/>
                                <w:szCs w:val="20"/>
                              </w:rPr>
                            </w:pPr>
                            <w:r w:rsidRPr="00DA1037">
                              <w:rPr>
                                <w:rFonts w:ascii="標楷體" w:eastAsia="標楷體" w:hAnsi="標楷體" w:cs="新細明體" w:hint="eastAsia"/>
                                <w:color w:val="000000"/>
                                <w:spacing w:val="-10"/>
                                <w:kern w:val="0"/>
                                <w:sz w:val="20"/>
                                <w:szCs w:val="20"/>
                              </w:rPr>
                              <w:t>無</w:t>
                            </w:r>
                          </w:p>
                        </w:tc>
                      </w:tr>
                      <w:tr w:rsidR="00E072C5" w:rsidRPr="008D1F58" w14:paraId="75FB0700" w14:textId="77777777" w:rsidTr="00F56103">
                        <w:trPr>
                          <w:trHeight w:hRule="exact" w:val="425"/>
                        </w:trPr>
                        <w:tc>
                          <w:tcPr>
                            <w:tcW w:w="673" w:type="dxa"/>
                            <w:tcBorders>
                              <w:top w:val="single" w:sz="4" w:space="0" w:color="auto"/>
                              <w:left w:val="single" w:sz="4" w:space="0" w:color="auto"/>
                              <w:right w:val="single" w:sz="4" w:space="0" w:color="auto"/>
                            </w:tcBorders>
                            <w:shd w:val="clear" w:color="auto" w:fill="auto"/>
                            <w:vAlign w:val="bottom"/>
                            <w:hideMark/>
                          </w:tcPr>
                          <w:p w14:paraId="6298620D" w14:textId="77777777" w:rsidR="00E072C5" w:rsidRPr="008D1F58" w:rsidRDefault="00E072C5" w:rsidP="006222E2">
                            <w:pPr>
                              <w:widowControl/>
                              <w:spacing w:line="240" w:lineRule="exact"/>
                              <w:jc w:val="center"/>
                              <w:rPr>
                                <w:rFonts w:ascii="標楷體" w:eastAsia="標楷體" w:hAnsi="標楷體" w:cs="新細明體"/>
                                <w:color w:val="000000"/>
                                <w:spacing w:val="-10"/>
                                <w:kern w:val="0"/>
                                <w:sz w:val="20"/>
                                <w:szCs w:val="20"/>
                              </w:rPr>
                            </w:pPr>
                            <w:r w:rsidRPr="008D1F58">
                              <w:rPr>
                                <w:rFonts w:ascii="標楷體" w:eastAsia="標楷體" w:hAnsi="標楷體" w:cs="新細明體" w:hint="eastAsia"/>
                                <w:color w:val="000000"/>
                                <w:spacing w:val="-10"/>
                                <w:kern w:val="0"/>
                                <w:sz w:val="20"/>
                                <w:szCs w:val="20"/>
                              </w:rPr>
                              <w:t>臺中市</w:t>
                            </w:r>
                          </w:p>
                        </w:tc>
                        <w:tc>
                          <w:tcPr>
                            <w:tcW w:w="675" w:type="dxa"/>
                            <w:tcBorders>
                              <w:top w:val="single" w:sz="4" w:space="0" w:color="auto"/>
                              <w:left w:val="single" w:sz="4" w:space="0" w:color="auto"/>
                              <w:right w:val="single" w:sz="4" w:space="0" w:color="auto"/>
                            </w:tcBorders>
                            <w:shd w:val="clear" w:color="auto" w:fill="auto"/>
                            <w:vAlign w:val="bottom"/>
                            <w:hideMark/>
                          </w:tcPr>
                          <w:p w14:paraId="0AF67746" w14:textId="77777777" w:rsidR="00E072C5" w:rsidRPr="008D1F58" w:rsidRDefault="00E072C5" w:rsidP="006222E2">
                            <w:pPr>
                              <w:widowControl/>
                              <w:spacing w:line="240" w:lineRule="exact"/>
                              <w:jc w:val="center"/>
                              <w:rPr>
                                <w:rFonts w:ascii="標楷體" w:eastAsia="標楷體" w:hAnsi="標楷體" w:cs="新細明體"/>
                                <w:color w:val="000000"/>
                                <w:spacing w:val="-10"/>
                                <w:kern w:val="0"/>
                                <w:sz w:val="20"/>
                                <w:szCs w:val="20"/>
                              </w:rPr>
                            </w:pPr>
                            <w:r w:rsidRPr="008D1F58">
                              <w:rPr>
                                <w:rFonts w:ascii="標楷體" w:eastAsia="標楷體" w:hAnsi="標楷體" w:cs="新細明體" w:hint="eastAsia"/>
                                <w:color w:val="000000"/>
                                <w:spacing w:val="-10"/>
                                <w:kern w:val="0"/>
                                <w:sz w:val="20"/>
                                <w:szCs w:val="20"/>
                              </w:rPr>
                              <w:t>和平區</w:t>
                            </w:r>
                          </w:p>
                        </w:tc>
                        <w:tc>
                          <w:tcPr>
                            <w:tcW w:w="1619" w:type="dxa"/>
                            <w:vMerge w:val="restart"/>
                            <w:tcBorders>
                              <w:top w:val="single" w:sz="4" w:space="0" w:color="auto"/>
                              <w:left w:val="single" w:sz="4" w:space="0" w:color="auto"/>
                              <w:right w:val="single" w:sz="4" w:space="0" w:color="auto"/>
                            </w:tcBorders>
                            <w:shd w:val="clear" w:color="auto" w:fill="auto"/>
                            <w:vAlign w:val="center"/>
                            <w:hideMark/>
                          </w:tcPr>
                          <w:p w14:paraId="2C4A7725" w14:textId="77777777" w:rsidR="00E072C5" w:rsidRPr="00DA1037" w:rsidRDefault="00E072C5" w:rsidP="006222E2">
                            <w:pPr>
                              <w:widowControl/>
                              <w:spacing w:line="240" w:lineRule="exact"/>
                              <w:jc w:val="center"/>
                              <w:rPr>
                                <w:rFonts w:ascii="標楷體" w:eastAsia="標楷體" w:hAnsi="標楷體" w:cs="新細明體"/>
                                <w:color w:val="000000"/>
                                <w:spacing w:val="-10"/>
                                <w:kern w:val="0"/>
                                <w:sz w:val="20"/>
                                <w:szCs w:val="20"/>
                              </w:rPr>
                            </w:pPr>
                            <w:r w:rsidRPr="00DA1037">
                              <w:rPr>
                                <w:rFonts w:ascii="標楷體" w:eastAsia="標楷體" w:hAnsi="標楷體" w:cs="新細明體" w:hint="eastAsia"/>
                                <w:color w:val="000000"/>
                                <w:spacing w:val="-10"/>
                                <w:kern w:val="0"/>
                                <w:sz w:val="20"/>
                                <w:szCs w:val="20"/>
                              </w:rPr>
                              <w:t>梨山社區發展協會</w:t>
                            </w:r>
                          </w:p>
                        </w:tc>
                        <w:tc>
                          <w:tcPr>
                            <w:tcW w:w="992" w:type="dxa"/>
                            <w:vMerge w:val="restart"/>
                            <w:tcBorders>
                              <w:top w:val="single" w:sz="4" w:space="0" w:color="auto"/>
                              <w:left w:val="single" w:sz="4" w:space="0" w:color="auto"/>
                              <w:right w:val="single" w:sz="4" w:space="0" w:color="auto"/>
                            </w:tcBorders>
                            <w:shd w:val="clear" w:color="auto" w:fill="auto"/>
                            <w:vAlign w:val="center"/>
                            <w:hideMark/>
                          </w:tcPr>
                          <w:p w14:paraId="3FC9A18E" w14:textId="77777777" w:rsidR="00E072C5" w:rsidRPr="00DA1037" w:rsidRDefault="00E072C5" w:rsidP="006222E2">
                            <w:pPr>
                              <w:widowControl/>
                              <w:spacing w:line="240" w:lineRule="exact"/>
                              <w:jc w:val="center"/>
                              <w:rPr>
                                <w:rFonts w:ascii="標楷體" w:eastAsia="標楷體" w:hAnsi="標楷體" w:cs="新細明體"/>
                                <w:color w:val="000000"/>
                                <w:spacing w:val="-10"/>
                                <w:kern w:val="0"/>
                                <w:sz w:val="20"/>
                                <w:szCs w:val="20"/>
                              </w:rPr>
                            </w:pPr>
                            <w:r w:rsidRPr="00DA1037">
                              <w:rPr>
                                <w:rFonts w:ascii="標楷體" w:eastAsia="標楷體" w:hAnsi="標楷體" w:cs="新細明體" w:hint="eastAsia"/>
                                <w:color w:val="000000"/>
                                <w:spacing w:val="-10"/>
                                <w:kern w:val="0"/>
                                <w:sz w:val="20"/>
                                <w:szCs w:val="20"/>
                              </w:rPr>
                              <w:t>110.12.2</w:t>
                            </w:r>
                          </w:p>
                        </w:tc>
                        <w:tc>
                          <w:tcPr>
                            <w:tcW w:w="893" w:type="dxa"/>
                            <w:vMerge w:val="restart"/>
                            <w:tcBorders>
                              <w:top w:val="single" w:sz="4" w:space="0" w:color="auto"/>
                              <w:left w:val="single" w:sz="4" w:space="0" w:color="auto"/>
                              <w:right w:val="double" w:sz="4" w:space="0" w:color="auto"/>
                            </w:tcBorders>
                            <w:shd w:val="clear" w:color="auto" w:fill="auto"/>
                            <w:vAlign w:val="center"/>
                            <w:hideMark/>
                          </w:tcPr>
                          <w:p w14:paraId="354799A1" w14:textId="77777777" w:rsidR="00E072C5" w:rsidRPr="00DA1037" w:rsidRDefault="00E072C5" w:rsidP="00DA1037">
                            <w:pPr>
                              <w:widowControl/>
                              <w:spacing w:line="240" w:lineRule="exact"/>
                              <w:jc w:val="center"/>
                              <w:rPr>
                                <w:rFonts w:ascii="標楷體" w:eastAsia="標楷體" w:hAnsi="標楷體" w:cs="新細明體"/>
                                <w:color w:val="000000"/>
                                <w:spacing w:val="-10"/>
                                <w:kern w:val="0"/>
                                <w:sz w:val="20"/>
                                <w:szCs w:val="20"/>
                              </w:rPr>
                            </w:pPr>
                            <w:r w:rsidRPr="00DA1037">
                              <w:rPr>
                                <w:rFonts w:ascii="標楷體" w:eastAsia="標楷體" w:hAnsi="標楷體" w:cs="新細明體" w:hint="eastAsia"/>
                                <w:color w:val="000000"/>
                                <w:spacing w:val="-10"/>
                                <w:kern w:val="0"/>
                                <w:sz w:val="20"/>
                                <w:szCs w:val="20"/>
                              </w:rPr>
                              <w:t>有</w:t>
                            </w:r>
                          </w:p>
                        </w:tc>
                        <w:tc>
                          <w:tcPr>
                            <w:tcW w:w="675" w:type="dxa"/>
                            <w:vMerge w:val="restart"/>
                            <w:tcBorders>
                              <w:top w:val="single" w:sz="4" w:space="0" w:color="auto"/>
                              <w:left w:val="double" w:sz="4" w:space="0" w:color="auto"/>
                              <w:right w:val="single" w:sz="4" w:space="0" w:color="auto"/>
                            </w:tcBorders>
                            <w:shd w:val="clear" w:color="auto" w:fill="auto"/>
                            <w:vAlign w:val="center"/>
                            <w:hideMark/>
                          </w:tcPr>
                          <w:p w14:paraId="16DD958D" w14:textId="77777777" w:rsidR="00E072C5" w:rsidRPr="00DA1037" w:rsidRDefault="00E072C5" w:rsidP="006222E2">
                            <w:pPr>
                              <w:widowControl/>
                              <w:spacing w:line="240" w:lineRule="exact"/>
                              <w:jc w:val="center"/>
                              <w:rPr>
                                <w:rFonts w:ascii="標楷體" w:eastAsia="標楷體" w:hAnsi="標楷體" w:cs="新細明體"/>
                                <w:color w:val="000000"/>
                                <w:spacing w:val="-10"/>
                                <w:kern w:val="0"/>
                                <w:sz w:val="20"/>
                                <w:szCs w:val="20"/>
                              </w:rPr>
                            </w:pPr>
                            <w:r w:rsidRPr="00DA1037">
                              <w:rPr>
                                <w:rFonts w:ascii="標楷體" w:eastAsia="標楷體" w:hAnsi="標楷體" w:cs="新細明體" w:hint="eastAsia"/>
                                <w:color w:val="000000"/>
                                <w:spacing w:val="-10"/>
                                <w:kern w:val="0"/>
                                <w:sz w:val="20"/>
                                <w:szCs w:val="20"/>
                              </w:rPr>
                              <w:t>花蓮縣</w:t>
                            </w:r>
                          </w:p>
                        </w:tc>
                        <w:tc>
                          <w:tcPr>
                            <w:tcW w:w="675" w:type="dxa"/>
                            <w:vMerge w:val="restart"/>
                            <w:tcBorders>
                              <w:top w:val="single" w:sz="4" w:space="0" w:color="auto"/>
                              <w:left w:val="single" w:sz="4" w:space="0" w:color="auto"/>
                              <w:right w:val="single" w:sz="4" w:space="0" w:color="auto"/>
                            </w:tcBorders>
                            <w:shd w:val="clear" w:color="auto" w:fill="auto"/>
                            <w:vAlign w:val="center"/>
                            <w:hideMark/>
                          </w:tcPr>
                          <w:p w14:paraId="4DBEF074" w14:textId="77777777" w:rsidR="00E072C5" w:rsidRPr="00DA1037" w:rsidRDefault="00E072C5" w:rsidP="006222E2">
                            <w:pPr>
                              <w:widowControl/>
                              <w:spacing w:line="240" w:lineRule="exact"/>
                              <w:jc w:val="center"/>
                              <w:rPr>
                                <w:rFonts w:ascii="標楷體" w:eastAsia="標楷體" w:hAnsi="標楷體" w:cs="新細明體"/>
                                <w:color w:val="000000"/>
                                <w:spacing w:val="-10"/>
                                <w:kern w:val="0"/>
                                <w:sz w:val="20"/>
                                <w:szCs w:val="20"/>
                              </w:rPr>
                            </w:pPr>
                            <w:r w:rsidRPr="00DA1037">
                              <w:rPr>
                                <w:rFonts w:ascii="標楷體" w:eastAsia="標楷體" w:hAnsi="標楷體" w:cs="新細明體" w:hint="eastAsia"/>
                                <w:color w:val="000000"/>
                                <w:spacing w:val="-10"/>
                                <w:kern w:val="0"/>
                                <w:sz w:val="20"/>
                                <w:szCs w:val="20"/>
                              </w:rPr>
                              <w:t>卓溪鄉</w:t>
                            </w:r>
                          </w:p>
                        </w:tc>
                        <w:tc>
                          <w:tcPr>
                            <w:tcW w:w="1582" w:type="dxa"/>
                            <w:vMerge w:val="restart"/>
                            <w:tcBorders>
                              <w:top w:val="single" w:sz="4" w:space="0" w:color="auto"/>
                              <w:left w:val="single" w:sz="4" w:space="0" w:color="auto"/>
                              <w:right w:val="single" w:sz="4" w:space="0" w:color="auto"/>
                            </w:tcBorders>
                            <w:shd w:val="clear" w:color="auto" w:fill="auto"/>
                            <w:vAlign w:val="center"/>
                            <w:hideMark/>
                          </w:tcPr>
                          <w:p w14:paraId="311B6EC1" w14:textId="77777777" w:rsidR="00E072C5" w:rsidRPr="00DA1037" w:rsidRDefault="00E072C5" w:rsidP="006222E2">
                            <w:pPr>
                              <w:widowControl/>
                              <w:spacing w:line="240" w:lineRule="exact"/>
                              <w:jc w:val="center"/>
                              <w:rPr>
                                <w:rFonts w:ascii="標楷體" w:eastAsia="標楷體" w:hAnsi="標楷體" w:cs="新細明體"/>
                                <w:color w:val="000000"/>
                                <w:spacing w:val="-10"/>
                                <w:kern w:val="0"/>
                                <w:sz w:val="20"/>
                                <w:szCs w:val="20"/>
                              </w:rPr>
                            </w:pPr>
                            <w:r w:rsidRPr="00DA1037">
                              <w:rPr>
                                <w:rFonts w:ascii="標楷體" w:eastAsia="標楷體" w:hAnsi="標楷體" w:cs="新細明體" w:hint="eastAsia"/>
                                <w:color w:val="000000"/>
                                <w:spacing w:val="-10"/>
                                <w:kern w:val="0"/>
                                <w:sz w:val="20"/>
                                <w:szCs w:val="20"/>
                              </w:rPr>
                              <w:t>卓清社區發展協會</w:t>
                            </w:r>
                          </w:p>
                        </w:tc>
                        <w:tc>
                          <w:tcPr>
                            <w:tcW w:w="995" w:type="dxa"/>
                            <w:vMerge w:val="restart"/>
                            <w:tcBorders>
                              <w:top w:val="single" w:sz="4" w:space="0" w:color="auto"/>
                              <w:left w:val="single" w:sz="4" w:space="0" w:color="auto"/>
                              <w:right w:val="single" w:sz="4" w:space="0" w:color="auto"/>
                            </w:tcBorders>
                            <w:shd w:val="clear" w:color="auto" w:fill="auto"/>
                            <w:vAlign w:val="center"/>
                            <w:hideMark/>
                          </w:tcPr>
                          <w:p w14:paraId="0474A913" w14:textId="77777777" w:rsidR="00E072C5" w:rsidRPr="00DA1037" w:rsidRDefault="00E072C5" w:rsidP="006222E2">
                            <w:pPr>
                              <w:widowControl/>
                              <w:spacing w:line="240" w:lineRule="exact"/>
                              <w:jc w:val="center"/>
                              <w:rPr>
                                <w:rFonts w:ascii="標楷體" w:eastAsia="標楷體" w:hAnsi="標楷體" w:cs="新細明體"/>
                                <w:color w:val="000000"/>
                                <w:spacing w:val="-10"/>
                                <w:kern w:val="0"/>
                                <w:sz w:val="20"/>
                                <w:szCs w:val="20"/>
                              </w:rPr>
                            </w:pPr>
                            <w:r w:rsidRPr="00DA1037">
                              <w:rPr>
                                <w:rFonts w:ascii="標楷體" w:eastAsia="標楷體" w:hAnsi="標楷體" w:cs="新細明體" w:hint="eastAsia"/>
                                <w:color w:val="000000"/>
                                <w:spacing w:val="-10"/>
                                <w:kern w:val="0"/>
                                <w:sz w:val="20"/>
                                <w:szCs w:val="20"/>
                              </w:rPr>
                              <w:t>111.8.31</w:t>
                            </w:r>
                          </w:p>
                        </w:tc>
                        <w:tc>
                          <w:tcPr>
                            <w:tcW w:w="992" w:type="dxa"/>
                            <w:vMerge w:val="restart"/>
                            <w:tcBorders>
                              <w:top w:val="single" w:sz="4" w:space="0" w:color="auto"/>
                              <w:left w:val="single" w:sz="4" w:space="0" w:color="auto"/>
                              <w:right w:val="single" w:sz="4" w:space="0" w:color="auto"/>
                            </w:tcBorders>
                            <w:shd w:val="clear" w:color="auto" w:fill="auto"/>
                            <w:vAlign w:val="center"/>
                            <w:hideMark/>
                          </w:tcPr>
                          <w:p w14:paraId="0A86F1E8" w14:textId="77777777" w:rsidR="00E072C5" w:rsidRPr="00DA1037" w:rsidRDefault="00E072C5" w:rsidP="00DA1037">
                            <w:pPr>
                              <w:widowControl/>
                              <w:spacing w:line="240" w:lineRule="exact"/>
                              <w:jc w:val="center"/>
                              <w:rPr>
                                <w:rFonts w:ascii="標楷體" w:eastAsia="標楷體" w:hAnsi="標楷體" w:cs="新細明體"/>
                                <w:color w:val="000000"/>
                                <w:spacing w:val="-10"/>
                                <w:kern w:val="0"/>
                                <w:sz w:val="20"/>
                                <w:szCs w:val="20"/>
                              </w:rPr>
                            </w:pPr>
                            <w:r w:rsidRPr="00DA1037">
                              <w:rPr>
                                <w:rFonts w:ascii="標楷體" w:eastAsia="標楷體" w:hAnsi="標楷體" w:cs="新細明體" w:hint="eastAsia"/>
                                <w:color w:val="000000"/>
                                <w:spacing w:val="-10"/>
                                <w:kern w:val="0"/>
                                <w:sz w:val="20"/>
                                <w:szCs w:val="20"/>
                              </w:rPr>
                              <w:t>有</w:t>
                            </w:r>
                          </w:p>
                        </w:tc>
                      </w:tr>
                      <w:tr w:rsidR="00E072C5" w:rsidRPr="008D1F58" w14:paraId="7AABD0E8" w14:textId="77777777" w:rsidTr="00F56103">
                        <w:trPr>
                          <w:trHeight w:hRule="exact" w:val="425"/>
                        </w:trPr>
                        <w:tc>
                          <w:tcPr>
                            <w:tcW w:w="673" w:type="dxa"/>
                            <w:tcBorders>
                              <w:left w:val="single" w:sz="4" w:space="0" w:color="auto"/>
                              <w:bottom w:val="single" w:sz="4" w:space="0" w:color="auto"/>
                              <w:right w:val="single" w:sz="4" w:space="0" w:color="auto"/>
                            </w:tcBorders>
                            <w:shd w:val="clear" w:color="auto" w:fill="auto"/>
                            <w:hideMark/>
                          </w:tcPr>
                          <w:p w14:paraId="3A489445" w14:textId="77777777" w:rsidR="00E072C5" w:rsidRPr="008D1F58" w:rsidRDefault="00E072C5" w:rsidP="006222E2">
                            <w:pPr>
                              <w:widowControl/>
                              <w:spacing w:line="240" w:lineRule="exact"/>
                              <w:jc w:val="center"/>
                              <w:rPr>
                                <w:rFonts w:ascii="標楷體" w:eastAsia="標楷體" w:hAnsi="標楷體" w:cs="新細明體"/>
                                <w:color w:val="000000"/>
                                <w:spacing w:val="-10"/>
                                <w:kern w:val="0"/>
                                <w:sz w:val="20"/>
                                <w:szCs w:val="20"/>
                              </w:rPr>
                            </w:pPr>
                            <w:r w:rsidRPr="008D1F58">
                              <w:rPr>
                                <w:rFonts w:ascii="標楷體" w:eastAsia="標楷體" w:hAnsi="標楷體" w:cs="新細明體" w:hint="eastAsia"/>
                                <w:color w:val="000000"/>
                                <w:spacing w:val="-10"/>
                                <w:kern w:val="0"/>
                                <w:sz w:val="20"/>
                                <w:szCs w:val="20"/>
                              </w:rPr>
                              <w:t>南投縣</w:t>
                            </w:r>
                          </w:p>
                        </w:tc>
                        <w:tc>
                          <w:tcPr>
                            <w:tcW w:w="675" w:type="dxa"/>
                            <w:tcBorders>
                              <w:left w:val="single" w:sz="4" w:space="0" w:color="auto"/>
                              <w:bottom w:val="single" w:sz="4" w:space="0" w:color="auto"/>
                              <w:right w:val="single" w:sz="4" w:space="0" w:color="auto"/>
                            </w:tcBorders>
                            <w:shd w:val="clear" w:color="auto" w:fill="auto"/>
                            <w:hideMark/>
                          </w:tcPr>
                          <w:p w14:paraId="0D6CEBEB" w14:textId="77777777" w:rsidR="00E072C5" w:rsidRPr="008D1F58" w:rsidRDefault="00E072C5" w:rsidP="006222E2">
                            <w:pPr>
                              <w:widowControl/>
                              <w:spacing w:line="240" w:lineRule="exact"/>
                              <w:jc w:val="center"/>
                              <w:rPr>
                                <w:rFonts w:ascii="標楷體" w:eastAsia="標楷體" w:hAnsi="標楷體" w:cs="新細明體"/>
                                <w:color w:val="000000"/>
                                <w:spacing w:val="-10"/>
                                <w:kern w:val="0"/>
                                <w:sz w:val="20"/>
                                <w:szCs w:val="20"/>
                              </w:rPr>
                            </w:pPr>
                            <w:r w:rsidRPr="008D1F58">
                              <w:rPr>
                                <w:rFonts w:ascii="標楷體" w:eastAsia="標楷體" w:hAnsi="標楷體" w:cs="新細明體" w:hint="eastAsia"/>
                                <w:color w:val="000000"/>
                                <w:spacing w:val="-10"/>
                                <w:kern w:val="0"/>
                                <w:sz w:val="20"/>
                                <w:szCs w:val="20"/>
                              </w:rPr>
                              <w:t>仁愛鄉</w:t>
                            </w:r>
                          </w:p>
                        </w:tc>
                        <w:tc>
                          <w:tcPr>
                            <w:tcW w:w="1619" w:type="dxa"/>
                            <w:vMerge/>
                            <w:tcBorders>
                              <w:left w:val="single" w:sz="4" w:space="0" w:color="auto"/>
                              <w:bottom w:val="single" w:sz="4" w:space="0" w:color="auto"/>
                              <w:right w:val="single" w:sz="4" w:space="0" w:color="auto"/>
                            </w:tcBorders>
                            <w:vAlign w:val="center"/>
                            <w:hideMark/>
                          </w:tcPr>
                          <w:p w14:paraId="26A34979" w14:textId="77777777" w:rsidR="00E072C5" w:rsidRPr="00DA1037" w:rsidRDefault="00E072C5" w:rsidP="006222E2">
                            <w:pPr>
                              <w:widowControl/>
                              <w:spacing w:line="240" w:lineRule="exact"/>
                              <w:rPr>
                                <w:rFonts w:ascii="標楷體" w:eastAsia="標楷體" w:hAnsi="標楷體" w:cs="新細明體"/>
                                <w:color w:val="000000"/>
                                <w:spacing w:val="-10"/>
                                <w:kern w:val="0"/>
                                <w:sz w:val="20"/>
                                <w:szCs w:val="20"/>
                              </w:rPr>
                            </w:pPr>
                          </w:p>
                        </w:tc>
                        <w:tc>
                          <w:tcPr>
                            <w:tcW w:w="992" w:type="dxa"/>
                            <w:vMerge/>
                            <w:tcBorders>
                              <w:left w:val="single" w:sz="4" w:space="0" w:color="auto"/>
                              <w:bottom w:val="single" w:sz="4" w:space="0" w:color="auto"/>
                              <w:right w:val="single" w:sz="4" w:space="0" w:color="auto"/>
                            </w:tcBorders>
                            <w:vAlign w:val="center"/>
                            <w:hideMark/>
                          </w:tcPr>
                          <w:p w14:paraId="61467C26" w14:textId="77777777" w:rsidR="00E072C5" w:rsidRPr="00DA1037" w:rsidRDefault="00E072C5" w:rsidP="006222E2">
                            <w:pPr>
                              <w:widowControl/>
                              <w:spacing w:line="240" w:lineRule="exact"/>
                              <w:rPr>
                                <w:rFonts w:ascii="標楷體" w:eastAsia="標楷體" w:hAnsi="標楷體" w:cs="新細明體"/>
                                <w:color w:val="000000"/>
                                <w:spacing w:val="-10"/>
                                <w:kern w:val="0"/>
                                <w:sz w:val="20"/>
                                <w:szCs w:val="20"/>
                              </w:rPr>
                            </w:pPr>
                          </w:p>
                        </w:tc>
                        <w:tc>
                          <w:tcPr>
                            <w:tcW w:w="893" w:type="dxa"/>
                            <w:vMerge/>
                            <w:tcBorders>
                              <w:left w:val="single" w:sz="4" w:space="0" w:color="auto"/>
                              <w:bottom w:val="single" w:sz="4" w:space="0" w:color="auto"/>
                              <w:right w:val="double" w:sz="4" w:space="0" w:color="auto"/>
                            </w:tcBorders>
                            <w:vAlign w:val="center"/>
                            <w:hideMark/>
                          </w:tcPr>
                          <w:p w14:paraId="6815ABCC" w14:textId="77777777" w:rsidR="00E072C5" w:rsidRPr="00DA1037" w:rsidRDefault="00E072C5" w:rsidP="00DA1037">
                            <w:pPr>
                              <w:widowControl/>
                              <w:spacing w:line="240" w:lineRule="exact"/>
                              <w:jc w:val="center"/>
                              <w:rPr>
                                <w:rFonts w:ascii="標楷體" w:eastAsia="標楷體" w:hAnsi="標楷體" w:cs="新細明體"/>
                                <w:color w:val="000000"/>
                                <w:spacing w:val="-10"/>
                                <w:kern w:val="0"/>
                                <w:sz w:val="20"/>
                                <w:szCs w:val="20"/>
                              </w:rPr>
                            </w:pPr>
                          </w:p>
                        </w:tc>
                        <w:tc>
                          <w:tcPr>
                            <w:tcW w:w="675" w:type="dxa"/>
                            <w:vMerge/>
                            <w:tcBorders>
                              <w:left w:val="double" w:sz="4" w:space="0" w:color="auto"/>
                              <w:bottom w:val="single" w:sz="4" w:space="0" w:color="auto"/>
                              <w:right w:val="single" w:sz="4" w:space="0" w:color="auto"/>
                            </w:tcBorders>
                            <w:vAlign w:val="center"/>
                            <w:hideMark/>
                          </w:tcPr>
                          <w:p w14:paraId="226CA3D4" w14:textId="77777777" w:rsidR="00E072C5" w:rsidRPr="00DA1037" w:rsidRDefault="00E072C5" w:rsidP="006222E2">
                            <w:pPr>
                              <w:widowControl/>
                              <w:spacing w:line="240" w:lineRule="exact"/>
                              <w:rPr>
                                <w:rFonts w:ascii="標楷體" w:eastAsia="標楷體" w:hAnsi="標楷體" w:cs="新細明體"/>
                                <w:color w:val="000000"/>
                                <w:spacing w:val="-10"/>
                                <w:kern w:val="0"/>
                                <w:sz w:val="20"/>
                                <w:szCs w:val="20"/>
                              </w:rPr>
                            </w:pPr>
                          </w:p>
                        </w:tc>
                        <w:tc>
                          <w:tcPr>
                            <w:tcW w:w="675" w:type="dxa"/>
                            <w:vMerge/>
                            <w:tcBorders>
                              <w:left w:val="single" w:sz="4" w:space="0" w:color="auto"/>
                              <w:bottom w:val="single" w:sz="4" w:space="0" w:color="auto"/>
                              <w:right w:val="single" w:sz="4" w:space="0" w:color="auto"/>
                            </w:tcBorders>
                            <w:vAlign w:val="center"/>
                            <w:hideMark/>
                          </w:tcPr>
                          <w:p w14:paraId="3CD5B303" w14:textId="77777777" w:rsidR="00E072C5" w:rsidRPr="00DA1037" w:rsidRDefault="00E072C5" w:rsidP="006222E2">
                            <w:pPr>
                              <w:widowControl/>
                              <w:spacing w:line="240" w:lineRule="exact"/>
                              <w:rPr>
                                <w:rFonts w:ascii="標楷體" w:eastAsia="標楷體" w:hAnsi="標楷體" w:cs="新細明體"/>
                                <w:color w:val="000000"/>
                                <w:spacing w:val="-10"/>
                                <w:kern w:val="0"/>
                                <w:sz w:val="20"/>
                                <w:szCs w:val="20"/>
                              </w:rPr>
                            </w:pPr>
                          </w:p>
                        </w:tc>
                        <w:tc>
                          <w:tcPr>
                            <w:tcW w:w="1582" w:type="dxa"/>
                            <w:vMerge/>
                            <w:tcBorders>
                              <w:left w:val="single" w:sz="4" w:space="0" w:color="auto"/>
                              <w:bottom w:val="single" w:sz="4" w:space="0" w:color="auto"/>
                              <w:right w:val="single" w:sz="4" w:space="0" w:color="auto"/>
                            </w:tcBorders>
                            <w:vAlign w:val="center"/>
                            <w:hideMark/>
                          </w:tcPr>
                          <w:p w14:paraId="6D41605D" w14:textId="77777777" w:rsidR="00E072C5" w:rsidRPr="00DA1037" w:rsidRDefault="00E072C5" w:rsidP="006222E2">
                            <w:pPr>
                              <w:widowControl/>
                              <w:spacing w:line="240" w:lineRule="exact"/>
                              <w:rPr>
                                <w:rFonts w:ascii="標楷體" w:eastAsia="標楷體" w:hAnsi="標楷體" w:cs="新細明體"/>
                                <w:color w:val="000000"/>
                                <w:spacing w:val="-10"/>
                                <w:kern w:val="0"/>
                                <w:sz w:val="20"/>
                                <w:szCs w:val="20"/>
                              </w:rPr>
                            </w:pPr>
                          </w:p>
                        </w:tc>
                        <w:tc>
                          <w:tcPr>
                            <w:tcW w:w="995" w:type="dxa"/>
                            <w:vMerge/>
                            <w:tcBorders>
                              <w:left w:val="single" w:sz="4" w:space="0" w:color="auto"/>
                              <w:bottom w:val="single" w:sz="4" w:space="0" w:color="auto"/>
                              <w:right w:val="single" w:sz="4" w:space="0" w:color="auto"/>
                            </w:tcBorders>
                            <w:vAlign w:val="center"/>
                            <w:hideMark/>
                          </w:tcPr>
                          <w:p w14:paraId="001ACDAB" w14:textId="77777777" w:rsidR="00E072C5" w:rsidRPr="00DA1037" w:rsidRDefault="00E072C5" w:rsidP="006222E2">
                            <w:pPr>
                              <w:widowControl/>
                              <w:spacing w:line="240" w:lineRule="exact"/>
                              <w:rPr>
                                <w:rFonts w:ascii="標楷體" w:eastAsia="標楷體" w:hAnsi="標楷體" w:cs="新細明體"/>
                                <w:color w:val="000000"/>
                                <w:spacing w:val="-10"/>
                                <w:kern w:val="0"/>
                                <w:sz w:val="20"/>
                                <w:szCs w:val="20"/>
                              </w:rPr>
                            </w:pPr>
                          </w:p>
                        </w:tc>
                        <w:tc>
                          <w:tcPr>
                            <w:tcW w:w="992" w:type="dxa"/>
                            <w:vMerge/>
                            <w:tcBorders>
                              <w:left w:val="single" w:sz="4" w:space="0" w:color="auto"/>
                              <w:bottom w:val="single" w:sz="4" w:space="0" w:color="auto"/>
                              <w:right w:val="single" w:sz="4" w:space="0" w:color="auto"/>
                            </w:tcBorders>
                            <w:vAlign w:val="center"/>
                            <w:hideMark/>
                          </w:tcPr>
                          <w:p w14:paraId="1F50D298" w14:textId="77777777" w:rsidR="00E072C5" w:rsidRPr="00DA1037" w:rsidRDefault="00E072C5" w:rsidP="00DA1037">
                            <w:pPr>
                              <w:widowControl/>
                              <w:spacing w:line="240" w:lineRule="exact"/>
                              <w:jc w:val="center"/>
                              <w:rPr>
                                <w:rFonts w:ascii="標楷體" w:eastAsia="標楷體" w:hAnsi="標楷體" w:cs="新細明體"/>
                                <w:color w:val="000000"/>
                                <w:spacing w:val="-10"/>
                                <w:kern w:val="0"/>
                                <w:sz w:val="20"/>
                                <w:szCs w:val="20"/>
                              </w:rPr>
                            </w:pPr>
                          </w:p>
                        </w:tc>
                      </w:tr>
                      <w:tr w:rsidR="00E072C5" w:rsidRPr="008D1F58" w14:paraId="18D26B73" w14:textId="77777777" w:rsidTr="00F56103">
                        <w:trPr>
                          <w:trHeight w:hRule="exact" w:val="425"/>
                        </w:trPr>
                        <w:tc>
                          <w:tcPr>
                            <w:tcW w:w="67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7A4BA5" w14:textId="77777777" w:rsidR="00E072C5" w:rsidRPr="008D1F58" w:rsidRDefault="00E072C5" w:rsidP="006222E2">
                            <w:pPr>
                              <w:widowControl/>
                              <w:spacing w:line="240" w:lineRule="exact"/>
                              <w:jc w:val="center"/>
                              <w:rPr>
                                <w:rFonts w:ascii="標楷體" w:eastAsia="標楷體" w:hAnsi="標楷體" w:cs="新細明體"/>
                                <w:color w:val="000000"/>
                                <w:spacing w:val="-10"/>
                                <w:kern w:val="0"/>
                                <w:sz w:val="20"/>
                                <w:szCs w:val="20"/>
                              </w:rPr>
                            </w:pPr>
                            <w:r w:rsidRPr="008D1F58">
                              <w:rPr>
                                <w:rFonts w:ascii="標楷體" w:eastAsia="標楷體" w:hAnsi="標楷體" w:cs="新細明體" w:hint="eastAsia"/>
                                <w:color w:val="000000"/>
                                <w:spacing w:val="-10"/>
                                <w:kern w:val="0"/>
                                <w:sz w:val="20"/>
                                <w:szCs w:val="20"/>
                              </w:rPr>
                              <w:t>花蓮縣</w:t>
                            </w:r>
                          </w:p>
                        </w:tc>
                        <w:tc>
                          <w:tcPr>
                            <w:tcW w:w="6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B4BA0D" w14:textId="77777777" w:rsidR="00E072C5" w:rsidRPr="008D1F58" w:rsidRDefault="00E072C5" w:rsidP="006222E2">
                            <w:pPr>
                              <w:widowControl/>
                              <w:spacing w:line="240" w:lineRule="exact"/>
                              <w:jc w:val="center"/>
                              <w:rPr>
                                <w:rFonts w:ascii="標楷體" w:eastAsia="標楷體" w:hAnsi="標楷體" w:cs="新細明體"/>
                                <w:color w:val="000000"/>
                                <w:spacing w:val="-10"/>
                                <w:kern w:val="0"/>
                                <w:sz w:val="20"/>
                                <w:szCs w:val="20"/>
                              </w:rPr>
                            </w:pPr>
                            <w:r w:rsidRPr="008D1F58">
                              <w:rPr>
                                <w:rFonts w:ascii="標楷體" w:eastAsia="標楷體" w:hAnsi="標楷體" w:cs="新細明體" w:hint="eastAsia"/>
                                <w:color w:val="000000"/>
                                <w:spacing w:val="-10"/>
                                <w:kern w:val="0"/>
                                <w:sz w:val="20"/>
                                <w:szCs w:val="20"/>
                              </w:rPr>
                              <w:t>富里鄉</w:t>
                            </w:r>
                          </w:p>
                        </w:tc>
                        <w:tc>
                          <w:tcPr>
                            <w:tcW w:w="161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527F02" w14:textId="77777777" w:rsidR="00E072C5" w:rsidRPr="00DA1037" w:rsidRDefault="00E072C5" w:rsidP="006222E2">
                            <w:pPr>
                              <w:widowControl/>
                              <w:spacing w:line="240" w:lineRule="exact"/>
                              <w:jc w:val="center"/>
                              <w:rPr>
                                <w:rFonts w:ascii="標楷體" w:eastAsia="標楷體" w:hAnsi="標楷體" w:cs="新細明體"/>
                                <w:color w:val="000000"/>
                                <w:spacing w:val="-10"/>
                                <w:kern w:val="0"/>
                                <w:sz w:val="20"/>
                                <w:szCs w:val="20"/>
                              </w:rPr>
                            </w:pPr>
                            <w:r w:rsidRPr="00DA1037">
                              <w:rPr>
                                <w:rFonts w:ascii="標楷體" w:eastAsia="標楷體" w:hAnsi="標楷體" w:cs="新細明體" w:hint="eastAsia"/>
                                <w:color w:val="000000"/>
                                <w:spacing w:val="-10"/>
                                <w:kern w:val="0"/>
                                <w:sz w:val="20"/>
                                <w:szCs w:val="20"/>
                              </w:rPr>
                              <w:t>羅山社區發展協會</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DF33FD" w14:textId="77777777" w:rsidR="00E072C5" w:rsidRPr="00DA1037" w:rsidRDefault="00E072C5" w:rsidP="006222E2">
                            <w:pPr>
                              <w:widowControl/>
                              <w:spacing w:line="240" w:lineRule="exact"/>
                              <w:jc w:val="center"/>
                              <w:rPr>
                                <w:rFonts w:ascii="標楷體" w:eastAsia="標楷體" w:hAnsi="標楷體" w:cs="新細明體"/>
                                <w:color w:val="000000"/>
                                <w:spacing w:val="-10"/>
                                <w:kern w:val="0"/>
                                <w:sz w:val="20"/>
                                <w:szCs w:val="20"/>
                              </w:rPr>
                            </w:pPr>
                            <w:r w:rsidRPr="00DA1037">
                              <w:rPr>
                                <w:rFonts w:ascii="標楷體" w:eastAsia="標楷體" w:hAnsi="標楷體" w:cs="新細明體" w:hint="eastAsia"/>
                                <w:color w:val="000000"/>
                                <w:spacing w:val="-10"/>
                                <w:kern w:val="0"/>
                                <w:sz w:val="20"/>
                                <w:szCs w:val="20"/>
                              </w:rPr>
                              <w:t>111.1.24</w:t>
                            </w:r>
                          </w:p>
                        </w:tc>
                        <w:tc>
                          <w:tcPr>
                            <w:tcW w:w="893" w:type="dxa"/>
                            <w:tcBorders>
                              <w:top w:val="single" w:sz="4" w:space="0" w:color="auto"/>
                              <w:left w:val="single" w:sz="4" w:space="0" w:color="auto"/>
                              <w:bottom w:val="single" w:sz="4" w:space="0" w:color="auto"/>
                              <w:right w:val="double" w:sz="4" w:space="0" w:color="auto"/>
                            </w:tcBorders>
                            <w:shd w:val="clear" w:color="auto" w:fill="auto"/>
                            <w:vAlign w:val="center"/>
                            <w:hideMark/>
                          </w:tcPr>
                          <w:p w14:paraId="0ADA3699" w14:textId="77777777" w:rsidR="00E072C5" w:rsidRPr="00DA1037" w:rsidRDefault="00E072C5" w:rsidP="00DA1037">
                            <w:pPr>
                              <w:widowControl/>
                              <w:spacing w:line="240" w:lineRule="exact"/>
                              <w:jc w:val="center"/>
                              <w:rPr>
                                <w:rFonts w:ascii="標楷體" w:eastAsia="標楷體" w:hAnsi="標楷體" w:cs="新細明體"/>
                                <w:color w:val="000000"/>
                                <w:spacing w:val="-10"/>
                                <w:kern w:val="0"/>
                                <w:sz w:val="20"/>
                                <w:szCs w:val="20"/>
                              </w:rPr>
                            </w:pPr>
                            <w:r w:rsidRPr="00DA1037">
                              <w:rPr>
                                <w:rFonts w:ascii="標楷體" w:eastAsia="標楷體" w:hAnsi="標楷體" w:cs="新細明體" w:hint="eastAsia"/>
                                <w:color w:val="000000"/>
                                <w:spacing w:val="-10"/>
                                <w:kern w:val="0"/>
                                <w:sz w:val="20"/>
                                <w:szCs w:val="20"/>
                              </w:rPr>
                              <w:t>無</w:t>
                            </w:r>
                          </w:p>
                        </w:tc>
                        <w:tc>
                          <w:tcPr>
                            <w:tcW w:w="675" w:type="dxa"/>
                            <w:tcBorders>
                              <w:top w:val="single" w:sz="4" w:space="0" w:color="auto"/>
                              <w:left w:val="double" w:sz="4" w:space="0" w:color="auto"/>
                              <w:bottom w:val="single" w:sz="4" w:space="0" w:color="auto"/>
                              <w:right w:val="single" w:sz="4" w:space="0" w:color="auto"/>
                            </w:tcBorders>
                            <w:shd w:val="clear" w:color="auto" w:fill="auto"/>
                            <w:vAlign w:val="center"/>
                            <w:hideMark/>
                          </w:tcPr>
                          <w:p w14:paraId="706D3C35" w14:textId="77777777" w:rsidR="00E072C5" w:rsidRPr="00DA1037" w:rsidRDefault="00E072C5" w:rsidP="006222E2">
                            <w:pPr>
                              <w:widowControl/>
                              <w:spacing w:line="240" w:lineRule="exact"/>
                              <w:jc w:val="center"/>
                              <w:rPr>
                                <w:rFonts w:ascii="標楷體" w:eastAsia="標楷體" w:hAnsi="標楷體" w:cs="新細明體"/>
                                <w:color w:val="000000"/>
                                <w:spacing w:val="-10"/>
                                <w:kern w:val="0"/>
                                <w:sz w:val="20"/>
                                <w:szCs w:val="20"/>
                              </w:rPr>
                            </w:pPr>
                            <w:r w:rsidRPr="00DA1037">
                              <w:rPr>
                                <w:rFonts w:ascii="標楷體" w:eastAsia="標楷體" w:hAnsi="標楷體" w:cs="新細明體" w:hint="eastAsia"/>
                                <w:color w:val="000000"/>
                                <w:spacing w:val="-10"/>
                                <w:kern w:val="0"/>
                                <w:sz w:val="20"/>
                                <w:szCs w:val="20"/>
                              </w:rPr>
                              <w:t>屏東縣</w:t>
                            </w:r>
                          </w:p>
                        </w:tc>
                        <w:tc>
                          <w:tcPr>
                            <w:tcW w:w="6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ABB90A" w14:textId="77777777" w:rsidR="00E072C5" w:rsidRPr="00DA1037" w:rsidRDefault="00E072C5" w:rsidP="006222E2">
                            <w:pPr>
                              <w:widowControl/>
                              <w:spacing w:line="240" w:lineRule="exact"/>
                              <w:jc w:val="center"/>
                              <w:rPr>
                                <w:rFonts w:ascii="標楷體" w:eastAsia="標楷體" w:hAnsi="標楷體" w:cs="新細明體"/>
                                <w:color w:val="000000"/>
                                <w:spacing w:val="-10"/>
                                <w:kern w:val="0"/>
                                <w:sz w:val="20"/>
                                <w:szCs w:val="20"/>
                              </w:rPr>
                            </w:pPr>
                            <w:r w:rsidRPr="00DA1037">
                              <w:rPr>
                                <w:rFonts w:ascii="標楷體" w:eastAsia="標楷體" w:hAnsi="標楷體" w:cs="新細明體" w:hint="eastAsia"/>
                                <w:color w:val="000000"/>
                                <w:spacing w:val="-10"/>
                                <w:kern w:val="0"/>
                                <w:sz w:val="20"/>
                                <w:szCs w:val="20"/>
                              </w:rPr>
                              <w:t>瑪家鄉</w:t>
                            </w:r>
                          </w:p>
                        </w:tc>
                        <w:tc>
                          <w:tcPr>
                            <w:tcW w:w="158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E66ACE" w14:textId="77777777" w:rsidR="00E072C5" w:rsidRPr="00DA1037" w:rsidRDefault="00E072C5" w:rsidP="006222E2">
                            <w:pPr>
                              <w:widowControl/>
                              <w:spacing w:line="240" w:lineRule="exact"/>
                              <w:jc w:val="center"/>
                              <w:rPr>
                                <w:rFonts w:ascii="標楷體" w:eastAsia="標楷體" w:hAnsi="標楷體" w:cs="新細明體"/>
                                <w:color w:val="000000"/>
                                <w:spacing w:val="-10"/>
                                <w:kern w:val="0"/>
                                <w:sz w:val="20"/>
                                <w:szCs w:val="20"/>
                              </w:rPr>
                            </w:pPr>
                            <w:r w:rsidRPr="00DA1037">
                              <w:rPr>
                                <w:rFonts w:ascii="標楷體" w:eastAsia="標楷體" w:hAnsi="標楷體" w:cs="新細明體" w:hint="eastAsia"/>
                                <w:color w:val="000000"/>
                                <w:spacing w:val="-10"/>
                                <w:kern w:val="0"/>
                                <w:sz w:val="20"/>
                                <w:szCs w:val="20"/>
                              </w:rPr>
                              <w:t>南嶽山城合作社</w:t>
                            </w:r>
                          </w:p>
                        </w:tc>
                        <w:tc>
                          <w:tcPr>
                            <w:tcW w:w="9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9C4731" w14:textId="77777777" w:rsidR="00E072C5" w:rsidRPr="00DA1037" w:rsidRDefault="00E072C5" w:rsidP="006222E2">
                            <w:pPr>
                              <w:widowControl/>
                              <w:spacing w:line="240" w:lineRule="exact"/>
                              <w:jc w:val="center"/>
                              <w:rPr>
                                <w:rFonts w:ascii="標楷體" w:eastAsia="標楷體" w:hAnsi="標楷體" w:cs="新細明體"/>
                                <w:color w:val="000000"/>
                                <w:spacing w:val="-10"/>
                                <w:kern w:val="0"/>
                                <w:sz w:val="20"/>
                                <w:szCs w:val="20"/>
                              </w:rPr>
                            </w:pPr>
                            <w:r w:rsidRPr="00DA1037">
                              <w:rPr>
                                <w:rFonts w:ascii="標楷體" w:eastAsia="標楷體" w:hAnsi="標楷體" w:cs="新細明體" w:hint="eastAsia"/>
                                <w:color w:val="000000"/>
                                <w:spacing w:val="-10"/>
                                <w:kern w:val="0"/>
                                <w:sz w:val="20"/>
                                <w:szCs w:val="20"/>
                              </w:rPr>
                              <w:t>111.11.10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63DAEC" w14:textId="77777777" w:rsidR="00E072C5" w:rsidRPr="00DA1037" w:rsidRDefault="00E072C5" w:rsidP="00DA1037">
                            <w:pPr>
                              <w:widowControl/>
                              <w:spacing w:line="240" w:lineRule="exact"/>
                              <w:jc w:val="center"/>
                              <w:rPr>
                                <w:rFonts w:ascii="標楷體" w:eastAsia="標楷體" w:hAnsi="標楷體" w:cs="新細明體"/>
                                <w:color w:val="000000"/>
                                <w:spacing w:val="-10"/>
                                <w:kern w:val="0"/>
                                <w:sz w:val="20"/>
                                <w:szCs w:val="20"/>
                              </w:rPr>
                            </w:pPr>
                            <w:r w:rsidRPr="00DA1037">
                              <w:rPr>
                                <w:rFonts w:ascii="標楷體" w:eastAsia="標楷體" w:hAnsi="標楷體" w:cs="新細明體" w:hint="eastAsia"/>
                                <w:color w:val="000000"/>
                                <w:spacing w:val="-10"/>
                                <w:kern w:val="0"/>
                                <w:sz w:val="20"/>
                                <w:szCs w:val="20"/>
                              </w:rPr>
                              <w:t>無</w:t>
                            </w:r>
                          </w:p>
                        </w:tc>
                      </w:tr>
                      <w:tr w:rsidR="00E072C5" w:rsidRPr="008D1F58" w14:paraId="482DD367" w14:textId="77777777" w:rsidTr="00F56103">
                        <w:trPr>
                          <w:trHeight w:hRule="exact" w:val="425"/>
                        </w:trPr>
                        <w:tc>
                          <w:tcPr>
                            <w:tcW w:w="673" w:type="dxa"/>
                            <w:vMerge w:val="restart"/>
                            <w:tcBorders>
                              <w:top w:val="single" w:sz="4" w:space="0" w:color="auto"/>
                              <w:left w:val="single" w:sz="4" w:space="0" w:color="auto"/>
                              <w:right w:val="single" w:sz="4" w:space="0" w:color="auto"/>
                            </w:tcBorders>
                            <w:shd w:val="clear" w:color="auto" w:fill="auto"/>
                            <w:vAlign w:val="center"/>
                            <w:hideMark/>
                          </w:tcPr>
                          <w:p w14:paraId="5B70DAD7" w14:textId="77777777" w:rsidR="00E072C5" w:rsidRPr="008D1F58" w:rsidRDefault="00E072C5" w:rsidP="006222E2">
                            <w:pPr>
                              <w:widowControl/>
                              <w:spacing w:line="240" w:lineRule="exact"/>
                              <w:jc w:val="center"/>
                              <w:rPr>
                                <w:rFonts w:ascii="標楷體" w:eastAsia="標楷體" w:hAnsi="標楷體" w:cs="新細明體"/>
                                <w:color w:val="000000"/>
                                <w:spacing w:val="-10"/>
                                <w:kern w:val="0"/>
                                <w:sz w:val="20"/>
                                <w:szCs w:val="20"/>
                              </w:rPr>
                            </w:pPr>
                            <w:r w:rsidRPr="008D1F58">
                              <w:rPr>
                                <w:rFonts w:ascii="標楷體" w:eastAsia="標楷體" w:hAnsi="標楷體" w:cs="新細明體" w:hint="eastAsia"/>
                                <w:color w:val="000000"/>
                                <w:spacing w:val="-10"/>
                                <w:kern w:val="0"/>
                                <w:sz w:val="20"/>
                                <w:szCs w:val="20"/>
                              </w:rPr>
                              <w:t>臺東縣</w:t>
                            </w:r>
                          </w:p>
                        </w:tc>
                        <w:tc>
                          <w:tcPr>
                            <w:tcW w:w="675" w:type="dxa"/>
                            <w:tcBorders>
                              <w:top w:val="single" w:sz="4" w:space="0" w:color="auto"/>
                              <w:left w:val="single" w:sz="4" w:space="0" w:color="auto"/>
                              <w:right w:val="single" w:sz="4" w:space="0" w:color="auto"/>
                            </w:tcBorders>
                            <w:shd w:val="clear" w:color="auto" w:fill="auto"/>
                            <w:vAlign w:val="bottom"/>
                            <w:hideMark/>
                          </w:tcPr>
                          <w:p w14:paraId="13884F90" w14:textId="77777777" w:rsidR="00E072C5" w:rsidRPr="008D1F58" w:rsidRDefault="00E072C5" w:rsidP="006222E2">
                            <w:pPr>
                              <w:widowControl/>
                              <w:spacing w:line="240" w:lineRule="exact"/>
                              <w:jc w:val="center"/>
                              <w:rPr>
                                <w:rFonts w:ascii="標楷體" w:eastAsia="標楷體" w:hAnsi="標楷體" w:cs="新細明體"/>
                                <w:color w:val="000000"/>
                                <w:spacing w:val="-10"/>
                                <w:kern w:val="0"/>
                                <w:sz w:val="20"/>
                                <w:szCs w:val="20"/>
                              </w:rPr>
                            </w:pPr>
                            <w:r w:rsidRPr="008D1F58">
                              <w:rPr>
                                <w:rFonts w:ascii="標楷體" w:eastAsia="標楷體" w:hAnsi="標楷體" w:cs="新細明體" w:hint="eastAsia"/>
                                <w:color w:val="000000"/>
                                <w:spacing w:val="-10"/>
                                <w:kern w:val="0"/>
                                <w:sz w:val="20"/>
                                <w:szCs w:val="20"/>
                              </w:rPr>
                              <w:t>延平鄉</w:t>
                            </w:r>
                          </w:p>
                        </w:tc>
                        <w:tc>
                          <w:tcPr>
                            <w:tcW w:w="1619" w:type="dxa"/>
                            <w:vMerge w:val="restart"/>
                            <w:tcBorders>
                              <w:top w:val="single" w:sz="4" w:space="0" w:color="auto"/>
                              <w:left w:val="single" w:sz="4" w:space="0" w:color="auto"/>
                              <w:right w:val="single" w:sz="4" w:space="0" w:color="auto"/>
                            </w:tcBorders>
                            <w:shd w:val="clear" w:color="auto" w:fill="auto"/>
                            <w:vAlign w:val="center"/>
                            <w:hideMark/>
                          </w:tcPr>
                          <w:p w14:paraId="6F60F88A" w14:textId="77777777" w:rsidR="00E072C5" w:rsidRPr="00DA1037" w:rsidRDefault="00E072C5" w:rsidP="007D4CE6">
                            <w:pPr>
                              <w:widowControl/>
                              <w:spacing w:line="240" w:lineRule="exact"/>
                              <w:jc w:val="center"/>
                              <w:rPr>
                                <w:rFonts w:ascii="標楷體" w:eastAsia="標楷體" w:hAnsi="標楷體" w:cs="新細明體"/>
                                <w:color w:val="000000"/>
                                <w:spacing w:val="-10"/>
                                <w:kern w:val="0"/>
                                <w:sz w:val="20"/>
                                <w:szCs w:val="20"/>
                              </w:rPr>
                            </w:pPr>
                            <w:r w:rsidRPr="00DA1037">
                              <w:rPr>
                                <w:rFonts w:ascii="標楷體" w:eastAsia="標楷體" w:hAnsi="標楷體" w:cs="新細明體" w:hint="eastAsia"/>
                                <w:color w:val="000000"/>
                                <w:spacing w:val="-10"/>
                                <w:kern w:val="0"/>
                                <w:sz w:val="20"/>
                                <w:szCs w:val="20"/>
                              </w:rPr>
                              <w:t>臺東縣巴喜告</w:t>
                            </w:r>
                          </w:p>
                          <w:p w14:paraId="762BACEE" w14:textId="77777777" w:rsidR="00E072C5" w:rsidRPr="00DA1037" w:rsidRDefault="00E072C5" w:rsidP="007D4CE6">
                            <w:pPr>
                              <w:widowControl/>
                              <w:spacing w:line="240" w:lineRule="exact"/>
                              <w:jc w:val="center"/>
                              <w:rPr>
                                <w:rFonts w:ascii="標楷體" w:eastAsia="標楷體" w:hAnsi="標楷體" w:cs="新細明體"/>
                                <w:color w:val="000000"/>
                                <w:spacing w:val="-10"/>
                                <w:kern w:val="0"/>
                                <w:sz w:val="20"/>
                                <w:szCs w:val="20"/>
                              </w:rPr>
                            </w:pPr>
                            <w:r w:rsidRPr="00DA1037">
                              <w:rPr>
                                <w:rFonts w:ascii="標楷體" w:eastAsia="標楷體" w:hAnsi="標楷體" w:cs="新細明體" w:hint="eastAsia"/>
                                <w:color w:val="000000"/>
                                <w:spacing w:val="-10"/>
                                <w:kern w:val="0"/>
                                <w:sz w:val="20"/>
                                <w:szCs w:val="20"/>
                              </w:rPr>
                              <w:t>原住民關懷協會</w:t>
                            </w:r>
                          </w:p>
                        </w:tc>
                        <w:tc>
                          <w:tcPr>
                            <w:tcW w:w="992" w:type="dxa"/>
                            <w:vMerge w:val="restart"/>
                            <w:tcBorders>
                              <w:top w:val="single" w:sz="4" w:space="0" w:color="auto"/>
                              <w:left w:val="single" w:sz="4" w:space="0" w:color="auto"/>
                              <w:right w:val="single" w:sz="4" w:space="0" w:color="auto"/>
                            </w:tcBorders>
                            <w:shd w:val="clear" w:color="auto" w:fill="auto"/>
                            <w:vAlign w:val="center"/>
                            <w:hideMark/>
                          </w:tcPr>
                          <w:p w14:paraId="04962EC2" w14:textId="77777777" w:rsidR="00E072C5" w:rsidRPr="00DA1037" w:rsidRDefault="00E072C5" w:rsidP="006222E2">
                            <w:pPr>
                              <w:widowControl/>
                              <w:spacing w:line="240" w:lineRule="exact"/>
                              <w:jc w:val="center"/>
                              <w:rPr>
                                <w:rFonts w:ascii="標楷體" w:eastAsia="標楷體" w:hAnsi="標楷體" w:cs="新細明體"/>
                                <w:color w:val="000000"/>
                                <w:spacing w:val="-10"/>
                                <w:kern w:val="0"/>
                                <w:sz w:val="20"/>
                                <w:szCs w:val="20"/>
                              </w:rPr>
                            </w:pPr>
                            <w:r w:rsidRPr="00DA1037">
                              <w:rPr>
                                <w:rFonts w:ascii="標楷體" w:eastAsia="標楷體" w:hAnsi="標楷體" w:cs="新細明體" w:hint="eastAsia"/>
                                <w:color w:val="000000"/>
                                <w:spacing w:val="-10"/>
                                <w:kern w:val="0"/>
                                <w:sz w:val="20"/>
                                <w:szCs w:val="20"/>
                              </w:rPr>
                              <w:t>111.3.28</w:t>
                            </w:r>
                          </w:p>
                        </w:tc>
                        <w:tc>
                          <w:tcPr>
                            <w:tcW w:w="893" w:type="dxa"/>
                            <w:vMerge w:val="restart"/>
                            <w:tcBorders>
                              <w:top w:val="single" w:sz="4" w:space="0" w:color="auto"/>
                              <w:left w:val="single" w:sz="4" w:space="0" w:color="auto"/>
                              <w:right w:val="double" w:sz="4" w:space="0" w:color="auto"/>
                            </w:tcBorders>
                            <w:shd w:val="clear" w:color="auto" w:fill="auto"/>
                            <w:vAlign w:val="center"/>
                            <w:hideMark/>
                          </w:tcPr>
                          <w:p w14:paraId="108C8B8A" w14:textId="77777777" w:rsidR="00E072C5" w:rsidRPr="00DA1037" w:rsidRDefault="00E072C5" w:rsidP="00DA1037">
                            <w:pPr>
                              <w:widowControl/>
                              <w:spacing w:line="240" w:lineRule="exact"/>
                              <w:jc w:val="center"/>
                              <w:rPr>
                                <w:rFonts w:ascii="標楷體" w:eastAsia="標楷體" w:hAnsi="標楷體" w:cs="新細明體"/>
                                <w:color w:val="000000"/>
                                <w:spacing w:val="-10"/>
                                <w:kern w:val="0"/>
                                <w:sz w:val="20"/>
                                <w:szCs w:val="20"/>
                              </w:rPr>
                            </w:pPr>
                            <w:r w:rsidRPr="00DA1037">
                              <w:rPr>
                                <w:rFonts w:ascii="標楷體" w:eastAsia="標楷體" w:hAnsi="標楷體" w:cs="新細明體" w:hint="eastAsia"/>
                                <w:color w:val="000000"/>
                                <w:spacing w:val="-10"/>
                                <w:kern w:val="0"/>
                                <w:sz w:val="20"/>
                                <w:szCs w:val="20"/>
                              </w:rPr>
                              <w:t>無</w:t>
                            </w:r>
                          </w:p>
                        </w:tc>
                        <w:tc>
                          <w:tcPr>
                            <w:tcW w:w="675" w:type="dxa"/>
                            <w:vMerge w:val="restart"/>
                            <w:tcBorders>
                              <w:top w:val="single" w:sz="4" w:space="0" w:color="auto"/>
                              <w:left w:val="double" w:sz="4" w:space="0" w:color="auto"/>
                              <w:right w:val="single" w:sz="4" w:space="0" w:color="auto"/>
                            </w:tcBorders>
                            <w:shd w:val="clear" w:color="auto" w:fill="auto"/>
                            <w:vAlign w:val="center"/>
                            <w:hideMark/>
                          </w:tcPr>
                          <w:p w14:paraId="7AD1F669" w14:textId="77777777" w:rsidR="00E072C5" w:rsidRPr="00DA1037" w:rsidRDefault="00E072C5" w:rsidP="006222E2">
                            <w:pPr>
                              <w:widowControl/>
                              <w:spacing w:line="240" w:lineRule="exact"/>
                              <w:jc w:val="center"/>
                              <w:rPr>
                                <w:rFonts w:ascii="標楷體" w:eastAsia="標楷體" w:hAnsi="標楷體" w:cs="新細明體"/>
                                <w:color w:val="000000"/>
                                <w:spacing w:val="-10"/>
                                <w:kern w:val="0"/>
                                <w:sz w:val="20"/>
                                <w:szCs w:val="20"/>
                              </w:rPr>
                            </w:pPr>
                            <w:r w:rsidRPr="00DA1037">
                              <w:rPr>
                                <w:rFonts w:ascii="標楷體" w:eastAsia="標楷體" w:hAnsi="標楷體" w:cs="新細明體" w:hint="eastAsia"/>
                                <w:color w:val="000000"/>
                                <w:spacing w:val="-10"/>
                                <w:kern w:val="0"/>
                                <w:sz w:val="20"/>
                                <w:szCs w:val="20"/>
                              </w:rPr>
                              <w:t>花蓮縣</w:t>
                            </w:r>
                          </w:p>
                        </w:tc>
                        <w:tc>
                          <w:tcPr>
                            <w:tcW w:w="675" w:type="dxa"/>
                            <w:vMerge w:val="restart"/>
                            <w:tcBorders>
                              <w:top w:val="single" w:sz="4" w:space="0" w:color="auto"/>
                              <w:left w:val="single" w:sz="4" w:space="0" w:color="auto"/>
                              <w:right w:val="single" w:sz="4" w:space="0" w:color="auto"/>
                            </w:tcBorders>
                            <w:shd w:val="clear" w:color="auto" w:fill="auto"/>
                            <w:vAlign w:val="center"/>
                            <w:hideMark/>
                          </w:tcPr>
                          <w:p w14:paraId="63E70CB5" w14:textId="77777777" w:rsidR="00E072C5" w:rsidRPr="00DA1037" w:rsidRDefault="00E072C5" w:rsidP="006222E2">
                            <w:pPr>
                              <w:widowControl/>
                              <w:spacing w:line="240" w:lineRule="exact"/>
                              <w:jc w:val="center"/>
                              <w:rPr>
                                <w:rFonts w:ascii="標楷體" w:eastAsia="標楷體" w:hAnsi="標楷體" w:cs="新細明體"/>
                                <w:color w:val="000000"/>
                                <w:spacing w:val="-10"/>
                                <w:kern w:val="0"/>
                                <w:sz w:val="20"/>
                                <w:szCs w:val="20"/>
                              </w:rPr>
                            </w:pPr>
                            <w:r w:rsidRPr="00DA1037">
                              <w:rPr>
                                <w:rFonts w:ascii="標楷體" w:eastAsia="標楷體" w:hAnsi="標楷體" w:cs="新細明體" w:hint="eastAsia"/>
                                <w:color w:val="000000"/>
                                <w:spacing w:val="-10"/>
                                <w:kern w:val="0"/>
                                <w:sz w:val="20"/>
                                <w:szCs w:val="20"/>
                              </w:rPr>
                              <w:t>萬榮鄉</w:t>
                            </w:r>
                          </w:p>
                        </w:tc>
                        <w:tc>
                          <w:tcPr>
                            <w:tcW w:w="1582" w:type="dxa"/>
                            <w:vMerge w:val="restart"/>
                            <w:tcBorders>
                              <w:top w:val="single" w:sz="4" w:space="0" w:color="auto"/>
                              <w:left w:val="single" w:sz="4" w:space="0" w:color="auto"/>
                              <w:right w:val="single" w:sz="4" w:space="0" w:color="auto"/>
                            </w:tcBorders>
                            <w:shd w:val="clear" w:color="auto" w:fill="auto"/>
                            <w:vAlign w:val="center"/>
                            <w:hideMark/>
                          </w:tcPr>
                          <w:p w14:paraId="31DF719E" w14:textId="77777777" w:rsidR="00E072C5" w:rsidRPr="00DA1037" w:rsidRDefault="00E072C5" w:rsidP="006222E2">
                            <w:pPr>
                              <w:widowControl/>
                              <w:spacing w:line="240" w:lineRule="exact"/>
                              <w:jc w:val="center"/>
                              <w:rPr>
                                <w:rFonts w:ascii="標楷體" w:eastAsia="標楷體" w:hAnsi="標楷體" w:cs="新細明體"/>
                                <w:color w:val="000000"/>
                                <w:spacing w:val="-10"/>
                                <w:kern w:val="0"/>
                                <w:sz w:val="20"/>
                                <w:szCs w:val="20"/>
                              </w:rPr>
                            </w:pPr>
                            <w:r w:rsidRPr="00DA1037">
                              <w:rPr>
                                <w:rFonts w:ascii="標楷體" w:eastAsia="標楷體" w:hAnsi="標楷體" w:cs="新細明體" w:hint="eastAsia"/>
                                <w:color w:val="000000"/>
                                <w:spacing w:val="-10"/>
                                <w:kern w:val="0"/>
                                <w:sz w:val="20"/>
                                <w:szCs w:val="20"/>
                              </w:rPr>
                              <w:t>馬遠社區發展協會</w:t>
                            </w:r>
                          </w:p>
                        </w:tc>
                        <w:tc>
                          <w:tcPr>
                            <w:tcW w:w="995" w:type="dxa"/>
                            <w:vMerge w:val="restart"/>
                            <w:tcBorders>
                              <w:top w:val="single" w:sz="4" w:space="0" w:color="auto"/>
                              <w:left w:val="single" w:sz="4" w:space="0" w:color="auto"/>
                              <w:right w:val="single" w:sz="4" w:space="0" w:color="auto"/>
                            </w:tcBorders>
                            <w:shd w:val="clear" w:color="auto" w:fill="auto"/>
                            <w:vAlign w:val="center"/>
                            <w:hideMark/>
                          </w:tcPr>
                          <w:p w14:paraId="64168985" w14:textId="77777777" w:rsidR="00E072C5" w:rsidRPr="00DA1037" w:rsidRDefault="00E072C5" w:rsidP="006222E2">
                            <w:pPr>
                              <w:widowControl/>
                              <w:spacing w:line="240" w:lineRule="exact"/>
                              <w:jc w:val="center"/>
                              <w:rPr>
                                <w:rFonts w:ascii="標楷體" w:eastAsia="標楷體" w:hAnsi="標楷體" w:cs="新細明體"/>
                                <w:color w:val="000000"/>
                                <w:spacing w:val="-10"/>
                                <w:kern w:val="0"/>
                                <w:sz w:val="20"/>
                                <w:szCs w:val="20"/>
                              </w:rPr>
                            </w:pPr>
                            <w:r w:rsidRPr="00DA1037">
                              <w:rPr>
                                <w:rFonts w:ascii="標楷體" w:eastAsia="標楷體" w:hAnsi="標楷體" w:cs="新細明體" w:hint="eastAsia"/>
                                <w:color w:val="000000"/>
                                <w:spacing w:val="-10"/>
                                <w:kern w:val="0"/>
                                <w:sz w:val="20"/>
                                <w:szCs w:val="20"/>
                              </w:rPr>
                              <w:t>111.11.28</w:t>
                            </w:r>
                          </w:p>
                        </w:tc>
                        <w:tc>
                          <w:tcPr>
                            <w:tcW w:w="992" w:type="dxa"/>
                            <w:vMerge w:val="restart"/>
                            <w:tcBorders>
                              <w:top w:val="single" w:sz="4" w:space="0" w:color="auto"/>
                              <w:left w:val="single" w:sz="4" w:space="0" w:color="auto"/>
                              <w:right w:val="single" w:sz="4" w:space="0" w:color="auto"/>
                            </w:tcBorders>
                            <w:shd w:val="clear" w:color="auto" w:fill="auto"/>
                            <w:vAlign w:val="center"/>
                            <w:hideMark/>
                          </w:tcPr>
                          <w:p w14:paraId="4FA6AC53" w14:textId="77777777" w:rsidR="00E072C5" w:rsidRPr="00DA1037" w:rsidRDefault="00E072C5" w:rsidP="00DA1037">
                            <w:pPr>
                              <w:widowControl/>
                              <w:spacing w:line="240" w:lineRule="exact"/>
                              <w:jc w:val="center"/>
                              <w:rPr>
                                <w:rFonts w:ascii="標楷體" w:eastAsia="標楷體" w:hAnsi="標楷體" w:cs="新細明體"/>
                                <w:color w:val="000000"/>
                                <w:spacing w:val="-10"/>
                                <w:kern w:val="0"/>
                                <w:sz w:val="20"/>
                                <w:szCs w:val="20"/>
                              </w:rPr>
                            </w:pPr>
                            <w:r w:rsidRPr="00DA1037">
                              <w:rPr>
                                <w:rFonts w:ascii="標楷體" w:eastAsia="標楷體" w:hAnsi="標楷體" w:cs="新細明體" w:hint="eastAsia"/>
                                <w:color w:val="000000"/>
                                <w:spacing w:val="-10"/>
                                <w:kern w:val="0"/>
                                <w:sz w:val="20"/>
                                <w:szCs w:val="20"/>
                              </w:rPr>
                              <w:t>無</w:t>
                            </w:r>
                          </w:p>
                        </w:tc>
                      </w:tr>
                      <w:tr w:rsidR="00E072C5" w:rsidRPr="008D1F58" w14:paraId="44F306DA" w14:textId="77777777" w:rsidTr="00F56103">
                        <w:trPr>
                          <w:trHeight w:hRule="exact" w:val="425"/>
                        </w:trPr>
                        <w:tc>
                          <w:tcPr>
                            <w:tcW w:w="673" w:type="dxa"/>
                            <w:vMerge/>
                            <w:tcBorders>
                              <w:left w:val="single" w:sz="4" w:space="0" w:color="auto"/>
                              <w:bottom w:val="single" w:sz="4" w:space="0" w:color="auto"/>
                              <w:right w:val="single" w:sz="4" w:space="0" w:color="auto"/>
                            </w:tcBorders>
                            <w:vAlign w:val="center"/>
                            <w:hideMark/>
                          </w:tcPr>
                          <w:p w14:paraId="2113FBCC" w14:textId="77777777" w:rsidR="00E072C5" w:rsidRPr="008D1F58" w:rsidRDefault="00E072C5" w:rsidP="006222E2">
                            <w:pPr>
                              <w:widowControl/>
                              <w:spacing w:line="240" w:lineRule="exact"/>
                              <w:rPr>
                                <w:rFonts w:ascii="標楷體" w:eastAsia="標楷體" w:hAnsi="標楷體" w:cs="新細明體"/>
                                <w:color w:val="000000"/>
                                <w:spacing w:val="-10"/>
                                <w:kern w:val="0"/>
                                <w:sz w:val="20"/>
                                <w:szCs w:val="20"/>
                              </w:rPr>
                            </w:pPr>
                          </w:p>
                        </w:tc>
                        <w:tc>
                          <w:tcPr>
                            <w:tcW w:w="675" w:type="dxa"/>
                            <w:tcBorders>
                              <w:left w:val="single" w:sz="4" w:space="0" w:color="auto"/>
                              <w:bottom w:val="single" w:sz="4" w:space="0" w:color="auto"/>
                              <w:right w:val="single" w:sz="4" w:space="0" w:color="auto"/>
                            </w:tcBorders>
                            <w:shd w:val="clear" w:color="auto" w:fill="auto"/>
                            <w:hideMark/>
                          </w:tcPr>
                          <w:p w14:paraId="16AF91BC" w14:textId="77777777" w:rsidR="00E072C5" w:rsidRPr="008D1F58" w:rsidRDefault="00E072C5" w:rsidP="006222E2">
                            <w:pPr>
                              <w:widowControl/>
                              <w:spacing w:line="240" w:lineRule="exact"/>
                              <w:jc w:val="center"/>
                              <w:rPr>
                                <w:rFonts w:ascii="標楷體" w:eastAsia="標楷體" w:hAnsi="標楷體" w:cs="新細明體"/>
                                <w:color w:val="000000"/>
                                <w:spacing w:val="-10"/>
                                <w:kern w:val="0"/>
                                <w:sz w:val="20"/>
                                <w:szCs w:val="20"/>
                              </w:rPr>
                            </w:pPr>
                            <w:r w:rsidRPr="008D1F58">
                              <w:rPr>
                                <w:rFonts w:ascii="標楷體" w:eastAsia="標楷體" w:hAnsi="標楷體" w:cs="新細明體" w:hint="eastAsia"/>
                                <w:color w:val="000000"/>
                                <w:spacing w:val="-10"/>
                                <w:kern w:val="0"/>
                                <w:sz w:val="20"/>
                                <w:szCs w:val="20"/>
                              </w:rPr>
                              <w:t>卑南鄉</w:t>
                            </w:r>
                          </w:p>
                        </w:tc>
                        <w:tc>
                          <w:tcPr>
                            <w:tcW w:w="1619" w:type="dxa"/>
                            <w:vMerge/>
                            <w:tcBorders>
                              <w:left w:val="single" w:sz="4" w:space="0" w:color="auto"/>
                              <w:bottom w:val="single" w:sz="4" w:space="0" w:color="auto"/>
                              <w:right w:val="single" w:sz="4" w:space="0" w:color="auto"/>
                            </w:tcBorders>
                            <w:vAlign w:val="center"/>
                            <w:hideMark/>
                          </w:tcPr>
                          <w:p w14:paraId="68769DDB" w14:textId="77777777" w:rsidR="00E072C5" w:rsidRPr="00DA1037" w:rsidRDefault="00E072C5" w:rsidP="006222E2">
                            <w:pPr>
                              <w:widowControl/>
                              <w:spacing w:line="240" w:lineRule="exact"/>
                              <w:rPr>
                                <w:rFonts w:ascii="標楷體" w:eastAsia="標楷體" w:hAnsi="標楷體" w:cs="新細明體"/>
                                <w:color w:val="000000"/>
                                <w:spacing w:val="-10"/>
                                <w:kern w:val="0"/>
                                <w:sz w:val="20"/>
                                <w:szCs w:val="20"/>
                              </w:rPr>
                            </w:pPr>
                          </w:p>
                        </w:tc>
                        <w:tc>
                          <w:tcPr>
                            <w:tcW w:w="992" w:type="dxa"/>
                            <w:vMerge/>
                            <w:tcBorders>
                              <w:left w:val="single" w:sz="4" w:space="0" w:color="auto"/>
                              <w:bottom w:val="single" w:sz="4" w:space="0" w:color="auto"/>
                              <w:right w:val="single" w:sz="4" w:space="0" w:color="auto"/>
                            </w:tcBorders>
                            <w:vAlign w:val="center"/>
                            <w:hideMark/>
                          </w:tcPr>
                          <w:p w14:paraId="2992BC1E" w14:textId="77777777" w:rsidR="00E072C5" w:rsidRPr="00DA1037" w:rsidRDefault="00E072C5" w:rsidP="006222E2">
                            <w:pPr>
                              <w:widowControl/>
                              <w:spacing w:line="240" w:lineRule="exact"/>
                              <w:rPr>
                                <w:rFonts w:ascii="標楷體" w:eastAsia="標楷體" w:hAnsi="標楷體" w:cs="新細明體"/>
                                <w:color w:val="000000"/>
                                <w:spacing w:val="-10"/>
                                <w:kern w:val="0"/>
                                <w:sz w:val="20"/>
                                <w:szCs w:val="20"/>
                              </w:rPr>
                            </w:pPr>
                          </w:p>
                        </w:tc>
                        <w:tc>
                          <w:tcPr>
                            <w:tcW w:w="893" w:type="dxa"/>
                            <w:vMerge/>
                            <w:tcBorders>
                              <w:left w:val="single" w:sz="4" w:space="0" w:color="auto"/>
                              <w:bottom w:val="single" w:sz="4" w:space="0" w:color="auto"/>
                              <w:right w:val="double" w:sz="4" w:space="0" w:color="auto"/>
                            </w:tcBorders>
                            <w:vAlign w:val="center"/>
                            <w:hideMark/>
                          </w:tcPr>
                          <w:p w14:paraId="7D479167" w14:textId="77777777" w:rsidR="00E072C5" w:rsidRPr="00DA1037" w:rsidRDefault="00E072C5" w:rsidP="00DA1037">
                            <w:pPr>
                              <w:widowControl/>
                              <w:spacing w:line="240" w:lineRule="exact"/>
                              <w:jc w:val="center"/>
                              <w:rPr>
                                <w:rFonts w:ascii="標楷體" w:eastAsia="標楷體" w:hAnsi="標楷體" w:cs="新細明體"/>
                                <w:color w:val="000000"/>
                                <w:spacing w:val="-10"/>
                                <w:kern w:val="0"/>
                                <w:sz w:val="20"/>
                                <w:szCs w:val="20"/>
                              </w:rPr>
                            </w:pPr>
                          </w:p>
                        </w:tc>
                        <w:tc>
                          <w:tcPr>
                            <w:tcW w:w="675" w:type="dxa"/>
                            <w:vMerge/>
                            <w:tcBorders>
                              <w:left w:val="double" w:sz="4" w:space="0" w:color="auto"/>
                              <w:bottom w:val="single" w:sz="4" w:space="0" w:color="auto"/>
                              <w:right w:val="single" w:sz="4" w:space="0" w:color="auto"/>
                            </w:tcBorders>
                            <w:vAlign w:val="center"/>
                            <w:hideMark/>
                          </w:tcPr>
                          <w:p w14:paraId="3DA219B3" w14:textId="77777777" w:rsidR="00E072C5" w:rsidRPr="00DA1037" w:rsidRDefault="00E072C5" w:rsidP="006222E2">
                            <w:pPr>
                              <w:widowControl/>
                              <w:spacing w:line="240" w:lineRule="exact"/>
                              <w:rPr>
                                <w:rFonts w:ascii="標楷體" w:eastAsia="標楷體" w:hAnsi="標楷體" w:cs="新細明體"/>
                                <w:color w:val="000000"/>
                                <w:spacing w:val="-10"/>
                                <w:kern w:val="0"/>
                                <w:sz w:val="20"/>
                                <w:szCs w:val="20"/>
                              </w:rPr>
                            </w:pPr>
                          </w:p>
                        </w:tc>
                        <w:tc>
                          <w:tcPr>
                            <w:tcW w:w="675" w:type="dxa"/>
                            <w:vMerge/>
                            <w:tcBorders>
                              <w:left w:val="single" w:sz="4" w:space="0" w:color="auto"/>
                              <w:bottom w:val="single" w:sz="4" w:space="0" w:color="auto"/>
                              <w:right w:val="single" w:sz="4" w:space="0" w:color="auto"/>
                            </w:tcBorders>
                            <w:vAlign w:val="center"/>
                            <w:hideMark/>
                          </w:tcPr>
                          <w:p w14:paraId="0EC0B67B" w14:textId="77777777" w:rsidR="00E072C5" w:rsidRPr="00DA1037" w:rsidRDefault="00E072C5" w:rsidP="006222E2">
                            <w:pPr>
                              <w:widowControl/>
                              <w:spacing w:line="240" w:lineRule="exact"/>
                              <w:rPr>
                                <w:rFonts w:ascii="標楷體" w:eastAsia="標楷體" w:hAnsi="標楷體" w:cs="新細明體"/>
                                <w:color w:val="000000"/>
                                <w:spacing w:val="-10"/>
                                <w:kern w:val="0"/>
                                <w:sz w:val="20"/>
                                <w:szCs w:val="20"/>
                              </w:rPr>
                            </w:pPr>
                          </w:p>
                        </w:tc>
                        <w:tc>
                          <w:tcPr>
                            <w:tcW w:w="1582" w:type="dxa"/>
                            <w:vMerge/>
                            <w:tcBorders>
                              <w:left w:val="single" w:sz="4" w:space="0" w:color="auto"/>
                              <w:bottom w:val="single" w:sz="4" w:space="0" w:color="auto"/>
                              <w:right w:val="single" w:sz="4" w:space="0" w:color="auto"/>
                            </w:tcBorders>
                            <w:vAlign w:val="center"/>
                            <w:hideMark/>
                          </w:tcPr>
                          <w:p w14:paraId="122546FB" w14:textId="77777777" w:rsidR="00E072C5" w:rsidRPr="00DA1037" w:rsidRDefault="00E072C5" w:rsidP="006222E2">
                            <w:pPr>
                              <w:widowControl/>
                              <w:spacing w:line="240" w:lineRule="exact"/>
                              <w:rPr>
                                <w:rFonts w:ascii="標楷體" w:eastAsia="標楷體" w:hAnsi="標楷體" w:cs="新細明體"/>
                                <w:color w:val="000000"/>
                                <w:spacing w:val="-10"/>
                                <w:kern w:val="0"/>
                                <w:sz w:val="20"/>
                                <w:szCs w:val="20"/>
                              </w:rPr>
                            </w:pPr>
                          </w:p>
                        </w:tc>
                        <w:tc>
                          <w:tcPr>
                            <w:tcW w:w="995" w:type="dxa"/>
                            <w:vMerge/>
                            <w:tcBorders>
                              <w:left w:val="single" w:sz="4" w:space="0" w:color="auto"/>
                              <w:bottom w:val="single" w:sz="4" w:space="0" w:color="auto"/>
                              <w:right w:val="single" w:sz="4" w:space="0" w:color="auto"/>
                            </w:tcBorders>
                            <w:vAlign w:val="center"/>
                            <w:hideMark/>
                          </w:tcPr>
                          <w:p w14:paraId="3B20CACC" w14:textId="77777777" w:rsidR="00E072C5" w:rsidRPr="00DA1037" w:rsidRDefault="00E072C5" w:rsidP="006222E2">
                            <w:pPr>
                              <w:widowControl/>
                              <w:spacing w:line="240" w:lineRule="exact"/>
                              <w:rPr>
                                <w:rFonts w:ascii="標楷體" w:eastAsia="標楷體" w:hAnsi="標楷體" w:cs="新細明體"/>
                                <w:color w:val="000000"/>
                                <w:spacing w:val="-10"/>
                                <w:kern w:val="0"/>
                                <w:sz w:val="20"/>
                                <w:szCs w:val="20"/>
                              </w:rPr>
                            </w:pPr>
                          </w:p>
                        </w:tc>
                        <w:tc>
                          <w:tcPr>
                            <w:tcW w:w="992" w:type="dxa"/>
                            <w:vMerge/>
                            <w:tcBorders>
                              <w:left w:val="single" w:sz="4" w:space="0" w:color="auto"/>
                              <w:bottom w:val="single" w:sz="4" w:space="0" w:color="auto"/>
                              <w:right w:val="single" w:sz="4" w:space="0" w:color="auto"/>
                            </w:tcBorders>
                            <w:vAlign w:val="center"/>
                            <w:hideMark/>
                          </w:tcPr>
                          <w:p w14:paraId="7410D61D" w14:textId="77777777" w:rsidR="00E072C5" w:rsidRPr="00DA1037" w:rsidRDefault="00E072C5" w:rsidP="00DA1037">
                            <w:pPr>
                              <w:widowControl/>
                              <w:spacing w:line="240" w:lineRule="exact"/>
                              <w:jc w:val="center"/>
                              <w:rPr>
                                <w:rFonts w:ascii="標楷體" w:eastAsia="標楷體" w:hAnsi="標楷體" w:cs="新細明體"/>
                                <w:color w:val="000000"/>
                                <w:spacing w:val="-10"/>
                                <w:kern w:val="0"/>
                                <w:sz w:val="20"/>
                                <w:szCs w:val="20"/>
                              </w:rPr>
                            </w:pPr>
                          </w:p>
                        </w:tc>
                      </w:tr>
                      <w:tr w:rsidR="00E072C5" w:rsidRPr="008D1F58" w14:paraId="4D938C56" w14:textId="77777777" w:rsidTr="00842511">
                        <w:trPr>
                          <w:trHeight w:hRule="exact" w:val="735"/>
                        </w:trPr>
                        <w:tc>
                          <w:tcPr>
                            <w:tcW w:w="67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5ABDD3" w14:textId="77777777" w:rsidR="00E072C5" w:rsidRPr="008D1F58" w:rsidRDefault="00E072C5" w:rsidP="006222E2">
                            <w:pPr>
                              <w:widowControl/>
                              <w:spacing w:line="240" w:lineRule="exact"/>
                              <w:jc w:val="center"/>
                              <w:rPr>
                                <w:rFonts w:ascii="標楷體" w:eastAsia="標楷體" w:hAnsi="標楷體" w:cs="新細明體"/>
                                <w:color w:val="000000"/>
                                <w:spacing w:val="-10"/>
                                <w:kern w:val="0"/>
                                <w:sz w:val="20"/>
                                <w:szCs w:val="20"/>
                              </w:rPr>
                            </w:pPr>
                            <w:r w:rsidRPr="008D1F58">
                              <w:rPr>
                                <w:rFonts w:ascii="標楷體" w:eastAsia="標楷體" w:hAnsi="標楷體" w:cs="新細明體" w:hint="eastAsia"/>
                                <w:color w:val="000000"/>
                                <w:spacing w:val="-10"/>
                                <w:kern w:val="0"/>
                                <w:sz w:val="20"/>
                                <w:szCs w:val="20"/>
                              </w:rPr>
                              <w:t>臺東縣</w:t>
                            </w:r>
                          </w:p>
                        </w:tc>
                        <w:tc>
                          <w:tcPr>
                            <w:tcW w:w="6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311F52" w14:textId="77777777" w:rsidR="00E072C5" w:rsidRPr="008D1F58" w:rsidRDefault="00E072C5" w:rsidP="006222E2">
                            <w:pPr>
                              <w:widowControl/>
                              <w:spacing w:line="240" w:lineRule="exact"/>
                              <w:jc w:val="center"/>
                              <w:rPr>
                                <w:rFonts w:ascii="標楷體" w:eastAsia="標楷體" w:hAnsi="標楷體" w:cs="新細明體"/>
                                <w:color w:val="000000"/>
                                <w:spacing w:val="-10"/>
                                <w:kern w:val="0"/>
                                <w:sz w:val="20"/>
                                <w:szCs w:val="20"/>
                              </w:rPr>
                            </w:pPr>
                            <w:r w:rsidRPr="008D1F58">
                              <w:rPr>
                                <w:rFonts w:ascii="標楷體" w:eastAsia="標楷體" w:hAnsi="標楷體" w:cs="新細明體" w:hint="eastAsia"/>
                                <w:color w:val="000000"/>
                                <w:spacing w:val="-10"/>
                                <w:kern w:val="0"/>
                                <w:sz w:val="20"/>
                                <w:szCs w:val="20"/>
                              </w:rPr>
                              <w:t>達仁鄉</w:t>
                            </w:r>
                          </w:p>
                        </w:tc>
                        <w:tc>
                          <w:tcPr>
                            <w:tcW w:w="161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8B5432" w14:textId="77777777" w:rsidR="00E072C5" w:rsidRPr="00DA1037" w:rsidRDefault="00E072C5" w:rsidP="006222E2">
                            <w:pPr>
                              <w:widowControl/>
                              <w:spacing w:line="240" w:lineRule="exact"/>
                              <w:jc w:val="center"/>
                              <w:rPr>
                                <w:rFonts w:ascii="標楷體" w:eastAsia="標楷體" w:hAnsi="標楷體" w:cs="新細明體"/>
                                <w:color w:val="000000"/>
                                <w:spacing w:val="-10"/>
                                <w:kern w:val="0"/>
                                <w:sz w:val="20"/>
                                <w:szCs w:val="20"/>
                              </w:rPr>
                            </w:pPr>
                            <w:r w:rsidRPr="00DA1037">
                              <w:rPr>
                                <w:rFonts w:ascii="標楷體" w:eastAsia="標楷體" w:hAnsi="標楷體" w:cs="新細明體" w:hint="eastAsia"/>
                                <w:color w:val="000000"/>
                                <w:spacing w:val="-10"/>
                                <w:kern w:val="0"/>
                                <w:sz w:val="20"/>
                                <w:szCs w:val="20"/>
                              </w:rPr>
                              <w:t>社團法人臺東縣</w:t>
                            </w:r>
                          </w:p>
                          <w:p w14:paraId="2D29DFFA" w14:textId="77777777" w:rsidR="00E072C5" w:rsidRPr="00DA1037" w:rsidRDefault="00E072C5" w:rsidP="006222E2">
                            <w:pPr>
                              <w:widowControl/>
                              <w:spacing w:line="240" w:lineRule="exact"/>
                              <w:jc w:val="center"/>
                              <w:rPr>
                                <w:rFonts w:ascii="標楷體" w:eastAsia="標楷體" w:hAnsi="標楷體" w:cs="新細明體"/>
                                <w:color w:val="000000"/>
                                <w:spacing w:val="-10"/>
                                <w:kern w:val="0"/>
                                <w:sz w:val="20"/>
                                <w:szCs w:val="20"/>
                              </w:rPr>
                            </w:pPr>
                            <w:r w:rsidRPr="00DA1037">
                              <w:rPr>
                                <w:rFonts w:ascii="標楷體" w:eastAsia="標楷體" w:hAnsi="標楷體" w:cs="新細明體" w:hint="eastAsia"/>
                                <w:color w:val="000000"/>
                                <w:spacing w:val="-10"/>
                                <w:kern w:val="0"/>
                                <w:sz w:val="20"/>
                                <w:szCs w:val="20"/>
                              </w:rPr>
                              <w:t>南迴健康促進關懷協會</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823D2E" w14:textId="77777777" w:rsidR="00E072C5" w:rsidRPr="00DA1037" w:rsidRDefault="00E072C5" w:rsidP="006222E2">
                            <w:pPr>
                              <w:widowControl/>
                              <w:spacing w:line="240" w:lineRule="exact"/>
                              <w:jc w:val="center"/>
                              <w:rPr>
                                <w:rFonts w:ascii="標楷體" w:eastAsia="標楷體" w:hAnsi="標楷體" w:cs="新細明體"/>
                                <w:color w:val="000000"/>
                                <w:spacing w:val="-10"/>
                                <w:kern w:val="0"/>
                                <w:sz w:val="20"/>
                                <w:szCs w:val="20"/>
                              </w:rPr>
                            </w:pPr>
                            <w:r w:rsidRPr="00DA1037">
                              <w:rPr>
                                <w:rFonts w:ascii="標楷體" w:eastAsia="標楷體" w:hAnsi="標楷體" w:cs="新細明體" w:hint="eastAsia"/>
                                <w:color w:val="000000"/>
                                <w:spacing w:val="-10"/>
                                <w:kern w:val="0"/>
                                <w:sz w:val="20"/>
                                <w:szCs w:val="20"/>
                              </w:rPr>
                              <w:t>111.3.31</w:t>
                            </w:r>
                          </w:p>
                        </w:tc>
                        <w:tc>
                          <w:tcPr>
                            <w:tcW w:w="893" w:type="dxa"/>
                            <w:tcBorders>
                              <w:top w:val="single" w:sz="4" w:space="0" w:color="auto"/>
                              <w:left w:val="single" w:sz="4" w:space="0" w:color="auto"/>
                              <w:bottom w:val="single" w:sz="4" w:space="0" w:color="auto"/>
                              <w:right w:val="double" w:sz="4" w:space="0" w:color="auto"/>
                            </w:tcBorders>
                            <w:shd w:val="clear" w:color="auto" w:fill="auto"/>
                            <w:vAlign w:val="center"/>
                            <w:hideMark/>
                          </w:tcPr>
                          <w:p w14:paraId="3171F2DE" w14:textId="77777777" w:rsidR="00E072C5" w:rsidRPr="00DA1037" w:rsidRDefault="00E072C5" w:rsidP="00DA1037">
                            <w:pPr>
                              <w:widowControl/>
                              <w:spacing w:line="240" w:lineRule="exact"/>
                              <w:jc w:val="center"/>
                              <w:rPr>
                                <w:rFonts w:ascii="標楷體" w:eastAsia="標楷體" w:hAnsi="標楷體" w:cs="新細明體"/>
                                <w:color w:val="000000"/>
                                <w:spacing w:val="-10"/>
                                <w:kern w:val="0"/>
                                <w:sz w:val="20"/>
                                <w:szCs w:val="20"/>
                              </w:rPr>
                            </w:pPr>
                            <w:r w:rsidRPr="00DA1037">
                              <w:rPr>
                                <w:rFonts w:ascii="標楷體" w:eastAsia="標楷體" w:hAnsi="標楷體" w:cs="新細明體" w:hint="eastAsia"/>
                                <w:color w:val="000000"/>
                                <w:spacing w:val="-10"/>
                                <w:kern w:val="0"/>
                                <w:sz w:val="20"/>
                                <w:szCs w:val="20"/>
                              </w:rPr>
                              <w:t>無</w:t>
                            </w:r>
                          </w:p>
                        </w:tc>
                        <w:tc>
                          <w:tcPr>
                            <w:tcW w:w="675" w:type="dxa"/>
                            <w:tcBorders>
                              <w:top w:val="single" w:sz="4" w:space="0" w:color="auto"/>
                              <w:left w:val="double" w:sz="4" w:space="0" w:color="auto"/>
                              <w:bottom w:val="single" w:sz="4" w:space="0" w:color="auto"/>
                              <w:right w:val="single" w:sz="4" w:space="0" w:color="auto"/>
                            </w:tcBorders>
                            <w:shd w:val="clear" w:color="auto" w:fill="auto"/>
                            <w:vAlign w:val="center"/>
                            <w:hideMark/>
                          </w:tcPr>
                          <w:p w14:paraId="7B7EEA5D" w14:textId="77777777" w:rsidR="00E072C5" w:rsidRPr="00DA1037" w:rsidRDefault="00E072C5" w:rsidP="006222E2">
                            <w:pPr>
                              <w:widowControl/>
                              <w:spacing w:line="240" w:lineRule="exact"/>
                              <w:jc w:val="center"/>
                              <w:rPr>
                                <w:rFonts w:ascii="標楷體" w:eastAsia="標楷體" w:hAnsi="標楷體" w:cs="新細明體"/>
                                <w:color w:val="000000"/>
                                <w:spacing w:val="-10"/>
                                <w:kern w:val="0"/>
                                <w:sz w:val="20"/>
                                <w:szCs w:val="20"/>
                              </w:rPr>
                            </w:pPr>
                            <w:r w:rsidRPr="00DA1037">
                              <w:rPr>
                                <w:rFonts w:ascii="標楷體" w:eastAsia="標楷體" w:hAnsi="標楷體" w:cs="新細明體" w:hint="eastAsia"/>
                                <w:color w:val="000000"/>
                                <w:spacing w:val="-10"/>
                                <w:kern w:val="0"/>
                                <w:sz w:val="20"/>
                                <w:szCs w:val="20"/>
                              </w:rPr>
                              <w:t>屏東縣</w:t>
                            </w:r>
                          </w:p>
                        </w:tc>
                        <w:tc>
                          <w:tcPr>
                            <w:tcW w:w="6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F1E912" w14:textId="77777777" w:rsidR="00E072C5" w:rsidRPr="00DA1037" w:rsidRDefault="00E072C5" w:rsidP="006222E2">
                            <w:pPr>
                              <w:widowControl/>
                              <w:spacing w:line="240" w:lineRule="exact"/>
                              <w:jc w:val="center"/>
                              <w:rPr>
                                <w:rFonts w:ascii="標楷體" w:eastAsia="標楷體" w:hAnsi="標楷體" w:cs="新細明體"/>
                                <w:color w:val="000000"/>
                                <w:spacing w:val="-10"/>
                                <w:kern w:val="0"/>
                                <w:sz w:val="20"/>
                                <w:szCs w:val="20"/>
                              </w:rPr>
                            </w:pPr>
                            <w:r w:rsidRPr="00DA1037">
                              <w:rPr>
                                <w:rFonts w:ascii="標楷體" w:eastAsia="標楷體" w:hAnsi="標楷體" w:cs="新細明體" w:hint="eastAsia"/>
                                <w:color w:val="000000"/>
                                <w:spacing w:val="-10"/>
                                <w:kern w:val="0"/>
                                <w:sz w:val="20"/>
                                <w:szCs w:val="20"/>
                              </w:rPr>
                              <w:t>泰武鄉</w:t>
                            </w:r>
                          </w:p>
                        </w:tc>
                        <w:tc>
                          <w:tcPr>
                            <w:tcW w:w="158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8737F9" w14:textId="77777777" w:rsidR="00E072C5" w:rsidRPr="00DA1037" w:rsidRDefault="00E072C5" w:rsidP="006222E2">
                            <w:pPr>
                              <w:widowControl/>
                              <w:spacing w:line="240" w:lineRule="exact"/>
                              <w:jc w:val="center"/>
                              <w:rPr>
                                <w:rFonts w:ascii="標楷體" w:eastAsia="標楷體" w:hAnsi="標楷體" w:cs="新細明體"/>
                                <w:color w:val="000000"/>
                                <w:spacing w:val="-10"/>
                                <w:kern w:val="0"/>
                                <w:sz w:val="20"/>
                                <w:szCs w:val="20"/>
                              </w:rPr>
                            </w:pPr>
                            <w:r w:rsidRPr="00DA1037">
                              <w:rPr>
                                <w:rFonts w:ascii="標楷體" w:eastAsia="標楷體" w:hAnsi="標楷體" w:cs="新細明體" w:hint="eastAsia"/>
                                <w:color w:val="000000"/>
                                <w:spacing w:val="-10"/>
                                <w:kern w:val="0"/>
                                <w:sz w:val="20"/>
                                <w:szCs w:val="20"/>
                              </w:rPr>
                              <w:t>吾拉魯滋合作社</w:t>
                            </w:r>
                          </w:p>
                        </w:tc>
                        <w:tc>
                          <w:tcPr>
                            <w:tcW w:w="9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7B1C88" w14:textId="77777777" w:rsidR="00E072C5" w:rsidRPr="00DA1037" w:rsidRDefault="00E072C5" w:rsidP="006222E2">
                            <w:pPr>
                              <w:widowControl/>
                              <w:spacing w:line="240" w:lineRule="exact"/>
                              <w:jc w:val="center"/>
                              <w:rPr>
                                <w:rFonts w:ascii="標楷體" w:eastAsia="標楷體" w:hAnsi="標楷體" w:cs="新細明體"/>
                                <w:color w:val="000000"/>
                                <w:spacing w:val="-10"/>
                                <w:kern w:val="0"/>
                                <w:sz w:val="20"/>
                                <w:szCs w:val="20"/>
                              </w:rPr>
                            </w:pPr>
                            <w:r w:rsidRPr="00DA1037">
                              <w:rPr>
                                <w:rFonts w:ascii="標楷體" w:eastAsia="標楷體" w:hAnsi="標楷體" w:cs="新細明體" w:hint="eastAsia"/>
                                <w:color w:val="000000"/>
                                <w:spacing w:val="-10"/>
                                <w:kern w:val="0"/>
                                <w:sz w:val="20"/>
                                <w:szCs w:val="20"/>
                              </w:rPr>
                              <w:t>111.12.9</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02556A" w14:textId="77777777" w:rsidR="00E072C5" w:rsidRPr="00DA1037" w:rsidRDefault="00E072C5" w:rsidP="00DA1037">
                            <w:pPr>
                              <w:widowControl/>
                              <w:spacing w:line="240" w:lineRule="exact"/>
                              <w:jc w:val="center"/>
                              <w:rPr>
                                <w:rFonts w:ascii="標楷體" w:eastAsia="標楷體" w:hAnsi="標楷體" w:cs="新細明體"/>
                                <w:color w:val="000000"/>
                                <w:spacing w:val="-10"/>
                                <w:kern w:val="0"/>
                                <w:sz w:val="20"/>
                                <w:szCs w:val="20"/>
                              </w:rPr>
                            </w:pPr>
                            <w:r w:rsidRPr="00DA1037">
                              <w:rPr>
                                <w:rFonts w:ascii="標楷體" w:eastAsia="標楷體" w:hAnsi="標楷體" w:cs="新細明體" w:hint="eastAsia"/>
                                <w:color w:val="000000"/>
                                <w:spacing w:val="-10"/>
                                <w:kern w:val="0"/>
                                <w:sz w:val="20"/>
                                <w:szCs w:val="20"/>
                              </w:rPr>
                              <w:t>無</w:t>
                            </w:r>
                          </w:p>
                        </w:tc>
                      </w:tr>
                      <w:tr w:rsidR="00E072C5" w:rsidRPr="008D1F58" w14:paraId="03546FF0" w14:textId="77777777" w:rsidTr="00F56103">
                        <w:trPr>
                          <w:trHeight w:hRule="exact" w:val="425"/>
                        </w:trPr>
                        <w:tc>
                          <w:tcPr>
                            <w:tcW w:w="673" w:type="dxa"/>
                            <w:vMerge w:val="restart"/>
                            <w:tcBorders>
                              <w:top w:val="single" w:sz="4" w:space="0" w:color="auto"/>
                              <w:left w:val="single" w:sz="4" w:space="0" w:color="auto"/>
                              <w:right w:val="single" w:sz="4" w:space="0" w:color="auto"/>
                            </w:tcBorders>
                            <w:shd w:val="clear" w:color="auto" w:fill="auto"/>
                            <w:vAlign w:val="center"/>
                            <w:hideMark/>
                          </w:tcPr>
                          <w:p w14:paraId="307BAE5D" w14:textId="77777777" w:rsidR="00E072C5" w:rsidRPr="008D1F58" w:rsidRDefault="00E072C5" w:rsidP="006222E2">
                            <w:pPr>
                              <w:widowControl/>
                              <w:spacing w:line="240" w:lineRule="exact"/>
                              <w:jc w:val="center"/>
                              <w:rPr>
                                <w:rFonts w:ascii="標楷體" w:eastAsia="標楷體" w:hAnsi="標楷體" w:cs="新細明體"/>
                                <w:color w:val="000000"/>
                                <w:spacing w:val="-10"/>
                                <w:kern w:val="0"/>
                                <w:sz w:val="20"/>
                                <w:szCs w:val="20"/>
                              </w:rPr>
                            </w:pPr>
                            <w:r w:rsidRPr="008D1F58">
                              <w:rPr>
                                <w:rFonts w:ascii="標楷體" w:eastAsia="標楷體" w:hAnsi="標楷體" w:cs="新細明體" w:hint="eastAsia"/>
                                <w:color w:val="000000"/>
                                <w:spacing w:val="-10"/>
                                <w:kern w:val="0"/>
                                <w:sz w:val="20"/>
                                <w:szCs w:val="20"/>
                              </w:rPr>
                              <w:t>高雄市</w:t>
                            </w:r>
                          </w:p>
                        </w:tc>
                        <w:tc>
                          <w:tcPr>
                            <w:tcW w:w="675" w:type="dxa"/>
                            <w:tcBorders>
                              <w:top w:val="single" w:sz="4" w:space="0" w:color="auto"/>
                              <w:left w:val="single" w:sz="4" w:space="0" w:color="auto"/>
                              <w:right w:val="single" w:sz="4" w:space="0" w:color="auto"/>
                            </w:tcBorders>
                            <w:shd w:val="clear" w:color="auto" w:fill="auto"/>
                            <w:vAlign w:val="bottom"/>
                            <w:hideMark/>
                          </w:tcPr>
                          <w:p w14:paraId="13DCE793" w14:textId="77777777" w:rsidR="00E072C5" w:rsidRPr="008D1F58" w:rsidRDefault="00E072C5" w:rsidP="009038CA">
                            <w:pPr>
                              <w:widowControl/>
                              <w:spacing w:line="240" w:lineRule="exact"/>
                              <w:jc w:val="center"/>
                              <w:rPr>
                                <w:rFonts w:ascii="標楷體" w:eastAsia="標楷體" w:hAnsi="標楷體" w:cs="新細明體"/>
                                <w:color w:val="000000"/>
                                <w:spacing w:val="-10"/>
                                <w:kern w:val="0"/>
                                <w:sz w:val="20"/>
                                <w:szCs w:val="20"/>
                              </w:rPr>
                            </w:pPr>
                            <w:r w:rsidRPr="008D1F58">
                              <w:rPr>
                                <w:rFonts w:ascii="標楷體" w:eastAsia="標楷體" w:hAnsi="標楷體" w:cs="新細明體" w:hint="eastAsia"/>
                                <w:color w:val="000000"/>
                                <w:spacing w:val="-10"/>
                                <w:kern w:val="0"/>
                                <w:sz w:val="20"/>
                                <w:szCs w:val="20"/>
                              </w:rPr>
                              <w:t>杉林區</w:t>
                            </w:r>
                          </w:p>
                        </w:tc>
                        <w:tc>
                          <w:tcPr>
                            <w:tcW w:w="1619" w:type="dxa"/>
                            <w:vMerge w:val="restart"/>
                            <w:tcBorders>
                              <w:top w:val="single" w:sz="4" w:space="0" w:color="auto"/>
                              <w:left w:val="single" w:sz="4" w:space="0" w:color="auto"/>
                              <w:right w:val="single" w:sz="4" w:space="0" w:color="auto"/>
                            </w:tcBorders>
                            <w:shd w:val="clear" w:color="auto" w:fill="auto"/>
                            <w:vAlign w:val="center"/>
                            <w:hideMark/>
                          </w:tcPr>
                          <w:p w14:paraId="1CACB850" w14:textId="77777777" w:rsidR="00E072C5" w:rsidRPr="00DA1037" w:rsidRDefault="00E072C5" w:rsidP="006222E2">
                            <w:pPr>
                              <w:widowControl/>
                              <w:spacing w:line="240" w:lineRule="exact"/>
                              <w:jc w:val="center"/>
                              <w:rPr>
                                <w:rFonts w:ascii="標楷體" w:eastAsia="標楷體" w:hAnsi="標楷體" w:cs="新細明體"/>
                                <w:color w:val="000000"/>
                                <w:spacing w:val="-10"/>
                                <w:kern w:val="0"/>
                                <w:sz w:val="20"/>
                                <w:szCs w:val="20"/>
                              </w:rPr>
                            </w:pPr>
                            <w:r w:rsidRPr="00DA1037">
                              <w:rPr>
                                <w:rFonts w:ascii="標楷體" w:eastAsia="標楷體" w:hAnsi="標楷體" w:cs="新細明體" w:hint="eastAsia"/>
                                <w:color w:val="000000"/>
                                <w:spacing w:val="-10"/>
                                <w:kern w:val="0"/>
                                <w:sz w:val="20"/>
                                <w:szCs w:val="20"/>
                              </w:rPr>
                              <w:t>獅山社區發展協會</w:t>
                            </w:r>
                          </w:p>
                        </w:tc>
                        <w:tc>
                          <w:tcPr>
                            <w:tcW w:w="992" w:type="dxa"/>
                            <w:vMerge w:val="restart"/>
                            <w:tcBorders>
                              <w:top w:val="single" w:sz="4" w:space="0" w:color="auto"/>
                              <w:left w:val="single" w:sz="4" w:space="0" w:color="auto"/>
                              <w:right w:val="single" w:sz="4" w:space="0" w:color="auto"/>
                            </w:tcBorders>
                            <w:shd w:val="clear" w:color="auto" w:fill="auto"/>
                            <w:vAlign w:val="center"/>
                            <w:hideMark/>
                          </w:tcPr>
                          <w:p w14:paraId="29279A99" w14:textId="77777777" w:rsidR="00E072C5" w:rsidRPr="00DA1037" w:rsidRDefault="00E072C5" w:rsidP="006222E2">
                            <w:pPr>
                              <w:widowControl/>
                              <w:spacing w:line="240" w:lineRule="exact"/>
                              <w:jc w:val="center"/>
                              <w:rPr>
                                <w:rFonts w:ascii="標楷體" w:eastAsia="標楷體" w:hAnsi="標楷體" w:cs="新細明體"/>
                                <w:color w:val="000000"/>
                                <w:spacing w:val="-10"/>
                                <w:kern w:val="0"/>
                                <w:sz w:val="20"/>
                                <w:szCs w:val="20"/>
                              </w:rPr>
                            </w:pPr>
                            <w:r w:rsidRPr="00DA1037">
                              <w:rPr>
                                <w:rFonts w:ascii="標楷體" w:eastAsia="標楷體" w:hAnsi="標楷體" w:cs="新細明體" w:hint="eastAsia"/>
                                <w:color w:val="000000"/>
                                <w:spacing w:val="-10"/>
                                <w:kern w:val="0"/>
                                <w:sz w:val="20"/>
                                <w:szCs w:val="20"/>
                              </w:rPr>
                              <w:t>111.4.26</w:t>
                            </w:r>
                          </w:p>
                        </w:tc>
                        <w:tc>
                          <w:tcPr>
                            <w:tcW w:w="893" w:type="dxa"/>
                            <w:vMerge w:val="restart"/>
                            <w:tcBorders>
                              <w:top w:val="single" w:sz="4" w:space="0" w:color="auto"/>
                              <w:left w:val="single" w:sz="4" w:space="0" w:color="auto"/>
                              <w:right w:val="double" w:sz="4" w:space="0" w:color="auto"/>
                            </w:tcBorders>
                            <w:shd w:val="clear" w:color="auto" w:fill="auto"/>
                            <w:vAlign w:val="center"/>
                            <w:hideMark/>
                          </w:tcPr>
                          <w:p w14:paraId="6F62A8A2" w14:textId="77777777" w:rsidR="00E072C5" w:rsidRPr="00DA1037" w:rsidRDefault="00E072C5" w:rsidP="00DA1037">
                            <w:pPr>
                              <w:widowControl/>
                              <w:spacing w:line="240" w:lineRule="exact"/>
                              <w:jc w:val="center"/>
                              <w:rPr>
                                <w:rFonts w:ascii="標楷體" w:eastAsia="標楷體" w:hAnsi="標楷體" w:cs="新細明體"/>
                                <w:color w:val="000000"/>
                                <w:spacing w:val="-10"/>
                                <w:kern w:val="0"/>
                                <w:sz w:val="20"/>
                                <w:szCs w:val="20"/>
                              </w:rPr>
                            </w:pPr>
                            <w:r w:rsidRPr="00DA1037">
                              <w:rPr>
                                <w:rFonts w:ascii="標楷體" w:eastAsia="標楷體" w:hAnsi="標楷體" w:cs="新細明體" w:hint="eastAsia"/>
                                <w:color w:val="000000"/>
                                <w:spacing w:val="-10"/>
                                <w:kern w:val="0"/>
                                <w:sz w:val="20"/>
                                <w:szCs w:val="20"/>
                              </w:rPr>
                              <w:t>無</w:t>
                            </w:r>
                          </w:p>
                        </w:tc>
                        <w:tc>
                          <w:tcPr>
                            <w:tcW w:w="675" w:type="dxa"/>
                            <w:vMerge w:val="restart"/>
                            <w:tcBorders>
                              <w:top w:val="single" w:sz="4" w:space="0" w:color="auto"/>
                              <w:left w:val="double" w:sz="4" w:space="0" w:color="auto"/>
                              <w:right w:val="single" w:sz="4" w:space="0" w:color="auto"/>
                            </w:tcBorders>
                            <w:shd w:val="clear" w:color="auto" w:fill="auto"/>
                            <w:vAlign w:val="center"/>
                            <w:hideMark/>
                          </w:tcPr>
                          <w:p w14:paraId="36EC52E0" w14:textId="77777777" w:rsidR="00E072C5" w:rsidRPr="00DA1037" w:rsidRDefault="00E072C5" w:rsidP="006222E2">
                            <w:pPr>
                              <w:widowControl/>
                              <w:spacing w:line="240" w:lineRule="exact"/>
                              <w:jc w:val="center"/>
                              <w:rPr>
                                <w:rFonts w:ascii="標楷體" w:eastAsia="標楷體" w:hAnsi="標楷體" w:cs="新細明體"/>
                                <w:color w:val="000000"/>
                                <w:spacing w:val="-10"/>
                                <w:kern w:val="0"/>
                                <w:sz w:val="20"/>
                                <w:szCs w:val="20"/>
                              </w:rPr>
                            </w:pPr>
                            <w:r w:rsidRPr="00DA1037">
                              <w:rPr>
                                <w:rFonts w:ascii="標楷體" w:eastAsia="標楷體" w:hAnsi="標楷體" w:cs="新細明體" w:hint="eastAsia"/>
                                <w:color w:val="000000"/>
                                <w:spacing w:val="-10"/>
                                <w:kern w:val="0"/>
                                <w:sz w:val="20"/>
                                <w:szCs w:val="20"/>
                              </w:rPr>
                              <w:t>新竹縣</w:t>
                            </w:r>
                          </w:p>
                        </w:tc>
                        <w:tc>
                          <w:tcPr>
                            <w:tcW w:w="675" w:type="dxa"/>
                            <w:vMerge w:val="restart"/>
                            <w:tcBorders>
                              <w:top w:val="single" w:sz="4" w:space="0" w:color="auto"/>
                              <w:left w:val="single" w:sz="4" w:space="0" w:color="auto"/>
                              <w:right w:val="single" w:sz="4" w:space="0" w:color="auto"/>
                            </w:tcBorders>
                            <w:shd w:val="clear" w:color="auto" w:fill="auto"/>
                            <w:vAlign w:val="center"/>
                            <w:hideMark/>
                          </w:tcPr>
                          <w:p w14:paraId="23343750" w14:textId="77777777" w:rsidR="00E072C5" w:rsidRPr="00DA1037" w:rsidRDefault="00E072C5" w:rsidP="006222E2">
                            <w:pPr>
                              <w:widowControl/>
                              <w:spacing w:line="240" w:lineRule="exact"/>
                              <w:jc w:val="center"/>
                              <w:rPr>
                                <w:rFonts w:ascii="標楷體" w:eastAsia="標楷體" w:hAnsi="標楷體" w:cs="新細明體"/>
                                <w:color w:val="000000"/>
                                <w:spacing w:val="-10"/>
                                <w:kern w:val="0"/>
                                <w:sz w:val="20"/>
                                <w:szCs w:val="20"/>
                              </w:rPr>
                            </w:pPr>
                            <w:r w:rsidRPr="00DA1037">
                              <w:rPr>
                                <w:rFonts w:ascii="標楷體" w:eastAsia="標楷體" w:hAnsi="標楷體" w:cs="新細明體" w:hint="eastAsia"/>
                                <w:color w:val="000000"/>
                                <w:spacing w:val="-10"/>
                                <w:kern w:val="0"/>
                                <w:sz w:val="20"/>
                                <w:szCs w:val="20"/>
                              </w:rPr>
                              <w:t>尖石鄉</w:t>
                            </w:r>
                          </w:p>
                        </w:tc>
                        <w:tc>
                          <w:tcPr>
                            <w:tcW w:w="1582" w:type="dxa"/>
                            <w:vMerge w:val="restart"/>
                            <w:tcBorders>
                              <w:top w:val="single" w:sz="4" w:space="0" w:color="auto"/>
                              <w:left w:val="single" w:sz="4" w:space="0" w:color="auto"/>
                              <w:right w:val="single" w:sz="4" w:space="0" w:color="auto"/>
                            </w:tcBorders>
                            <w:shd w:val="clear" w:color="auto" w:fill="auto"/>
                            <w:vAlign w:val="center"/>
                            <w:hideMark/>
                          </w:tcPr>
                          <w:p w14:paraId="253ACD08" w14:textId="77777777" w:rsidR="00E072C5" w:rsidRPr="00DA1037" w:rsidRDefault="00E072C5" w:rsidP="006222E2">
                            <w:pPr>
                              <w:widowControl/>
                              <w:spacing w:line="240" w:lineRule="exact"/>
                              <w:jc w:val="center"/>
                              <w:rPr>
                                <w:rFonts w:ascii="標楷體" w:eastAsia="標楷體" w:hAnsi="標楷體" w:cs="新細明體"/>
                                <w:color w:val="000000"/>
                                <w:spacing w:val="-10"/>
                                <w:kern w:val="0"/>
                                <w:sz w:val="20"/>
                                <w:szCs w:val="20"/>
                              </w:rPr>
                            </w:pPr>
                            <w:r w:rsidRPr="00DA1037">
                              <w:rPr>
                                <w:rFonts w:ascii="標楷體" w:eastAsia="標楷體" w:hAnsi="標楷體" w:cs="新細明體" w:hint="eastAsia"/>
                                <w:color w:val="000000"/>
                                <w:spacing w:val="-10"/>
                                <w:kern w:val="0"/>
                                <w:sz w:val="20"/>
                                <w:szCs w:val="20"/>
                              </w:rPr>
                              <w:t>玉峰社區發展協會</w:t>
                            </w:r>
                          </w:p>
                        </w:tc>
                        <w:tc>
                          <w:tcPr>
                            <w:tcW w:w="995" w:type="dxa"/>
                            <w:vMerge w:val="restart"/>
                            <w:tcBorders>
                              <w:top w:val="single" w:sz="4" w:space="0" w:color="auto"/>
                              <w:left w:val="single" w:sz="4" w:space="0" w:color="auto"/>
                              <w:right w:val="single" w:sz="4" w:space="0" w:color="auto"/>
                            </w:tcBorders>
                            <w:shd w:val="clear" w:color="auto" w:fill="auto"/>
                            <w:vAlign w:val="center"/>
                            <w:hideMark/>
                          </w:tcPr>
                          <w:p w14:paraId="5BD884FF" w14:textId="77777777" w:rsidR="00E072C5" w:rsidRPr="00DA1037" w:rsidRDefault="00E072C5" w:rsidP="006222E2">
                            <w:pPr>
                              <w:widowControl/>
                              <w:spacing w:line="240" w:lineRule="exact"/>
                              <w:jc w:val="center"/>
                              <w:rPr>
                                <w:rFonts w:ascii="標楷體" w:eastAsia="標楷體" w:hAnsi="標楷體" w:cs="新細明體"/>
                                <w:color w:val="000000"/>
                                <w:spacing w:val="-10"/>
                                <w:kern w:val="0"/>
                                <w:sz w:val="20"/>
                                <w:szCs w:val="20"/>
                              </w:rPr>
                            </w:pPr>
                            <w:r w:rsidRPr="00DA1037">
                              <w:rPr>
                                <w:rFonts w:ascii="標楷體" w:eastAsia="標楷體" w:hAnsi="標楷體" w:cs="新細明體" w:hint="eastAsia"/>
                                <w:color w:val="000000"/>
                                <w:spacing w:val="-10"/>
                                <w:kern w:val="0"/>
                                <w:sz w:val="20"/>
                                <w:szCs w:val="20"/>
                              </w:rPr>
                              <w:t>112.10.27</w:t>
                            </w:r>
                          </w:p>
                        </w:tc>
                        <w:tc>
                          <w:tcPr>
                            <w:tcW w:w="992" w:type="dxa"/>
                            <w:vMerge w:val="restart"/>
                            <w:tcBorders>
                              <w:top w:val="single" w:sz="4" w:space="0" w:color="auto"/>
                              <w:left w:val="single" w:sz="4" w:space="0" w:color="auto"/>
                              <w:right w:val="single" w:sz="4" w:space="0" w:color="auto"/>
                            </w:tcBorders>
                            <w:shd w:val="clear" w:color="auto" w:fill="auto"/>
                            <w:vAlign w:val="center"/>
                            <w:hideMark/>
                          </w:tcPr>
                          <w:p w14:paraId="1C73035B" w14:textId="77777777" w:rsidR="00E072C5" w:rsidRPr="00DA1037" w:rsidRDefault="00E072C5" w:rsidP="00DA1037">
                            <w:pPr>
                              <w:widowControl/>
                              <w:spacing w:line="240" w:lineRule="exact"/>
                              <w:jc w:val="center"/>
                              <w:rPr>
                                <w:rFonts w:ascii="標楷體" w:eastAsia="標楷體" w:hAnsi="標楷體" w:cs="新細明體"/>
                                <w:color w:val="000000"/>
                                <w:spacing w:val="-10"/>
                                <w:kern w:val="0"/>
                                <w:sz w:val="20"/>
                                <w:szCs w:val="20"/>
                              </w:rPr>
                            </w:pPr>
                            <w:r w:rsidRPr="00DA1037">
                              <w:rPr>
                                <w:rFonts w:ascii="標楷體" w:eastAsia="標楷體" w:hAnsi="標楷體" w:cs="新細明體" w:hint="eastAsia"/>
                                <w:color w:val="000000"/>
                                <w:spacing w:val="-10"/>
                                <w:kern w:val="0"/>
                                <w:sz w:val="20"/>
                                <w:szCs w:val="20"/>
                              </w:rPr>
                              <w:t>有</w:t>
                            </w:r>
                          </w:p>
                        </w:tc>
                      </w:tr>
                      <w:tr w:rsidR="00E072C5" w:rsidRPr="008D1F58" w14:paraId="22CAD8CC" w14:textId="77777777" w:rsidTr="00F56103">
                        <w:trPr>
                          <w:trHeight w:hRule="exact" w:val="425"/>
                        </w:trPr>
                        <w:tc>
                          <w:tcPr>
                            <w:tcW w:w="673" w:type="dxa"/>
                            <w:vMerge/>
                            <w:tcBorders>
                              <w:left w:val="single" w:sz="4" w:space="0" w:color="auto"/>
                              <w:bottom w:val="single" w:sz="4" w:space="0" w:color="auto"/>
                              <w:right w:val="single" w:sz="4" w:space="0" w:color="auto"/>
                            </w:tcBorders>
                            <w:vAlign w:val="center"/>
                            <w:hideMark/>
                          </w:tcPr>
                          <w:p w14:paraId="5956EE4D" w14:textId="77777777" w:rsidR="00E072C5" w:rsidRPr="008D1F58" w:rsidRDefault="00E072C5" w:rsidP="006D6B42">
                            <w:pPr>
                              <w:widowControl/>
                              <w:rPr>
                                <w:rFonts w:ascii="標楷體" w:eastAsia="標楷體" w:hAnsi="標楷體" w:cs="新細明體"/>
                                <w:color w:val="000000"/>
                                <w:spacing w:val="-10"/>
                                <w:kern w:val="0"/>
                                <w:sz w:val="20"/>
                                <w:szCs w:val="20"/>
                              </w:rPr>
                            </w:pPr>
                          </w:p>
                        </w:tc>
                        <w:tc>
                          <w:tcPr>
                            <w:tcW w:w="675" w:type="dxa"/>
                            <w:tcBorders>
                              <w:left w:val="nil"/>
                              <w:bottom w:val="single" w:sz="4" w:space="0" w:color="auto"/>
                              <w:right w:val="single" w:sz="4" w:space="0" w:color="auto"/>
                            </w:tcBorders>
                            <w:shd w:val="clear" w:color="auto" w:fill="auto"/>
                            <w:hideMark/>
                          </w:tcPr>
                          <w:p w14:paraId="7700EEF1" w14:textId="77777777" w:rsidR="00E072C5" w:rsidRPr="008D1F58" w:rsidRDefault="00E072C5" w:rsidP="009038CA">
                            <w:pPr>
                              <w:widowControl/>
                              <w:spacing w:line="240" w:lineRule="exact"/>
                              <w:jc w:val="center"/>
                              <w:rPr>
                                <w:rFonts w:ascii="標楷體" w:eastAsia="標楷體" w:hAnsi="標楷體" w:cs="新細明體"/>
                                <w:color w:val="000000"/>
                                <w:spacing w:val="-10"/>
                                <w:kern w:val="0"/>
                                <w:sz w:val="20"/>
                                <w:szCs w:val="20"/>
                              </w:rPr>
                            </w:pPr>
                            <w:r w:rsidRPr="008D1F58">
                              <w:rPr>
                                <w:rFonts w:ascii="標楷體" w:eastAsia="標楷體" w:hAnsi="標楷體" w:cs="新細明體" w:hint="eastAsia"/>
                                <w:color w:val="000000"/>
                                <w:spacing w:val="-10"/>
                                <w:kern w:val="0"/>
                                <w:sz w:val="20"/>
                                <w:szCs w:val="20"/>
                              </w:rPr>
                              <w:t>美濃區</w:t>
                            </w:r>
                          </w:p>
                        </w:tc>
                        <w:tc>
                          <w:tcPr>
                            <w:tcW w:w="1619" w:type="dxa"/>
                            <w:vMerge/>
                            <w:tcBorders>
                              <w:left w:val="single" w:sz="4" w:space="0" w:color="auto"/>
                              <w:bottom w:val="single" w:sz="4" w:space="0" w:color="auto"/>
                              <w:right w:val="single" w:sz="4" w:space="0" w:color="auto"/>
                            </w:tcBorders>
                            <w:vAlign w:val="center"/>
                            <w:hideMark/>
                          </w:tcPr>
                          <w:p w14:paraId="79DB84C4" w14:textId="77777777" w:rsidR="00E072C5" w:rsidRPr="008D1F58" w:rsidRDefault="00E072C5" w:rsidP="006D6B42">
                            <w:pPr>
                              <w:widowControl/>
                              <w:rPr>
                                <w:rFonts w:ascii="標楷體" w:eastAsia="標楷體" w:hAnsi="標楷體" w:cs="新細明體"/>
                                <w:color w:val="000000"/>
                                <w:spacing w:val="-10"/>
                                <w:kern w:val="0"/>
                                <w:sz w:val="20"/>
                                <w:szCs w:val="20"/>
                              </w:rPr>
                            </w:pPr>
                          </w:p>
                        </w:tc>
                        <w:tc>
                          <w:tcPr>
                            <w:tcW w:w="992" w:type="dxa"/>
                            <w:vMerge/>
                            <w:tcBorders>
                              <w:left w:val="single" w:sz="4" w:space="0" w:color="auto"/>
                              <w:bottom w:val="single" w:sz="4" w:space="0" w:color="auto"/>
                              <w:right w:val="single" w:sz="4" w:space="0" w:color="auto"/>
                            </w:tcBorders>
                            <w:vAlign w:val="center"/>
                            <w:hideMark/>
                          </w:tcPr>
                          <w:p w14:paraId="75813EB9" w14:textId="77777777" w:rsidR="00E072C5" w:rsidRPr="008D1F58" w:rsidRDefault="00E072C5" w:rsidP="006D6B42">
                            <w:pPr>
                              <w:widowControl/>
                              <w:rPr>
                                <w:rFonts w:ascii="標楷體" w:eastAsia="標楷體" w:hAnsi="標楷體" w:cs="新細明體"/>
                                <w:color w:val="000000"/>
                                <w:spacing w:val="-10"/>
                                <w:kern w:val="0"/>
                                <w:sz w:val="20"/>
                                <w:szCs w:val="20"/>
                              </w:rPr>
                            </w:pPr>
                          </w:p>
                        </w:tc>
                        <w:tc>
                          <w:tcPr>
                            <w:tcW w:w="893" w:type="dxa"/>
                            <w:vMerge/>
                            <w:tcBorders>
                              <w:left w:val="single" w:sz="4" w:space="0" w:color="auto"/>
                              <w:bottom w:val="single" w:sz="4" w:space="0" w:color="auto"/>
                              <w:right w:val="double" w:sz="4" w:space="0" w:color="auto"/>
                            </w:tcBorders>
                            <w:vAlign w:val="center"/>
                            <w:hideMark/>
                          </w:tcPr>
                          <w:p w14:paraId="7A503238" w14:textId="77777777" w:rsidR="00E072C5" w:rsidRPr="008D1F58" w:rsidRDefault="00E072C5" w:rsidP="006D6B42">
                            <w:pPr>
                              <w:widowControl/>
                              <w:rPr>
                                <w:rFonts w:ascii="標楷體" w:eastAsia="標楷體" w:hAnsi="標楷體" w:cs="新細明體"/>
                                <w:color w:val="000000"/>
                                <w:spacing w:val="-10"/>
                                <w:kern w:val="0"/>
                                <w:sz w:val="20"/>
                                <w:szCs w:val="20"/>
                              </w:rPr>
                            </w:pPr>
                          </w:p>
                        </w:tc>
                        <w:tc>
                          <w:tcPr>
                            <w:tcW w:w="675" w:type="dxa"/>
                            <w:vMerge/>
                            <w:tcBorders>
                              <w:left w:val="double" w:sz="4" w:space="0" w:color="auto"/>
                              <w:bottom w:val="single" w:sz="4" w:space="0" w:color="auto"/>
                              <w:right w:val="single" w:sz="4" w:space="0" w:color="auto"/>
                            </w:tcBorders>
                            <w:vAlign w:val="center"/>
                            <w:hideMark/>
                          </w:tcPr>
                          <w:p w14:paraId="71A387A6" w14:textId="77777777" w:rsidR="00E072C5" w:rsidRPr="008D1F58" w:rsidRDefault="00E072C5" w:rsidP="006D6B42">
                            <w:pPr>
                              <w:widowControl/>
                              <w:rPr>
                                <w:rFonts w:ascii="標楷體" w:eastAsia="標楷體" w:hAnsi="標楷體" w:cs="新細明體"/>
                                <w:color w:val="000000"/>
                                <w:spacing w:val="-10"/>
                                <w:kern w:val="0"/>
                                <w:sz w:val="20"/>
                                <w:szCs w:val="20"/>
                              </w:rPr>
                            </w:pPr>
                          </w:p>
                        </w:tc>
                        <w:tc>
                          <w:tcPr>
                            <w:tcW w:w="675" w:type="dxa"/>
                            <w:vMerge/>
                            <w:tcBorders>
                              <w:left w:val="single" w:sz="4" w:space="0" w:color="auto"/>
                              <w:bottom w:val="single" w:sz="4" w:space="0" w:color="auto"/>
                              <w:right w:val="single" w:sz="4" w:space="0" w:color="auto"/>
                            </w:tcBorders>
                            <w:vAlign w:val="center"/>
                            <w:hideMark/>
                          </w:tcPr>
                          <w:p w14:paraId="2997EE81" w14:textId="77777777" w:rsidR="00E072C5" w:rsidRPr="008D1F58" w:rsidRDefault="00E072C5" w:rsidP="006D6B42">
                            <w:pPr>
                              <w:widowControl/>
                              <w:rPr>
                                <w:rFonts w:ascii="標楷體" w:eastAsia="標楷體" w:hAnsi="標楷體" w:cs="新細明體"/>
                                <w:color w:val="000000"/>
                                <w:spacing w:val="-10"/>
                                <w:kern w:val="0"/>
                                <w:sz w:val="20"/>
                                <w:szCs w:val="20"/>
                              </w:rPr>
                            </w:pPr>
                          </w:p>
                        </w:tc>
                        <w:tc>
                          <w:tcPr>
                            <w:tcW w:w="1582" w:type="dxa"/>
                            <w:vMerge/>
                            <w:tcBorders>
                              <w:left w:val="single" w:sz="4" w:space="0" w:color="auto"/>
                              <w:bottom w:val="single" w:sz="4" w:space="0" w:color="auto"/>
                              <w:right w:val="single" w:sz="4" w:space="0" w:color="auto"/>
                            </w:tcBorders>
                            <w:vAlign w:val="center"/>
                            <w:hideMark/>
                          </w:tcPr>
                          <w:p w14:paraId="44A5A6CD" w14:textId="77777777" w:rsidR="00E072C5" w:rsidRPr="008D1F58" w:rsidRDefault="00E072C5" w:rsidP="006D6B42">
                            <w:pPr>
                              <w:widowControl/>
                              <w:rPr>
                                <w:rFonts w:ascii="標楷體" w:eastAsia="標楷體" w:hAnsi="標楷體" w:cs="新細明體"/>
                                <w:color w:val="000000"/>
                                <w:spacing w:val="-10"/>
                                <w:kern w:val="0"/>
                                <w:sz w:val="20"/>
                                <w:szCs w:val="20"/>
                              </w:rPr>
                            </w:pPr>
                          </w:p>
                        </w:tc>
                        <w:tc>
                          <w:tcPr>
                            <w:tcW w:w="995" w:type="dxa"/>
                            <w:vMerge/>
                            <w:tcBorders>
                              <w:left w:val="single" w:sz="4" w:space="0" w:color="auto"/>
                              <w:bottom w:val="single" w:sz="4" w:space="0" w:color="auto"/>
                              <w:right w:val="single" w:sz="4" w:space="0" w:color="auto"/>
                            </w:tcBorders>
                            <w:vAlign w:val="center"/>
                            <w:hideMark/>
                          </w:tcPr>
                          <w:p w14:paraId="21FCDB72" w14:textId="77777777" w:rsidR="00E072C5" w:rsidRPr="008D1F58" w:rsidRDefault="00E072C5" w:rsidP="006D6B42">
                            <w:pPr>
                              <w:widowControl/>
                              <w:rPr>
                                <w:rFonts w:ascii="標楷體" w:eastAsia="標楷體" w:hAnsi="標楷體" w:cs="新細明體"/>
                                <w:color w:val="000000"/>
                                <w:spacing w:val="-10"/>
                                <w:kern w:val="0"/>
                                <w:sz w:val="20"/>
                                <w:szCs w:val="20"/>
                              </w:rPr>
                            </w:pPr>
                          </w:p>
                        </w:tc>
                        <w:tc>
                          <w:tcPr>
                            <w:tcW w:w="992" w:type="dxa"/>
                            <w:vMerge/>
                            <w:tcBorders>
                              <w:left w:val="single" w:sz="4" w:space="0" w:color="auto"/>
                              <w:bottom w:val="single" w:sz="4" w:space="0" w:color="auto"/>
                              <w:right w:val="single" w:sz="4" w:space="0" w:color="auto"/>
                            </w:tcBorders>
                            <w:vAlign w:val="center"/>
                            <w:hideMark/>
                          </w:tcPr>
                          <w:p w14:paraId="7C7B5723" w14:textId="77777777" w:rsidR="00E072C5" w:rsidRPr="008D1F58" w:rsidRDefault="00E072C5" w:rsidP="006D6B42">
                            <w:pPr>
                              <w:widowControl/>
                              <w:rPr>
                                <w:rFonts w:ascii="Wingdings" w:hAnsi="Wingdings" w:cs="新細明體"/>
                                <w:color w:val="000000"/>
                                <w:spacing w:val="-10"/>
                                <w:kern w:val="0"/>
                                <w:sz w:val="20"/>
                                <w:szCs w:val="20"/>
                              </w:rPr>
                            </w:pPr>
                          </w:p>
                        </w:tc>
                      </w:tr>
                    </w:tbl>
                    <w:p w14:paraId="5AEBBFFB" w14:textId="77777777" w:rsidR="00E072C5" w:rsidRPr="004D4358" w:rsidRDefault="00E072C5" w:rsidP="0013252C">
                      <w:pPr>
                        <w:spacing w:line="200" w:lineRule="exact"/>
                        <w:ind w:left="540" w:hangingChars="300" w:hanging="540"/>
                        <w:jc w:val="both"/>
                        <w:rPr>
                          <w:rFonts w:ascii="標楷體" w:eastAsia="標楷體" w:hAnsi="標楷體"/>
                          <w:sz w:val="18"/>
                          <w:szCs w:val="18"/>
                        </w:rPr>
                      </w:pPr>
                      <w:r w:rsidRPr="004D4358">
                        <w:rPr>
                          <w:rFonts w:ascii="標楷體" w:eastAsia="標楷體" w:hAnsi="標楷體" w:hint="eastAsia"/>
                          <w:sz w:val="18"/>
                          <w:szCs w:val="18"/>
                        </w:rPr>
                        <w:t>註：1.資料時點：113年2月29日。</w:t>
                      </w:r>
                    </w:p>
                    <w:p w14:paraId="2130F107" w14:textId="77777777" w:rsidR="00E072C5" w:rsidRPr="004D4358" w:rsidRDefault="00E072C5" w:rsidP="0013252C">
                      <w:pPr>
                        <w:spacing w:line="200" w:lineRule="exact"/>
                        <w:ind w:leftChars="150" w:left="360"/>
                        <w:jc w:val="both"/>
                        <w:rPr>
                          <w:rFonts w:ascii="標楷體" w:eastAsia="標楷體" w:hAnsi="標楷體"/>
                          <w:sz w:val="18"/>
                          <w:szCs w:val="18"/>
                        </w:rPr>
                      </w:pPr>
                      <w:r w:rsidRPr="004D4358">
                        <w:rPr>
                          <w:rFonts w:ascii="標楷體" w:eastAsia="標楷體" w:hAnsi="標楷體" w:hint="eastAsia"/>
                          <w:sz w:val="18"/>
                          <w:szCs w:val="18"/>
                        </w:rPr>
                        <w:t>2.資料來源：整理自公路局提供資料。</w:t>
                      </w:r>
                    </w:p>
                  </w:txbxContent>
                </v:textbox>
                <w10:wrap type="square" anchorx="margin" anchory="margin"/>
              </v:shape>
            </w:pict>
          </mc:Fallback>
        </mc:AlternateContent>
      </w:r>
      <w:r w:rsidRPr="00E072C5">
        <w:rPr>
          <w:rFonts w:hAnsi="標楷體" w:cstheme="majorBidi" w:hint="eastAsia"/>
        </w:rPr>
        <w:t>運輸供需情形，研議導入客貨共載試辦計畫，俾開拓財源挹注偏鄉公共運輸服務路線發展。</w:t>
      </w:r>
    </w:p>
    <w:p w14:paraId="578C904A" w14:textId="183740CD" w:rsidR="00E072C5" w:rsidRDefault="005E0632" w:rsidP="00E072C5">
      <w:pPr>
        <w:pStyle w:val="aff0"/>
        <w:overflowPunct w:val="0"/>
        <w:autoSpaceDE w:val="0"/>
        <w:spacing w:line="440" w:lineRule="exact"/>
        <w:ind w:firstLineChars="450" w:firstLine="1260"/>
        <w:rPr>
          <w:rFonts w:hAnsi="標楷體"/>
        </w:rPr>
      </w:pPr>
      <w:r w:rsidRPr="00E2479B">
        <w:rPr>
          <w:rFonts w:hAnsi="標楷體"/>
          <w:noProof/>
          <w:sz w:val="28"/>
          <w:szCs w:val="28"/>
        </w:rPr>
        <mc:AlternateContent>
          <mc:Choice Requires="wps">
            <w:drawing>
              <wp:anchor distT="45720" distB="45720" distL="114300" distR="114300" simplePos="0" relativeHeight="252092928" behindDoc="0" locked="0" layoutInCell="1" allowOverlap="1" wp14:anchorId="0AD5A020" wp14:editId="4800D172">
                <wp:simplePos x="0" y="0"/>
                <wp:positionH relativeFrom="margin">
                  <wp:align>right</wp:align>
                </wp:positionH>
                <wp:positionV relativeFrom="margin">
                  <wp:align>bottom</wp:align>
                </wp:positionV>
                <wp:extent cx="2825750" cy="3575685"/>
                <wp:effectExtent l="0" t="0" r="0" b="5715"/>
                <wp:wrapSquare wrapText="bothSides"/>
                <wp:docPr id="138781729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25750" cy="3575685"/>
                        </a:xfrm>
                        <a:prstGeom prst="rect">
                          <a:avLst/>
                        </a:prstGeom>
                        <a:solidFill>
                          <a:srgbClr val="FFFFFF"/>
                        </a:solidFill>
                        <a:ln w="9525">
                          <a:noFill/>
                          <a:miter lim="800000"/>
                          <a:headEnd/>
                          <a:tailEnd/>
                        </a:ln>
                      </wps:spPr>
                      <wps:txbx>
                        <w:txbxContent>
                          <w:p w14:paraId="57446ABD" w14:textId="77777777" w:rsidR="0065263C" w:rsidRPr="0065263C" w:rsidRDefault="0065263C" w:rsidP="0065263C">
                            <w:pPr>
                              <w:spacing w:line="240" w:lineRule="exact"/>
                              <w:jc w:val="center"/>
                              <w:rPr>
                                <w:rFonts w:ascii="標楷體" w:eastAsia="標楷體" w:hAnsi="標楷體"/>
                                <w:b/>
                                <w:bCs/>
                                <w:spacing w:val="-16"/>
                              </w:rPr>
                            </w:pPr>
                            <w:r w:rsidRPr="0065263C">
                              <w:rPr>
                                <w:rFonts w:ascii="標楷體" w:eastAsia="標楷體" w:hAnsi="標楷體" w:hint="eastAsia"/>
                                <w:b/>
                                <w:bCs/>
                                <w:spacing w:val="-16"/>
                              </w:rPr>
                              <w:t>圖1</w:t>
                            </w:r>
                            <w:r w:rsidRPr="0065263C">
                              <w:rPr>
                                <w:rFonts w:ascii="標楷體" w:eastAsia="標楷體" w:hAnsi="標楷體"/>
                                <w:b/>
                                <w:bCs/>
                                <w:spacing w:val="-16"/>
                              </w:rPr>
                              <w:t>0</w:t>
                            </w:r>
                            <w:bookmarkStart w:id="12" w:name="_Hlk149538162"/>
                            <w:r w:rsidRPr="0065263C">
                              <w:rPr>
                                <w:rFonts w:ascii="標楷體" w:eastAsia="標楷體" w:hAnsi="標楷體" w:hint="eastAsia"/>
                                <w:b/>
                                <w:spacing w:val="-16"/>
                              </w:rPr>
                              <w:t xml:space="preserve">　</w:t>
                            </w:r>
                            <w:r w:rsidRPr="0065263C">
                              <w:rPr>
                                <w:rFonts w:ascii="標楷體" w:eastAsia="標楷體" w:hAnsi="標楷體"/>
                                <w:b/>
                                <w:bCs/>
                                <w:spacing w:val="-16"/>
                              </w:rPr>
                              <w:t>苗栗縣三義鄉</w:t>
                            </w:r>
                            <w:r w:rsidRPr="0065263C">
                              <w:rPr>
                                <w:rFonts w:ascii="標楷體" w:eastAsia="標楷體" w:hAnsi="標楷體" w:hint="eastAsia"/>
                                <w:b/>
                                <w:bCs/>
                                <w:spacing w:val="-16"/>
                              </w:rPr>
                              <w:t>幸福巴士假日觀光</w:t>
                            </w:r>
                            <w:r w:rsidRPr="0065263C">
                              <w:rPr>
                                <w:rFonts w:ascii="標楷體" w:eastAsia="標楷體" w:hAnsi="標楷體"/>
                                <w:b/>
                                <w:bCs/>
                                <w:spacing w:val="-16"/>
                              </w:rPr>
                              <w:t>路線</w:t>
                            </w:r>
                            <w:bookmarkEnd w:id="12"/>
                          </w:p>
                          <w:p w14:paraId="76BFB22B" w14:textId="77777777" w:rsidR="0065263C" w:rsidRDefault="0065263C" w:rsidP="0065263C">
                            <w:pPr>
                              <w:jc w:val="center"/>
                            </w:pPr>
                            <w:r>
                              <w:rPr>
                                <w:noProof/>
                              </w:rPr>
                              <w:drawing>
                                <wp:inline distT="0" distB="0" distL="0" distR="0" wp14:anchorId="63235417" wp14:editId="238FF157">
                                  <wp:extent cx="2545200" cy="3096000"/>
                                  <wp:effectExtent l="0" t="0" r="7620" b="9525"/>
                                  <wp:docPr id="101" name="圖片 101" descr="一張含有 地圖, 文字, 地圖集, 行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873390" name="圖片 1" descr="一張含有 地圖, 文字, 地圖集, 行 的圖片&#10;&#10;自動產生的描述"/>
                                          <pic:cNvPicPr/>
                                        </pic:nvPicPr>
                                        <pic:blipFill>
                                          <a:blip r:embed="rId34">
                                            <a:extLst>
                                              <a:ext uri="{BEBA8EAE-BF5A-486C-A8C5-ECC9F3942E4B}">
                                                <a14:imgProps xmlns:a14="http://schemas.microsoft.com/office/drawing/2010/main">
                                                  <a14:imgLayer r:embed="rId35">
                                                    <a14:imgEffect>
                                                      <a14:colorTemperature colorTemp="5300"/>
                                                    </a14:imgEffect>
                                                    <a14:imgEffect>
                                                      <a14:saturation sat="0"/>
                                                    </a14:imgEffect>
                                                  </a14:imgLayer>
                                                </a14:imgProps>
                                              </a:ext>
                                            </a:extLst>
                                          </a:blip>
                                          <a:stretch>
                                            <a:fillRect/>
                                          </a:stretch>
                                        </pic:blipFill>
                                        <pic:spPr>
                                          <a:xfrm>
                                            <a:off x="0" y="0"/>
                                            <a:ext cx="2545200" cy="3096000"/>
                                          </a:xfrm>
                                          <a:prstGeom prst="rect">
                                            <a:avLst/>
                                          </a:prstGeom>
                                        </pic:spPr>
                                      </pic:pic>
                                    </a:graphicData>
                                  </a:graphic>
                                </wp:inline>
                              </w:drawing>
                            </w:r>
                          </w:p>
                          <w:p w14:paraId="33230FD6" w14:textId="0019C8D9" w:rsidR="0065263C" w:rsidRPr="0013252C" w:rsidRDefault="0065263C" w:rsidP="0065263C">
                            <w:pPr>
                              <w:spacing w:line="180" w:lineRule="exact"/>
                              <w:ind w:leftChars="50" w:left="120"/>
                              <w:rPr>
                                <w:rFonts w:ascii="標楷體" w:eastAsia="標楷體" w:hAnsi="標楷體"/>
                                <w:spacing w:val="-4"/>
                                <w:sz w:val="18"/>
                                <w:szCs w:val="18"/>
                              </w:rPr>
                            </w:pPr>
                            <w:r w:rsidRPr="0013252C">
                              <w:rPr>
                                <w:rFonts w:ascii="標楷體" w:eastAsia="標楷體" w:hAnsi="標楷體" w:hint="eastAsia"/>
                                <w:spacing w:val="-4"/>
                                <w:sz w:val="18"/>
                                <w:szCs w:val="18"/>
                              </w:rPr>
                              <w:t>資料來源：擷取自苗栗縣三義鄉公所網站資料。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0AD5A020" id="_x0000_s1054" type="#_x0000_t202" style="position:absolute;left:0;text-align:left;margin-left:171.3pt;margin-top:0;width:222.5pt;height:281.55pt;z-index:252092928;visibility:visible;mso-wrap-style:square;mso-width-percent:0;mso-height-percent:0;mso-wrap-distance-left:9pt;mso-wrap-distance-top:3.6pt;mso-wrap-distance-right:9pt;mso-wrap-distance-bottom:3.6pt;mso-position-horizontal:right;mso-position-horizontal-relative:margin;mso-position-vertical:bottom;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" stroked="f">
                <v:textbox>
                  <w:txbxContent>
                    <w:p w14:paraId="57446ABD" w14:textId="77777777" w:rsidR="0065263C" w:rsidRPr="0065263C" w:rsidRDefault="0065263C" w:rsidP="0065263C">
                      <w:pPr>
                        <w:spacing w:line="240" w:lineRule="exact"/>
                        <w:jc w:val="center"/>
                        <w:rPr>
                          <w:rFonts w:ascii="標楷體" w:eastAsia="標楷體" w:hAnsi="標楷體"/>
                          <w:b/>
                          <w:bCs/>
                          <w:spacing w:val="-16"/>
                        </w:rPr>
                      </w:pPr>
                      <w:r w:rsidRPr="0065263C">
                        <w:rPr>
                          <w:rFonts w:ascii="標楷體" w:eastAsia="標楷體" w:hAnsi="標楷體" w:hint="eastAsia"/>
                          <w:b/>
                          <w:bCs/>
                          <w:spacing w:val="-16"/>
                        </w:rPr>
                        <w:t>圖1</w:t>
                      </w:r>
                      <w:r w:rsidRPr="0065263C">
                        <w:rPr>
                          <w:rFonts w:ascii="標楷體" w:eastAsia="標楷體" w:hAnsi="標楷體"/>
                          <w:b/>
                          <w:bCs/>
                          <w:spacing w:val="-16"/>
                        </w:rPr>
                        <w:t>0</w:t>
                      </w:r>
                      <w:bookmarkStart w:id="12" w:name="_Hlk149538162"/>
                      <w:r w:rsidRPr="0065263C">
                        <w:rPr>
                          <w:rFonts w:ascii="標楷體" w:eastAsia="標楷體" w:hAnsi="標楷體" w:hint="eastAsia"/>
                          <w:b/>
                          <w:spacing w:val="-16"/>
                        </w:rPr>
                        <w:t xml:space="preserve">　</w:t>
                      </w:r>
                      <w:r w:rsidRPr="0065263C">
                        <w:rPr>
                          <w:rFonts w:ascii="標楷體" w:eastAsia="標楷體" w:hAnsi="標楷體"/>
                          <w:b/>
                          <w:bCs/>
                          <w:spacing w:val="-16"/>
                        </w:rPr>
                        <w:t>苗栗縣三義鄉</w:t>
                      </w:r>
                      <w:r w:rsidRPr="0065263C">
                        <w:rPr>
                          <w:rFonts w:ascii="標楷體" w:eastAsia="標楷體" w:hAnsi="標楷體" w:hint="eastAsia"/>
                          <w:b/>
                          <w:bCs/>
                          <w:spacing w:val="-16"/>
                        </w:rPr>
                        <w:t>幸福巴士假日觀光</w:t>
                      </w:r>
                      <w:r w:rsidRPr="0065263C">
                        <w:rPr>
                          <w:rFonts w:ascii="標楷體" w:eastAsia="標楷體" w:hAnsi="標楷體"/>
                          <w:b/>
                          <w:bCs/>
                          <w:spacing w:val="-16"/>
                        </w:rPr>
                        <w:t>路線</w:t>
                      </w:r>
                      <w:bookmarkEnd w:id="12"/>
                    </w:p>
                    <w:p w14:paraId="76BFB22B" w14:textId="77777777" w:rsidR="0065263C" w:rsidRDefault="0065263C" w:rsidP="0065263C">
                      <w:pPr>
                        <w:jc w:val="center"/>
                      </w:pPr>
                      <w:r>
                        <w:rPr>
                          <w:noProof/>
                        </w:rPr>
                        <w:drawing>
                          <wp:inline distT="0" distB="0" distL="0" distR="0" wp14:anchorId="63235417" wp14:editId="238FF157">
                            <wp:extent cx="2545200" cy="3096000"/>
                            <wp:effectExtent l="0" t="0" r="7620" b="9525"/>
                            <wp:docPr id="101" name="圖片 101" descr="一張含有 地圖, 文字, 地圖集, 行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873390" name="圖片 1" descr="一張含有 地圖, 文字, 地圖集, 行 的圖片&#10;&#10;自動產生的描述"/>
                                    <pic:cNvPicPr/>
                                  </pic:nvPicPr>
                                  <pic:blipFill>
                                    <a:blip r:embed="rId36">
                                      <a:extLst>
                                        <a:ext uri="{BEBA8EAE-BF5A-486C-A8C5-ECC9F3942E4B}">
                                          <a14:imgProps xmlns:a14="http://schemas.microsoft.com/office/drawing/2010/main">
                                            <a14:imgLayer r:embed="rId37">
                                              <a14:imgEffect>
                                                <a14:colorTemperature colorTemp="5300"/>
                                              </a14:imgEffect>
                                              <a14:imgEffect>
                                                <a14:saturation sat="0"/>
                                              </a14:imgEffect>
                                            </a14:imgLayer>
                                          </a14:imgProps>
                                        </a:ext>
                                      </a:extLst>
                                    </a:blip>
                                    <a:stretch>
                                      <a:fillRect/>
                                    </a:stretch>
                                  </pic:blipFill>
                                  <pic:spPr>
                                    <a:xfrm>
                                      <a:off x="0" y="0"/>
                                      <a:ext cx="2545200" cy="3096000"/>
                                    </a:xfrm>
                                    <a:prstGeom prst="rect">
                                      <a:avLst/>
                                    </a:prstGeom>
                                  </pic:spPr>
                                </pic:pic>
                              </a:graphicData>
                            </a:graphic>
                          </wp:inline>
                        </w:drawing>
                      </w:r>
                    </w:p>
                    <w:p w14:paraId="33230FD6" w14:textId="0019C8D9" w:rsidR="0065263C" w:rsidRPr="0013252C" w:rsidRDefault="0065263C" w:rsidP="0065263C">
                      <w:pPr>
                        <w:spacing w:line="180" w:lineRule="exact"/>
                        <w:ind w:leftChars="50" w:left="120"/>
                        <w:rPr>
                          <w:rFonts w:ascii="標楷體" w:eastAsia="標楷體" w:hAnsi="標楷體"/>
                          <w:spacing w:val="-4"/>
                          <w:sz w:val="18"/>
                          <w:szCs w:val="18"/>
                        </w:rPr>
                      </w:pPr>
                      <w:r w:rsidRPr="0013252C">
                        <w:rPr>
                          <w:rFonts w:ascii="標楷體" w:eastAsia="標楷體" w:hAnsi="標楷體" w:hint="eastAsia"/>
                          <w:spacing w:val="-4"/>
                          <w:sz w:val="18"/>
                          <w:szCs w:val="18"/>
                        </w:rPr>
                        <w:t>資料來源：擷取自苗栗縣三義鄉公所網站資料。</w:t>
                      </w:r>
                    </w:p>
                  </w:txbxContent>
                </v:textbox>
                <w10:wrap type="square" anchorx="margin" anchory="margin"/>
              </v:shape>
            </w:pict>
          </mc:Fallback>
        </mc:AlternateContent>
      </w:r>
      <w:r w:rsidR="00E072C5">
        <w:rPr>
          <w:rFonts w:hAnsi="標楷體" w:cstheme="majorBidi" w:hint="eastAsia"/>
          <w:b/>
          <w:bCs/>
        </w:rPr>
        <w:t>3</w:t>
      </w:r>
      <w:r w:rsidR="00E072C5" w:rsidRPr="00B17FA1">
        <w:rPr>
          <w:rFonts w:hAnsi="標楷體" w:cstheme="majorBidi" w:hint="eastAsia"/>
          <w:b/>
          <w:bCs/>
        </w:rPr>
        <w:t>.</w:t>
      </w:r>
      <w:r w:rsidR="00F87092">
        <w:rPr>
          <w:rFonts w:hAnsi="標楷體" w:cstheme="majorBidi" w:hint="eastAsia"/>
          <w:b/>
          <w:bCs/>
        </w:rPr>
        <w:t xml:space="preserve">　</w:t>
      </w:r>
      <w:r w:rsidR="00E072C5" w:rsidRPr="00E072C5">
        <w:rPr>
          <w:rFonts w:hAnsi="標楷體" w:cstheme="majorBidi" w:hint="eastAsia"/>
          <w:b/>
          <w:bCs/>
        </w:rPr>
        <w:t>幸福巴士（小黃）路線多未針對觀光旅遊乘客差別訂價，與實踐偏鄉交通正義之原意未盡相符</w:t>
      </w:r>
      <w:r w:rsidR="00E072C5" w:rsidRPr="00B17FA1">
        <w:rPr>
          <w:rFonts w:hAnsi="標楷體" w:cstheme="majorBidi" w:hint="eastAsia"/>
          <w:b/>
          <w:bCs/>
        </w:rPr>
        <w:t>：</w:t>
      </w:r>
      <w:r w:rsidR="00E072C5" w:rsidRPr="00E072C5">
        <w:rPr>
          <w:rFonts w:hAnsi="標楷體" w:cstheme="majorBidi" w:hint="eastAsia"/>
        </w:rPr>
        <w:t>交通部為實踐偏鄉交通正義，提升偏鄉公路公共運輸服務，與公路局及地方政府共同推動幸福巴士及幸福小黃等公共運輸服務路線。截至112年3月13日止，計有桃園市復興區、新竹縣尖石鄉、苗栗縣泰安鄉等67條路線，已針對身分別等訂定車資差別費率，如持市縣（鄉鎮）民、敬老、博愛、博愛陪伴、愛心、學生等卡別者，或屬低收入戶鄉民、15歲以下學童或設籍該地區之高中（職）以下學生等，享有免費或優惠措施；另苗栗縣三義鄉推行假日觀光路線（圖1</w:t>
      </w:r>
      <w:r w:rsidR="004D2421">
        <w:rPr>
          <w:rFonts w:hAnsi="標楷體" w:cstheme="majorBidi" w:hint="eastAsia"/>
        </w:rPr>
        <w:t>0</w:t>
      </w:r>
      <w:r w:rsidR="00E072C5" w:rsidRPr="00E072C5">
        <w:rPr>
          <w:rFonts w:hAnsi="標楷體" w:cstheme="majorBidi" w:hint="eastAsia"/>
        </w:rPr>
        <w:t>），以區隔居民及觀光需求，惟其餘路線尚未有差別收費措施，非目標族群之觀光遊客亦獲同等補助，與實踐偏鄉交通正義之原意未盡相符。為促使補助資源挹注於偏鄉居民，經函請交通部督促公路局督導地方政府輔導營運單位研酌配套費率措施。據復：公路局推行幸福巴士（小黃），主要以服務當地鄉親基本民生旅運需求為主，外來觀光需求為輔，已督請所轄地區監理所、站持續輔導地方政府，就各路線觀光旅客增長情形及需求狀況，調整營運路線及服務型態（含差別訂價），以滿足偏鄉公共運輸多元之交通需求。</w:t>
      </w:r>
    </w:p>
    <w:p w14:paraId="254FCCA8" w14:textId="312B0498" w:rsidR="00E072C5" w:rsidRPr="00E072C5" w:rsidRDefault="0065263C" w:rsidP="004D2421">
      <w:pPr>
        <w:pStyle w:val="aff0"/>
        <w:overflowPunct w:val="0"/>
        <w:autoSpaceDE w:val="0"/>
        <w:spacing w:line="440" w:lineRule="exact"/>
        <w:ind w:firstLineChars="450" w:firstLine="1260"/>
        <w:rPr>
          <w:rFonts w:hAnsi="標楷體"/>
        </w:rPr>
      </w:pPr>
      <w:r w:rsidRPr="0083031A">
        <w:rPr>
          <w:rFonts w:hAnsi="標楷體"/>
          <w:noProof/>
          <w:sz w:val="28"/>
          <w:szCs w:val="28"/>
        </w:rPr>
        <mc:AlternateContent>
          <mc:Choice Requires="wps">
            <w:drawing>
              <wp:anchor distT="45720" distB="45720" distL="114300" distR="114300" simplePos="0" relativeHeight="252094976" behindDoc="1" locked="0" layoutInCell="1" allowOverlap="1" wp14:anchorId="1350CF33" wp14:editId="3A370982">
                <wp:simplePos x="0" y="0"/>
                <wp:positionH relativeFrom="margin">
                  <wp:align>right</wp:align>
                </wp:positionH>
                <wp:positionV relativeFrom="paragraph">
                  <wp:posOffset>2654988</wp:posOffset>
                </wp:positionV>
                <wp:extent cx="4465955" cy="4547870"/>
                <wp:effectExtent l="0" t="0" r="0" b="5080"/>
                <wp:wrapTight wrapText="bothSides">
                  <wp:wrapPolygon edited="0">
                    <wp:start x="0" y="0"/>
                    <wp:lineTo x="0" y="21534"/>
                    <wp:lineTo x="21468" y="21534"/>
                    <wp:lineTo x="21468" y="0"/>
                    <wp:lineTo x="0" y="0"/>
                  </wp:wrapPolygon>
                </wp:wrapTight>
                <wp:docPr id="110604728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65955" cy="4548249"/>
                        </a:xfrm>
                        <a:prstGeom prst="rect">
                          <a:avLst/>
                        </a:prstGeom>
                        <a:solidFill>
                          <a:srgbClr val="FFFFFF"/>
                        </a:solidFill>
                        <a:ln w="9525">
                          <a:noFill/>
                          <a:miter lim="800000"/>
                          <a:headEnd/>
                          <a:tailEnd/>
                        </a:ln>
                      </wps:spPr>
                      <wps:txbx>
                        <w:txbxContent>
                          <w:p w14:paraId="3A32BC75" w14:textId="77777777" w:rsidR="0065263C" w:rsidRPr="00835EDB" w:rsidRDefault="0065263C" w:rsidP="0065263C">
                            <w:pPr>
                              <w:overflowPunct w:val="0"/>
                              <w:spacing w:line="240" w:lineRule="exact"/>
                              <w:jc w:val="center"/>
                              <w:rPr>
                                <w:rFonts w:ascii="標楷體" w:eastAsia="標楷體" w:hAnsi="標楷體"/>
                                <w:b/>
                              </w:rPr>
                            </w:pPr>
                            <w:r w:rsidRPr="00835EDB">
                              <w:rPr>
                                <w:rFonts w:ascii="標楷體" w:eastAsia="標楷體" w:hAnsi="標楷體" w:hint="eastAsia"/>
                                <w:b/>
                              </w:rPr>
                              <w:t>表</w:t>
                            </w:r>
                            <w:r>
                              <w:rPr>
                                <w:rFonts w:ascii="標楷體" w:eastAsia="標楷體" w:hAnsi="標楷體" w:hint="eastAsia"/>
                                <w:b/>
                              </w:rPr>
                              <w:t>2</w:t>
                            </w:r>
                            <w:r>
                              <w:rPr>
                                <w:rFonts w:ascii="標楷體" w:eastAsia="標楷體" w:hAnsi="標楷體"/>
                                <w:b/>
                              </w:rPr>
                              <w:t>0</w:t>
                            </w:r>
                            <w:r>
                              <w:rPr>
                                <w:rFonts w:ascii="標楷體" w:eastAsia="標楷體" w:hAnsi="標楷體" w:hint="eastAsia"/>
                                <w:b/>
                                <w:spacing w:val="-20"/>
                              </w:rPr>
                              <w:t xml:space="preserve">　</w:t>
                            </w:r>
                            <w:r w:rsidRPr="00835EDB">
                              <w:rPr>
                                <w:rFonts w:ascii="標楷體" w:eastAsia="標楷體" w:hAnsi="標楷體" w:hint="eastAsia"/>
                                <w:b/>
                              </w:rPr>
                              <w:t>幸福阿里山1路轉乘接駁班次及交通時間</w:t>
                            </w:r>
                          </w:p>
                          <w:p w14:paraId="4774AA12" w14:textId="77777777" w:rsidR="0065263C" w:rsidRPr="00835EDB" w:rsidRDefault="0065263C" w:rsidP="0065263C">
                            <w:pPr>
                              <w:tabs>
                                <w:tab w:val="left" w:pos="1720"/>
                              </w:tabs>
                              <w:spacing w:line="200" w:lineRule="exact"/>
                              <w:jc w:val="right"/>
                              <w:rPr>
                                <w:rFonts w:ascii="標楷體" w:eastAsia="標楷體" w:hAnsi="標楷體"/>
                                <w:sz w:val="20"/>
                                <w:szCs w:val="20"/>
                              </w:rPr>
                            </w:pPr>
                            <w:r w:rsidRPr="00835EDB">
                              <w:rPr>
                                <w:rFonts w:ascii="標楷體" w:eastAsia="標楷體" w:hAnsi="標楷體" w:hint="eastAsia"/>
                                <w:sz w:val="20"/>
                                <w:szCs w:val="20"/>
                              </w:rPr>
                              <w:t>單位：分鐘</w:t>
                            </w:r>
                          </w:p>
                          <w:tbl>
                            <w:tblPr>
                              <w:tblStyle w:val="5-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6"/>
                              <w:gridCol w:w="2616"/>
                              <w:gridCol w:w="881"/>
                              <w:gridCol w:w="1392"/>
                              <w:gridCol w:w="776"/>
                            </w:tblGrid>
                            <w:tr w:rsidR="0065263C" w:rsidRPr="00746FF2" w14:paraId="225EF5F1" w14:textId="77777777" w:rsidTr="0065263C">
                              <w:trPr>
                                <w:cnfStyle w:val="100000000000" w:firstRow="1" w:lastRow="0" w:firstColumn="0" w:lastColumn="0" w:oddVBand="0" w:evenVBand="0" w:oddHBand="0"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0" w:type="auto"/>
                                  <w:vMerge w:val="restart"/>
                                  <w:tcBorders>
                                    <w:top w:val="single" w:sz="4" w:space="0" w:color="auto"/>
                                    <w:left w:val="single" w:sz="4" w:space="0" w:color="auto"/>
                                    <w:right w:val="single" w:sz="4" w:space="0" w:color="auto"/>
                                  </w:tcBorders>
                                  <w:shd w:val="clear" w:color="auto" w:fill="auto"/>
                                  <w:noWrap/>
                                  <w:vAlign w:val="center"/>
                                  <w:hideMark/>
                                </w:tcPr>
                                <w:p w14:paraId="61AD5F03" w14:textId="77777777" w:rsidR="0065263C" w:rsidRPr="00580D60" w:rsidRDefault="0065263C" w:rsidP="00BB3AA4">
                                  <w:pPr>
                                    <w:spacing w:line="200" w:lineRule="exact"/>
                                    <w:jc w:val="center"/>
                                    <w:rPr>
                                      <w:rFonts w:ascii="標楷體" w:eastAsia="標楷體" w:hAnsi="標楷體"/>
                                      <w:b w:val="0"/>
                                      <w:bCs w:val="0"/>
                                      <w:color w:val="auto"/>
                                      <w:sz w:val="20"/>
                                      <w:szCs w:val="20"/>
                                    </w:rPr>
                                  </w:pPr>
                                  <w:r w:rsidRPr="00580D60">
                                    <w:rPr>
                                      <w:rFonts w:ascii="標楷體" w:eastAsia="標楷體" w:hAnsi="標楷體" w:hint="eastAsia"/>
                                      <w:b w:val="0"/>
                                      <w:bCs w:val="0"/>
                                      <w:color w:val="auto"/>
                                      <w:sz w:val="20"/>
                                      <w:szCs w:val="20"/>
                                    </w:rPr>
                                    <w:t>路線名稱</w:t>
                                  </w:r>
                                </w:p>
                              </w:tc>
                              <w:tc>
                                <w:tcPr>
                                  <w:tcW w:w="0" w:type="auto"/>
                                  <w:tcBorders>
                                    <w:top w:val="single" w:sz="4" w:space="0" w:color="auto"/>
                                    <w:left w:val="single" w:sz="4" w:space="0" w:color="auto"/>
                                    <w:right w:val="single" w:sz="4" w:space="0" w:color="auto"/>
                                  </w:tcBorders>
                                  <w:shd w:val="clear" w:color="auto" w:fill="auto"/>
                                  <w:noWrap/>
                                  <w:vAlign w:val="center"/>
                                  <w:hideMark/>
                                </w:tcPr>
                                <w:p w14:paraId="5322D433" w14:textId="77777777" w:rsidR="0065263C" w:rsidRPr="00580D60" w:rsidRDefault="0065263C" w:rsidP="00BB3AA4">
                                  <w:pPr>
                                    <w:spacing w:line="200" w:lineRule="exact"/>
                                    <w:jc w:val="center"/>
                                    <w:cnfStyle w:val="100000000000" w:firstRow="1" w:lastRow="0" w:firstColumn="0" w:lastColumn="0" w:oddVBand="0" w:evenVBand="0" w:oddHBand="0" w:evenHBand="0" w:firstRowFirstColumn="0" w:firstRowLastColumn="0" w:lastRowFirstColumn="0" w:lastRowLastColumn="0"/>
                                    <w:rPr>
                                      <w:rFonts w:ascii="標楷體" w:eastAsia="標楷體" w:hAnsi="標楷體"/>
                                      <w:b w:val="0"/>
                                      <w:bCs w:val="0"/>
                                      <w:color w:val="auto"/>
                                      <w:sz w:val="20"/>
                                      <w:szCs w:val="20"/>
                                    </w:rPr>
                                  </w:pPr>
                                  <w:r w:rsidRPr="00580D60">
                                    <w:rPr>
                                      <w:rFonts w:ascii="標楷體" w:eastAsia="標楷體" w:hAnsi="標楷體" w:hint="eastAsia"/>
                                      <w:b w:val="0"/>
                                      <w:bCs w:val="0"/>
                                      <w:color w:val="auto"/>
                                      <w:sz w:val="20"/>
                                      <w:szCs w:val="20"/>
                                    </w:rPr>
                                    <w:t>發車站</w:t>
                                  </w:r>
                                </w:p>
                              </w:tc>
                              <w:tc>
                                <w:tcPr>
                                  <w:tcW w:w="0" w:type="auto"/>
                                  <w:tcBorders>
                                    <w:top w:val="single" w:sz="4" w:space="0" w:color="auto"/>
                                    <w:left w:val="single" w:sz="4" w:space="0" w:color="auto"/>
                                    <w:right w:val="single" w:sz="4" w:space="0" w:color="auto"/>
                                  </w:tcBorders>
                                  <w:shd w:val="clear" w:color="auto" w:fill="auto"/>
                                  <w:vAlign w:val="center"/>
                                </w:tcPr>
                                <w:p w14:paraId="7A3387C2" w14:textId="77777777" w:rsidR="0065263C" w:rsidRPr="00580D60" w:rsidRDefault="0065263C" w:rsidP="00BB3AA4">
                                  <w:pPr>
                                    <w:spacing w:line="200" w:lineRule="exact"/>
                                    <w:jc w:val="center"/>
                                    <w:cnfStyle w:val="100000000000" w:firstRow="1" w:lastRow="0" w:firstColumn="0" w:lastColumn="0" w:oddVBand="0" w:evenVBand="0" w:oddHBand="0" w:evenHBand="0" w:firstRowFirstColumn="0" w:firstRowLastColumn="0" w:lastRowFirstColumn="0" w:lastRowLastColumn="0"/>
                                    <w:rPr>
                                      <w:rFonts w:ascii="標楷體" w:eastAsia="標楷體" w:hAnsi="標楷體"/>
                                      <w:b w:val="0"/>
                                      <w:bCs w:val="0"/>
                                      <w:color w:val="auto"/>
                                      <w:sz w:val="20"/>
                                      <w:szCs w:val="20"/>
                                    </w:rPr>
                                  </w:pPr>
                                  <w:r w:rsidRPr="00580D60">
                                    <w:rPr>
                                      <w:rFonts w:ascii="標楷體" w:eastAsia="標楷體" w:hAnsi="標楷體" w:hint="eastAsia"/>
                                      <w:b w:val="0"/>
                                      <w:bCs w:val="0"/>
                                      <w:color w:val="auto"/>
                                      <w:sz w:val="20"/>
                                      <w:szCs w:val="20"/>
                                    </w:rPr>
                                    <w:t>轉乘站</w:t>
                                  </w:r>
                                </w:p>
                              </w:tc>
                              <w:tc>
                                <w:tcPr>
                                  <w:tcW w:w="0" w:type="auto"/>
                                  <w:tcBorders>
                                    <w:top w:val="single" w:sz="4" w:space="0" w:color="auto"/>
                                    <w:left w:val="single" w:sz="4" w:space="0" w:color="auto"/>
                                    <w:right w:val="single" w:sz="4" w:space="0" w:color="auto"/>
                                  </w:tcBorders>
                                  <w:shd w:val="clear" w:color="auto" w:fill="auto"/>
                                  <w:noWrap/>
                                  <w:vAlign w:val="center"/>
                                  <w:hideMark/>
                                </w:tcPr>
                                <w:p w14:paraId="25EC1883" w14:textId="77777777" w:rsidR="0065263C" w:rsidRPr="00580D60" w:rsidRDefault="0065263C" w:rsidP="00BB3AA4">
                                  <w:pPr>
                                    <w:spacing w:line="200" w:lineRule="exact"/>
                                    <w:jc w:val="center"/>
                                    <w:cnfStyle w:val="100000000000" w:firstRow="1" w:lastRow="0" w:firstColumn="0" w:lastColumn="0" w:oddVBand="0" w:evenVBand="0" w:oddHBand="0" w:evenHBand="0" w:firstRowFirstColumn="0" w:firstRowLastColumn="0" w:lastRowFirstColumn="0" w:lastRowLastColumn="0"/>
                                    <w:rPr>
                                      <w:rFonts w:ascii="標楷體" w:eastAsia="標楷體" w:hAnsi="標楷體"/>
                                      <w:b w:val="0"/>
                                      <w:bCs w:val="0"/>
                                      <w:color w:val="auto"/>
                                      <w:sz w:val="20"/>
                                      <w:szCs w:val="20"/>
                                    </w:rPr>
                                  </w:pPr>
                                  <w:r w:rsidRPr="00580D60">
                                    <w:rPr>
                                      <w:rFonts w:ascii="標楷體" w:eastAsia="標楷體" w:hAnsi="標楷體" w:hint="eastAsia"/>
                                      <w:b w:val="0"/>
                                      <w:bCs w:val="0"/>
                                      <w:color w:val="auto"/>
                                      <w:sz w:val="20"/>
                                      <w:szCs w:val="20"/>
                                    </w:rPr>
                                    <w:t>轉乘路線</w:t>
                                  </w:r>
                                </w:p>
                              </w:tc>
                              <w:tc>
                                <w:tcPr>
                                  <w:tcW w:w="0" w:type="auto"/>
                                  <w:vMerge w:val="restart"/>
                                  <w:tcBorders>
                                    <w:top w:val="single" w:sz="4" w:space="0" w:color="auto"/>
                                    <w:left w:val="single" w:sz="4" w:space="0" w:color="auto"/>
                                    <w:right w:val="single" w:sz="4" w:space="0" w:color="auto"/>
                                  </w:tcBorders>
                                  <w:shd w:val="clear" w:color="auto" w:fill="auto"/>
                                  <w:vAlign w:val="center"/>
                                </w:tcPr>
                                <w:p w14:paraId="6D7516F4" w14:textId="77777777" w:rsidR="0065263C" w:rsidRPr="00580D60" w:rsidRDefault="0065263C" w:rsidP="00BB3AA4">
                                  <w:pPr>
                                    <w:spacing w:line="200" w:lineRule="exact"/>
                                    <w:jc w:val="center"/>
                                    <w:cnfStyle w:val="100000000000" w:firstRow="1" w:lastRow="0" w:firstColumn="0" w:lastColumn="0" w:oddVBand="0" w:evenVBand="0" w:oddHBand="0" w:evenHBand="0" w:firstRowFirstColumn="0" w:firstRowLastColumn="0" w:lastRowFirstColumn="0" w:lastRowLastColumn="0"/>
                                    <w:rPr>
                                      <w:rFonts w:ascii="標楷體" w:eastAsia="標楷體" w:hAnsi="標楷體"/>
                                      <w:kern w:val="0"/>
                                      <w:sz w:val="20"/>
                                      <w:szCs w:val="20"/>
                                    </w:rPr>
                                  </w:pPr>
                                  <w:r w:rsidRPr="00580D60">
                                    <w:rPr>
                                      <w:rFonts w:ascii="標楷體" w:eastAsia="標楷體" w:hAnsi="標楷體" w:hint="eastAsia"/>
                                      <w:b w:val="0"/>
                                      <w:bCs w:val="0"/>
                                      <w:color w:val="auto"/>
                                      <w:kern w:val="0"/>
                                      <w:sz w:val="20"/>
                                      <w:szCs w:val="20"/>
                                    </w:rPr>
                                    <w:t>等候</w:t>
                                  </w:r>
                                </w:p>
                                <w:p w14:paraId="3FFE85C7" w14:textId="77777777" w:rsidR="0065263C" w:rsidRPr="00580D60" w:rsidRDefault="0065263C" w:rsidP="00BB3AA4">
                                  <w:pPr>
                                    <w:spacing w:line="200" w:lineRule="exact"/>
                                    <w:jc w:val="center"/>
                                    <w:cnfStyle w:val="100000000000" w:firstRow="1" w:lastRow="0" w:firstColumn="0" w:lastColumn="0" w:oddVBand="0" w:evenVBand="0" w:oddHBand="0" w:evenHBand="0" w:firstRowFirstColumn="0" w:firstRowLastColumn="0" w:lastRowFirstColumn="0" w:lastRowLastColumn="0"/>
                                    <w:rPr>
                                      <w:rFonts w:ascii="標楷體" w:eastAsia="標楷體" w:hAnsi="標楷體"/>
                                      <w:b w:val="0"/>
                                      <w:bCs w:val="0"/>
                                      <w:color w:val="auto"/>
                                      <w:kern w:val="0"/>
                                      <w:sz w:val="20"/>
                                      <w:szCs w:val="20"/>
                                    </w:rPr>
                                  </w:pPr>
                                  <w:r w:rsidRPr="00580D60">
                                    <w:rPr>
                                      <w:rFonts w:ascii="標楷體" w:eastAsia="標楷體" w:hAnsi="標楷體" w:hint="eastAsia"/>
                                      <w:b w:val="0"/>
                                      <w:bCs w:val="0"/>
                                      <w:color w:val="auto"/>
                                      <w:kern w:val="0"/>
                                      <w:sz w:val="20"/>
                                      <w:szCs w:val="20"/>
                                    </w:rPr>
                                    <w:t>時間</w:t>
                                  </w:r>
                                </w:p>
                              </w:tc>
                            </w:tr>
                            <w:tr w:rsidR="0065263C" w:rsidRPr="00746FF2" w14:paraId="27A751BD" w14:textId="77777777" w:rsidTr="0065263C">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0" w:type="auto"/>
                                  <w:vMerge/>
                                  <w:tcBorders>
                                    <w:left w:val="single" w:sz="4" w:space="0" w:color="auto"/>
                                  </w:tcBorders>
                                  <w:shd w:val="clear" w:color="auto" w:fill="auto"/>
                                  <w:noWrap/>
                                  <w:hideMark/>
                                </w:tcPr>
                                <w:p w14:paraId="300DDF71" w14:textId="77777777" w:rsidR="0065263C" w:rsidRPr="00580D60" w:rsidRDefault="0065263C" w:rsidP="00BB3AA4">
                                  <w:pPr>
                                    <w:spacing w:line="200" w:lineRule="exact"/>
                                    <w:jc w:val="center"/>
                                    <w:rPr>
                                      <w:rFonts w:ascii="標楷體" w:eastAsia="標楷體" w:hAnsi="標楷體"/>
                                      <w:b w:val="0"/>
                                      <w:bCs w:val="0"/>
                                      <w:color w:val="auto"/>
                                      <w:sz w:val="20"/>
                                      <w:szCs w:val="20"/>
                                    </w:rPr>
                                  </w:pPr>
                                </w:p>
                              </w:tc>
                              <w:tc>
                                <w:tcPr>
                                  <w:tcW w:w="0" w:type="auto"/>
                                  <w:tcBorders>
                                    <w:bottom w:val="single" w:sz="4" w:space="0" w:color="auto"/>
                                  </w:tcBorders>
                                  <w:shd w:val="clear" w:color="auto" w:fill="auto"/>
                                  <w:noWrap/>
                                  <w:vAlign w:val="center"/>
                                  <w:hideMark/>
                                </w:tcPr>
                                <w:p w14:paraId="1F41B111" w14:textId="77777777" w:rsidR="0065263C" w:rsidRPr="00580D60" w:rsidRDefault="0065263C" w:rsidP="00BB3AA4">
                                  <w:pPr>
                                    <w:spacing w:line="200" w:lineRule="exact"/>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sidRPr="00580D60">
                                    <w:rPr>
                                      <w:rFonts w:ascii="標楷體" w:eastAsia="標楷體" w:hAnsi="標楷體" w:hint="eastAsia"/>
                                      <w:sz w:val="20"/>
                                      <w:szCs w:val="20"/>
                                    </w:rPr>
                                    <w:t>發車時間</w:t>
                                  </w:r>
                                </w:p>
                              </w:tc>
                              <w:tc>
                                <w:tcPr>
                                  <w:tcW w:w="0" w:type="auto"/>
                                  <w:tcBorders>
                                    <w:bottom w:val="single" w:sz="4" w:space="0" w:color="auto"/>
                                  </w:tcBorders>
                                  <w:shd w:val="clear" w:color="auto" w:fill="auto"/>
                                  <w:vAlign w:val="center"/>
                                </w:tcPr>
                                <w:p w14:paraId="3632A9CD" w14:textId="77777777" w:rsidR="0065263C" w:rsidRPr="00580D60" w:rsidRDefault="0065263C" w:rsidP="00BB3AA4">
                                  <w:pPr>
                                    <w:spacing w:line="200" w:lineRule="exact"/>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sidRPr="00580D60">
                                    <w:rPr>
                                      <w:rFonts w:ascii="標楷體" w:eastAsia="標楷體" w:hAnsi="標楷體" w:hint="eastAsia"/>
                                      <w:sz w:val="20"/>
                                      <w:szCs w:val="20"/>
                                    </w:rPr>
                                    <w:t>預估到站時間</w:t>
                                  </w:r>
                                </w:p>
                              </w:tc>
                              <w:tc>
                                <w:tcPr>
                                  <w:tcW w:w="0" w:type="auto"/>
                                  <w:tcBorders>
                                    <w:bottom w:val="single" w:sz="4" w:space="0" w:color="auto"/>
                                  </w:tcBorders>
                                  <w:shd w:val="clear" w:color="auto" w:fill="auto"/>
                                  <w:noWrap/>
                                  <w:vAlign w:val="center"/>
                                  <w:hideMark/>
                                </w:tcPr>
                                <w:p w14:paraId="50A8E208" w14:textId="77777777" w:rsidR="0065263C" w:rsidRPr="00580D60" w:rsidRDefault="0065263C" w:rsidP="00BB3AA4">
                                  <w:pPr>
                                    <w:spacing w:line="200" w:lineRule="exact"/>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sidRPr="00580D60">
                                    <w:rPr>
                                      <w:rFonts w:ascii="標楷體" w:eastAsia="標楷體" w:hAnsi="標楷體" w:hint="eastAsia"/>
                                      <w:sz w:val="20"/>
                                      <w:szCs w:val="20"/>
                                    </w:rPr>
                                    <w:t>班次時間</w:t>
                                  </w:r>
                                </w:p>
                              </w:tc>
                              <w:tc>
                                <w:tcPr>
                                  <w:tcW w:w="0" w:type="auto"/>
                                  <w:vMerge/>
                                  <w:tcBorders>
                                    <w:bottom w:val="single" w:sz="4" w:space="0" w:color="auto"/>
                                  </w:tcBorders>
                                  <w:shd w:val="clear" w:color="auto" w:fill="auto"/>
                                </w:tcPr>
                                <w:p w14:paraId="79F42E76" w14:textId="77777777" w:rsidR="0065263C" w:rsidRPr="00580D60" w:rsidRDefault="0065263C" w:rsidP="00BB3AA4">
                                  <w:pPr>
                                    <w:spacing w:line="200" w:lineRule="exact"/>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kern w:val="0"/>
                                      <w:sz w:val="20"/>
                                      <w:szCs w:val="20"/>
                                    </w:rPr>
                                  </w:pPr>
                                </w:p>
                              </w:tc>
                            </w:tr>
                            <w:tr w:rsidR="0065263C" w:rsidRPr="00746FF2" w14:paraId="03247FE1" w14:textId="77777777" w:rsidTr="00B03A61">
                              <w:trPr>
                                <w:trHeight w:hRule="exact" w:val="340"/>
                              </w:trPr>
                              <w:tc>
                                <w:tcPr>
                                  <w:cnfStyle w:val="001000000000" w:firstRow="0" w:lastRow="0" w:firstColumn="1" w:lastColumn="0" w:oddVBand="0" w:evenVBand="0" w:oddHBand="0" w:evenHBand="0" w:firstRowFirstColumn="0" w:firstRowLastColumn="0" w:lastRowFirstColumn="0" w:lastRowLastColumn="0"/>
                                  <w:tcW w:w="0" w:type="auto"/>
                                  <w:vMerge w:val="restart"/>
                                  <w:tcBorders>
                                    <w:left w:val="single" w:sz="4" w:space="0" w:color="auto"/>
                                  </w:tcBorders>
                                  <w:shd w:val="clear" w:color="auto" w:fill="auto"/>
                                  <w:vAlign w:val="center"/>
                                </w:tcPr>
                                <w:p w14:paraId="58F796A7" w14:textId="77777777" w:rsidR="0065263C" w:rsidRPr="00580D60" w:rsidRDefault="0065263C" w:rsidP="00BB3AA4">
                                  <w:pPr>
                                    <w:spacing w:line="200" w:lineRule="exact"/>
                                    <w:jc w:val="center"/>
                                    <w:rPr>
                                      <w:rFonts w:ascii="標楷體" w:eastAsia="標楷體" w:hAnsi="標楷體"/>
                                      <w:b w:val="0"/>
                                      <w:bCs w:val="0"/>
                                      <w:color w:val="auto"/>
                                      <w:sz w:val="20"/>
                                      <w:szCs w:val="20"/>
                                    </w:rPr>
                                  </w:pPr>
                                  <w:r w:rsidRPr="00580D60">
                                    <w:rPr>
                                      <w:rFonts w:ascii="標楷體" w:eastAsia="標楷體" w:hAnsi="標楷體" w:hint="eastAsia"/>
                                      <w:b w:val="0"/>
                                      <w:bCs w:val="0"/>
                                      <w:color w:val="auto"/>
                                      <w:sz w:val="20"/>
                                      <w:szCs w:val="20"/>
                                    </w:rPr>
                                    <w:t>幸福</w:t>
                                  </w:r>
                                </w:p>
                                <w:p w14:paraId="2D5B5A16" w14:textId="77777777" w:rsidR="0065263C" w:rsidRPr="0065263C" w:rsidRDefault="0065263C" w:rsidP="00BB3AA4">
                                  <w:pPr>
                                    <w:spacing w:line="200" w:lineRule="exact"/>
                                    <w:jc w:val="center"/>
                                    <w:rPr>
                                      <w:rFonts w:ascii="標楷體" w:eastAsia="標楷體" w:hAnsi="標楷體"/>
                                      <w:b w:val="0"/>
                                      <w:bCs w:val="0"/>
                                      <w:color w:val="auto"/>
                                      <w:spacing w:val="-16"/>
                                      <w:sz w:val="20"/>
                                      <w:szCs w:val="20"/>
                                    </w:rPr>
                                  </w:pPr>
                                  <w:r w:rsidRPr="0065263C">
                                    <w:rPr>
                                      <w:rFonts w:ascii="標楷體" w:eastAsia="標楷體" w:hAnsi="標楷體" w:hint="eastAsia"/>
                                      <w:b w:val="0"/>
                                      <w:bCs w:val="0"/>
                                      <w:color w:val="auto"/>
                                      <w:spacing w:val="-16"/>
                                      <w:sz w:val="20"/>
                                      <w:szCs w:val="20"/>
                                    </w:rPr>
                                    <w:t>阿里山1路</w:t>
                                  </w:r>
                                </w:p>
                              </w:tc>
                              <w:tc>
                                <w:tcPr>
                                  <w:tcW w:w="0" w:type="auto"/>
                                  <w:shd w:val="clear" w:color="auto" w:fill="D9D9D9" w:themeFill="background1" w:themeFillShade="D9"/>
                                  <w:vAlign w:val="center"/>
                                </w:tcPr>
                                <w:p w14:paraId="249BDA88" w14:textId="77777777" w:rsidR="0065263C" w:rsidRPr="00580D60" w:rsidRDefault="0065263C" w:rsidP="00BB3AA4">
                                  <w:pPr>
                                    <w:spacing w:line="200" w:lineRule="exact"/>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sz w:val="20"/>
                                      <w:szCs w:val="20"/>
                                    </w:rPr>
                                  </w:pPr>
                                  <w:r w:rsidRPr="00580D60">
                                    <w:rPr>
                                      <w:rFonts w:ascii="標楷體" w:eastAsia="標楷體" w:hAnsi="標楷體" w:hint="eastAsia"/>
                                      <w:sz w:val="20"/>
                                      <w:szCs w:val="20"/>
                                    </w:rPr>
                                    <w:t>茶山站</w:t>
                                  </w:r>
                                </w:p>
                              </w:tc>
                              <w:tc>
                                <w:tcPr>
                                  <w:tcW w:w="0" w:type="auto"/>
                                  <w:shd w:val="clear" w:color="auto" w:fill="D9D9D9" w:themeFill="background1" w:themeFillShade="D9"/>
                                  <w:vAlign w:val="center"/>
                                </w:tcPr>
                                <w:p w14:paraId="0A1B5366" w14:textId="77777777" w:rsidR="0065263C" w:rsidRPr="00580D60" w:rsidRDefault="0065263C" w:rsidP="00BB3AA4">
                                  <w:pPr>
                                    <w:spacing w:line="200" w:lineRule="exact"/>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sidRPr="00580D60">
                                    <w:rPr>
                                      <w:rFonts w:ascii="標楷體" w:eastAsia="標楷體" w:hAnsi="標楷體" w:hint="eastAsia"/>
                                      <w:sz w:val="20"/>
                                      <w:szCs w:val="20"/>
                                    </w:rPr>
                                    <w:t>龍美站</w:t>
                                  </w:r>
                                </w:p>
                              </w:tc>
                              <w:tc>
                                <w:tcPr>
                                  <w:tcW w:w="0" w:type="auto"/>
                                  <w:shd w:val="clear" w:color="auto" w:fill="D9D9D9" w:themeFill="background1" w:themeFillShade="D9"/>
                                  <w:noWrap/>
                                  <w:vAlign w:val="center"/>
                                </w:tcPr>
                                <w:p w14:paraId="555B282D" w14:textId="77777777" w:rsidR="0065263C" w:rsidRPr="00580D60" w:rsidRDefault="0065263C" w:rsidP="00BB3AA4">
                                  <w:pPr>
                                    <w:spacing w:line="200" w:lineRule="exact"/>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sidRPr="00580D60">
                                    <w:rPr>
                                      <w:rFonts w:ascii="標楷體" w:eastAsia="標楷體" w:hAnsi="標楷體" w:hint="eastAsia"/>
                                      <w:sz w:val="20"/>
                                      <w:szCs w:val="20"/>
                                    </w:rPr>
                                    <w:t>7302</w:t>
                                  </w:r>
                                </w:p>
                              </w:tc>
                              <w:tc>
                                <w:tcPr>
                                  <w:tcW w:w="0" w:type="auto"/>
                                  <w:vMerge w:val="restart"/>
                                  <w:shd w:val="clear" w:color="auto" w:fill="D9D9D9" w:themeFill="background1" w:themeFillShade="D9"/>
                                  <w:noWrap/>
                                  <w:vAlign w:val="center"/>
                                </w:tcPr>
                                <w:p w14:paraId="25212210" w14:textId="77777777" w:rsidR="0065263C" w:rsidRPr="00580D60" w:rsidRDefault="0065263C" w:rsidP="00BB3AA4">
                                  <w:pPr>
                                    <w:spacing w:line="200" w:lineRule="exact"/>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kern w:val="0"/>
                                      <w:sz w:val="20"/>
                                      <w:szCs w:val="20"/>
                                    </w:rPr>
                                  </w:pPr>
                                  <w:r w:rsidRPr="00580D60">
                                    <w:rPr>
                                      <w:rFonts w:ascii="標楷體" w:eastAsia="標楷體" w:hAnsi="標楷體" w:hint="eastAsia"/>
                                      <w:kern w:val="0"/>
                                      <w:sz w:val="20"/>
                                      <w:szCs w:val="20"/>
                                    </w:rPr>
                                    <w:t>18</w:t>
                                  </w:r>
                                </w:p>
                              </w:tc>
                            </w:tr>
                            <w:tr w:rsidR="0065263C" w:rsidRPr="00746FF2" w14:paraId="2FA2B2AC" w14:textId="77777777" w:rsidTr="00B03A61">
                              <w:trPr>
                                <w:cnfStyle w:val="000000100000" w:firstRow="0" w:lastRow="0" w:firstColumn="0" w:lastColumn="0" w:oddVBand="0" w:evenVBand="0" w:oddHBand="1" w:evenHBand="0" w:firstRowFirstColumn="0" w:firstRowLastColumn="0" w:lastRowFirstColumn="0" w:lastRowLastColumn="0"/>
                                <w:trHeight w:hRule="exact" w:val="340"/>
                              </w:trPr>
                              <w:tc>
                                <w:tcPr>
                                  <w:cnfStyle w:val="001000000000" w:firstRow="0" w:lastRow="0" w:firstColumn="1" w:lastColumn="0" w:oddVBand="0" w:evenVBand="0" w:oddHBand="0" w:evenHBand="0" w:firstRowFirstColumn="0" w:firstRowLastColumn="0" w:lastRowFirstColumn="0" w:lastRowLastColumn="0"/>
                                  <w:tcW w:w="0" w:type="auto"/>
                                  <w:vMerge/>
                                  <w:tcBorders>
                                    <w:left w:val="single" w:sz="4" w:space="0" w:color="auto"/>
                                  </w:tcBorders>
                                  <w:shd w:val="clear" w:color="auto" w:fill="auto"/>
                                  <w:vAlign w:val="center"/>
                                  <w:hideMark/>
                                </w:tcPr>
                                <w:p w14:paraId="2A4A99D4" w14:textId="77777777" w:rsidR="0065263C" w:rsidRPr="00580D60" w:rsidRDefault="0065263C" w:rsidP="00BB3AA4">
                                  <w:pPr>
                                    <w:spacing w:line="200" w:lineRule="exact"/>
                                    <w:jc w:val="center"/>
                                    <w:rPr>
                                      <w:rFonts w:ascii="標楷體" w:eastAsia="標楷體" w:hAnsi="標楷體" w:cs="新細明體"/>
                                      <w:b w:val="0"/>
                                      <w:bCs w:val="0"/>
                                      <w:color w:val="auto"/>
                                      <w:sz w:val="20"/>
                                      <w:szCs w:val="20"/>
                                    </w:rPr>
                                  </w:pPr>
                                </w:p>
                              </w:tc>
                              <w:tc>
                                <w:tcPr>
                                  <w:tcW w:w="0" w:type="auto"/>
                                  <w:shd w:val="clear" w:color="auto" w:fill="D9D9D9" w:themeFill="background1" w:themeFillShade="D9"/>
                                  <w:vAlign w:val="center"/>
                                </w:tcPr>
                                <w:p w14:paraId="0AFC319D" w14:textId="77777777" w:rsidR="0065263C" w:rsidRPr="00580D60" w:rsidRDefault="0065263C" w:rsidP="00BB3AA4">
                                  <w:pPr>
                                    <w:spacing w:line="200" w:lineRule="exact"/>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sz w:val="20"/>
                                      <w:szCs w:val="20"/>
                                    </w:rPr>
                                  </w:pPr>
                                  <w:r w:rsidRPr="00580D60">
                                    <w:rPr>
                                      <w:rFonts w:ascii="標楷體" w:eastAsia="標楷體" w:hAnsi="標楷體" w:hint="eastAsia"/>
                                      <w:sz w:val="20"/>
                                      <w:szCs w:val="20"/>
                                    </w:rPr>
                                    <w:t>08：10</w:t>
                                  </w:r>
                                </w:p>
                              </w:tc>
                              <w:tc>
                                <w:tcPr>
                                  <w:tcW w:w="0" w:type="auto"/>
                                  <w:shd w:val="clear" w:color="auto" w:fill="D9D9D9" w:themeFill="background1" w:themeFillShade="D9"/>
                                  <w:vAlign w:val="center"/>
                                </w:tcPr>
                                <w:p w14:paraId="0808051E" w14:textId="77777777" w:rsidR="0065263C" w:rsidRPr="00580D60" w:rsidRDefault="0065263C" w:rsidP="00BB3AA4">
                                  <w:pPr>
                                    <w:spacing w:line="200" w:lineRule="exact"/>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sidRPr="00580D60">
                                    <w:rPr>
                                      <w:rFonts w:ascii="標楷體" w:eastAsia="標楷體" w:hAnsi="標楷體" w:hint="eastAsia"/>
                                      <w:sz w:val="20"/>
                                      <w:szCs w:val="20"/>
                                    </w:rPr>
                                    <w:t>09：02</w:t>
                                  </w:r>
                                </w:p>
                              </w:tc>
                              <w:tc>
                                <w:tcPr>
                                  <w:tcW w:w="0" w:type="auto"/>
                                  <w:shd w:val="clear" w:color="auto" w:fill="D9D9D9" w:themeFill="background1" w:themeFillShade="D9"/>
                                  <w:noWrap/>
                                  <w:vAlign w:val="center"/>
                                </w:tcPr>
                                <w:p w14:paraId="36B90267" w14:textId="77777777" w:rsidR="0065263C" w:rsidRPr="00580D60" w:rsidRDefault="0065263C" w:rsidP="00BB3AA4">
                                  <w:pPr>
                                    <w:spacing w:line="200" w:lineRule="exact"/>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sidRPr="00580D60">
                                    <w:rPr>
                                      <w:rFonts w:ascii="標楷體" w:eastAsia="標楷體" w:hAnsi="標楷體" w:hint="eastAsia"/>
                                      <w:sz w:val="20"/>
                                      <w:szCs w:val="20"/>
                                    </w:rPr>
                                    <w:t>09：20</w:t>
                                  </w:r>
                                </w:p>
                              </w:tc>
                              <w:tc>
                                <w:tcPr>
                                  <w:tcW w:w="0" w:type="auto"/>
                                  <w:vMerge/>
                                  <w:shd w:val="clear" w:color="auto" w:fill="D9D9D9" w:themeFill="background1" w:themeFillShade="D9"/>
                                  <w:noWrap/>
                                  <w:vAlign w:val="center"/>
                                  <w:hideMark/>
                                </w:tcPr>
                                <w:p w14:paraId="729DED3A" w14:textId="77777777" w:rsidR="0065263C" w:rsidRPr="00580D60" w:rsidRDefault="0065263C" w:rsidP="00BB3AA4">
                                  <w:pPr>
                                    <w:spacing w:line="200" w:lineRule="exact"/>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kern w:val="0"/>
                                      <w:sz w:val="20"/>
                                      <w:szCs w:val="20"/>
                                    </w:rPr>
                                  </w:pPr>
                                </w:p>
                              </w:tc>
                            </w:tr>
                            <w:tr w:rsidR="0065263C" w:rsidRPr="00746FF2" w14:paraId="02E7386E" w14:textId="77777777" w:rsidTr="00B03A61">
                              <w:trPr>
                                <w:trHeight w:hRule="exact" w:val="340"/>
                              </w:trPr>
                              <w:tc>
                                <w:tcPr>
                                  <w:cnfStyle w:val="001000000000" w:firstRow="0" w:lastRow="0" w:firstColumn="1" w:lastColumn="0" w:oddVBand="0" w:evenVBand="0" w:oddHBand="0" w:evenHBand="0" w:firstRowFirstColumn="0" w:firstRowLastColumn="0" w:lastRowFirstColumn="0" w:lastRowLastColumn="0"/>
                                  <w:tcW w:w="0" w:type="auto"/>
                                  <w:vMerge/>
                                  <w:tcBorders>
                                    <w:left w:val="single" w:sz="4" w:space="0" w:color="auto"/>
                                  </w:tcBorders>
                                  <w:shd w:val="clear" w:color="auto" w:fill="auto"/>
                                  <w:noWrap/>
                                  <w:vAlign w:val="center"/>
                                  <w:hideMark/>
                                </w:tcPr>
                                <w:p w14:paraId="0FAD39D8" w14:textId="77777777" w:rsidR="0065263C" w:rsidRPr="00580D60" w:rsidRDefault="0065263C" w:rsidP="00BB3AA4">
                                  <w:pPr>
                                    <w:spacing w:line="200" w:lineRule="exact"/>
                                    <w:jc w:val="center"/>
                                    <w:rPr>
                                      <w:rFonts w:ascii="標楷體" w:eastAsia="標楷體" w:hAnsi="標楷體"/>
                                      <w:b w:val="0"/>
                                      <w:bCs w:val="0"/>
                                      <w:color w:val="auto"/>
                                      <w:sz w:val="20"/>
                                      <w:szCs w:val="20"/>
                                    </w:rPr>
                                  </w:pPr>
                                </w:p>
                              </w:tc>
                              <w:tc>
                                <w:tcPr>
                                  <w:tcW w:w="0" w:type="auto"/>
                                  <w:shd w:val="clear" w:color="auto" w:fill="auto"/>
                                  <w:noWrap/>
                                  <w:vAlign w:val="center"/>
                                  <w:hideMark/>
                                </w:tcPr>
                                <w:p w14:paraId="0390C048" w14:textId="77777777" w:rsidR="0065263C" w:rsidRPr="00580D60" w:rsidRDefault="0065263C" w:rsidP="00BB3AA4">
                                  <w:pPr>
                                    <w:spacing w:line="200" w:lineRule="exact"/>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sz w:val="20"/>
                                      <w:szCs w:val="20"/>
                                    </w:rPr>
                                  </w:pPr>
                                  <w:r w:rsidRPr="00580D60">
                                    <w:rPr>
                                      <w:rFonts w:ascii="標楷體" w:eastAsia="標楷體" w:hAnsi="標楷體" w:hint="eastAsia"/>
                                      <w:sz w:val="20"/>
                                      <w:szCs w:val="20"/>
                                    </w:rPr>
                                    <w:t>茶山站</w:t>
                                  </w:r>
                                </w:p>
                              </w:tc>
                              <w:tc>
                                <w:tcPr>
                                  <w:tcW w:w="0" w:type="auto"/>
                                  <w:shd w:val="clear" w:color="auto" w:fill="auto"/>
                                  <w:vAlign w:val="center"/>
                                </w:tcPr>
                                <w:p w14:paraId="632D2F18" w14:textId="77777777" w:rsidR="0065263C" w:rsidRPr="00580D60" w:rsidRDefault="0065263C" w:rsidP="00BB3AA4">
                                  <w:pPr>
                                    <w:spacing w:line="200" w:lineRule="exact"/>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sidRPr="00580D60">
                                    <w:rPr>
                                      <w:rFonts w:ascii="標楷體" w:eastAsia="標楷體" w:hAnsi="標楷體" w:hint="eastAsia"/>
                                      <w:sz w:val="20"/>
                                      <w:szCs w:val="20"/>
                                    </w:rPr>
                                    <w:t>龍美站</w:t>
                                  </w:r>
                                </w:p>
                              </w:tc>
                              <w:tc>
                                <w:tcPr>
                                  <w:tcW w:w="0" w:type="auto"/>
                                  <w:shd w:val="clear" w:color="auto" w:fill="auto"/>
                                  <w:noWrap/>
                                  <w:vAlign w:val="center"/>
                                </w:tcPr>
                                <w:p w14:paraId="57749A9D" w14:textId="77777777" w:rsidR="0065263C" w:rsidRPr="00580D60" w:rsidRDefault="0065263C" w:rsidP="00BB3AA4">
                                  <w:pPr>
                                    <w:spacing w:line="200" w:lineRule="exact"/>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sidRPr="00580D60">
                                    <w:rPr>
                                      <w:rFonts w:ascii="標楷體" w:eastAsia="標楷體" w:hAnsi="標楷體" w:hint="eastAsia"/>
                                      <w:sz w:val="20"/>
                                      <w:szCs w:val="20"/>
                                    </w:rPr>
                                    <w:t>7332A</w:t>
                                  </w:r>
                                </w:p>
                              </w:tc>
                              <w:tc>
                                <w:tcPr>
                                  <w:tcW w:w="0" w:type="auto"/>
                                  <w:vMerge w:val="restart"/>
                                  <w:shd w:val="clear" w:color="auto" w:fill="auto"/>
                                  <w:noWrap/>
                                  <w:vAlign w:val="center"/>
                                  <w:hideMark/>
                                </w:tcPr>
                                <w:p w14:paraId="2F5C4C48" w14:textId="77777777" w:rsidR="0065263C" w:rsidRPr="00580D60" w:rsidRDefault="0065263C" w:rsidP="00BB3AA4">
                                  <w:pPr>
                                    <w:spacing w:line="200" w:lineRule="exact"/>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kern w:val="0"/>
                                      <w:sz w:val="20"/>
                                      <w:szCs w:val="20"/>
                                    </w:rPr>
                                  </w:pPr>
                                  <w:r w:rsidRPr="00580D60">
                                    <w:rPr>
                                      <w:rFonts w:ascii="標楷體" w:eastAsia="標楷體" w:hAnsi="標楷體" w:hint="eastAsia"/>
                                      <w:kern w:val="0"/>
                                      <w:sz w:val="20"/>
                                      <w:szCs w:val="20"/>
                                    </w:rPr>
                                    <w:t>76</w:t>
                                  </w:r>
                                </w:p>
                              </w:tc>
                            </w:tr>
                            <w:tr w:rsidR="0065263C" w:rsidRPr="00746FF2" w14:paraId="3488E6BE" w14:textId="77777777" w:rsidTr="00B03A61">
                              <w:trPr>
                                <w:cnfStyle w:val="000000100000" w:firstRow="0" w:lastRow="0" w:firstColumn="0" w:lastColumn="0" w:oddVBand="0" w:evenVBand="0" w:oddHBand="1" w:evenHBand="0" w:firstRowFirstColumn="0" w:firstRowLastColumn="0" w:lastRowFirstColumn="0" w:lastRowLastColumn="0"/>
                                <w:trHeight w:hRule="exact" w:val="340"/>
                              </w:trPr>
                              <w:tc>
                                <w:tcPr>
                                  <w:cnfStyle w:val="001000000000" w:firstRow="0" w:lastRow="0" w:firstColumn="1" w:lastColumn="0" w:oddVBand="0" w:evenVBand="0" w:oddHBand="0" w:evenHBand="0" w:firstRowFirstColumn="0" w:firstRowLastColumn="0" w:lastRowFirstColumn="0" w:lastRowLastColumn="0"/>
                                  <w:tcW w:w="0" w:type="auto"/>
                                  <w:vMerge/>
                                  <w:tcBorders>
                                    <w:left w:val="single" w:sz="4" w:space="0" w:color="auto"/>
                                  </w:tcBorders>
                                  <w:shd w:val="clear" w:color="auto" w:fill="auto"/>
                                  <w:noWrap/>
                                  <w:vAlign w:val="center"/>
                                  <w:hideMark/>
                                </w:tcPr>
                                <w:p w14:paraId="7B6C985E" w14:textId="77777777" w:rsidR="0065263C" w:rsidRPr="00580D60" w:rsidRDefault="0065263C" w:rsidP="00BB3AA4">
                                  <w:pPr>
                                    <w:spacing w:line="200" w:lineRule="exact"/>
                                    <w:jc w:val="center"/>
                                    <w:rPr>
                                      <w:rFonts w:ascii="標楷體" w:eastAsia="標楷體" w:hAnsi="標楷體"/>
                                      <w:b w:val="0"/>
                                      <w:bCs w:val="0"/>
                                      <w:color w:val="auto"/>
                                      <w:sz w:val="20"/>
                                      <w:szCs w:val="20"/>
                                    </w:rPr>
                                  </w:pPr>
                                </w:p>
                              </w:tc>
                              <w:tc>
                                <w:tcPr>
                                  <w:tcW w:w="0" w:type="auto"/>
                                  <w:tcBorders>
                                    <w:bottom w:val="single" w:sz="4" w:space="0" w:color="auto"/>
                                  </w:tcBorders>
                                  <w:shd w:val="clear" w:color="auto" w:fill="auto"/>
                                  <w:noWrap/>
                                  <w:vAlign w:val="center"/>
                                  <w:hideMark/>
                                </w:tcPr>
                                <w:p w14:paraId="101E4823" w14:textId="77777777" w:rsidR="0065263C" w:rsidRPr="00580D60" w:rsidRDefault="0065263C" w:rsidP="00BB3AA4">
                                  <w:pPr>
                                    <w:spacing w:line="200" w:lineRule="exact"/>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sz w:val="20"/>
                                      <w:szCs w:val="20"/>
                                    </w:rPr>
                                  </w:pPr>
                                  <w:r w:rsidRPr="00580D60">
                                    <w:rPr>
                                      <w:rFonts w:ascii="標楷體" w:eastAsia="標楷體" w:hAnsi="標楷體" w:hint="eastAsia"/>
                                      <w:sz w:val="20"/>
                                      <w:szCs w:val="20"/>
                                    </w:rPr>
                                    <w:t>08：10</w:t>
                                  </w:r>
                                </w:p>
                              </w:tc>
                              <w:tc>
                                <w:tcPr>
                                  <w:tcW w:w="0" w:type="auto"/>
                                  <w:tcBorders>
                                    <w:bottom w:val="single" w:sz="4" w:space="0" w:color="auto"/>
                                  </w:tcBorders>
                                  <w:shd w:val="clear" w:color="auto" w:fill="auto"/>
                                  <w:vAlign w:val="center"/>
                                </w:tcPr>
                                <w:p w14:paraId="74C2262D" w14:textId="77777777" w:rsidR="0065263C" w:rsidRPr="00580D60" w:rsidRDefault="0065263C" w:rsidP="00BB3AA4">
                                  <w:pPr>
                                    <w:spacing w:line="200" w:lineRule="exact"/>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sidRPr="00580D60">
                                    <w:rPr>
                                      <w:rFonts w:ascii="標楷體" w:eastAsia="標楷體" w:hAnsi="標楷體" w:hint="eastAsia"/>
                                      <w:sz w:val="20"/>
                                      <w:szCs w:val="20"/>
                                    </w:rPr>
                                    <w:t>09：02</w:t>
                                  </w:r>
                                </w:p>
                              </w:tc>
                              <w:tc>
                                <w:tcPr>
                                  <w:tcW w:w="0" w:type="auto"/>
                                  <w:tcBorders>
                                    <w:bottom w:val="single" w:sz="4" w:space="0" w:color="auto"/>
                                  </w:tcBorders>
                                  <w:shd w:val="clear" w:color="auto" w:fill="auto"/>
                                  <w:noWrap/>
                                  <w:vAlign w:val="center"/>
                                </w:tcPr>
                                <w:p w14:paraId="573F86C8" w14:textId="77777777" w:rsidR="0065263C" w:rsidRPr="00580D60" w:rsidRDefault="0065263C" w:rsidP="00BB3AA4">
                                  <w:pPr>
                                    <w:spacing w:line="200" w:lineRule="exact"/>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sidRPr="00580D60">
                                    <w:rPr>
                                      <w:rFonts w:ascii="標楷體" w:eastAsia="標楷體" w:hAnsi="標楷體" w:hint="eastAsia"/>
                                      <w:sz w:val="20"/>
                                      <w:szCs w:val="20"/>
                                    </w:rPr>
                                    <w:t>10：18</w:t>
                                  </w:r>
                                </w:p>
                              </w:tc>
                              <w:tc>
                                <w:tcPr>
                                  <w:tcW w:w="0" w:type="auto"/>
                                  <w:vMerge/>
                                  <w:tcBorders>
                                    <w:bottom w:val="single" w:sz="4" w:space="0" w:color="auto"/>
                                  </w:tcBorders>
                                  <w:shd w:val="clear" w:color="auto" w:fill="auto"/>
                                  <w:noWrap/>
                                  <w:vAlign w:val="center"/>
                                  <w:hideMark/>
                                </w:tcPr>
                                <w:p w14:paraId="3B227901" w14:textId="77777777" w:rsidR="0065263C" w:rsidRPr="00580D60" w:rsidRDefault="0065263C" w:rsidP="00BB3AA4">
                                  <w:pPr>
                                    <w:spacing w:line="200" w:lineRule="exact"/>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kern w:val="0"/>
                                      <w:sz w:val="20"/>
                                      <w:szCs w:val="20"/>
                                    </w:rPr>
                                  </w:pPr>
                                </w:p>
                              </w:tc>
                            </w:tr>
                            <w:tr w:rsidR="0065263C" w:rsidRPr="00746FF2" w14:paraId="4E7377C2" w14:textId="77777777" w:rsidTr="00B03A61">
                              <w:trPr>
                                <w:trHeight w:hRule="exact" w:val="340"/>
                              </w:trPr>
                              <w:tc>
                                <w:tcPr>
                                  <w:cnfStyle w:val="001000000000" w:firstRow="0" w:lastRow="0" w:firstColumn="1" w:lastColumn="0" w:oddVBand="0" w:evenVBand="0" w:oddHBand="0" w:evenHBand="0" w:firstRowFirstColumn="0" w:firstRowLastColumn="0" w:lastRowFirstColumn="0" w:lastRowLastColumn="0"/>
                                  <w:tcW w:w="0" w:type="auto"/>
                                  <w:vMerge/>
                                  <w:tcBorders>
                                    <w:left w:val="single" w:sz="4" w:space="0" w:color="auto"/>
                                  </w:tcBorders>
                                  <w:shd w:val="clear" w:color="auto" w:fill="auto"/>
                                  <w:noWrap/>
                                  <w:vAlign w:val="center"/>
                                  <w:hideMark/>
                                </w:tcPr>
                                <w:p w14:paraId="0308D687" w14:textId="77777777" w:rsidR="0065263C" w:rsidRPr="00580D60" w:rsidRDefault="0065263C" w:rsidP="00BB3AA4">
                                  <w:pPr>
                                    <w:spacing w:line="200" w:lineRule="exact"/>
                                    <w:jc w:val="center"/>
                                    <w:rPr>
                                      <w:rFonts w:ascii="標楷體" w:eastAsia="標楷體" w:hAnsi="標楷體"/>
                                      <w:b w:val="0"/>
                                      <w:bCs w:val="0"/>
                                      <w:color w:val="auto"/>
                                      <w:sz w:val="20"/>
                                      <w:szCs w:val="20"/>
                                    </w:rPr>
                                  </w:pPr>
                                </w:p>
                              </w:tc>
                              <w:tc>
                                <w:tcPr>
                                  <w:tcW w:w="0" w:type="auto"/>
                                  <w:shd w:val="clear" w:color="auto" w:fill="D9D9D9" w:themeFill="background1" w:themeFillShade="D9"/>
                                  <w:noWrap/>
                                  <w:vAlign w:val="center"/>
                                  <w:hideMark/>
                                </w:tcPr>
                                <w:p w14:paraId="051AA1CF" w14:textId="77777777" w:rsidR="0065263C" w:rsidRPr="00580D60" w:rsidRDefault="0065263C" w:rsidP="00BB3AA4">
                                  <w:pPr>
                                    <w:spacing w:line="200" w:lineRule="exact"/>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sz w:val="20"/>
                                      <w:szCs w:val="20"/>
                                    </w:rPr>
                                  </w:pPr>
                                  <w:r w:rsidRPr="00580D60">
                                    <w:rPr>
                                      <w:rFonts w:ascii="標楷體" w:eastAsia="標楷體" w:hAnsi="標楷體" w:hint="eastAsia"/>
                                      <w:sz w:val="20"/>
                                      <w:szCs w:val="20"/>
                                    </w:rPr>
                                    <w:t>茶山站</w:t>
                                  </w:r>
                                </w:p>
                              </w:tc>
                              <w:tc>
                                <w:tcPr>
                                  <w:tcW w:w="0" w:type="auto"/>
                                  <w:shd w:val="clear" w:color="auto" w:fill="D9D9D9" w:themeFill="background1" w:themeFillShade="D9"/>
                                  <w:vAlign w:val="center"/>
                                </w:tcPr>
                                <w:p w14:paraId="69BE2E7B" w14:textId="77777777" w:rsidR="0065263C" w:rsidRPr="00580D60" w:rsidRDefault="0065263C" w:rsidP="00BB3AA4">
                                  <w:pPr>
                                    <w:spacing w:line="200" w:lineRule="exact"/>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sidRPr="00580D60">
                                    <w:rPr>
                                      <w:rFonts w:ascii="標楷體" w:eastAsia="標楷體" w:hAnsi="標楷體" w:hint="eastAsia"/>
                                      <w:sz w:val="20"/>
                                      <w:szCs w:val="20"/>
                                    </w:rPr>
                                    <w:t>龍美站</w:t>
                                  </w:r>
                                </w:p>
                              </w:tc>
                              <w:tc>
                                <w:tcPr>
                                  <w:tcW w:w="0" w:type="auto"/>
                                  <w:shd w:val="clear" w:color="auto" w:fill="D9D9D9" w:themeFill="background1" w:themeFillShade="D9"/>
                                  <w:noWrap/>
                                  <w:vAlign w:val="center"/>
                                </w:tcPr>
                                <w:p w14:paraId="400A22EE" w14:textId="77777777" w:rsidR="0065263C" w:rsidRPr="00580D60" w:rsidRDefault="0065263C" w:rsidP="00BB3AA4">
                                  <w:pPr>
                                    <w:spacing w:line="200" w:lineRule="exact"/>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sidRPr="00580D60">
                                    <w:rPr>
                                      <w:rFonts w:ascii="標楷體" w:eastAsia="標楷體" w:hAnsi="標楷體" w:hint="eastAsia"/>
                                      <w:sz w:val="20"/>
                                      <w:szCs w:val="20"/>
                                    </w:rPr>
                                    <w:t>7314</w:t>
                                  </w:r>
                                </w:p>
                              </w:tc>
                              <w:tc>
                                <w:tcPr>
                                  <w:tcW w:w="0" w:type="auto"/>
                                  <w:vMerge w:val="restart"/>
                                  <w:shd w:val="clear" w:color="auto" w:fill="D9D9D9" w:themeFill="background1" w:themeFillShade="D9"/>
                                  <w:noWrap/>
                                  <w:vAlign w:val="center"/>
                                  <w:hideMark/>
                                </w:tcPr>
                                <w:p w14:paraId="5FEAD17C" w14:textId="77777777" w:rsidR="0065263C" w:rsidRPr="00580D60" w:rsidRDefault="0065263C" w:rsidP="00BB3AA4">
                                  <w:pPr>
                                    <w:spacing w:line="200" w:lineRule="exact"/>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kern w:val="0"/>
                                      <w:sz w:val="20"/>
                                      <w:szCs w:val="20"/>
                                    </w:rPr>
                                  </w:pPr>
                                  <w:r w:rsidRPr="00580D60">
                                    <w:rPr>
                                      <w:rFonts w:ascii="標楷體" w:eastAsia="標楷體" w:hAnsi="標楷體" w:hint="eastAsia"/>
                                      <w:kern w:val="0"/>
                                      <w:sz w:val="20"/>
                                      <w:szCs w:val="20"/>
                                    </w:rPr>
                                    <w:t>133</w:t>
                                  </w:r>
                                </w:p>
                              </w:tc>
                            </w:tr>
                            <w:tr w:rsidR="0065263C" w:rsidRPr="00746FF2" w14:paraId="0AD5AB06" w14:textId="77777777" w:rsidTr="00B03A61">
                              <w:trPr>
                                <w:cnfStyle w:val="000000100000" w:firstRow="0" w:lastRow="0" w:firstColumn="0" w:lastColumn="0" w:oddVBand="0" w:evenVBand="0" w:oddHBand="1" w:evenHBand="0" w:firstRowFirstColumn="0" w:firstRowLastColumn="0" w:lastRowFirstColumn="0" w:lastRowLastColumn="0"/>
                                <w:trHeight w:hRule="exact" w:val="340"/>
                              </w:trPr>
                              <w:tc>
                                <w:tcPr>
                                  <w:cnfStyle w:val="001000000000" w:firstRow="0" w:lastRow="0" w:firstColumn="1" w:lastColumn="0" w:oddVBand="0" w:evenVBand="0" w:oddHBand="0" w:evenHBand="0" w:firstRowFirstColumn="0" w:firstRowLastColumn="0" w:lastRowFirstColumn="0" w:lastRowLastColumn="0"/>
                                  <w:tcW w:w="0" w:type="auto"/>
                                  <w:vMerge/>
                                  <w:tcBorders>
                                    <w:left w:val="single" w:sz="4" w:space="0" w:color="auto"/>
                                  </w:tcBorders>
                                  <w:shd w:val="clear" w:color="auto" w:fill="auto"/>
                                  <w:noWrap/>
                                  <w:vAlign w:val="center"/>
                                </w:tcPr>
                                <w:p w14:paraId="3EC63507" w14:textId="77777777" w:rsidR="0065263C" w:rsidRPr="00580D60" w:rsidRDefault="0065263C" w:rsidP="00BB3AA4">
                                  <w:pPr>
                                    <w:spacing w:line="200" w:lineRule="exact"/>
                                    <w:jc w:val="center"/>
                                    <w:rPr>
                                      <w:rFonts w:ascii="標楷體" w:eastAsia="標楷體" w:hAnsi="標楷體"/>
                                      <w:b w:val="0"/>
                                      <w:bCs w:val="0"/>
                                      <w:color w:val="auto"/>
                                      <w:sz w:val="20"/>
                                      <w:szCs w:val="20"/>
                                    </w:rPr>
                                  </w:pPr>
                                </w:p>
                              </w:tc>
                              <w:tc>
                                <w:tcPr>
                                  <w:tcW w:w="0" w:type="auto"/>
                                  <w:shd w:val="clear" w:color="auto" w:fill="D9D9D9" w:themeFill="background1" w:themeFillShade="D9"/>
                                  <w:noWrap/>
                                  <w:vAlign w:val="center"/>
                                </w:tcPr>
                                <w:p w14:paraId="54ED286E" w14:textId="77777777" w:rsidR="0065263C" w:rsidRPr="00580D60" w:rsidRDefault="0065263C" w:rsidP="00BB3AA4">
                                  <w:pPr>
                                    <w:spacing w:line="200" w:lineRule="exact"/>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sidRPr="00580D60">
                                    <w:rPr>
                                      <w:rFonts w:ascii="標楷體" w:eastAsia="標楷體" w:hAnsi="標楷體" w:hint="eastAsia"/>
                                      <w:sz w:val="20"/>
                                      <w:szCs w:val="20"/>
                                    </w:rPr>
                                    <w:t>16：50</w:t>
                                  </w:r>
                                </w:p>
                              </w:tc>
                              <w:tc>
                                <w:tcPr>
                                  <w:tcW w:w="0" w:type="auto"/>
                                  <w:shd w:val="clear" w:color="auto" w:fill="D9D9D9" w:themeFill="background1" w:themeFillShade="D9"/>
                                  <w:vAlign w:val="center"/>
                                </w:tcPr>
                                <w:p w14:paraId="2934EA77" w14:textId="77777777" w:rsidR="0065263C" w:rsidRPr="00580D60" w:rsidRDefault="0065263C" w:rsidP="00BB3AA4">
                                  <w:pPr>
                                    <w:spacing w:line="200" w:lineRule="exact"/>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sidRPr="00580D60">
                                    <w:rPr>
                                      <w:rFonts w:ascii="標楷體" w:eastAsia="標楷體" w:hAnsi="標楷體" w:hint="eastAsia"/>
                                      <w:sz w:val="20"/>
                                      <w:szCs w:val="20"/>
                                    </w:rPr>
                                    <w:t>17：41</w:t>
                                  </w:r>
                                </w:p>
                              </w:tc>
                              <w:tc>
                                <w:tcPr>
                                  <w:tcW w:w="0" w:type="auto"/>
                                  <w:shd w:val="clear" w:color="auto" w:fill="D9D9D9" w:themeFill="background1" w:themeFillShade="D9"/>
                                  <w:noWrap/>
                                  <w:vAlign w:val="center"/>
                                </w:tcPr>
                                <w:p w14:paraId="6E139D49" w14:textId="77777777" w:rsidR="0065263C" w:rsidRPr="00580D60" w:rsidRDefault="0065263C" w:rsidP="00BB3AA4">
                                  <w:pPr>
                                    <w:spacing w:line="200" w:lineRule="exact"/>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sidRPr="00580D60">
                                    <w:rPr>
                                      <w:rFonts w:ascii="標楷體" w:eastAsia="標楷體" w:hAnsi="標楷體" w:hint="eastAsia"/>
                                      <w:sz w:val="20"/>
                                      <w:szCs w:val="20"/>
                                    </w:rPr>
                                    <w:t>19：54</w:t>
                                  </w:r>
                                </w:p>
                              </w:tc>
                              <w:tc>
                                <w:tcPr>
                                  <w:tcW w:w="0" w:type="auto"/>
                                  <w:vMerge/>
                                  <w:shd w:val="clear" w:color="auto" w:fill="D9D9D9" w:themeFill="background1" w:themeFillShade="D9"/>
                                  <w:noWrap/>
                                  <w:vAlign w:val="center"/>
                                </w:tcPr>
                                <w:p w14:paraId="0185F35B" w14:textId="77777777" w:rsidR="0065263C" w:rsidRPr="00580D60" w:rsidRDefault="0065263C" w:rsidP="00BB3AA4">
                                  <w:pPr>
                                    <w:spacing w:line="200" w:lineRule="exact"/>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kern w:val="0"/>
                                      <w:sz w:val="20"/>
                                      <w:szCs w:val="20"/>
                                    </w:rPr>
                                  </w:pPr>
                                </w:p>
                              </w:tc>
                            </w:tr>
                            <w:tr w:rsidR="0065263C" w:rsidRPr="00746FF2" w14:paraId="123A8C3E" w14:textId="77777777" w:rsidTr="006C1A2B">
                              <w:trPr>
                                <w:trHeight w:val="284"/>
                              </w:trPr>
                              <w:tc>
                                <w:tcPr>
                                  <w:cnfStyle w:val="001000000000" w:firstRow="0" w:lastRow="0" w:firstColumn="1" w:lastColumn="0" w:oddVBand="0" w:evenVBand="0" w:oddHBand="0" w:evenHBand="0" w:firstRowFirstColumn="0" w:firstRowLastColumn="0" w:lastRowFirstColumn="0" w:lastRowLastColumn="0"/>
                                  <w:tcW w:w="0" w:type="auto"/>
                                  <w:vMerge w:val="restart"/>
                                  <w:tcBorders>
                                    <w:left w:val="single" w:sz="4" w:space="0" w:color="auto"/>
                                  </w:tcBorders>
                                  <w:shd w:val="clear" w:color="auto" w:fill="auto"/>
                                  <w:noWrap/>
                                  <w:vAlign w:val="center"/>
                                  <w:hideMark/>
                                </w:tcPr>
                                <w:p w14:paraId="420ECB2A" w14:textId="77777777" w:rsidR="0065263C" w:rsidRPr="00580D60" w:rsidRDefault="0065263C" w:rsidP="00BB3AA4">
                                  <w:pPr>
                                    <w:spacing w:line="200" w:lineRule="exact"/>
                                    <w:jc w:val="center"/>
                                    <w:rPr>
                                      <w:rFonts w:ascii="標楷體" w:eastAsia="標楷體" w:hAnsi="標楷體"/>
                                      <w:b w:val="0"/>
                                      <w:bCs w:val="0"/>
                                      <w:color w:val="auto"/>
                                      <w:sz w:val="20"/>
                                      <w:szCs w:val="20"/>
                                    </w:rPr>
                                  </w:pPr>
                                  <w:r w:rsidRPr="00580D60">
                                    <w:rPr>
                                      <w:rFonts w:ascii="標楷體" w:eastAsia="標楷體" w:hAnsi="標楷體" w:hint="eastAsia"/>
                                      <w:b w:val="0"/>
                                      <w:bCs w:val="0"/>
                                      <w:color w:val="auto"/>
                                      <w:sz w:val="20"/>
                                      <w:szCs w:val="20"/>
                                    </w:rPr>
                                    <w:t>7322</w:t>
                                  </w:r>
                                </w:p>
                              </w:tc>
                              <w:tc>
                                <w:tcPr>
                                  <w:tcW w:w="0" w:type="auto"/>
                                  <w:shd w:val="clear" w:color="auto" w:fill="auto"/>
                                  <w:noWrap/>
                                  <w:vAlign w:val="center"/>
                                  <w:hideMark/>
                                </w:tcPr>
                                <w:p w14:paraId="4C94E243" w14:textId="77777777" w:rsidR="0065263C" w:rsidRPr="00580D60" w:rsidRDefault="0065263C" w:rsidP="00BB3AA4">
                                  <w:pPr>
                                    <w:spacing w:line="200" w:lineRule="exact"/>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sidRPr="00580D60">
                                    <w:rPr>
                                      <w:rFonts w:ascii="標楷體" w:eastAsia="標楷體" w:hAnsi="標楷體" w:hint="eastAsia"/>
                                      <w:sz w:val="20"/>
                                      <w:szCs w:val="20"/>
                                    </w:rPr>
                                    <w:t>嘉義市大雅站</w:t>
                                  </w:r>
                                </w:p>
                                <w:p w14:paraId="06B8F7F7" w14:textId="77777777" w:rsidR="0065263C" w:rsidRPr="0065263C" w:rsidRDefault="0065263C" w:rsidP="00BB3AA4">
                                  <w:pPr>
                                    <w:spacing w:line="200" w:lineRule="exact"/>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spacing w:val="-20"/>
                                      <w:sz w:val="20"/>
                                      <w:szCs w:val="20"/>
                                    </w:rPr>
                                  </w:pPr>
                                  <w:r w:rsidRPr="0065263C">
                                    <w:rPr>
                                      <w:rFonts w:ascii="標楷體" w:eastAsia="標楷體" w:hAnsi="標楷體" w:hint="eastAsia"/>
                                      <w:spacing w:val="-20"/>
                                      <w:sz w:val="20"/>
                                      <w:szCs w:val="20"/>
                                    </w:rPr>
                                    <w:t>（天主教聖馬爾定醫院大雅院區）</w:t>
                                  </w:r>
                                </w:p>
                              </w:tc>
                              <w:tc>
                                <w:tcPr>
                                  <w:tcW w:w="0" w:type="auto"/>
                                  <w:shd w:val="clear" w:color="auto" w:fill="auto"/>
                                  <w:vAlign w:val="center"/>
                                </w:tcPr>
                                <w:p w14:paraId="010D671F" w14:textId="77777777" w:rsidR="0065263C" w:rsidRPr="00580D60" w:rsidRDefault="0065263C" w:rsidP="00BB3AA4">
                                  <w:pPr>
                                    <w:spacing w:line="200" w:lineRule="exact"/>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sidRPr="00580D60">
                                    <w:rPr>
                                      <w:rFonts w:ascii="標楷體" w:eastAsia="標楷體" w:hAnsi="標楷體" w:hint="eastAsia"/>
                                      <w:sz w:val="20"/>
                                      <w:szCs w:val="20"/>
                                    </w:rPr>
                                    <w:t>龍美站</w:t>
                                  </w:r>
                                </w:p>
                              </w:tc>
                              <w:tc>
                                <w:tcPr>
                                  <w:tcW w:w="0" w:type="auto"/>
                                  <w:shd w:val="clear" w:color="auto" w:fill="auto"/>
                                  <w:noWrap/>
                                  <w:vAlign w:val="center"/>
                                  <w:hideMark/>
                                </w:tcPr>
                                <w:p w14:paraId="71F00C93" w14:textId="77777777" w:rsidR="006C1A2B" w:rsidRPr="006C1A2B" w:rsidRDefault="0065263C" w:rsidP="00BB3AA4">
                                  <w:pPr>
                                    <w:spacing w:line="200" w:lineRule="exact"/>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spacing w:val="-10"/>
                                      <w:sz w:val="20"/>
                                      <w:szCs w:val="20"/>
                                    </w:rPr>
                                  </w:pPr>
                                  <w:r w:rsidRPr="006C1A2B">
                                    <w:rPr>
                                      <w:rFonts w:ascii="標楷體" w:eastAsia="標楷體" w:hAnsi="標楷體" w:hint="eastAsia"/>
                                      <w:spacing w:val="-10"/>
                                      <w:sz w:val="20"/>
                                      <w:szCs w:val="20"/>
                                    </w:rPr>
                                    <w:t>幸福</w:t>
                                  </w:r>
                                </w:p>
                                <w:p w14:paraId="7A39C010" w14:textId="16FFE48F" w:rsidR="0065263C" w:rsidRPr="0065263C" w:rsidRDefault="0065263C" w:rsidP="00BB3AA4">
                                  <w:pPr>
                                    <w:spacing w:line="200" w:lineRule="exact"/>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spacing w:val="-16"/>
                                      <w:sz w:val="20"/>
                                      <w:szCs w:val="20"/>
                                    </w:rPr>
                                  </w:pPr>
                                  <w:r w:rsidRPr="006C1A2B">
                                    <w:rPr>
                                      <w:rFonts w:ascii="標楷體" w:eastAsia="標楷體" w:hAnsi="標楷體" w:hint="eastAsia"/>
                                      <w:spacing w:val="-10"/>
                                      <w:sz w:val="20"/>
                                      <w:szCs w:val="20"/>
                                    </w:rPr>
                                    <w:t>阿里山1路</w:t>
                                  </w:r>
                                </w:p>
                              </w:tc>
                              <w:tc>
                                <w:tcPr>
                                  <w:tcW w:w="0" w:type="auto"/>
                                  <w:vMerge w:val="restart"/>
                                  <w:shd w:val="clear" w:color="auto" w:fill="auto"/>
                                  <w:noWrap/>
                                  <w:vAlign w:val="center"/>
                                  <w:hideMark/>
                                </w:tcPr>
                                <w:p w14:paraId="148A21AC" w14:textId="387EBC6B" w:rsidR="0065263C" w:rsidRPr="0065263C" w:rsidRDefault="0065263C" w:rsidP="00BB3AA4">
                                  <w:pPr>
                                    <w:spacing w:line="200" w:lineRule="exact"/>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spacing w:val="-20"/>
                                      <w:kern w:val="0"/>
                                      <w:sz w:val="20"/>
                                      <w:szCs w:val="20"/>
                                    </w:rPr>
                                  </w:pPr>
                                  <w:r w:rsidRPr="0065263C">
                                    <w:rPr>
                                      <w:rFonts w:ascii="標楷體" w:eastAsia="標楷體" w:hAnsi="標楷體" w:hint="eastAsia"/>
                                      <w:spacing w:val="-20"/>
                                      <w:kern w:val="0"/>
                                      <w:sz w:val="20"/>
                                      <w:szCs w:val="20"/>
                                    </w:rPr>
                                    <w:t>（-16）</w:t>
                                  </w:r>
                                </w:p>
                              </w:tc>
                            </w:tr>
                            <w:tr w:rsidR="0065263C" w:rsidRPr="00746FF2" w14:paraId="58500256" w14:textId="77777777" w:rsidTr="00B03A61">
                              <w:trPr>
                                <w:cnfStyle w:val="000000100000" w:firstRow="0" w:lastRow="0" w:firstColumn="0" w:lastColumn="0" w:oddVBand="0" w:evenVBand="0" w:oddHBand="1" w:evenHBand="0" w:firstRowFirstColumn="0" w:firstRowLastColumn="0" w:lastRowFirstColumn="0" w:lastRowLastColumn="0"/>
                                <w:trHeight w:hRule="exact" w:val="340"/>
                              </w:trPr>
                              <w:tc>
                                <w:tcPr>
                                  <w:cnfStyle w:val="001000000000" w:firstRow="0" w:lastRow="0" w:firstColumn="1" w:lastColumn="0" w:oddVBand="0" w:evenVBand="0" w:oddHBand="0" w:evenHBand="0" w:firstRowFirstColumn="0" w:firstRowLastColumn="0" w:lastRowFirstColumn="0" w:lastRowLastColumn="0"/>
                                  <w:tcW w:w="0" w:type="auto"/>
                                  <w:vMerge/>
                                  <w:tcBorders>
                                    <w:left w:val="single" w:sz="4" w:space="0" w:color="auto"/>
                                  </w:tcBorders>
                                  <w:shd w:val="clear" w:color="auto" w:fill="auto"/>
                                  <w:noWrap/>
                                  <w:vAlign w:val="center"/>
                                  <w:hideMark/>
                                </w:tcPr>
                                <w:p w14:paraId="6B22E84F" w14:textId="77777777" w:rsidR="0065263C" w:rsidRPr="00580D60" w:rsidRDefault="0065263C" w:rsidP="00BB3AA4">
                                  <w:pPr>
                                    <w:spacing w:line="200" w:lineRule="exact"/>
                                    <w:jc w:val="center"/>
                                    <w:rPr>
                                      <w:rFonts w:ascii="標楷體" w:eastAsia="標楷體" w:hAnsi="標楷體"/>
                                      <w:b w:val="0"/>
                                      <w:bCs w:val="0"/>
                                      <w:color w:val="auto"/>
                                      <w:sz w:val="20"/>
                                      <w:szCs w:val="20"/>
                                    </w:rPr>
                                  </w:pPr>
                                </w:p>
                              </w:tc>
                              <w:tc>
                                <w:tcPr>
                                  <w:tcW w:w="0" w:type="auto"/>
                                  <w:tcBorders>
                                    <w:bottom w:val="single" w:sz="4" w:space="0" w:color="auto"/>
                                  </w:tcBorders>
                                  <w:shd w:val="clear" w:color="auto" w:fill="auto"/>
                                  <w:noWrap/>
                                  <w:vAlign w:val="center"/>
                                  <w:hideMark/>
                                </w:tcPr>
                                <w:p w14:paraId="35370AF9" w14:textId="77777777" w:rsidR="0065263C" w:rsidRPr="00580D60" w:rsidRDefault="0065263C" w:rsidP="00BB3AA4">
                                  <w:pPr>
                                    <w:spacing w:line="200" w:lineRule="exact"/>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sidRPr="00580D60">
                                    <w:rPr>
                                      <w:rFonts w:ascii="標楷體" w:eastAsia="標楷體" w:hAnsi="標楷體" w:hint="eastAsia"/>
                                      <w:sz w:val="20"/>
                                      <w:szCs w:val="20"/>
                                    </w:rPr>
                                    <w:t>05：55</w:t>
                                  </w:r>
                                </w:p>
                              </w:tc>
                              <w:tc>
                                <w:tcPr>
                                  <w:tcW w:w="0" w:type="auto"/>
                                  <w:tcBorders>
                                    <w:bottom w:val="single" w:sz="4" w:space="0" w:color="auto"/>
                                  </w:tcBorders>
                                  <w:shd w:val="clear" w:color="auto" w:fill="auto"/>
                                  <w:vAlign w:val="center"/>
                                </w:tcPr>
                                <w:p w14:paraId="1BACB811" w14:textId="77777777" w:rsidR="0065263C" w:rsidRPr="00580D60" w:rsidRDefault="0065263C" w:rsidP="00BB3AA4">
                                  <w:pPr>
                                    <w:spacing w:line="200" w:lineRule="exact"/>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sidRPr="00580D60">
                                    <w:rPr>
                                      <w:rFonts w:ascii="標楷體" w:eastAsia="標楷體" w:hAnsi="標楷體" w:hint="eastAsia"/>
                                      <w:sz w:val="20"/>
                                      <w:szCs w:val="20"/>
                                    </w:rPr>
                                    <w:t>07：16</w:t>
                                  </w:r>
                                </w:p>
                              </w:tc>
                              <w:tc>
                                <w:tcPr>
                                  <w:tcW w:w="0" w:type="auto"/>
                                  <w:tcBorders>
                                    <w:bottom w:val="single" w:sz="4" w:space="0" w:color="auto"/>
                                  </w:tcBorders>
                                  <w:shd w:val="clear" w:color="auto" w:fill="auto"/>
                                  <w:noWrap/>
                                  <w:vAlign w:val="center"/>
                                  <w:hideMark/>
                                </w:tcPr>
                                <w:p w14:paraId="4C1E3433" w14:textId="77777777" w:rsidR="0065263C" w:rsidRPr="00580D60" w:rsidRDefault="0065263C" w:rsidP="00BB3AA4">
                                  <w:pPr>
                                    <w:spacing w:line="200" w:lineRule="exact"/>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sidRPr="00580D60">
                                    <w:rPr>
                                      <w:rFonts w:ascii="標楷體" w:eastAsia="標楷體" w:hAnsi="標楷體" w:hint="eastAsia"/>
                                      <w:sz w:val="20"/>
                                      <w:szCs w:val="20"/>
                                    </w:rPr>
                                    <w:t>07：00</w:t>
                                  </w:r>
                                </w:p>
                              </w:tc>
                              <w:tc>
                                <w:tcPr>
                                  <w:tcW w:w="0" w:type="auto"/>
                                  <w:vMerge/>
                                  <w:tcBorders>
                                    <w:bottom w:val="single" w:sz="4" w:space="0" w:color="auto"/>
                                  </w:tcBorders>
                                  <w:shd w:val="clear" w:color="auto" w:fill="auto"/>
                                  <w:noWrap/>
                                  <w:vAlign w:val="center"/>
                                  <w:hideMark/>
                                </w:tcPr>
                                <w:p w14:paraId="3DC56211" w14:textId="77777777" w:rsidR="0065263C" w:rsidRPr="00580D60" w:rsidRDefault="0065263C" w:rsidP="00BB3AA4">
                                  <w:pPr>
                                    <w:spacing w:line="200" w:lineRule="exact"/>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kern w:val="0"/>
                                      <w:sz w:val="20"/>
                                      <w:szCs w:val="20"/>
                                    </w:rPr>
                                  </w:pPr>
                                </w:p>
                              </w:tc>
                            </w:tr>
                            <w:tr w:rsidR="0065263C" w:rsidRPr="00746FF2" w14:paraId="05675A5B" w14:textId="77777777" w:rsidTr="006C1A2B">
                              <w:trPr>
                                <w:trHeight w:val="284"/>
                              </w:trPr>
                              <w:tc>
                                <w:tcPr>
                                  <w:cnfStyle w:val="001000000000" w:firstRow="0" w:lastRow="0" w:firstColumn="1" w:lastColumn="0" w:oddVBand="0" w:evenVBand="0" w:oddHBand="0" w:evenHBand="0" w:firstRowFirstColumn="0" w:firstRowLastColumn="0" w:lastRowFirstColumn="0" w:lastRowLastColumn="0"/>
                                  <w:tcW w:w="0" w:type="auto"/>
                                  <w:vMerge/>
                                  <w:tcBorders>
                                    <w:left w:val="single" w:sz="4" w:space="0" w:color="auto"/>
                                  </w:tcBorders>
                                  <w:shd w:val="clear" w:color="auto" w:fill="auto"/>
                                  <w:noWrap/>
                                  <w:vAlign w:val="center"/>
                                </w:tcPr>
                                <w:p w14:paraId="1076871E" w14:textId="77777777" w:rsidR="0065263C" w:rsidRPr="00580D60" w:rsidRDefault="0065263C" w:rsidP="00BB3AA4">
                                  <w:pPr>
                                    <w:spacing w:line="200" w:lineRule="exact"/>
                                    <w:jc w:val="center"/>
                                    <w:rPr>
                                      <w:rFonts w:ascii="標楷體" w:eastAsia="標楷體" w:hAnsi="標楷體"/>
                                      <w:b w:val="0"/>
                                      <w:bCs w:val="0"/>
                                      <w:color w:val="auto"/>
                                      <w:sz w:val="20"/>
                                      <w:szCs w:val="20"/>
                                    </w:rPr>
                                  </w:pPr>
                                </w:p>
                              </w:tc>
                              <w:tc>
                                <w:tcPr>
                                  <w:tcW w:w="0" w:type="auto"/>
                                  <w:shd w:val="clear" w:color="auto" w:fill="D9D9D9" w:themeFill="background1" w:themeFillShade="D9"/>
                                  <w:noWrap/>
                                  <w:vAlign w:val="center"/>
                                </w:tcPr>
                                <w:p w14:paraId="2E2A56A0" w14:textId="77777777" w:rsidR="0065263C" w:rsidRPr="00580D60" w:rsidRDefault="0065263C" w:rsidP="00BB3AA4">
                                  <w:pPr>
                                    <w:spacing w:line="200" w:lineRule="exact"/>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sidRPr="00580D60">
                                    <w:rPr>
                                      <w:rFonts w:ascii="標楷體" w:eastAsia="標楷體" w:hAnsi="標楷體" w:hint="eastAsia"/>
                                      <w:sz w:val="20"/>
                                      <w:szCs w:val="20"/>
                                    </w:rPr>
                                    <w:t>嘉義市大雅站</w:t>
                                  </w:r>
                                </w:p>
                                <w:p w14:paraId="294A11F7" w14:textId="77777777" w:rsidR="0065263C" w:rsidRPr="0065263C" w:rsidRDefault="0065263C" w:rsidP="00BB3AA4">
                                  <w:pPr>
                                    <w:spacing w:line="200" w:lineRule="exact"/>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spacing w:val="-20"/>
                                      <w:sz w:val="20"/>
                                      <w:szCs w:val="20"/>
                                    </w:rPr>
                                  </w:pPr>
                                  <w:r w:rsidRPr="0065263C">
                                    <w:rPr>
                                      <w:rFonts w:ascii="標楷體" w:eastAsia="標楷體" w:hAnsi="標楷體" w:hint="eastAsia"/>
                                      <w:spacing w:val="-20"/>
                                      <w:sz w:val="20"/>
                                      <w:szCs w:val="20"/>
                                    </w:rPr>
                                    <w:t>（天主教聖馬爾定醫院大雅院區）</w:t>
                                  </w:r>
                                </w:p>
                              </w:tc>
                              <w:tc>
                                <w:tcPr>
                                  <w:tcW w:w="0" w:type="auto"/>
                                  <w:shd w:val="clear" w:color="auto" w:fill="D9D9D9" w:themeFill="background1" w:themeFillShade="D9"/>
                                  <w:vAlign w:val="center"/>
                                </w:tcPr>
                                <w:p w14:paraId="19A00268" w14:textId="77777777" w:rsidR="0065263C" w:rsidRPr="00580D60" w:rsidRDefault="0065263C" w:rsidP="00BB3AA4">
                                  <w:pPr>
                                    <w:spacing w:line="200" w:lineRule="exact"/>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sidRPr="00580D60">
                                    <w:rPr>
                                      <w:rFonts w:ascii="標楷體" w:eastAsia="標楷體" w:hAnsi="標楷體" w:hint="eastAsia"/>
                                      <w:sz w:val="20"/>
                                      <w:szCs w:val="20"/>
                                    </w:rPr>
                                    <w:t>龍美站</w:t>
                                  </w:r>
                                </w:p>
                              </w:tc>
                              <w:tc>
                                <w:tcPr>
                                  <w:tcW w:w="0" w:type="auto"/>
                                  <w:shd w:val="clear" w:color="auto" w:fill="D9D9D9" w:themeFill="background1" w:themeFillShade="D9"/>
                                  <w:noWrap/>
                                  <w:vAlign w:val="center"/>
                                </w:tcPr>
                                <w:p w14:paraId="4BBE88BF" w14:textId="77777777" w:rsidR="006C1A2B" w:rsidRPr="006C1A2B" w:rsidRDefault="0065263C" w:rsidP="00BB3AA4">
                                  <w:pPr>
                                    <w:spacing w:line="200" w:lineRule="exact"/>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spacing w:val="-10"/>
                                      <w:sz w:val="20"/>
                                      <w:szCs w:val="20"/>
                                    </w:rPr>
                                  </w:pPr>
                                  <w:r w:rsidRPr="006C1A2B">
                                    <w:rPr>
                                      <w:rFonts w:ascii="標楷體" w:eastAsia="標楷體" w:hAnsi="標楷體" w:hint="eastAsia"/>
                                      <w:spacing w:val="-10"/>
                                      <w:sz w:val="20"/>
                                      <w:szCs w:val="20"/>
                                    </w:rPr>
                                    <w:t>幸福</w:t>
                                  </w:r>
                                </w:p>
                                <w:p w14:paraId="2A8902CF" w14:textId="211F604F" w:rsidR="0065263C" w:rsidRPr="0065263C" w:rsidRDefault="0065263C" w:rsidP="00BB3AA4">
                                  <w:pPr>
                                    <w:spacing w:line="200" w:lineRule="exact"/>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spacing w:val="-16"/>
                                      <w:sz w:val="20"/>
                                      <w:szCs w:val="20"/>
                                    </w:rPr>
                                  </w:pPr>
                                  <w:r w:rsidRPr="006C1A2B">
                                    <w:rPr>
                                      <w:rFonts w:ascii="標楷體" w:eastAsia="標楷體" w:hAnsi="標楷體" w:hint="eastAsia"/>
                                      <w:spacing w:val="-10"/>
                                      <w:sz w:val="20"/>
                                      <w:szCs w:val="20"/>
                                    </w:rPr>
                                    <w:t>阿里山1路</w:t>
                                  </w:r>
                                </w:p>
                              </w:tc>
                              <w:tc>
                                <w:tcPr>
                                  <w:tcW w:w="0" w:type="auto"/>
                                  <w:vMerge w:val="restart"/>
                                  <w:shd w:val="clear" w:color="auto" w:fill="D9D9D9" w:themeFill="background1" w:themeFillShade="D9"/>
                                  <w:noWrap/>
                                  <w:vAlign w:val="center"/>
                                </w:tcPr>
                                <w:p w14:paraId="653D8D6C" w14:textId="77777777" w:rsidR="0065263C" w:rsidRPr="00580D60" w:rsidRDefault="0065263C" w:rsidP="00BB3AA4">
                                  <w:pPr>
                                    <w:spacing w:line="200" w:lineRule="exact"/>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kern w:val="0"/>
                                      <w:sz w:val="20"/>
                                      <w:szCs w:val="20"/>
                                    </w:rPr>
                                  </w:pPr>
                                  <w:r w:rsidRPr="00580D60">
                                    <w:rPr>
                                      <w:rFonts w:ascii="標楷體" w:eastAsia="標楷體" w:hAnsi="標楷體" w:hint="eastAsia"/>
                                      <w:kern w:val="0"/>
                                      <w:sz w:val="20"/>
                                      <w:szCs w:val="20"/>
                                    </w:rPr>
                                    <w:t>14</w:t>
                                  </w:r>
                                </w:p>
                              </w:tc>
                            </w:tr>
                            <w:tr w:rsidR="0065263C" w:rsidRPr="00746FF2" w14:paraId="56BA1E25" w14:textId="77777777" w:rsidTr="00B03A61">
                              <w:trPr>
                                <w:cnfStyle w:val="000000100000" w:firstRow="0" w:lastRow="0" w:firstColumn="0" w:lastColumn="0" w:oddVBand="0" w:evenVBand="0" w:oddHBand="1" w:evenHBand="0" w:firstRowFirstColumn="0" w:firstRowLastColumn="0" w:lastRowFirstColumn="0" w:lastRowLastColumn="0"/>
                                <w:trHeight w:hRule="exact" w:val="340"/>
                              </w:trPr>
                              <w:tc>
                                <w:tcPr>
                                  <w:cnfStyle w:val="001000000000" w:firstRow="0" w:lastRow="0" w:firstColumn="1" w:lastColumn="0" w:oddVBand="0" w:evenVBand="0" w:oddHBand="0" w:evenHBand="0" w:firstRowFirstColumn="0" w:firstRowLastColumn="0" w:lastRowFirstColumn="0" w:lastRowLastColumn="0"/>
                                  <w:tcW w:w="0" w:type="auto"/>
                                  <w:vMerge/>
                                  <w:tcBorders>
                                    <w:left w:val="single" w:sz="4" w:space="0" w:color="auto"/>
                                  </w:tcBorders>
                                  <w:shd w:val="clear" w:color="auto" w:fill="auto"/>
                                  <w:noWrap/>
                                  <w:vAlign w:val="center"/>
                                  <w:hideMark/>
                                </w:tcPr>
                                <w:p w14:paraId="6901FAAC" w14:textId="77777777" w:rsidR="0065263C" w:rsidRPr="00580D60" w:rsidRDefault="0065263C" w:rsidP="00BB3AA4">
                                  <w:pPr>
                                    <w:spacing w:line="200" w:lineRule="exact"/>
                                    <w:jc w:val="center"/>
                                    <w:rPr>
                                      <w:rFonts w:ascii="標楷體" w:eastAsia="標楷體" w:hAnsi="標楷體"/>
                                      <w:b w:val="0"/>
                                      <w:bCs w:val="0"/>
                                      <w:color w:val="auto"/>
                                      <w:sz w:val="20"/>
                                      <w:szCs w:val="20"/>
                                    </w:rPr>
                                  </w:pPr>
                                </w:p>
                              </w:tc>
                              <w:tc>
                                <w:tcPr>
                                  <w:tcW w:w="0" w:type="auto"/>
                                  <w:shd w:val="clear" w:color="auto" w:fill="D9D9D9" w:themeFill="background1" w:themeFillShade="D9"/>
                                  <w:noWrap/>
                                  <w:vAlign w:val="center"/>
                                  <w:hideMark/>
                                </w:tcPr>
                                <w:p w14:paraId="0BFA795F" w14:textId="77777777" w:rsidR="0065263C" w:rsidRPr="00580D60" w:rsidRDefault="0065263C" w:rsidP="00BB3AA4">
                                  <w:pPr>
                                    <w:spacing w:line="200" w:lineRule="exact"/>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sidRPr="00580D60">
                                    <w:rPr>
                                      <w:rFonts w:ascii="標楷體" w:eastAsia="標楷體" w:hAnsi="標楷體" w:hint="eastAsia"/>
                                      <w:sz w:val="20"/>
                                      <w:szCs w:val="20"/>
                                    </w:rPr>
                                    <w:t>13：55</w:t>
                                  </w:r>
                                </w:p>
                              </w:tc>
                              <w:tc>
                                <w:tcPr>
                                  <w:tcW w:w="0" w:type="auto"/>
                                  <w:shd w:val="clear" w:color="auto" w:fill="D9D9D9" w:themeFill="background1" w:themeFillShade="D9"/>
                                  <w:vAlign w:val="center"/>
                                </w:tcPr>
                                <w:p w14:paraId="230EDFAB" w14:textId="77777777" w:rsidR="0065263C" w:rsidRPr="00580D60" w:rsidRDefault="0065263C" w:rsidP="00BB3AA4">
                                  <w:pPr>
                                    <w:spacing w:line="200" w:lineRule="exact"/>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sidRPr="00580D60">
                                    <w:rPr>
                                      <w:rFonts w:ascii="標楷體" w:eastAsia="標楷體" w:hAnsi="標楷體" w:hint="eastAsia"/>
                                      <w:sz w:val="20"/>
                                      <w:szCs w:val="20"/>
                                    </w:rPr>
                                    <w:t>15：16</w:t>
                                  </w:r>
                                </w:p>
                              </w:tc>
                              <w:tc>
                                <w:tcPr>
                                  <w:tcW w:w="0" w:type="auto"/>
                                  <w:shd w:val="clear" w:color="auto" w:fill="D9D9D9" w:themeFill="background1" w:themeFillShade="D9"/>
                                  <w:noWrap/>
                                  <w:vAlign w:val="center"/>
                                  <w:hideMark/>
                                </w:tcPr>
                                <w:p w14:paraId="0CA778C5" w14:textId="77777777" w:rsidR="0065263C" w:rsidRPr="00580D60" w:rsidRDefault="0065263C" w:rsidP="00BB3AA4">
                                  <w:pPr>
                                    <w:spacing w:line="200" w:lineRule="exact"/>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highlight w:val="yellow"/>
                                    </w:rPr>
                                  </w:pPr>
                                  <w:r w:rsidRPr="00580D60">
                                    <w:rPr>
                                      <w:rFonts w:ascii="標楷體" w:eastAsia="標楷體" w:hAnsi="標楷體" w:hint="eastAsia"/>
                                      <w:sz w:val="20"/>
                                      <w:szCs w:val="20"/>
                                    </w:rPr>
                                    <w:t>15：30</w:t>
                                  </w:r>
                                </w:p>
                              </w:tc>
                              <w:tc>
                                <w:tcPr>
                                  <w:tcW w:w="0" w:type="auto"/>
                                  <w:vMerge/>
                                  <w:shd w:val="clear" w:color="auto" w:fill="D9D9D9" w:themeFill="background1" w:themeFillShade="D9"/>
                                  <w:noWrap/>
                                  <w:vAlign w:val="center"/>
                                  <w:hideMark/>
                                </w:tcPr>
                                <w:p w14:paraId="0FD0C249" w14:textId="77777777" w:rsidR="0065263C" w:rsidRPr="00580D60" w:rsidRDefault="0065263C" w:rsidP="00BB3AA4">
                                  <w:pPr>
                                    <w:spacing w:line="200" w:lineRule="exact"/>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kern w:val="0"/>
                                      <w:sz w:val="20"/>
                                      <w:szCs w:val="20"/>
                                    </w:rPr>
                                  </w:pPr>
                                </w:p>
                              </w:tc>
                            </w:tr>
                            <w:tr w:rsidR="0065263C" w:rsidRPr="00746FF2" w14:paraId="60BAFB23" w14:textId="77777777" w:rsidTr="006C1A2B">
                              <w:trPr>
                                <w:trHeight w:val="284"/>
                              </w:trPr>
                              <w:tc>
                                <w:tcPr>
                                  <w:cnfStyle w:val="001000000000" w:firstRow="0" w:lastRow="0" w:firstColumn="1" w:lastColumn="0" w:oddVBand="0" w:evenVBand="0" w:oddHBand="0" w:evenHBand="0" w:firstRowFirstColumn="0" w:firstRowLastColumn="0" w:lastRowFirstColumn="0" w:lastRowLastColumn="0"/>
                                  <w:tcW w:w="0" w:type="auto"/>
                                  <w:vMerge w:val="restart"/>
                                  <w:tcBorders>
                                    <w:left w:val="single" w:sz="4" w:space="0" w:color="auto"/>
                                  </w:tcBorders>
                                  <w:shd w:val="clear" w:color="auto" w:fill="auto"/>
                                  <w:noWrap/>
                                  <w:vAlign w:val="center"/>
                                  <w:hideMark/>
                                </w:tcPr>
                                <w:p w14:paraId="3D23510D" w14:textId="77777777" w:rsidR="0065263C" w:rsidRPr="00580D60" w:rsidRDefault="0065263C" w:rsidP="00BB3AA4">
                                  <w:pPr>
                                    <w:spacing w:line="200" w:lineRule="exact"/>
                                    <w:jc w:val="center"/>
                                    <w:rPr>
                                      <w:rFonts w:ascii="標楷體" w:eastAsia="標楷體" w:hAnsi="標楷體"/>
                                      <w:b w:val="0"/>
                                      <w:bCs w:val="0"/>
                                      <w:color w:val="auto"/>
                                      <w:sz w:val="20"/>
                                      <w:szCs w:val="20"/>
                                    </w:rPr>
                                  </w:pPr>
                                  <w:r w:rsidRPr="00580D60">
                                    <w:rPr>
                                      <w:rFonts w:ascii="標楷體" w:eastAsia="標楷體" w:hAnsi="標楷體" w:hint="eastAsia"/>
                                      <w:b w:val="0"/>
                                      <w:bCs w:val="0"/>
                                      <w:color w:val="auto"/>
                                      <w:sz w:val="20"/>
                                      <w:szCs w:val="20"/>
                                    </w:rPr>
                                    <w:t>7302</w:t>
                                  </w:r>
                                </w:p>
                              </w:tc>
                              <w:tc>
                                <w:tcPr>
                                  <w:tcW w:w="0" w:type="auto"/>
                                  <w:shd w:val="clear" w:color="auto" w:fill="auto"/>
                                  <w:noWrap/>
                                  <w:vAlign w:val="center"/>
                                  <w:hideMark/>
                                </w:tcPr>
                                <w:p w14:paraId="0EE930E0" w14:textId="77777777" w:rsidR="0065263C" w:rsidRPr="00580D60" w:rsidRDefault="0065263C" w:rsidP="00BB3AA4">
                                  <w:pPr>
                                    <w:spacing w:line="200" w:lineRule="exact"/>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sidRPr="00580D60">
                                    <w:rPr>
                                      <w:rFonts w:ascii="標楷體" w:eastAsia="標楷體" w:hAnsi="標楷體" w:hint="eastAsia"/>
                                      <w:sz w:val="20"/>
                                      <w:szCs w:val="20"/>
                                    </w:rPr>
                                    <w:t>嘉義市大雅站</w:t>
                                  </w:r>
                                </w:p>
                                <w:p w14:paraId="2304A9FD" w14:textId="77777777" w:rsidR="0065263C" w:rsidRPr="00580D60" w:rsidRDefault="0065263C" w:rsidP="00BB3AA4">
                                  <w:pPr>
                                    <w:spacing w:line="200" w:lineRule="exact"/>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sidRPr="0065263C">
                                    <w:rPr>
                                      <w:rFonts w:ascii="標楷體" w:eastAsia="標楷體" w:hAnsi="標楷體" w:hint="eastAsia"/>
                                      <w:spacing w:val="-20"/>
                                      <w:sz w:val="20"/>
                                      <w:szCs w:val="20"/>
                                    </w:rPr>
                                    <w:t>（天主教聖馬爾定醫院大雅院區）</w:t>
                                  </w:r>
                                </w:p>
                              </w:tc>
                              <w:tc>
                                <w:tcPr>
                                  <w:tcW w:w="0" w:type="auto"/>
                                  <w:shd w:val="clear" w:color="auto" w:fill="auto"/>
                                  <w:vAlign w:val="center"/>
                                </w:tcPr>
                                <w:p w14:paraId="397FFB01" w14:textId="77777777" w:rsidR="0065263C" w:rsidRDefault="0065263C" w:rsidP="00BB3AA4">
                                  <w:pPr>
                                    <w:spacing w:line="200" w:lineRule="exact"/>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sidRPr="00580D60">
                                    <w:rPr>
                                      <w:rFonts w:ascii="標楷體" w:eastAsia="標楷體" w:hAnsi="標楷體" w:hint="eastAsia"/>
                                      <w:sz w:val="20"/>
                                      <w:szCs w:val="20"/>
                                    </w:rPr>
                                    <w:t>嘉義</w:t>
                                  </w:r>
                                </w:p>
                                <w:p w14:paraId="04FA13A0" w14:textId="32531CAE" w:rsidR="0065263C" w:rsidRPr="00580D60" w:rsidRDefault="0065263C" w:rsidP="00BB3AA4">
                                  <w:pPr>
                                    <w:spacing w:line="200" w:lineRule="exact"/>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sidRPr="00580D60">
                                    <w:rPr>
                                      <w:rFonts w:ascii="標楷體" w:eastAsia="標楷體" w:hAnsi="標楷體" w:hint="eastAsia"/>
                                      <w:sz w:val="20"/>
                                      <w:szCs w:val="20"/>
                                    </w:rPr>
                                    <w:t>火車站</w:t>
                                  </w:r>
                                </w:p>
                              </w:tc>
                              <w:tc>
                                <w:tcPr>
                                  <w:tcW w:w="0" w:type="auto"/>
                                  <w:shd w:val="clear" w:color="auto" w:fill="auto"/>
                                  <w:noWrap/>
                                  <w:vAlign w:val="center"/>
                                  <w:hideMark/>
                                </w:tcPr>
                                <w:p w14:paraId="08CF83E5" w14:textId="77777777" w:rsidR="0065263C" w:rsidRPr="00580D60" w:rsidRDefault="0065263C" w:rsidP="00BB3AA4">
                                  <w:pPr>
                                    <w:spacing w:line="200" w:lineRule="exact"/>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sidRPr="00580D60">
                                    <w:rPr>
                                      <w:rFonts w:ascii="標楷體" w:eastAsia="標楷體" w:hAnsi="標楷體" w:hint="eastAsia"/>
                                      <w:sz w:val="20"/>
                                      <w:szCs w:val="20"/>
                                    </w:rPr>
                                    <w:t>7322C</w:t>
                                  </w:r>
                                </w:p>
                                <w:p w14:paraId="1C03A676" w14:textId="77777777" w:rsidR="0065263C" w:rsidRPr="00580D60" w:rsidRDefault="0065263C" w:rsidP="00BB3AA4">
                                  <w:pPr>
                                    <w:spacing w:line="200" w:lineRule="exact"/>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sidRPr="002177AD">
                                    <w:rPr>
                                      <w:rFonts w:ascii="標楷體" w:eastAsia="標楷體" w:hAnsi="標楷體" w:hint="eastAsia"/>
                                      <w:sz w:val="20"/>
                                      <w:szCs w:val="20"/>
                                    </w:rPr>
                                    <w:t>台</w:t>
                                  </w:r>
                                  <w:r w:rsidRPr="00580D60">
                                    <w:rPr>
                                      <w:rFonts w:ascii="標楷體" w:eastAsia="標楷體" w:hAnsi="標楷體" w:hint="eastAsia"/>
                                      <w:sz w:val="20"/>
                                      <w:szCs w:val="20"/>
                                    </w:rPr>
                                    <w:t>灣好行</w:t>
                                  </w:r>
                                </w:p>
                                <w:p w14:paraId="5315AE2B" w14:textId="77777777" w:rsidR="0065263C" w:rsidRPr="00580D60" w:rsidRDefault="0065263C" w:rsidP="00BB3AA4">
                                  <w:pPr>
                                    <w:spacing w:line="200" w:lineRule="exact"/>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sidRPr="00580D60">
                                    <w:rPr>
                                      <w:rFonts w:ascii="標楷體" w:eastAsia="標楷體" w:hAnsi="標楷體" w:hint="eastAsia"/>
                                      <w:sz w:val="20"/>
                                      <w:szCs w:val="20"/>
                                    </w:rPr>
                                    <w:t>阿里山B線</w:t>
                                  </w:r>
                                </w:p>
                              </w:tc>
                              <w:tc>
                                <w:tcPr>
                                  <w:tcW w:w="0" w:type="auto"/>
                                  <w:vMerge w:val="restart"/>
                                  <w:shd w:val="clear" w:color="auto" w:fill="auto"/>
                                  <w:noWrap/>
                                  <w:vAlign w:val="center"/>
                                  <w:hideMark/>
                                </w:tcPr>
                                <w:p w14:paraId="01C79565" w14:textId="77777777" w:rsidR="0065263C" w:rsidRPr="00580D60" w:rsidRDefault="0065263C" w:rsidP="00BB3AA4">
                                  <w:pPr>
                                    <w:spacing w:line="200" w:lineRule="exact"/>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kern w:val="0"/>
                                      <w:sz w:val="20"/>
                                      <w:szCs w:val="20"/>
                                    </w:rPr>
                                  </w:pPr>
                                  <w:r w:rsidRPr="00580D60">
                                    <w:rPr>
                                      <w:rFonts w:ascii="標楷體" w:eastAsia="標楷體" w:hAnsi="標楷體" w:hint="eastAsia"/>
                                      <w:kern w:val="0"/>
                                      <w:sz w:val="20"/>
                                      <w:szCs w:val="20"/>
                                    </w:rPr>
                                    <w:t>4</w:t>
                                  </w:r>
                                </w:p>
                              </w:tc>
                            </w:tr>
                            <w:tr w:rsidR="0065263C" w:rsidRPr="00746FF2" w14:paraId="573C9512" w14:textId="77777777" w:rsidTr="00B03A61">
                              <w:trPr>
                                <w:cnfStyle w:val="000000100000" w:firstRow="0" w:lastRow="0" w:firstColumn="0" w:lastColumn="0" w:oddVBand="0" w:evenVBand="0" w:oddHBand="1" w:evenHBand="0" w:firstRowFirstColumn="0" w:firstRowLastColumn="0" w:lastRowFirstColumn="0" w:lastRowLastColumn="0"/>
                                <w:trHeight w:hRule="exact" w:val="340"/>
                              </w:trPr>
                              <w:tc>
                                <w:tcPr>
                                  <w:cnfStyle w:val="001000000000" w:firstRow="0" w:lastRow="0" w:firstColumn="1" w:lastColumn="0" w:oddVBand="0" w:evenVBand="0" w:oddHBand="0" w:evenHBand="0" w:firstRowFirstColumn="0" w:firstRowLastColumn="0" w:lastRowFirstColumn="0" w:lastRowLastColumn="0"/>
                                  <w:tcW w:w="0" w:type="auto"/>
                                  <w:vMerge/>
                                  <w:tcBorders>
                                    <w:left w:val="single" w:sz="4" w:space="0" w:color="auto"/>
                                  </w:tcBorders>
                                  <w:shd w:val="clear" w:color="auto" w:fill="auto"/>
                                  <w:noWrap/>
                                  <w:vAlign w:val="center"/>
                                  <w:hideMark/>
                                </w:tcPr>
                                <w:p w14:paraId="00415772" w14:textId="77777777" w:rsidR="0065263C" w:rsidRPr="00580D60" w:rsidRDefault="0065263C" w:rsidP="00BB3AA4">
                                  <w:pPr>
                                    <w:spacing w:line="200" w:lineRule="exact"/>
                                    <w:jc w:val="center"/>
                                    <w:rPr>
                                      <w:rFonts w:ascii="標楷體" w:eastAsia="標楷體" w:hAnsi="標楷體"/>
                                      <w:b w:val="0"/>
                                      <w:bCs w:val="0"/>
                                      <w:color w:val="auto"/>
                                      <w:sz w:val="20"/>
                                      <w:szCs w:val="20"/>
                                    </w:rPr>
                                  </w:pPr>
                                </w:p>
                              </w:tc>
                              <w:tc>
                                <w:tcPr>
                                  <w:tcW w:w="0" w:type="auto"/>
                                  <w:tcBorders>
                                    <w:bottom w:val="single" w:sz="4" w:space="0" w:color="auto"/>
                                  </w:tcBorders>
                                  <w:shd w:val="clear" w:color="auto" w:fill="auto"/>
                                  <w:noWrap/>
                                  <w:vAlign w:val="center"/>
                                  <w:hideMark/>
                                </w:tcPr>
                                <w:p w14:paraId="65C45FD7" w14:textId="77777777" w:rsidR="0065263C" w:rsidRPr="00580D60" w:rsidRDefault="0065263C" w:rsidP="00BB3AA4">
                                  <w:pPr>
                                    <w:spacing w:line="200" w:lineRule="exact"/>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sidRPr="00580D60">
                                    <w:rPr>
                                      <w:rFonts w:ascii="標楷體" w:eastAsia="標楷體" w:hAnsi="標楷體" w:hint="eastAsia"/>
                                      <w:sz w:val="20"/>
                                      <w:szCs w:val="20"/>
                                    </w:rPr>
                                    <w:t>06：55</w:t>
                                  </w:r>
                                </w:p>
                              </w:tc>
                              <w:tc>
                                <w:tcPr>
                                  <w:tcW w:w="0" w:type="auto"/>
                                  <w:tcBorders>
                                    <w:bottom w:val="single" w:sz="4" w:space="0" w:color="auto"/>
                                  </w:tcBorders>
                                  <w:shd w:val="clear" w:color="auto" w:fill="auto"/>
                                  <w:vAlign w:val="center"/>
                                </w:tcPr>
                                <w:p w14:paraId="399DBA7C" w14:textId="77777777" w:rsidR="0065263C" w:rsidRPr="00580D60" w:rsidRDefault="0065263C" w:rsidP="00BB3AA4">
                                  <w:pPr>
                                    <w:spacing w:line="200" w:lineRule="exact"/>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sidRPr="00580D60">
                                    <w:rPr>
                                      <w:rFonts w:ascii="標楷體" w:eastAsia="標楷體" w:hAnsi="標楷體" w:hint="eastAsia"/>
                                      <w:sz w:val="20"/>
                                      <w:szCs w:val="20"/>
                                    </w:rPr>
                                    <w:t>07：06</w:t>
                                  </w:r>
                                </w:p>
                              </w:tc>
                              <w:tc>
                                <w:tcPr>
                                  <w:tcW w:w="0" w:type="auto"/>
                                  <w:tcBorders>
                                    <w:bottom w:val="single" w:sz="4" w:space="0" w:color="auto"/>
                                  </w:tcBorders>
                                  <w:shd w:val="clear" w:color="auto" w:fill="auto"/>
                                  <w:noWrap/>
                                  <w:vAlign w:val="center"/>
                                  <w:hideMark/>
                                </w:tcPr>
                                <w:p w14:paraId="7308072D" w14:textId="77777777" w:rsidR="0065263C" w:rsidRPr="00580D60" w:rsidRDefault="0065263C" w:rsidP="00BB3AA4">
                                  <w:pPr>
                                    <w:spacing w:line="200" w:lineRule="exact"/>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sidRPr="00580D60">
                                    <w:rPr>
                                      <w:rFonts w:ascii="標楷體" w:eastAsia="標楷體" w:hAnsi="標楷體" w:hint="eastAsia"/>
                                      <w:sz w:val="20"/>
                                      <w:szCs w:val="20"/>
                                    </w:rPr>
                                    <w:t>07：10</w:t>
                                  </w:r>
                                </w:p>
                              </w:tc>
                              <w:tc>
                                <w:tcPr>
                                  <w:tcW w:w="0" w:type="auto"/>
                                  <w:vMerge/>
                                  <w:tcBorders>
                                    <w:bottom w:val="single" w:sz="4" w:space="0" w:color="auto"/>
                                  </w:tcBorders>
                                  <w:shd w:val="clear" w:color="auto" w:fill="auto"/>
                                  <w:noWrap/>
                                  <w:vAlign w:val="center"/>
                                  <w:hideMark/>
                                </w:tcPr>
                                <w:p w14:paraId="16084B47" w14:textId="77777777" w:rsidR="0065263C" w:rsidRPr="00580D60" w:rsidRDefault="0065263C" w:rsidP="00BB3AA4">
                                  <w:pPr>
                                    <w:spacing w:line="200" w:lineRule="exact"/>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kern w:val="0"/>
                                      <w:sz w:val="20"/>
                                      <w:szCs w:val="20"/>
                                    </w:rPr>
                                  </w:pPr>
                                </w:p>
                              </w:tc>
                            </w:tr>
                            <w:tr w:rsidR="0065263C" w:rsidRPr="00746FF2" w14:paraId="7D1E210D" w14:textId="77777777" w:rsidTr="00B03A61">
                              <w:trPr>
                                <w:trHeight w:hRule="exact" w:val="340"/>
                              </w:trPr>
                              <w:tc>
                                <w:tcPr>
                                  <w:cnfStyle w:val="001000000000" w:firstRow="0" w:lastRow="0" w:firstColumn="1" w:lastColumn="0" w:oddVBand="0" w:evenVBand="0" w:oddHBand="0" w:evenHBand="0" w:firstRowFirstColumn="0" w:firstRowLastColumn="0" w:lastRowFirstColumn="0" w:lastRowLastColumn="0"/>
                                  <w:tcW w:w="0" w:type="auto"/>
                                  <w:vMerge w:val="restart"/>
                                  <w:tcBorders>
                                    <w:left w:val="single" w:sz="4" w:space="0" w:color="auto"/>
                                  </w:tcBorders>
                                  <w:shd w:val="clear" w:color="auto" w:fill="auto"/>
                                  <w:noWrap/>
                                  <w:vAlign w:val="center"/>
                                  <w:hideMark/>
                                </w:tcPr>
                                <w:p w14:paraId="4A2FA8CF" w14:textId="77777777" w:rsidR="0065263C" w:rsidRPr="00580D60" w:rsidRDefault="0065263C" w:rsidP="00BB3AA4">
                                  <w:pPr>
                                    <w:spacing w:line="200" w:lineRule="exact"/>
                                    <w:jc w:val="center"/>
                                    <w:rPr>
                                      <w:rFonts w:ascii="標楷體" w:eastAsia="標楷體" w:hAnsi="標楷體"/>
                                      <w:b w:val="0"/>
                                      <w:bCs w:val="0"/>
                                      <w:color w:val="auto"/>
                                      <w:sz w:val="20"/>
                                      <w:szCs w:val="20"/>
                                    </w:rPr>
                                  </w:pPr>
                                  <w:r w:rsidRPr="00580D60">
                                    <w:rPr>
                                      <w:rFonts w:ascii="標楷體" w:eastAsia="標楷體" w:hAnsi="標楷體" w:hint="eastAsia"/>
                                      <w:b w:val="0"/>
                                      <w:bCs w:val="0"/>
                                      <w:color w:val="auto"/>
                                      <w:sz w:val="20"/>
                                      <w:szCs w:val="20"/>
                                    </w:rPr>
                                    <w:t>7322C</w:t>
                                  </w:r>
                                </w:p>
                                <w:p w14:paraId="216BDBCD" w14:textId="77777777" w:rsidR="0065263C" w:rsidRPr="00580D60" w:rsidRDefault="0065263C" w:rsidP="00BB3AA4">
                                  <w:pPr>
                                    <w:spacing w:line="200" w:lineRule="exact"/>
                                    <w:jc w:val="center"/>
                                    <w:rPr>
                                      <w:rFonts w:ascii="標楷體" w:eastAsia="標楷體" w:hAnsi="標楷體"/>
                                      <w:b w:val="0"/>
                                      <w:bCs w:val="0"/>
                                      <w:color w:val="auto"/>
                                      <w:sz w:val="20"/>
                                      <w:szCs w:val="20"/>
                                    </w:rPr>
                                  </w:pPr>
                                  <w:r>
                                    <w:rPr>
                                      <w:rFonts w:ascii="標楷體" w:eastAsia="標楷體" w:hAnsi="標楷體" w:hint="eastAsia"/>
                                      <w:b w:val="0"/>
                                      <w:bCs w:val="0"/>
                                      <w:color w:val="auto"/>
                                      <w:sz w:val="20"/>
                                      <w:szCs w:val="20"/>
                                    </w:rPr>
                                    <w:t>台</w:t>
                                  </w:r>
                                  <w:r w:rsidRPr="00580D60">
                                    <w:rPr>
                                      <w:rFonts w:ascii="標楷體" w:eastAsia="標楷體" w:hAnsi="標楷體" w:hint="eastAsia"/>
                                      <w:b w:val="0"/>
                                      <w:bCs w:val="0"/>
                                      <w:color w:val="auto"/>
                                      <w:sz w:val="20"/>
                                      <w:szCs w:val="20"/>
                                    </w:rPr>
                                    <w:t>灣好行</w:t>
                                  </w:r>
                                </w:p>
                                <w:p w14:paraId="41DC0FB4" w14:textId="77777777" w:rsidR="0065263C" w:rsidRPr="0065263C" w:rsidRDefault="0065263C" w:rsidP="00BB3AA4">
                                  <w:pPr>
                                    <w:spacing w:line="200" w:lineRule="exact"/>
                                    <w:jc w:val="center"/>
                                    <w:rPr>
                                      <w:rFonts w:ascii="標楷體" w:eastAsia="標楷體" w:hAnsi="標楷體"/>
                                      <w:b w:val="0"/>
                                      <w:bCs w:val="0"/>
                                      <w:color w:val="auto"/>
                                      <w:spacing w:val="-16"/>
                                      <w:sz w:val="20"/>
                                      <w:szCs w:val="20"/>
                                    </w:rPr>
                                  </w:pPr>
                                  <w:r w:rsidRPr="0065263C">
                                    <w:rPr>
                                      <w:rFonts w:ascii="標楷體" w:eastAsia="標楷體" w:hAnsi="標楷體" w:hint="eastAsia"/>
                                      <w:b w:val="0"/>
                                      <w:bCs w:val="0"/>
                                      <w:color w:val="auto"/>
                                      <w:spacing w:val="-16"/>
                                      <w:sz w:val="20"/>
                                      <w:szCs w:val="20"/>
                                    </w:rPr>
                                    <w:t>阿里山B線</w:t>
                                  </w:r>
                                </w:p>
                              </w:tc>
                              <w:tc>
                                <w:tcPr>
                                  <w:tcW w:w="0" w:type="auto"/>
                                  <w:shd w:val="clear" w:color="auto" w:fill="D9D9D9" w:themeFill="background1" w:themeFillShade="D9"/>
                                  <w:noWrap/>
                                  <w:vAlign w:val="center"/>
                                  <w:hideMark/>
                                </w:tcPr>
                                <w:p w14:paraId="32534A21" w14:textId="77777777" w:rsidR="0065263C" w:rsidRPr="00580D60" w:rsidRDefault="0065263C" w:rsidP="00BB3AA4">
                                  <w:pPr>
                                    <w:spacing w:line="200" w:lineRule="exact"/>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sidRPr="00580D60">
                                    <w:rPr>
                                      <w:rFonts w:ascii="標楷體" w:eastAsia="標楷體" w:hAnsi="標楷體" w:hint="eastAsia"/>
                                      <w:sz w:val="20"/>
                                      <w:szCs w:val="20"/>
                                    </w:rPr>
                                    <w:t>嘉義火車站</w:t>
                                  </w:r>
                                </w:p>
                              </w:tc>
                              <w:tc>
                                <w:tcPr>
                                  <w:tcW w:w="0" w:type="auto"/>
                                  <w:shd w:val="clear" w:color="auto" w:fill="D9D9D9" w:themeFill="background1" w:themeFillShade="D9"/>
                                  <w:vAlign w:val="center"/>
                                </w:tcPr>
                                <w:p w14:paraId="404F9061" w14:textId="77777777" w:rsidR="0065263C" w:rsidRPr="00580D60" w:rsidRDefault="0065263C" w:rsidP="00BB3AA4">
                                  <w:pPr>
                                    <w:spacing w:line="200" w:lineRule="exact"/>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sidRPr="00580D60">
                                    <w:rPr>
                                      <w:rFonts w:ascii="標楷體" w:eastAsia="標楷體" w:hAnsi="標楷體" w:hint="eastAsia"/>
                                      <w:sz w:val="20"/>
                                      <w:szCs w:val="20"/>
                                    </w:rPr>
                                    <w:t>龍美站</w:t>
                                  </w:r>
                                </w:p>
                              </w:tc>
                              <w:tc>
                                <w:tcPr>
                                  <w:tcW w:w="0" w:type="auto"/>
                                  <w:shd w:val="clear" w:color="auto" w:fill="D9D9D9" w:themeFill="background1" w:themeFillShade="D9"/>
                                  <w:noWrap/>
                                  <w:vAlign w:val="center"/>
                                  <w:hideMark/>
                                </w:tcPr>
                                <w:p w14:paraId="4762C283" w14:textId="77777777" w:rsidR="0065263C" w:rsidRPr="0065263C" w:rsidRDefault="0065263C" w:rsidP="00BB3AA4">
                                  <w:pPr>
                                    <w:spacing w:line="200" w:lineRule="exact"/>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spacing w:val="-16"/>
                                      <w:sz w:val="20"/>
                                      <w:szCs w:val="20"/>
                                    </w:rPr>
                                  </w:pPr>
                                  <w:r w:rsidRPr="0065263C">
                                    <w:rPr>
                                      <w:rFonts w:ascii="標楷體" w:eastAsia="標楷體" w:hAnsi="標楷體" w:hint="eastAsia"/>
                                      <w:spacing w:val="-16"/>
                                      <w:sz w:val="20"/>
                                      <w:szCs w:val="20"/>
                                    </w:rPr>
                                    <w:t>幸福阿里山1路</w:t>
                                  </w:r>
                                </w:p>
                              </w:tc>
                              <w:tc>
                                <w:tcPr>
                                  <w:tcW w:w="0" w:type="auto"/>
                                  <w:vMerge w:val="restart"/>
                                  <w:shd w:val="clear" w:color="auto" w:fill="D9D9D9" w:themeFill="background1" w:themeFillShade="D9"/>
                                  <w:noWrap/>
                                  <w:vAlign w:val="center"/>
                                  <w:hideMark/>
                                </w:tcPr>
                                <w:p w14:paraId="32CCFD4C" w14:textId="77777777" w:rsidR="0065263C" w:rsidRPr="0065263C" w:rsidRDefault="0065263C" w:rsidP="00BB3AA4">
                                  <w:pPr>
                                    <w:spacing w:line="200" w:lineRule="exact"/>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spacing w:val="-20"/>
                                      <w:kern w:val="0"/>
                                      <w:sz w:val="20"/>
                                      <w:szCs w:val="20"/>
                                    </w:rPr>
                                  </w:pPr>
                                  <w:r w:rsidRPr="0065263C">
                                    <w:rPr>
                                      <w:rFonts w:ascii="標楷體" w:eastAsia="標楷體" w:hAnsi="標楷體" w:hint="eastAsia"/>
                                      <w:spacing w:val="-20"/>
                                      <w:kern w:val="0"/>
                                      <w:sz w:val="20"/>
                                      <w:szCs w:val="20"/>
                                    </w:rPr>
                                    <w:t>（-69）</w:t>
                                  </w:r>
                                </w:p>
                              </w:tc>
                            </w:tr>
                            <w:tr w:rsidR="0065263C" w:rsidRPr="00746FF2" w14:paraId="702FBCF6" w14:textId="77777777" w:rsidTr="00B03A61">
                              <w:trPr>
                                <w:cnfStyle w:val="000000100000" w:firstRow="0" w:lastRow="0" w:firstColumn="0" w:lastColumn="0" w:oddVBand="0" w:evenVBand="0" w:oddHBand="1" w:evenHBand="0" w:firstRowFirstColumn="0" w:firstRowLastColumn="0" w:lastRowFirstColumn="0" w:lastRowLastColumn="0"/>
                                <w:trHeight w:hRule="exact" w:val="340"/>
                              </w:trPr>
                              <w:tc>
                                <w:tcPr>
                                  <w:cnfStyle w:val="001000000000" w:firstRow="0" w:lastRow="0" w:firstColumn="1" w:lastColumn="0" w:oddVBand="0" w:evenVBand="0" w:oddHBand="0" w:evenHBand="0" w:firstRowFirstColumn="0" w:firstRowLastColumn="0" w:lastRowFirstColumn="0" w:lastRowLastColumn="0"/>
                                  <w:tcW w:w="0" w:type="auto"/>
                                  <w:vMerge/>
                                  <w:tcBorders>
                                    <w:left w:val="single" w:sz="4" w:space="0" w:color="auto"/>
                                    <w:bottom w:val="single" w:sz="4" w:space="0" w:color="auto"/>
                                  </w:tcBorders>
                                  <w:shd w:val="clear" w:color="auto" w:fill="auto"/>
                                  <w:noWrap/>
                                  <w:hideMark/>
                                </w:tcPr>
                                <w:p w14:paraId="07E6E4C4" w14:textId="77777777" w:rsidR="0065263C" w:rsidRPr="00746FF2" w:rsidRDefault="0065263C" w:rsidP="00802EFC">
                                  <w:pPr>
                                    <w:spacing w:line="240" w:lineRule="exact"/>
                                    <w:jc w:val="center"/>
                                    <w:rPr>
                                      <w:rFonts w:ascii="標楷體" w:eastAsia="標楷體" w:hAnsi="標楷體"/>
                                      <w:b w:val="0"/>
                                      <w:bCs w:val="0"/>
                                      <w:color w:val="auto"/>
                                      <w:spacing w:val="-20"/>
                                      <w:sz w:val="20"/>
                                      <w:szCs w:val="20"/>
                                    </w:rPr>
                                  </w:pPr>
                                </w:p>
                              </w:tc>
                              <w:tc>
                                <w:tcPr>
                                  <w:tcW w:w="0" w:type="auto"/>
                                  <w:tcBorders>
                                    <w:bottom w:val="single" w:sz="4" w:space="0" w:color="auto"/>
                                  </w:tcBorders>
                                  <w:shd w:val="clear" w:color="auto" w:fill="D9D9D9" w:themeFill="background1" w:themeFillShade="D9"/>
                                  <w:noWrap/>
                                  <w:vAlign w:val="center"/>
                                  <w:hideMark/>
                                </w:tcPr>
                                <w:p w14:paraId="3FE2DC30" w14:textId="77777777" w:rsidR="0065263C" w:rsidRPr="00580D60" w:rsidRDefault="0065263C" w:rsidP="00BB3AA4">
                                  <w:pPr>
                                    <w:spacing w:line="200" w:lineRule="exact"/>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sidRPr="00580D60">
                                    <w:rPr>
                                      <w:rFonts w:ascii="標楷體" w:eastAsia="標楷體" w:hAnsi="標楷體" w:hint="eastAsia"/>
                                      <w:sz w:val="20"/>
                                      <w:szCs w:val="20"/>
                                    </w:rPr>
                                    <w:t>07：10</w:t>
                                  </w:r>
                                </w:p>
                              </w:tc>
                              <w:tc>
                                <w:tcPr>
                                  <w:tcW w:w="0" w:type="auto"/>
                                  <w:tcBorders>
                                    <w:bottom w:val="single" w:sz="4" w:space="0" w:color="auto"/>
                                  </w:tcBorders>
                                  <w:shd w:val="clear" w:color="auto" w:fill="D9D9D9" w:themeFill="background1" w:themeFillShade="D9"/>
                                  <w:vAlign w:val="center"/>
                                </w:tcPr>
                                <w:p w14:paraId="7D2604FC" w14:textId="77777777" w:rsidR="0065263C" w:rsidRPr="00580D60" w:rsidRDefault="0065263C" w:rsidP="00BB3AA4">
                                  <w:pPr>
                                    <w:spacing w:line="200" w:lineRule="exact"/>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b/>
                                      <w:sz w:val="20"/>
                                      <w:szCs w:val="20"/>
                                    </w:rPr>
                                  </w:pPr>
                                  <w:r w:rsidRPr="00580D60">
                                    <w:rPr>
                                      <w:rFonts w:ascii="標楷體" w:eastAsia="標楷體" w:hAnsi="標楷體" w:hint="eastAsia"/>
                                      <w:sz w:val="20"/>
                                      <w:szCs w:val="20"/>
                                    </w:rPr>
                                    <w:t>08：09</w:t>
                                  </w:r>
                                </w:p>
                              </w:tc>
                              <w:tc>
                                <w:tcPr>
                                  <w:tcW w:w="0" w:type="auto"/>
                                  <w:tcBorders>
                                    <w:bottom w:val="single" w:sz="4" w:space="0" w:color="auto"/>
                                  </w:tcBorders>
                                  <w:shd w:val="clear" w:color="auto" w:fill="D9D9D9" w:themeFill="background1" w:themeFillShade="D9"/>
                                  <w:noWrap/>
                                  <w:vAlign w:val="center"/>
                                  <w:hideMark/>
                                </w:tcPr>
                                <w:p w14:paraId="369A38CD" w14:textId="77777777" w:rsidR="0065263C" w:rsidRPr="00580D60" w:rsidRDefault="0065263C" w:rsidP="00BB3AA4">
                                  <w:pPr>
                                    <w:spacing w:line="200" w:lineRule="exact"/>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sidRPr="00580D60">
                                    <w:rPr>
                                      <w:rFonts w:ascii="標楷體" w:eastAsia="標楷體" w:hAnsi="標楷體" w:hint="eastAsia"/>
                                      <w:sz w:val="20"/>
                                      <w:szCs w:val="20"/>
                                    </w:rPr>
                                    <w:t>07：00</w:t>
                                  </w:r>
                                </w:p>
                              </w:tc>
                              <w:tc>
                                <w:tcPr>
                                  <w:tcW w:w="0" w:type="auto"/>
                                  <w:vMerge/>
                                  <w:tcBorders>
                                    <w:bottom w:val="single" w:sz="4" w:space="0" w:color="auto"/>
                                  </w:tcBorders>
                                  <w:shd w:val="clear" w:color="auto" w:fill="D9D9D9" w:themeFill="background1" w:themeFillShade="D9"/>
                                  <w:noWrap/>
                                  <w:hideMark/>
                                </w:tcPr>
                                <w:p w14:paraId="5581D0AF" w14:textId="77777777" w:rsidR="0065263C" w:rsidRPr="00746FF2" w:rsidRDefault="0065263C" w:rsidP="00802EFC">
                                  <w:pPr>
                                    <w:spacing w:line="240" w:lineRule="exact"/>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spacing w:val="-20"/>
                                      <w:sz w:val="20"/>
                                      <w:szCs w:val="20"/>
                                    </w:rPr>
                                  </w:pPr>
                                </w:p>
                              </w:tc>
                            </w:tr>
                          </w:tbl>
                          <w:p w14:paraId="72711F14" w14:textId="77777777" w:rsidR="0065263C" w:rsidRPr="00835EDB" w:rsidRDefault="0065263C" w:rsidP="0065263C">
                            <w:pPr>
                              <w:spacing w:line="200" w:lineRule="exact"/>
                              <w:rPr>
                                <w:rFonts w:ascii="標楷體" w:eastAsia="標楷體" w:hAnsi="標楷體"/>
                                <w:sz w:val="18"/>
                                <w:szCs w:val="18"/>
                              </w:rPr>
                            </w:pPr>
                            <w:r w:rsidRPr="00835EDB">
                              <w:rPr>
                                <w:rFonts w:ascii="標楷體" w:eastAsia="標楷體" w:hAnsi="標楷體" w:hint="eastAsia"/>
                                <w:sz w:val="18"/>
                                <w:szCs w:val="18"/>
                              </w:rPr>
                              <w:t>註︰1.</w:t>
                            </w:r>
                            <w:r w:rsidRPr="00346B89">
                              <w:rPr>
                                <w:rFonts w:ascii="標楷體" w:eastAsia="標楷體" w:hAnsi="標楷體" w:hint="eastAsia"/>
                                <w:sz w:val="18"/>
                                <w:szCs w:val="18"/>
                              </w:rPr>
                              <w:t>等候時間為負值，代表無法成功轉乘其他公共運輸服務。</w:t>
                            </w:r>
                          </w:p>
                          <w:p w14:paraId="78C229E3" w14:textId="77777777" w:rsidR="0065263C" w:rsidRDefault="0065263C" w:rsidP="0065263C">
                            <w:pPr>
                              <w:spacing w:line="200" w:lineRule="exact"/>
                              <w:ind w:firstLineChars="200" w:firstLine="360"/>
                              <w:rPr>
                                <w:rFonts w:ascii="標楷體" w:eastAsia="標楷體" w:hAnsi="標楷體"/>
                                <w:sz w:val="18"/>
                                <w:szCs w:val="18"/>
                              </w:rPr>
                            </w:pPr>
                            <w:r w:rsidRPr="00835EDB">
                              <w:rPr>
                                <w:rFonts w:ascii="標楷體" w:eastAsia="標楷體" w:hAnsi="標楷體" w:hint="eastAsia"/>
                                <w:sz w:val="18"/>
                                <w:szCs w:val="18"/>
                              </w:rPr>
                              <w:t>2.資料時點︰112年3月13日。</w:t>
                            </w:r>
                          </w:p>
                          <w:p w14:paraId="4BCDF1C2" w14:textId="77777777" w:rsidR="0065263C" w:rsidRPr="00835EDB" w:rsidRDefault="0065263C" w:rsidP="0065263C">
                            <w:pPr>
                              <w:spacing w:line="200" w:lineRule="exact"/>
                              <w:ind w:firstLineChars="200" w:firstLine="360"/>
                              <w:rPr>
                                <w:rFonts w:ascii="標楷體" w:eastAsia="標楷體" w:hAnsi="標楷體"/>
                                <w:sz w:val="18"/>
                                <w:szCs w:val="18"/>
                              </w:rPr>
                            </w:pPr>
                            <w:r>
                              <w:rPr>
                                <w:rFonts w:ascii="標楷體" w:eastAsia="標楷體" w:hAnsi="標楷體" w:hint="eastAsia"/>
                                <w:sz w:val="18"/>
                                <w:szCs w:val="18"/>
                              </w:rPr>
                              <w:t>3</w:t>
                            </w:r>
                            <w:r>
                              <w:rPr>
                                <w:rFonts w:ascii="標楷體" w:eastAsia="標楷體" w:hAnsi="標楷體"/>
                                <w:sz w:val="18"/>
                                <w:szCs w:val="18"/>
                              </w:rPr>
                              <w:t>.</w:t>
                            </w:r>
                            <w:r w:rsidRPr="00835EDB">
                              <w:rPr>
                                <w:rFonts w:ascii="標楷體" w:eastAsia="標楷體" w:hAnsi="標楷體" w:hint="eastAsia"/>
                                <w:sz w:val="18"/>
                                <w:szCs w:val="18"/>
                              </w:rPr>
                              <w:t>資料來源︰整理自Google Map及公路局提供資料。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350CF33" id="_x0000_s1055" type="#_x0000_t202" style="position:absolute;left:0;text-align:left;margin-left:300.45pt;margin-top:209.05pt;width:351.65pt;height:358.1pt;z-index:-251221504;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" stroked="f">
                <v:textbox>
                  <w:txbxContent>
                    <w:p w14:paraId="3A32BC75" w14:textId="77777777" w:rsidR="0065263C" w:rsidRPr="00835EDB" w:rsidRDefault="0065263C" w:rsidP="0065263C">
                      <w:pPr>
                        <w:overflowPunct w:val="0"/>
                        <w:spacing w:line="240" w:lineRule="exact"/>
                        <w:jc w:val="center"/>
                        <w:rPr>
                          <w:rFonts w:ascii="標楷體" w:eastAsia="標楷體" w:hAnsi="標楷體"/>
                          <w:b/>
                        </w:rPr>
                      </w:pPr>
                      <w:r w:rsidRPr="00835EDB">
                        <w:rPr>
                          <w:rFonts w:ascii="標楷體" w:eastAsia="標楷體" w:hAnsi="標楷體" w:hint="eastAsia"/>
                          <w:b/>
                        </w:rPr>
                        <w:t>表</w:t>
                      </w:r>
                      <w:r>
                        <w:rPr>
                          <w:rFonts w:ascii="標楷體" w:eastAsia="標楷體" w:hAnsi="標楷體" w:hint="eastAsia"/>
                          <w:b/>
                        </w:rPr>
                        <w:t>2</w:t>
                      </w:r>
                      <w:r>
                        <w:rPr>
                          <w:rFonts w:ascii="標楷體" w:eastAsia="標楷體" w:hAnsi="標楷體"/>
                          <w:b/>
                        </w:rPr>
                        <w:t>0</w:t>
                      </w:r>
                      <w:r>
                        <w:rPr>
                          <w:rFonts w:ascii="標楷體" w:eastAsia="標楷體" w:hAnsi="標楷體" w:hint="eastAsia"/>
                          <w:b/>
                          <w:spacing w:val="-20"/>
                        </w:rPr>
                        <w:t xml:space="preserve">　</w:t>
                      </w:r>
                      <w:r w:rsidRPr="00835EDB">
                        <w:rPr>
                          <w:rFonts w:ascii="標楷體" w:eastAsia="標楷體" w:hAnsi="標楷體" w:hint="eastAsia"/>
                          <w:b/>
                        </w:rPr>
                        <w:t>幸福阿里山1路轉乘接駁班次及交通時間</w:t>
                      </w:r>
                    </w:p>
                    <w:p w14:paraId="4774AA12" w14:textId="77777777" w:rsidR="0065263C" w:rsidRPr="00835EDB" w:rsidRDefault="0065263C" w:rsidP="0065263C">
                      <w:pPr>
                        <w:tabs>
                          <w:tab w:val="left" w:pos="1720"/>
                        </w:tabs>
                        <w:spacing w:line="200" w:lineRule="exact"/>
                        <w:jc w:val="right"/>
                        <w:rPr>
                          <w:rFonts w:ascii="標楷體" w:eastAsia="標楷體" w:hAnsi="標楷體"/>
                          <w:sz w:val="20"/>
                          <w:szCs w:val="20"/>
                        </w:rPr>
                      </w:pPr>
                      <w:r w:rsidRPr="00835EDB">
                        <w:rPr>
                          <w:rFonts w:ascii="標楷體" w:eastAsia="標楷體" w:hAnsi="標楷體" w:hint="eastAsia"/>
                          <w:sz w:val="20"/>
                          <w:szCs w:val="20"/>
                        </w:rPr>
                        <w:t>單位：分鐘</w:t>
                      </w:r>
                    </w:p>
                    <w:tbl>
                      <w:tblPr>
                        <w:tblStyle w:val="5-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6"/>
                        <w:gridCol w:w="2616"/>
                        <w:gridCol w:w="881"/>
                        <w:gridCol w:w="1392"/>
                        <w:gridCol w:w="776"/>
                      </w:tblGrid>
                      <w:tr w:rsidR="0065263C" w:rsidRPr="00746FF2" w14:paraId="225EF5F1" w14:textId="77777777" w:rsidTr="0065263C">
                        <w:trPr>
                          <w:cnfStyle w:val="100000000000" w:firstRow="1" w:lastRow="0" w:firstColumn="0" w:lastColumn="0" w:oddVBand="0" w:evenVBand="0" w:oddHBand="0"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0" w:type="auto"/>
                            <w:vMerge w:val="restart"/>
                            <w:tcBorders>
                              <w:top w:val="single" w:sz="4" w:space="0" w:color="auto"/>
                              <w:left w:val="single" w:sz="4" w:space="0" w:color="auto"/>
                              <w:right w:val="single" w:sz="4" w:space="0" w:color="auto"/>
                            </w:tcBorders>
                            <w:shd w:val="clear" w:color="auto" w:fill="auto"/>
                            <w:noWrap/>
                            <w:vAlign w:val="center"/>
                            <w:hideMark/>
                          </w:tcPr>
                          <w:p w14:paraId="61AD5F03" w14:textId="77777777" w:rsidR="0065263C" w:rsidRPr="00580D60" w:rsidRDefault="0065263C" w:rsidP="00BB3AA4">
                            <w:pPr>
                              <w:spacing w:line="200" w:lineRule="exact"/>
                              <w:jc w:val="center"/>
                              <w:rPr>
                                <w:rFonts w:ascii="標楷體" w:eastAsia="標楷體" w:hAnsi="標楷體"/>
                                <w:b w:val="0"/>
                                <w:bCs w:val="0"/>
                                <w:color w:val="auto"/>
                                <w:sz w:val="20"/>
                                <w:szCs w:val="20"/>
                              </w:rPr>
                            </w:pPr>
                            <w:r w:rsidRPr="00580D60">
                              <w:rPr>
                                <w:rFonts w:ascii="標楷體" w:eastAsia="標楷體" w:hAnsi="標楷體" w:hint="eastAsia"/>
                                <w:b w:val="0"/>
                                <w:bCs w:val="0"/>
                                <w:color w:val="auto"/>
                                <w:sz w:val="20"/>
                                <w:szCs w:val="20"/>
                              </w:rPr>
                              <w:t>路線名稱</w:t>
                            </w:r>
                          </w:p>
                        </w:tc>
                        <w:tc>
                          <w:tcPr>
                            <w:tcW w:w="0" w:type="auto"/>
                            <w:tcBorders>
                              <w:top w:val="single" w:sz="4" w:space="0" w:color="auto"/>
                              <w:left w:val="single" w:sz="4" w:space="0" w:color="auto"/>
                              <w:right w:val="single" w:sz="4" w:space="0" w:color="auto"/>
                            </w:tcBorders>
                            <w:shd w:val="clear" w:color="auto" w:fill="auto"/>
                            <w:noWrap/>
                            <w:vAlign w:val="center"/>
                            <w:hideMark/>
                          </w:tcPr>
                          <w:p w14:paraId="5322D433" w14:textId="77777777" w:rsidR="0065263C" w:rsidRPr="00580D60" w:rsidRDefault="0065263C" w:rsidP="00BB3AA4">
                            <w:pPr>
                              <w:spacing w:line="200" w:lineRule="exact"/>
                              <w:jc w:val="center"/>
                              <w:cnfStyle w:val="100000000000" w:firstRow="1" w:lastRow="0" w:firstColumn="0" w:lastColumn="0" w:oddVBand="0" w:evenVBand="0" w:oddHBand="0" w:evenHBand="0" w:firstRowFirstColumn="0" w:firstRowLastColumn="0" w:lastRowFirstColumn="0" w:lastRowLastColumn="0"/>
                              <w:rPr>
                                <w:rFonts w:ascii="標楷體" w:eastAsia="標楷體" w:hAnsi="標楷體"/>
                                <w:b w:val="0"/>
                                <w:bCs w:val="0"/>
                                <w:color w:val="auto"/>
                                <w:sz w:val="20"/>
                                <w:szCs w:val="20"/>
                              </w:rPr>
                            </w:pPr>
                            <w:r w:rsidRPr="00580D60">
                              <w:rPr>
                                <w:rFonts w:ascii="標楷體" w:eastAsia="標楷體" w:hAnsi="標楷體" w:hint="eastAsia"/>
                                <w:b w:val="0"/>
                                <w:bCs w:val="0"/>
                                <w:color w:val="auto"/>
                                <w:sz w:val="20"/>
                                <w:szCs w:val="20"/>
                              </w:rPr>
                              <w:t>發車站</w:t>
                            </w:r>
                          </w:p>
                        </w:tc>
                        <w:tc>
                          <w:tcPr>
                            <w:tcW w:w="0" w:type="auto"/>
                            <w:tcBorders>
                              <w:top w:val="single" w:sz="4" w:space="0" w:color="auto"/>
                              <w:left w:val="single" w:sz="4" w:space="0" w:color="auto"/>
                              <w:right w:val="single" w:sz="4" w:space="0" w:color="auto"/>
                            </w:tcBorders>
                            <w:shd w:val="clear" w:color="auto" w:fill="auto"/>
                            <w:vAlign w:val="center"/>
                          </w:tcPr>
                          <w:p w14:paraId="7A3387C2" w14:textId="77777777" w:rsidR="0065263C" w:rsidRPr="00580D60" w:rsidRDefault="0065263C" w:rsidP="00BB3AA4">
                            <w:pPr>
                              <w:spacing w:line="200" w:lineRule="exact"/>
                              <w:jc w:val="center"/>
                              <w:cnfStyle w:val="100000000000" w:firstRow="1" w:lastRow="0" w:firstColumn="0" w:lastColumn="0" w:oddVBand="0" w:evenVBand="0" w:oddHBand="0" w:evenHBand="0" w:firstRowFirstColumn="0" w:firstRowLastColumn="0" w:lastRowFirstColumn="0" w:lastRowLastColumn="0"/>
                              <w:rPr>
                                <w:rFonts w:ascii="標楷體" w:eastAsia="標楷體" w:hAnsi="標楷體"/>
                                <w:b w:val="0"/>
                                <w:bCs w:val="0"/>
                                <w:color w:val="auto"/>
                                <w:sz w:val="20"/>
                                <w:szCs w:val="20"/>
                              </w:rPr>
                            </w:pPr>
                            <w:r w:rsidRPr="00580D60">
                              <w:rPr>
                                <w:rFonts w:ascii="標楷體" w:eastAsia="標楷體" w:hAnsi="標楷體" w:hint="eastAsia"/>
                                <w:b w:val="0"/>
                                <w:bCs w:val="0"/>
                                <w:color w:val="auto"/>
                                <w:sz w:val="20"/>
                                <w:szCs w:val="20"/>
                              </w:rPr>
                              <w:t>轉乘站</w:t>
                            </w:r>
                          </w:p>
                        </w:tc>
                        <w:tc>
                          <w:tcPr>
                            <w:tcW w:w="0" w:type="auto"/>
                            <w:tcBorders>
                              <w:top w:val="single" w:sz="4" w:space="0" w:color="auto"/>
                              <w:left w:val="single" w:sz="4" w:space="0" w:color="auto"/>
                              <w:right w:val="single" w:sz="4" w:space="0" w:color="auto"/>
                            </w:tcBorders>
                            <w:shd w:val="clear" w:color="auto" w:fill="auto"/>
                            <w:noWrap/>
                            <w:vAlign w:val="center"/>
                            <w:hideMark/>
                          </w:tcPr>
                          <w:p w14:paraId="25EC1883" w14:textId="77777777" w:rsidR="0065263C" w:rsidRPr="00580D60" w:rsidRDefault="0065263C" w:rsidP="00BB3AA4">
                            <w:pPr>
                              <w:spacing w:line="200" w:lineRule="exact"/>
                              <w:jc w:val="center"/>
                              <w:cnfStyle w:val="100000000000" w:firstRow="1" w:lastRow="0" w:firstColumn="0" w:lastColumn="0" w:oddVBand="0" w:evenVBand="0" w:oddHBand="0" w:evenHBand="0" w:firstRowFirstColumn="0" w:firstRowLastColumn="0" w:lastRowFirstColumn="0" w:lastRowLastColumn="0"/>
                              <w:rPr>
                                <w:rFonts w:ascii="標楷體" w:eastAsia="標楷體" w:hAnsi="標楷體"/>
                                <w:b w:val="0"/>
                                <w:bCs w:val="0"/>
                                <w:color w:val="auto"/>
                                <w:sz w:val="20"/>
                                <w:szCs w:val="20"/>
                              </w:rPr>
                            </w:pPr>
                            <w:r w:rsidRPr="00580D60">
                              <w:rPr>
                                <w:rFonts w:ascii="標楷體" w:eastAsia="標楷體" w:hAnsi="標楷體" w:hint="eastAsia"/>
                                <w:b w:val="0"/>
                                <w:bCs w:val="0"/>
                                <w:color w:val="auto"/>
                                <w:sz w:val="20"/>
                                <w:szCs w:val="20"/>
                              </w:rPr>
                              <w:t>轉乘路線</w:t>
                            </w:r>
                          </w:p>
                        </w:tc>
                        <w:tc>
                          <w:tcPr>
                            <w:tcW w:w="0" w:type="auto"/>
                            <w:vMerge w:val="restart"/>
                            <w:tcBorders>
                              <w:top w:val="single" w:sz="4" w:space="0" w:color="auto"/>
                              <w:left w:val="single" w:sz="4" w:space="0" w:color="auto"/>
                              <w:right w:val="single" w:sz="4" w:space="0" w:color="auto"/>
                            </w:tcBorders>
                            <w:shd w:val="clear" w:color="auto" w:fill="auto"/>
                            <w:vAlign w:val="center"/>
                          </w:tcPr>
                          <w:p w14:paraId="6D7516F4" w14:textId="77777777" w:rsidR="0065263C" w:rsidRPr="00580D60" w:rsidRDefault="0065263C" w:rsidP="00BB3AA4">
                            <w:pPr>
                              <w:spacing w:line="200" w:lineRule="exact"/>
                              <w:jc w:val="center"/>
                              <w:cnfStyle w:val="100000000000" w:firstRow="1" w:lastRow="0" w:firstColumn="0" w:lastColumn="0" w:oddVBand="0" w:evenVBand="0" w:oddHBand="0" w:evenHBand="0" w:firstRowFirstColumn="0" w:firstRowLastColumn="0" w:lastRowFirstColumn="0" w:lastRowLastColumn="0"/>
                              <w:rPr>
                                <w:rFonts w:ascii="標楷體" w:eastAsia="標楷體" w:hAnsi="標楷體"/>
                                <w:kern w:val="0"/>
                                <w:sz w:val="20"/>
                                <w:szCs w:val="20"/>
                              </w:rPr>
                            </w:pPr>
                            <w:r w:rsidRPr="00580D60">
                              <w:rPr>
                                <w:rFonts w:ascii="標楷體" w:eastAsia="標楷體" w:hAnsi="標楷體" w:hint="eastAsia"/>
                                <w:b w:val="0"/>
                                <w:bCs w:val="0"/>
                                <w:color w:val="auto"/>
                                <w:kern w:val="0"/>
                                <w:sz w:val="20"/>
                                <w:szCs w:val="20"/>
                              </w:rPr>
                              <w:t>等候</w:t>
                            </w:r>
                          </w:p>
                          <w:p w14:paraId="3FFE85C7" w14:textId="77777777" w:rsidR="0065263C" w:rsidRPr="00580D60" w:rsidRDefault="0065263C" w:rsidP="00BB3AA4">
                            <w:pPr>
                              <w:spacing w:line="200" w:lineRule="exact"/>
                              <w:jc w:val="center"/>
                              <w:cnfStyle w:val="100000000000" w:firstRow="1" w:lastRow="0" w:firstColumn="0" w:lastColumn="0" w:oddVBand="0" w:evenVBand="0" w:oddHBand="0" w:evenHBand="0" w:firstRowFirstColumn="0" w:firstRowLastColumn="0" w:lastRowFirstColumn="0" w:lastRowLastColumn="0"/>
                              <w:rPr>
                                <w:rFonts w:ascii="標楷體" w:eastAsia="標楷體" w:hAnsi="標楷體"/>
                                <w:b w:val="0"/>
                                <w:bCs w:val="0"/>
                                <w:color w:val="auto"/>
                                <w:kern w:val="0"/>
                                <w:sz w:val="20"/>
                                <w:szCs w:val="20"/>
                              </w:rPr>
                            </w:pPr>
                            <w:r w:rsidRPr="00580D60">
                              <w:rPr>
                                <w:rFonts w:ascii="標楷體" w:eastAsia="標楷體" w:hAnsi="標楷體" w:hint="eastAsia"/>
                                <w:b w:val="0"/>
                                <w:bCs w:val="0"/>
                                <w:color w:val="auto"/>
                                <w:kern w:val="0"/>
                                <w:sz w:val="20"/>
                                <w:szCs w:val="20"/>
                              </w:rPr>
                              <w:t>時間</w:t>
                            </w:r>
                          </w:p>
                        </w:tc>
                      </w:tr>
                      <w:tr w:rsidR="0065263C" w:rsidRPr="00746FF2" w14:paraId="27A751BD" w14:textId="77777777" w:rsidTr="0065263C">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0" w:type="auto"/>
                            <w:vMerge/>
                            <w:tcBorders>
                              <w:left w:val="single" w:sz="4" w:space="0" w:color="auto"/>
                            </w:tcBorders>
                            <w:shd w:val="clear" w:color="auto" w:fill="auto"/>
                            <w:noWrap/>
                            <w:hideMark/>
                          </w:tcPr>
                          <w:p w14:paraId="300DDF71" w14:textId="77777777" w:rsidR="0065263C" w:rsidRPr="00580D60" w:rsidRDefault="0065263C" w:rsidP="00BB3AA4">
                            <w:pPr>
                              <w:spacing w:line="200" w:lineRule="exact"/>
                              <w:jc w:val="center"/>
                              <w:rPr>
                                <w:rFonts w:ascii="標楷體" w:eastAsia="標楷體" w:hAnsi="標楷體"/>
                                <w:b w:val="0"/>
                                <w:bCs w:val="0"/>
                                <w:color w:val="auto"/>
                                <w:sz w:val="20"/>
                                <w:szCs w:val="20"/>
                              </w:rPr>
                            </w:pPr>
                          </w:p>
                        </w:tc>
                        <w:tc>
                          <w:tcPr>
                            <w:tcW w:w="0" w:type="auto"/>
                            <w:tcBorders>
                              <w:bottom w:val="single" w:sz="4" w:space="0" w:color="auto"/>
                            </w:tcBorders>
                            <w:shd w:val="clear" w:color="auto" w:fill="auto"/>
                            <w:noWrap/>
                            <w:vAlign w:val="center"/>
                            <w:hideMark/>
                          </w:tcPr>
                          <w:p w14:paraId="1F41B111" w14:textId="77777777" w:rsidR="0065263C" w:rsidRPr="00580D60" w:rsidRDefault="0065263C" w:rsidP="00BB3AA4">
                            <w:pPr>
                              <w:spacing w:line="200" w:lineRule="exact"/>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sidRPr="00580D60">
                              <w:rPr>
                                <w:rFonts w:ascii="標楷體" w:eastAsia="標楷體" w:hAnsi="標楷體" w:hint="eastAsia"/>
                                <w:sz w:val="20"/>
                                <w:szCs w:val="20"/>
                              </w:rPr>
                              <w:t>發車時間</w:t>
                            </w:r>
                          </w:p>
                        </w:tc>
                        <w:tc>
                          <w:tcPr>
                            <w:tcW w:w="0" w:type="auto"/>
                            <w:tcBorders>
                              <w:bottom w:val="single" w:sz="4" w:space="0" w:color="auto"/>
                            </w:tcBorders>
                            <w:shd w:val="clear" w:color="auto" w:fill="auto"/>
                            <w:vAlign w:val="center"/>
                          </w:tcPr>
                          <w:p w14:paraId="3632A9CD" w14:textId="77777777" w:rsidR="0065263C" w:rsidRPr="00580D60" w:rsidRDefault="0065263C" w:rsidP="00BB3AA4">
                            <w:pPr>
                              <w:spacing w:line="200" w:lineRule="exact"/>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sidRPr="00580D60">
                              <w:rPr>
                                <w:rFonts w:ascii="標楷體" w:eastAsia="標楷體" w:hAnsi="標楷體" w:hint="eastAsia"/>
                                <w:sz w:val="20"/>
                                <w:szCs w:val="20"/>
                              </w:rPr>
                              <w:t>預估到站時間</w:t>
                            </w:r>
                          </w:p>
                        </w:tc>
                        <w:tc>
                          <w:tcPr>
                            <w:tcW w:w="0" w:type="auto"/>
                            <w:tcBorders>
                              <w:bottom w:val="single" w:sz="4" w:space="0" w:color="auto"/>
                            </w:tcBorders>
                            <w:shd w:val="clear" w:color="auto" w:fill="auto"/>
                            <w:noWrap/>
                            <w:vAlign w:val="center"/>
                            <w:hideMark/>
                          </w:tcPr>
                          <w:p w14:paraId="50A8E208" w14:textId="77777777" w:rsidR="0065263C" w:rsidRPr="00580D60" w:rsidRDefault="0065263C" w:rsidP="00BB3AA4">
                            <w:pPr>
                              <w:spacing w:line="200" w:lineRule="exact"/>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sidRPr="00580D60">
                              <w:rPr>
                                <w:rFonts w:ascii="標楷體" w:eastAsia="標楷體" w:hAnsi="標楷體" w:hint="eastAsia"/>
                                <w:sz w:val="20"/>
                                <w:szCs w:val="20"/>
                              </w:rPr>
                              <w:t>班次時間</w:t>
                            </w:r>
                          </w:p>
                        </w:tc>
                        <w:tc>
                          <w:tcPr>
                            <w:tcW w:w="0" w:type="auto"/>
                            <w:vMerge/>
                            <w:tcBorders>
                              <w:bottom w:val="single" w:sz="4" w:space="0" w:color="auto"/>
                            </w:tcBorders>
                            <w:shd w:val="clear" w:color="auto" w:fill="auto"/>
                          </w:tcPr>
                          <w:p w14:paraId="79F42E76" w14:textId="77777777" w:rsidR="0065263C" w:rsidRPr="00580D60" w:rsidRDefault="0065263C" w:rsidP="00BB3AA4">
                            <w:pPr>
                              <w:spacing w:line="200" w:lineRule="exact"/>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kern w:val="0"/>
                                <w:sz w:val="20"/>
                                <w:szCs w:val="20"/>
                              </w:rPr>
                            </w:pPr>
                          </w:p>
                        </w:tc>
                      </w:tr>
                      <w:tr w:rsidR="0065263C" w:rsidRPr="00746FF2" w14:paraId="03247FE1" w14:textId="77777777" w:rsidTr="00B03A61">
                        <w:trPr>
                          <w:trHeight w:hRule="exact" w:val="340"/>
                        </w:trPr>
                        <w:tc>
                          <w:tcPr>
                            <w:cnfStyle w:val="001000000000" w:firstRow="0" w:lastRow="0" w:firstColumn="1" w:lastColumn="0" w:oddVBand="0" w:evenVBand="0" w:oddHBand="0" w:evenHBand="0" w:firstRowFirstColumn="0" w:firstRowLastColumn="0" w:lastRowFirstColumn="0" w:lastRowLastColumn="0"/>
                            <w:tcW w:w="0" w:type="auto"/>
                            <w:vMerge w:val="restart"/>
                            <w:tcBorders>
                              <w:left w:val="single" w:sz="4" w:space="0" w:color="auto"/>
                            </w:tcBorders>
                            <w:shd w:val="clear" w:color="auto" w:fill="auto"/>
                            <w:vAlign w:val="center"/>
                          </w:tcPr>
                          <w:p w14:paraId="58F796A7" w14:textId="77777777" w:rsidR="0065263C" w:rsidRPr="00580D60" w:rsidRDefault="0065263C" w:rsidP="00BB3AA4">
                            <w:pPr>
                              <w:spacing w:line="200" w:lineRule="exact"/>
                              <w:jc w:val="center"/>
                              <w:rPr>
                                <w:rFonts w:ascii="標楷體" w:eastAsia="標楷體" w:hAnsi="標楷體"/>
                                <w:b w:val="0"/>
                                <w:bCs w:val="0"/>
                                <w:color w:val="auto"/>
                                <w:sz w:val="20"/>
                                <w:szCs w:val="20"/>
                              </w:rPr>
                            </w:pPr>
                            <w:r w:rsidRPr="00580D60">
                              <w:rPr>
                                <w:rFonts w:ascii="標楷體" w:eastAsia="標楷體" w:hAnsi="標楷體" w:hint="eastAsia"/>
                                <w:b w:val="0"/>
                                <w:bCs w:val="0"/>
                                <w:color w:val="auto"/>
                                <w:sz w:val="20"/>
                                <w:szCs w:val="20"/>
                              </w:rPr>
                              <w:t>幸福</w:t>
                            </w:r>
                          </w:p>
                          <w:p w14:paraId="2D5B5A16" w14:textId="77777777" w:rsidR="0065263C" w:rsidRPr="0065263C" w:rsidRDefault="0065263C" w:rsidP="00BB3AA4">
                            <w:pPr>
                              <w:spacing w:line="200" w:lineRule="exact"/>
                              <w:jc w:val="center"/>
                              <w:rPr>
                                <w:rFonts w:ascii="標楷體" w:eastAsia="標楷體" w:hAnsi="標楷體"/>
                                <w:b w:val="0"/>
                                <w:bCs w:val="0"/>
                                <w:color w:val="auto"/>
                                <w:spacing w:val="-16"/>
                                <w:sz w:val="20"/>
                                <w:szCs w:val="20"/>
                              </w:rPr>
                            </w:pPr>
                            <w:r w:rsidRPr="0065263C">
                              <w:rPr>
                                <w:rFonts w:ascii="標楷體" w:eastAsia="標楷體" w:hAnsi="標楷體" w:hint="eastAsia"/>
                                <w:b w:val="0"/>
                                <w:bCs w:val="0"/>
                                <w:color w:val="auto"/>
                                <w:spacing w:val="-16"/>
                                <w:sz w:val="20"/>
                                <w:szCs w:val="20"/>
                              </w:rPr>
                              <w:t>阿里山1路</w:t>
                            </w:r>
                          </w:p>
                        </w:tc>
                        <w:tc>
                          <w:tcPr>
                            <w:tcW w:w="0" w:type="auto"/>
                            <w:shd w:val="clear" w:color="auto" w:fill="D9D9D9" w:themeFill="background1" w:themeFillShade="D9"/>
                            <w:vAlign w:val="center"/>
                          </w:tcPr>
                          <w:p w14:paraId="249BDA88" w14:textId="77777777" w:rsidR="0065263C" w:rsidRPr="00580D60" w:rsidRDefault="0065263C" w:rsidP="00BB3AA4">
                            <w:pPr>
                              <w:spacing w:line="200" w:lineRule="exact"/>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sz w:val="20"/>
                                <w:szCs w:val="20"/>
                              </w:rPr>
                            </w:pPr>
                            <w:r w:rsidRPr="00580D60">
                              <w:rPr>
                                <w:rFonts w:ascii="標楷體" w:eastAsia="標楷體" w:hAnsi="標楷體" w:hint="eastAsia"/>
                                <w:sz w:val="20"/>
                                <w:szCs w:val="20"/>
                              </w:rPr>
                              <w:t>茶山站</w:t>
                            </w:r>
                          </w:p>
                        </w:tc>
                        <w:tc>
                          <w:tcPr>
                            <w:tcW w:w="0" w:type="auto"/>
                            <w:shd w:val="clear" w:color="auto" w:fill="D9D9D9" w:themeFill="background1" w:themeFillShade="D9"/>
                            <w:vAlign w:val="center"/>
                          </w:tcPr>
                          <w:p w14:paraId="0A1B5366" w14:textId="77777777" w:rsidR="0065263C" w:rsidRPr="00580D60" w:rsidRDefault="0065263C" w:rsidP="00BB3AA4">
                            <w:pPr>
                              <w:spacing w:line="200" w:lineRule="exact"/>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sidRPr="00580D60">
                              <w:rPr>
                                <w:rFonts w:ascii="標楷體" w:eastAsia="標楷體" w:hAnsi="標楷體" w:hint="eastAsia"/>
                                <w:sz w:val="20"/>
                                <w:szCs w:val="20"/>
                              </w:rPr>
                              <w:t>龍美站</w:t>
                            </w:r>
                          </w:p>
                        </w:tc>
                        <w:tc>
                          <w:tcPr>
                            <w:tcW w:w="0" w:type="auto"/>
                            <w:shd w:val="clear" w:color="auto" w:fill="D9D9D9" w:themeFill="background1" w:themeFillShade="D9"/>
                            <w:noWrap/>
                            <w:vAlign w:val="center"/>
                          </w:tcPr>
                          <w:p w14:paraId="555B282D" w14:textId="77777777" w:rsidR="0065263C" w:rsidRPr="00580D60" w:rsidRDefault="0065263C" w:rsidP="00BB3AA4">
                            <w:pPr>
                              <w:spacing w:line="200" w:lineRule="exact"/>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sidRPr="00580D60">
                              <w:rPr>
                                <w:rFonts w:ascii="標楷體" w:eastAsia="標楷體" w:hAnsi="標楷體" w:hint="eastAsia"/>
                                <w:sz w:val="20"/>
                                <w:szCs w:val="20"/>
                              </w:rPr>
                              <w:t>7302</w:t>
                            </w:r>
                          </w:p>
                        </w:tc>
                        <w:tc>
                          <w:tcPr>
                            <w:tcW w:w="0" w:type="auto"/>
                            <w:vMerge w:val="restart"/>
                            <w:shd w:val="clear" w:color="auto" w:fill="D9D9D9" w:themeFill="background1" w:themeFillShade="D9"/>
                            <w:noWrap/>
                            <w:vAlign w:val="center"/>
                          </w:tcPr>
                          <w:p w14:paraId="25212210" w14:textId="77777777" w:rsidR="0065263C" w:rsidRPr="00580D60" w:rsidRDefault="0065263C" w:rsidP="00BB3AA4">
                            <w:pPr>
                              <w:spacing w:line="200" w:lineRule="exact"/>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kern w:val="0"/>
                                <w:sz w:val="20"/>
                                <w:szCs w:val="20"/>
                              </w:rPr>
                            </w:pPr>
                            <w:r w:rsidRPr="00580D60">
                              <w:rPr>
                                <w:rFonts w:ascii="標楷體" w:eastAsia="標楷體" w:hAnsi="標楷體" w:hint="eastAsia"/>
                                <w:kern w:val="0"/>
                                <w:sz w:val="20"/>
                                <w:szCs w:val="20"/>
                              </w:rPr>
                              <w:t>18</w:t>
                            </w:r>
                          </w:p>
                        </w:tc>
                      </w:tr>
                      <w:tr w:rsidR="0065263C" w:rsidRPr="00746FF2" w14:paraId="2FA2B2AC" w14:textId="77777777" w:rsidTr="00B03A61">
                        <w:trPr>
                          <w:cnfStyle w:val="000000100000" w:firstRow="0" w:lastRow="0" w:firstColumn="0" w:lastColumn="0" w:oddVBand="0" w:evenVBand="0" w:oddHBand="1" w:evenHBand="0" w:firstRowFirstColumn="0" w:firstRowLastColumn="0" w:lastRowFirstColumn="0" w:lastRowLastColumn="0"/>
                          <w:trHeight w:hRule="exact" w:val="340"/>
                        </w:trPr>
                        <w:tc>
                          <w:tcPr>
                            <w:cnfStyle w:val="001000000000" w:firstRow="0" w:lastRow="0" w:firstColumn="1" w:lastColumn="0" w:oddVBand="0" w:evenVBand="0" w:oddHBand="0" w:evenHBand="0" w:firstRowFirstColumn="0" w:firstRowLastColumn="0" w:lastRowFirstColumn="0" w:lastRowLastColumn="0"/>
                            <w:tcW w:w="0" w:type="auto"/>
                            <w:vMerge/>
                            <w:tcBorders>
                              <w:left w:val="single" w:sz="4" w:space="0" w:color="auto"/>
                            </w:tcBorders>
                            <w:shd w:val="clear" w:color="auto" w:fill="auto"/>
                            <w:vAlign w:val="center"/>
                            <w:hideMark/>
                          </w:tcPr>
                          <w:p w14:paraId="2A4A99D4" w14:textId="77777777" w:rsidR="0065263C" w:rsidRPr="00580D60" w:rsidRDefault="0065263C" w:rsidP="00BB3AA4">
                            <w:pPr>
                              <w:spacing w:line="200" w:lineRule="exact"/>
                              <w:jc w:val="center"/>
                              <w:rPr>
                                <w:rFonts w:ascii="標楷體" w:eastAsia="標楷體" w:hAnsi="標楷體" w:cs="新細明體"/>
                                <w:b w:val="0"/>
                                <w:bCs w:val="0"/>
                                <w:color w:val="auto"/>
                                <w:sz w:val="20"/>
                                <w:szCs w:val="20"/>
                              </w:rPr>
                            </w:pPr>
                          </w:p>
                        </w:tc>
                        <w:tc>
                          <w:tcPr>
                            <w:tcW w:w="0" w:type="auto"/>
                            <w:shd w:val="clear" w:color="auto" w:fill="D9D9D9" w:themeFill="background1" w:themeFillShade="D9"/>
                            <w:vAlign w:val="center"/>
                          </w:tcPr>
                          <w:p w14:paraId="0AFC319D" w14:textId="77777777" w:rsidR="0065263C" w:rsidRPr="00580D60" w:rsidRDefault="0065263C" w:rsidP="00BB3AA4">
                            <w:pPr>
                              <w:spacing w:line="200" w:lineRule="exact"/>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sz w:val="20"/>
                                <w:szCs w:val="20"/>
                              </w:rPr>
                            </w:pPr>
                            <w:r w:rsidRPr="00580D60">
                              <w:rPr>
                                <w:rFonts w:ascii="標楷體" w:eastAsia="標楷體" w:hAnsi="標楷體" w:hint="eastAsia"/>
                                <w:sz w:val="20"/>
                                <w:szCs w:val="20"/>
                              </w:rPr>
                              <w:t>08：10</w:t>
                            </w:r>
                          </w:p>
                        </w:tc>
                        <w:tc>
                          <w:tcPr>
                            <w:tcW w:w="0" w:type="auto"/>
                            <w:shd w:val="clear" w:color="auto" w:fill="D9D9D9" w:themeFill="background1" w:themeFillShade="D9"/>
                            <w:vAlign w:val="center"/>
                          </w:tcPr>
                          <w:p w14:paraId="0808051E" w14:textId="77777777" w:rsidR="0065263C" w:rsidRPr="00580D60" w:rsidRDefault="0065263C" w:rsidP="00BB3AA4">
                            <w:pPr>
                              <w:spacing w:line="200" w:lineRule="exact"/>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sidRPr="00580D60">
                              <w:rPr>
                                <w:rFonts w:ascii="標楷體" w:eastAsia="標楷體" w:hAnsi="標楷體" w:hint="eastAsia"/>
                                <w:sz w:val="20"/>
                                <w:szCs w:val="20"/>
                              </w:rPr>
                              <w:t>09：02</w:t>
                            </w:r>
                          </w:p>
                        </w:tc>
                        <w:tc>
                          <w:tcPr>
                            <w:tcW w:w="0" w:type="auto"/>
                            <w:shd w:val="clear" w:color="auto" w:fill="D9D9D9" w:themeFill="background1" w:themeFillShade="D9"/>
                            <w:noWrap/>
                            <w:vAlign w:val="center"/>
                          </w:tcPr>
                          <w:p w14:paraId="36B90267" w14:textId="77777777" w:rsidR="0065263C" w:rsidRPr="00580D60" w:rsidRDefault="0065263C" w:rsidP="00BB3AA4">
                            <w:pPr>
                              <w:spacing w:line="200" w:lineRule="exact"/>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sidRPr="00580D60">
                              <w:rPr>
                                <w:rFonts w:ascii="標楷體" w:eastAsia="標楷體" w:hAnsi="標楷體" w:hint="eastAsia"/>
                                <w:sz w:val="20"/>
                                <w:szCs w:val="20"/>
                              </w:rPr>
                              <w:t>09：20</w:t>
                            </w:r>
                          </w:p>
                        </w:tc>
                        <w:tc>
                          <w:tcPr>
                            <w:tcW w:w="0" w:type="auto"/>
                            <w:vMerge/>
                            <w:shd w:val="clear" w:color="auto" w:fill="D9D9D9" w:themeFill="background1" w:themeFillShade="D9"/>
                            <w:noWrap/>
                            <w:vAlign w:val="center"/>
                            <w:hideMark/>
                          </w:tcPr>
                          <w:p w14:paraId="729DED3A" w14:textId="77777777" w:rsidR="0065263C" w:rsidRPr="00580D60" w:rsidRDefault="0065263C" w:rsidP="00BB3AA4">
                            <w:pPr>
                              <w:spacing w:line="200" w:lineRule="exact"/>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kern w:val="0"/>
                                <w:sz w:val="20"/>
                                <w:szCs w:val="20"/>
                              </w:rPr>
                            </w:pPr>
                          </w:p>
                        </w:tc>
                      </w:tr>
                      <w:tr w:rsidR="0065263C" w:rsidRPr="00746FF2" w14:paraId="02E7386E" w14:textId="77777777" w:rsidTr="00B03A61">
                        <w:trPr>
                          <w:trHeight w:hRule="exact" w:val="340"/>
                        </w:trPr>
                        <w:tc>
                          <w:tcPr>
                            <w:cnfStyle w:val="001000000000" w:firstRow="0" w:lastRow="0" w:firstColumn="1" w:lastColumn="0" w:oddVBand="0" w:evenVBand="0" w:oddHBand="0" w:evenHBand="0" w:firstRowFirstColumn="0" w:firstRowLastColumn="0" w:lastRowFirstColumn="0" w:lastRowLastColumn="0"/>
                            <w:tcW w:w="0" w:type="auto"/>
                            <w:vMerge/>
                            <w:tcBorders>
                              <w:left w:val="single" w:sz="4" w:space="0" w:color="auto"/>
                            </w:tcBorders>
                            <w:shd w:val="clear" w:color="auto" w:fill="auto"/>
                            <w:noWrap/>
                            <w:vAlign w:val="center"/>
                            <w:hideMark/>
                          </w:tcPr>
                          <w:p w14:paraId="0FAD39D8" w14:textId="77777777" w:rsidR="0065263C" w:rsidRPr="00580D60" w:rsidRDefault="0065263C" w:rsidP="00BB3AA4">
                            <w:pPr>
                              <w:spacing w:line="200" w:lineRule="exact"/>
                              <w:jc w:val="center"/>
                              <w:rPr>
                                <w:rFonts w:ascii="標楷體" w:eastAsia="標楷體" w:hAnsi="標楷體"/>
                                <w:b w:val="0"/>
                                <w:bCs w:val="0"/>
                                <w:color w:val="auto"/>
                                <w:sz w:val="20"/>
                                <w:szCs w:val="20"/>
                              </w:rPr>
                            </w:pPr>
                          </w:p>
                        </w:tc>
                        <w:tc>
                          <w:tcPr>
                            <w:tcW w:w="0" w:type="auto"/>
                            <w:shd w:val="clear" w:color="auto" w:fill="auto"/>
                            <w:noWrap/>
                            <w:vAlign w:val="center"/>
                            <w:hideMark/>
                          </w:tcPr>
                          <w:p w14:paraId="0390C048" w14:textId="77777777" w:rsidR="0065263C" w:rsidRPr="00580D60" w:rsidRDefault="0065263C" w:rsidP="00BB3AA4">
                            <w:pPr>
                              <w:spacing w:line="200" w:lineRule="exact"/>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sz w:val="20"/>
                                <w:szCs w:val="20"/>
                              </w:rPr>
                            </w:pPr>
                            <w:r w:rsidRPr="00580D60">
                              <w:rPr>
                                <w:rFonts w:ascii="標楷體" w:eastAsia="標楷體" w:hAnsi="標楷體" w:hint="eastAsia"/>
                                <w:sz w:val="20"/>
                                <w:szCs w:val="20"/>
                              </w:rPr>
                              <w:t>茶山站</w:t>
                            </w:r>
                          </w:p>
                        </w:tc>
                        <w:tc>
                          <w:tcPr>
                            <w:tcW w:w="0" w:type="auto"/>
                            <w:shd w:val="clear" w:color="auto" w:fill="auto"/>
                            <w:vAlign w:val="center"/>
                          </w:tcPr>
                          <w:p w14:paraId="632D2F18" w14:textId="77777777" w:rsidR="0065263C" w:rsidRPr="00580D60" w:rsidRDefault="0065263C" w:rsidP="00BB3AA4">
                            <w:pPr>
                              <w:spacing w:line="200" w:lineRule="exact"/>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sidRPr="00580D60">
                              <w:rPr>
                                <w:rFonts w:ascii="標楷體" w:eastAsia="標楷體" w:hAnsi="標楷體" w:hint="eastAsia"/>
                                <w:sz w:val="20"/>
                                <w:szCs w:val="20"/>
                              </w:rPr>
                              <w:t>龍美站</w:t>
                            </w:r>
                          </w:p>
                        </w:tc>
                        <w:tc>
                          <w:tcPr>
                            <w:tcW w:w="0" w:type="auto"/>
                            <w:shd w:val="clear" w:color="auto" w:fill="auto"/>
                            <w:noWrap/>
                            <w:vAlign w:val="center"/>
                          </w:tcPr>
                          <w:p w14:paraId="57749A9D" w14:textId="77777777" w:rsidR="0065263C" w:rsidRPr="00580D60" w:rsidRDefault="0065263C" w:rsidP="00BB3AA4">
                            <w:pPr>
                              <w:spacing w:line="200" w:lineRule="exact"/>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sidRPr="00580D60">
                              <w:rPr>
                                <w:rFonts w:ascii="標楷體" w:eastAsia="標楷體" w:hAnsi="標楷體" w:hint="eastAsia"/>
                                <w:sz w:val="20"/>
                                <w:szCs w:val="20"/>
                              </w:rPr>
                              <w:t>7332A</w:t>
                            </w:r>
                          </w:p>
                        </w:tc>
                        <w:tc>
                          <w:tcPr>
                            <w:tcW w:w="0" w:type="auto"/>
                            <w:vMerge w:val="restart"/>
                            <w:shd w:val="clear" w:color="auto" w:fill="auto"/>
                            <w:noWrap/>
                            <w:vAlign w:val="center"/>
                            <w:hideMark/>
                          </w:tcPr>
                          <w:p w14:paraId="2F5C4C48" w14:textId="77777777" w:rsidR="0065263C" w:rsidRPr="00580D60" w:rsidRDefault="0065263C" w:rsidP="00BB3AA4">
                            <w:pPr>
                              <w:spacing w:line="200" w:lineRule="exact"/>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kern w:val="0"/>
                                <w:sz w:val="20"/>
                                <w:szCs w:val="20"/>
                              </w:rPr>
                            </w:pPr>
                            <w:r w:rsidRPr="00580D60">
                              <w:rPr>
                                <w:rFonts w:ascii="標楷體" w:eastAsia="標楷體" w:hAnsi="標楷體" w:hint="eastAsia"/>
                                <w:kern w:val="0"/>
                                <w:sz w:val="20"/>
                                <w:szCs w:val="20"/>
                              </w:rPr>
                              <w:t>76</w:t>
                            </w:r>
                          </w:p>
                        </w:tc>
                      </w:tr>
                      <w:tr w:rsidR="0065263C" w:rsidRPr="00746FF2" w14:paraId="3488E6BE" w14:textId="77777777" w:rsidTr="00B03A61">
                        <w:trPr>
                          <w:cnfStyle w:val="000000100000" w:firstRow="0" w:lastRow="0" w:firstColumn="0" w:lastColumn="0" w:oddVBand="0" w:evenVBand="0" w:oddHBand="1" w:evenHBand="0" w:firstRowFirstColumn="0" w:firstRowLastColumn="0" w:lastRowFirstColumn="0" w:lastRowLastColumn="0"/>
                          <w:trHeight w:hRule="exact" w:val="340"/>
                        </w:trPr>
                        <w:tc>
                          <w:tcPr>
                            <w:cnfStyle w:val="001000000000" w:firstRow="0" w:lastRow="0" w:firstColumn="1" w:lastColumn="0" w:oddVBand="0" w:evenVBand="0" w:oddHBand="0" w:evenHBand="0" w:firstRowFirstColumn="0" w:firstRowLastColumn="0" w:lastRowFirstColumn="0" w:lastRowLastColumn="0"/>
                            <w:tcW w:w="0" w:type="auto"/>
                            <w:vMerge/>
                            <w:tcBorders>
                              <w:left w:val="single" w:sz="4" w:space="0" w:color="auto"/>
                            </w:tcBorders>
                            <w:shd w:val="clear" w:color="auto" w:fill="auto"/>
                            <w:noWrap/>
                            <w:vAlign w:val="center"/>
                            <w:hideMark/>
                          </w:tcPr>
                          <w:p w14:paraId="7B6C985E" w14:textId="77777777" w:rsidR="0065263C" w:rsidRPr="00580D60" w:rsidRDefault="0065263C" w:rsidP="00BB3AA4">
                            <w:pPr>
                              <w:spacing w:line="200" w:lineRule="exact"/>
                              <w:jc w:val="center"/>
                              <w:rPr>
                                <w:rFonts w:ascii="標楷體" w:eastAsia="標楷體" w:hAnsi="標楷體"/>
                                <w:b w:val="0"/>
                                <w:bCs w:val="0"/>
                                <w:color w:val="auto"/>
                                <w:sz w:val="20"/>
                                <w:szCs w:val="20"/>
                              </w:rPr>
                            </w:pPr>
                          </w:p>
                        </w:tc>
                        <w:tc>
                          <w:tcPr>
                            <w:tcW w:w="0" w:type="auto"/>
                            <w:tcBorders>
                              <w:bottom w:val="single" w:sz="4" w:space="0" w:color="auto"/>
                            </w:tcBorders>
                            <w:shd w:val="clear" w:color="auto" w:fill="auto"/>
                            <w:noWrap/>
                            <w:vAlign w:val="center"/>
                            <w:hideMark/>
                          </w:tcPr>
                          <w:p w14:paraId="101E4823" w14:textId="77777777" w:rsidR="0065263C" w:rsidRPr="00580D60" w:rsidRDefault="0065263C" w:rsidP="00BB3AA4">
                            <w:pPr>
                              <w:spacing w:line="200" w:lineRule="exact"/>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sz w:val="20"/>
                                <w:szCs w:val="20"/>
                              </w:rPr>
                            </w:pPr>
                            <w:r w:rsidRPr="00580D60">
                              <w:rPr>
                                <w:rFonts w:ascii="標楷體" w:eastAsia="標楷體" w:hAnsi="標楷體" w:hint="eastAsia"/>
                                <w:sz w:val="20"/>
                                <w:szCs w:val="20"/>
                              </w:rPr>
                              <w:t>08：10</w:t>
                            </w:r>
                          </w:p>
                        </w:tc>
                        <w:tc>
                          <w:tcPr>
                            <w:tcW w:w="0" w:type="auto"/>
                            <w:tcBorders>
                              <w:bottom w:val="single" w:sz="4" w:space="0" w:color="auto"/>
                            </w:tcBorders>
                            <w:shd w:val="clear" w:color="auto" w:fill="auto"/>
                            <w:vAlign w:val="center"/>
                          </w:tcPr>
                          <w:p w14:paraId="74C2262D" w14:textId="77777777" w:rsidR="0065263C" w:rsidRPr="00580D60" w:rsidRDefault="0065263C" w:rsidP="00BB3AA4">
                            <w:pPr>
                              <w:spacing w:line="200" w:lineRule="exact"/>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sidRPr="00580D60">
                              <w:rPr>
                                <w:rFonts w:ascii="標楷體" w:eastAsia="標楷體" w:hAnsi="標楷體" w:hint="eastAsia"/>
                                <w:sz w:val="20"/>
                                <w:szCs w:val="20"/>
                              </w:rPr>
                              <w:t>09：02</w:t>
                            </w:r>
                          </w:p>
                        </w:tc>
                        <w:tc>
                          <w:tcPr>
                            <w:tcW w:w="0" w:type="auto"/>
                            <w:tcBorders>
                              <w:bottom w:val="single" w:sz="4" w:space="0" w:color="auto"/>
                            </w:tcBorders>
                            <w:shd w:val="clear" w:color="auto" w:fill="auto"/>
                            <w:noWrap/>
                            <w:vAlign w:val="center"/>
                          </w:tcPr>
                          <w:p w14:paraId="573F86C8" w14:textId="77777777" w:rsidR="0065263C" w:rsidRPr="00580D60" w:rsidRDefault="0065263C" w:rsidP="00BB3AA4">
                            <w:pPr>
                              <w:spacing w:line="200" w:lineRule="exact"/>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sidRPr="00580D60">
                              <w:rPr>
                                <w:rFonts w:ascii="標楷體" w:eastAsia="標楷體" w:hAnsi="標楷體" w:hint="eastAsia"/>
                                <w:sz w:val="20"/>
                                <w:szCs w:val="20"/>
                              </w:rPr>
                              <w:t>10：18</w:t>
                            </w:r>
                          </w:p>
                        </w:tc>
                        <w:tc>
                          <w:tcPr>
                            <w:tcW w:w="0" w:type="auto"/>
                            <w:vMerge/>
                            <w:tcBorders>
                              <w:bottom w:val="single" w:sz="4" w:space="0" w:color="auto"/>
                            </w:tcBorders>
                            <w:shd w:val="clear" w:color="auto" w:fill="auto"/>
                            <w:noWrap/>
                            <w:vAlign w:val="center"/>
                            <w:hideMark/>
                          </w:tcPr>
                          <w:p w14:paraId="3B227901" w14:textId="77777777" w:rsidR="0065263C" w:rsidRPr="00580D60" w:rsidRDefault="0065263C" w:rsidP="00BB3AA4">
                            <w:pPr>
                              <w:spacing w:line="200" w:lineRule="exact"/>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kern w:val="0"/>
                                <w:sz w:val="20"/>
                                <w:szCs w:val="20"/>
                              </w:rPr>
                            </w:pPr>
                          </w:p>
                        </w:tc>
                      </w:tr>
                      <w:tr w:rsidR="0065263C" w:rsidRPr="00746FF2" w14:paraId="4E7377C2" w14:textId="77777777" w:rsidTr="00B03A61">
                        <w:trPr>
                          <w:trHeight w:hRule="exact" w:val="340"/>
                        </w:trPr>
                        <w:tc>
                          <w:tcPr>
                            <w:cnfStyle w:val="001000000000" w:firstRow="0" w:lastRow="0" w:firstColumn="1" w:lastColumn="0" w:oddVBand="0" w:evenVBand="0" w:oddHBand="0" w:evenHBand="0" w:firstRowFirstColumn="0" w:firstRowLastColumn="0" w:lastRowFirstColumn="0" w:lastRowLastColumn="0"/>
                            <w:tcW w:w="0" w:type="auto"/>
                            <w:vMerge/>
                            <w:tcBorders>
                              <w:left w:val="single" w:sz="4" w:space="0" w:color="auto"/>
                            </w:tcBorders>
                            <w:shd w:val="clear" w:color="auto" w:fill="auto"/>
                            <w:noWrap/>
                            <w:vAlign w:val="center"/>
                            <w:hideMark/>
                          </w:tcPr>
                          <w:p w14:paraId="0308D687" w14:textId="77777777" w:rsidR="0065263C" w:rsidRPr="00580D60" w:rsidRDefault="0065263C" w:rsidP="00BB3AA4">
                            <w:pPr>
                              <w:spacing w:line="200" w:lineRule="exact"/>
                              <w:jc w:val="center"/>
                              <w:rPr>
                                <w:rFonts w:ascii="標楷體" w:eastAsia="標楷體" w:hAnsi="標楷體"/>
                                <w:b w:val="0"/>
                                <w:bCs w:val="0"/>
                                <w:color w:val="auto"/>
                                <w:sz w:val="20"/>
                                <w:szCs w:val="20"/>
                              </w:rPr>
                            </w:pPr>
                          </w:p>
                        </w:tc>
                        <w:tc>
                          <w:tcPr>
                            <w:tcW w:w="0" w:type="auto"/>
                            <w:shd w:val="clear" w:color="auto" w:fill="D9D9D9" w:themeFill="background1" w:themeFillShade="D9"/>
                            <w:noWrap/>
                            <w:vAlign w:val="center"/>
                            <w:hideMark/>
                          </w:tcPr>
                          <w:p w14:paraId="051AA1CF" w14:textId="77777777" w:rsidR="0065263C" w:rsidRPr="00580D60" w:rsidRDefault="0065263C" w:rsidP="00BB3AA4">
                            <w:pPr>
                              <w:spacing w:line="200" w:lineRule="exact"/>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sz w:val="20"/>
                                <w:szCs w:val="20"/>
                              </w:rPr>
                            </w:pPr>
                            <w:r w:rsidRPr="00580D60">
                              <w:rPr>
                                <w:rFonts w:ascii="標楷體" w:eastAsia="標楷體" w:hAnsi="標楷體" w:hint="eastAsia"/>
                                <w:sz w:val="20"/>
                                <w:szCs w:val="20"/>
                              </w:rPr>
                              <w:t>茶山站</w:t>
                            </w:r>
                          </w:p>
                        </w:tc>
                        <w:tc>
                          <w:tcPr>
                            <w:tcW w:w="0" w:type="auto"/>
                            <w:shd w:val="clear" w:color="auto" w:fill="D9D9D9" w:themeFill="background1" w:themeFillShade="D9"/>
                            <w:vAlign w:val="center"/>
                          </w:tcPr>
                          <w:p w14:paraId="69BE2E7B" w14:textId="77777777" w:rsidR="0065263C" w:rsidRPr="00580D60" w:rsidRDefault="0065263C" w:rsidP="00BB3AA4">
                            <w:pPr>
                              <w:spacing w:line="200" w:lineRule="exact"/>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sidRPr="00580D60">
                              <w:rPr>
                                <w:rFonts w:ascii="標楷體" w:eastAsia="標楷體" w:hAnsi="標楷體" w:hint="eastAsia"/>
                                <w:sz w:val="20"/>
                                <w:szCs w:val="20"/>
                              </w:rPr>
                              <w:t>龍美站</w:t>
                            </w:r>
                          </w:p>
                        </w:tc>
                        <w:tc>
                          <w:tcPr>
                            <w:tcW w:w="0" w:type="auto"/>
                            <w:shd w:val="clear" w:color="auto" w:fill="D9D9D9" w:themeFill="background1" w:themeFillShade="D9"/>
                            <w:noWrap/>
                            <w:vAlign w:val="center"/>
                          </w:tcPr>
                          <w:p w14:paraId="400A22EE" w14:textId="77777777" w:rsidR="0065263C" w:rsidRPr="00580D60" w:rsidRDefault="0065263C" w:rsidP="00BB3AA4">
                            <w:pPr>
                              <w:spacing w:line="200" w:lineRule="exact"/>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sidRPr="00580D60">
                              <w:rPr>
                                <w:rFonts w:ascii="標楷體" w:eastAsia="標楷體" w:hAnsi="標楷體" w:hint="eastAsia"/>
                                <w:sz w:val="20"/>
                                <w:szCs w:val="20"/>
                              </w:rPr>
                              <w:t>7314</w:t>
                            </w:r>
                          </w:p>
                        </w:tc>
                        <w:tc>
                          <w:tcPr>
                            <w:tcW w:w="0" w:type="auto"/>
                            <w:vMerge w:val="restart"/>
                            <w:shd w:val="clear" w:color="auto" w:fill="D9D9D9" w:themeFill="background1" w:themeFillShade="D9"/>
                            <w:noWrap/>
                            <w:vAlign w:val="center"/>
                            <w:hideMark/>
                          </w:tcPr>
                          <w:p w14:paraId="5FEAD17C" w14:textId="77777777" w:rsidR="0065263C" w:rsidRPr="00580D60" w:rsidRDefault="0065263C" w:rsidP="00BB3AA4">
                            <w:pPr>
                              <w:spacing w:line="200" w:lineRule="exact"/>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kern w:val="0"/>
                                <w:sz w:val="20"/>
                                <w:szCs w:val="20"/>
                              </w:rPr>
                            </w:pPr>
                            <w:r w:rsidRPr="00580D60">
                              <w:rPr>
                                <w:rFonts w:ascii="標楷體" w:eastAsia="標楷體" w:hAnsi="標楷體" w:hint="eastAsia"/>
                                <w:kern w:val="0"/>
                                <w:sz w:val="20"/>
                                <w:szCs w:val="20"/>
                              </w:rPr>
                              <w:t>133</w:t>
                            </w:r>
                          </w:p>
                        </w:tc>
                      </w:tr>
                      <w:tr w:rsidR="0065263C" w:rsidRPr="00746FF2" w14:paraId="0AD5AB06" w14:textId="77777777" w:rsidTr="00B03A61">
                        <w:trPr>
                          <w:cnfStyle w:val="000000100000" w:firstRow="0" w:lastRow="0" w:firstColumn="0" w:lastColumn="0" w:oddVBand="0" w:evenVBand="0" w:oddHBand="1" w:evenHBand="0" w:firstRowFirstColumn="0" w:firstRowLastColumn="0" w:lastRowFirstColumn="0" w:lastRowLastColumn="0"/>
                          <w:trHeight w:hRule="exact" w:val="340"/>
                        </w:trPr>
                        <w:tc>
                          <w:tcPr>
                            <w:cnfStyle w:val="001000000000" w:firstRow="0" w:lastRow="0" w:firstColumn="1" w:lastColumn="0" w:oddVBand="0" w:evenVBand="0" w:oddHBand="0" w:evenHBand="0" w:firstRowFirstColumn="0" w:firstRowLastColumn="0" w:lastRowFirstColumn="0" w:lastRowLastColumn="0"/>
                            <w:tcW w:w="0" w:type="auto"/>
                            <w:vMerge/>
                            <w:tcBorders>
                              <w:left w:val="single" w:sz="4" w:space="0" w:color="auto"/>
                            </w:tcBorders>
                            <w:shd w:val="clear" w:color="auto" w:fill="auto"/>
                            <w:noWrap/>
                            <w:vAlign w:val="center"/>
                          </w:tcPr>
                          <w:p w14:paraId="3EC63507" w14:textId="77777777" w:rsidR="0065263C" w:rsidRPr="00580D60" w:rsidRDefault="0065263C" w:rsidP="00BB3AA4">
                            <w:pPr>
                              <w:spacing w:line="200" w:lineRule="exact"/>
                              <w:jc w:val="center"/>
                              <w:rPr>
                                <w:rFonts w:ascii="標楷體" w:eastAsia="標楷體" w:hAnsi="標楷體"/>
                                <w:b w:val="0"/>
                                <w:bCs w:val="0"/>
                                <w:color w:val="auto"/>
                                <w:sz w:val="20"/>
                                <w:szCs w:val="20"/>
                              </w:rPr>
                            </w:pPr>
                          </w:p>
                        </w:tc>
                        <w:tc>
                          <w:tcPr>
                            <w:tcW w:w="0" w:type="auto"/>
                            <w:shd w:val="clear" w:color="auto" w:fill="D9D9D9" w:themeFill="background1" w:themeFillShade="D9"/>
                            <w:noWrap/>
                            <w:vAlign w:val="center"/>
                          </w:tcPr>
                          <w:p w14:paraId="54ED286E" w14:textId="77777777" w:rsidR="0065263C" w:rsidRPr="00580D60" w:rsidRDefault="0065263C" w:rsidP="00BB3AA4">
                            <w:pPr>
                              <w:spacing w:line="200" w:lineRule="exact"/>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sidRPr="00580D60">
                              <w:rPr>
                                <w:rFonts w:ascii="標楷體" w:eastAsia="標楷體" w:hAnsi="標楷體" w:hint="eastAsia"/>
                                <w:sz w:val="20"/>
                                <w:szCs w:val="20"/>
                              </w:rPr>
                              <w:t>16：50</w:t>
                            </w:r>
                          </w:p>
                        </w:tc>
                        <w:tc>
                          <w:tcPr>
                            <w:tcW w:w="0" w:type="auto"/>
                            <w:shd w:val="clear" w:color="auto" w:fill="D9D9D9" w:themeFill="background1" w:themeFillShade="D9"/>
                            <w:vAlign w:val="center"/>
                          </w:tcPr>
                          <w:p w14:paraId="2934EA77" w14:textId="77777777" w:rsidR="0065263C" w:rsidRPr="00580D60" w:rsidRDefault="0065263C" w:rsidP="00BB3AA4">
                            <w:pPr>
                              <w:spacing w:line="200" w:lineRule="exact"/>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sidRPr="00580D60">
                              <w:rPr>
                                <w:rFonts w:ascii="標楷體" w:eastAsia="標楷體" w:hAnsi="標楷體" w:hint="eastAsia"/>
                                <w:sz w:val="20"/>
                                <w:szCs w:val="20"/>
                              </w:rPr>
                              <w:t>17：41</w:t>
                            </w:r>
                          </w:p>
                        </w:tc>
                        <w:tc>
                          <w:tcPr>
                            <w:tcW w:w="0" w:type="auto"/>
                            <w:shd w:val="clear" w:color="auto" w:fill="D9D9D9" w:themeFill="background1" w:themeFillShade="D9"/>
                            <w:noWrap/>
                            <w:vAlign w:val="center"/>
                          </w:tcPr>
                          <w:p w14:paraId="6E139D49" w14:textId="77777777" w:rsidR="0065263C" w:rsidRPr="00580D60" w:rsidRDefault="0065263C" w:rsidP="00BB3AA4">
                            <w:pPr>
                              <w:spacing w:line="200" w:lineRule="exact"/>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sidRPr="00580D60">
                              <w:rPr>
                                <w:rFonts w:ascii="標楷體" w:eastAsia="標楷體" w:hAnsi="標楷體" w:hint="eastAsia"/>
                                <w:sz w:val="20"/>
                                <w:szCs w:val="20"/>
                              </w:rPr>
                              <w:t>19：54</w:t>
                            </w:r>
                          </w:p>
                        </w:tc>
                        <w:tc>
                          <w:tcPr>
                            <w:tcW w:w="0" w:type="auto"/>
                            <w:vMerge/>
                            <w:shd w:val="clear" w:color="auto" w:fill="D9D9D9" w:themeFill="background1" w:themeFillShade="D9"/>
                            <w:noWrap/>
                            <w:vAlign w:val="center"/>
                          </w:tcPr>
                          <w:p w14:paraId="0185F35B" w14:textId="77777777" w:rsidR="0065263C" w:rsidRPr="00580D60" w:rsidRDefault="0065263C" w:rsidP="00BB3AA4">
                            <w:pPr>
                              <w:spacing w:line="200" w:lineRule="exact"/>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kern w:val="0"/>
                                <w:sz w:val="20"/>
                                <w:szCs w:val="20"/>
                              </w:rPr>
                            </w:pPr>
                          </w:p>
                        </w:tc>
                      </w:tr>
                      <w:tr w:rsidR="0065263C" w:rsidRPr="00746FF2" w14:paraId="123A8C3E" w14:textId="77777777" w:rsidTr="006C1A2B">
                        <w:trPr>
                          <w:trHeight w:val="284"/>
                        </w:trPr>
                        <w:tc>
                          <w:tcPr>
                            <w:cnfStyle w:val="001000000000" w:firstRow="0" w:lastRow="0" w:firstColumn="1" w:lastColumn="0" w:oddVBand="0" w:evenVBand="0" w:oddHBand="0" w:evenHBand="0" w:firstRowFirstColumn="0" w:firstRowLastColumn="0" w:lastRowFirstColumn="0" w:lastRowLastColumn="0"/>
                            <w:tcW w:w="0" w:type="auto"/>
                            <w:vMerge w:val="restart"/>
                            <w:tcBorders>
                              <w:left w:val="single" w:sz="4" w:space="0" w:color="auto"/>
                            </w:tcBorders>
                            <w:shd w:val="clear" w:color="auto" w:fill="auto"/>
                            <w:noWrap/>
                            <w:vAlign w:val="center"/>
                            <w:hideMark/>
                          </w:tcPr>
                          <w:p w14:paraId="420ECB2A" w14:textId="77777777" w:rsidR="0065263C" w:rsidRPr="00580D60" w:rsidRDefault="0065263C" w:rsidP="00BB3AA4">
                            <w:pPr>
                              <w:spacing w:line="200" w:lineRule="exact"/>
                              <w:jc w:val="center"/>
                              <w:rPr>
                                <w:rFonts w:ascii="標楷體" w:eastAsia="標楷體" w:hAnsi="標楷體"/>
                                <w:b w:val="0"/>
                                <w:bCs w:val="0"/>
                                <w:color w:val="auto"/>
                                <w:sz w:val="20"/>
                                <w:szCs w:val="20"/>
                              </w:rPr>
                            </w:pPr>
                            <w:r w:rsidRPr="00580D60">
                              <w:rPr>
                                <w:rFonts w:ascii="標楷體" w:eastAsia="標楷體" w:hAnsi="標楷體" w:hint="eastAsia"/>
                                <w:b w:val="0"/>
                                <w:bCs w:val="0"/>
                                <w:color w:val="auto"/>
                                <w:sz w:val="20"/>
                                <w:szCs w:val="20"/>
                              </w:rPr>
                              <w:t>7322</w:t>
                            </w:r>
                          </w:p>
                        </w:tc>
                        <w:tc>
                          <w:tcPr>
                            <w:tcW w:w="0" w:type="auto"/>
                            <w:shd w:val="clear" w:color="auto" w:fill="auto"/>
                            <w:noWrap/>
                            <w:vAlign w:val="center"/>
                            <w:hideMark/>
                          </w:tcPr>
                          <w:p w14:paraId="4C94E243" w14:textId="77777777" w:rsidR="0065263C" w:rsidRPr="00580D60" w:rsidRDefault="0065263C" w:rsidP="00BB3AA4">
                            <w:pPr>
                              <w:spacing w:line="200" w:lineRule="exact"/>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sidRPr="00580D60">
                              <w:rPr>
                                <w:rFonts w:ascii="標楷體" w:eastAsia="標楷體" w:hAnsi="標楷體" w:hint="eastAsia"/>
                                <w:sz w:val="20"/>
                                <w:szCs w:val="20"/>
                              </w:rPr>
                              <w:t>嘉義市大雅站</w:t>
                            </w:r>
                          </w:p>
                          <w:p w14:paraId="06B8F7F7" w14:textId="77777777" w:rsidR="0065263C" w:rsidRPr="0065263C" w:rsidRDefault="0065263C" w:rsidP="00BB3AA4">
                            <w:pPr>
                              <w:spacing w:line="200" w:lineRule="exact"/>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spacing w:val="-20"/>
                                <w:sz w:val="20"/>
                                <w:szCs w:val="20"/>
                              </w:rPr>
                            </w:pPr>
                            <w:r w:rsidRPr="0065263C">
                              <w:rPr>
                                <w:rFonts w:ascii="標楷體" w:eastAsia="標楷體" w:hAnsi="標楷體" w:hint="eastAsia"/>
                                <w:spacing w:val="-20"/>
                                <w:sz w:val="20"/>
                                <w:szCs w:val="20"/>
                              </w:rPr>
                              <w:t>（天主教聖馬爾定醫院大雅院區）</w:t>
                            </w:r>
                          </w:p>
                        </w:tc>
                        <w:tc>
                          <w:tcPr>
                            <w:tcW w:w="0" w:type="auto"/>
                            <w:shd w:val="clear" w:color="auto" w:fill="auto"/>
                            <w:vAlign w:val="center"/>
                          </w:tcPr>
                          <w:p w14:paraId="010D671F" w14:textId="77777777" w:rsidR="0065263C" w:rsidRPr="00580D60" w:rsidRDefault="0065263C" w:rsidP="00BB3AA4">
                            <w:pPr>
                              <w:spacing w:line="200" w:lineRule="exact"/>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sidRPr="00580D60">
                              <w:rPr>
                                <w:rFonts w:ascii="標楷體" w:eastAsia="標楷體" w:hAnsi="標楷體" w:hint="eastAsia"/>
                                <w:sz w:val="20"/>
                                <w:szCs w:val="20"/>
                              </w:rPr>
                              <w:t>龍美站</w:t>
                            </w:r>
                          </w:p>
                        </w:tc>
                        <w:tc>
                          <w:tcPr>
                            <w:tcW w:w="0" w:type="auto"/>
                            <w:shd w:val="clear" w:color="auto" w:fill="auto"/>
                            <w:noWrap/>
                            <w:vAlign w:val="center"/>
                            <w:hideMark/>
                          </w:tcPr>
                          <w:p w14:paraId="71F00C93" w14:textId="77777777" w:rsidR="006C1A2B" w:rsidRPr="006C1A2B" w:rsidRDefault="0065263C" w:rsidP="00BB3AA4">
                            <w:pPr>
                              <w:spacing w:line="200" w:lineRule="exact"/>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spacing w:val="-10"/>
                                <w:sz w:val="20"/>
                                <w:szCs w:val="20"/>
                              </w:rPr>
                            </w:pPr>
                            <w:r w:rsidRPr="006C1A2B">
                              <w:rPr>
                                <w:rFonts w:ascii="標楷體" w:eastAsia="標楷體" w:hAnsi="標楷體" w:hint="eastAsia"/>
                                <w:spacing w:val="-10"/>
                                <w:sz w:val="20"/>
                                <w:szCs w:val="20"/>
                              </w:rPr>
                              <w:t>幸福</w:t>
                            </w:r>
                          </w:p>
                          <w:p w14:paraId="7A39C010" w14:textId="16FFE48F" w:rsidR="0065263C" w:rsidRPr="0065263C" w:rsidRDefault="0065263C" w:rsidP="00BB3AA4">
                            <w:pPr>
                              <w:spacing w:line="200" w:lineRule="exact"/>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spacing w:val="-16"/>
                                <w:sz w:val="20"/>
                                <w:szCs w:val="20"/>
                              </w:rPr>
                            </w:pPr>
                            <w:r w:rsidRPr="006C1A2B">
                              <w:rPr>
                                <w:rFonts w:ascii="標楷體" w:eastAsia="標楷體" w:hAnsi="標楷體" w:hint="eastAsia"/>
                                <w:spacing w:val="-10"/>
                                <w:sz w:val="20"/>
                                <w:szCs w:val="20"/>
                              </w:rPr>
                              <w:t>阿里山1路</w:t>
                            </w:r>
                          </w:p>
                        </w:tc>
                        <w:tc>
                          <w:tcPr>
                            <w:tcW w:w="0" w:type="auto"/>
                            <w:vMerge w:val="restart"/>
                            <w:shd w:val="clear" w:color="auto" w:fill="auto"/>
                            <w:noWrap/>
                            <w:vAlign w:val="center"/>
                            <w:hideMark/>
                          </w:tcPr>
                          <w:p w14:paraId="148A21AC" w14:textId="387EBC6B" w:rsidR="0065263C" w:rsidRPr="0065263C" w:rsidRDefault="0065263C" w:rsidP="00BB3AA4">
                            <w:pPr>
                              <w:spacing w:line="200" w:lineRule="exact"/>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spacing w:val="-20"/>
                                <w:kern w:val="0"/>
                                <w:sz w:val="20"/>
                                <w:szCs w:val="20"/>
                              </w:rPr>
                            </w:pPr>
                            <w:r w:rsidRPr="0065263C">
                              <w:rPr>
                                <w:rFonts w:ascii="標楷體" w:eastAsia="標楷體" w:hAnsi="標楷體" w:hint="eastAsia"/>
                                <w:spacing w:val="-20"/>
                                <w:kern w:val="0"/>
                                <w:sz w:val="20"/>
                                <w:szCs w:val="20"/>
                              </w:rPr>
                              <w:t>（-16）</w:t>
                            </w:r>
                          </w:p>
                        </w:tc>
                      </w:tr>
                      <w:tr w:rsidR="0065263C" w:rsidRPr="00746FF2" w14:paraId="58500256" w14:textId="77777777" w:rsidTr="00B03A61">
                        <w:trPr>
                          <w:cnfStyle w:val="000000100000" w:firstRow="0" w:lastRow="0" w:firstColumn="0" w:lastColumn="0" w:oddVBand="0" w:evenVBand="0" w:oddHBand="1" w:evenHBand="0" w:firstRowFirstColumn="0" w:firstRowLastColumn="0" w:lastRowFirstColumn="0" w:lastRowLastColumn="0"/>
                          <w:trHeight w:hRule="exact" w:val="340"/>
                        </w:trPr>
                        <w:tc>
                          <w:tcPr>
                            <w:cnfStyle w:val="001000000000" w:firstRow="0" w:lastRow="0" w:firstColumn="1" w:lastColumn="0" w:oddVBand="0" w:evenVBand="0" w:oddHBand="0" w:evenHBand="0" w:firstRowFirstColumn="0" w:firstRowLastColumn="0" w:lastRowFirstColumn="0" w:lastRowLastColumn="0"/>
                            <w:tcW w:w="0" w:type="auto"/>
                            <w:vMerge/>
                            <w:tcBorders>
                              <w:left w:val="single" w:sz="4" w:space="0" w:color="auto"/>
                            </w:tcBorders>
                            <w:shd w:val="clear" w:color="auto" w:fill="auto"/>
                            <w:noWrap/>
                            <w:vAlign w:val="center"/>
                            <w:hideMark/>
                          </w:tcPr>
                          <w:p w14:paraId="6B22E84F" w14:textId="77777777" w:rsidR="0065263C" w:rsidRPr="00580D60" w:rsidRDefault="0065263C" w:rsidP="00BB3AA4">
                            <w:pPr>
                              <w:spacing w:line="200" w:lineRule="exact"/>
                              <w:jc w:val="center"/>
                              <w:rPr>
                                <w:rFonts w:ascii="標楷體" w:eastAsia="標楷體" w:hAnsi="標楷體"/>
                                <w:b w:val="0"/>
                                <w:bCs w:val="0"/>
                                <w:color w:val="auto"/>
                                <w:sz w:val="20"/>
                                <w:szCs w:val="20"/>
                              </w:rPr>
                            </w:pPr>
                          </w:p>
                        </w:tc>
                        <w:tc>
                          <w:tcPr>
                            <w:tcW w:w="0" w:type="auto"/>
                            <w:tcBorders>
                              <w:bottom w:val="single" w:sz="4" w:space="0" w:color="auto"/>
                            </w:tcBorders>
                            <w:shd w:val="clear" w:color="auto" w:fill="auto"/>
                            <w:noWrap/>
                            <w:vAlign w:val="center"/>
                            <w:hideMark/>
                          </w:tcPr>
                          <w:p w14:paraId="35370AF9" w14:textId="77777777" w:rsidR="0065263C" w:rsidRPr="00580D60" w:rsidRDefault="0065263C" w:rsidP="00BB3AA4">
                            <w:pPr>
                              <w:spacing w:line="200" w:lineRule="exact"/>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sidRPr="00580D60">
                              <w:rPr>
                                <w:rFonts w:ascii="標楷體" w:eastAsia="標楷體" w:hAnsi="標楷體" w:hint="eastAsia"/>
                                <w:sz w:val="20"/>
                                <w:szCs w:val="20"/>
                              </w:rPr>
                              <w:t>05：55</w:t>
                            </w:r>
                          </w:p>
                        </w:tc>
                        <w:tc>
                          <w:tcPr>
                            <w:tcW w:w="0" w:type="auto"/>
                            <w:tcBorders>
                              <w:bottom w:val="single" w:sz="4" w:space="0" w:color="auto"/>
                            </w:tcBorders>
                            <w:shd w:val="clear" w:color="auto" w:fill="auto"/>
                            <w:vAlign w:val="center"/>
                          </w:tcPr>
                          <w:p w14:paraId="1BACB811" w14:textId="77777777" w:rsidR="0065263C" w:rsidRPr="00580D60" w:rsidRDefault="0065263C" w:rsidP="00BB3AA4">
                            <w:pPr>
                              <w:spacing w:line="200" w:lineRule="exact"/>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sidRPr="00580D60">
                              <w:rPr>
                                <w:rFonts w:ascii="標楷體" w:eastAsia="標楷體" w:hAnsi="標楷體" w:hint="eastAsia"/>
                                <w:sz w:val="20"/>
                                <w:szCs w:val="20"/>
                              </w:rPr>
                              <w:t>07：16</w:t>
                            </w:r>
                          </w:p>
                        </w:tc>
                        <w:tc>
                          <w:tcPr>
                            <w:tcW w:w="0" w:type="auto"/>
                            <w:tcBorders>
                              <w:bottom w:val="single" w:sz="4" w:space="0" w:color="auto"/>
                            </w:tcBorders>
                            <w:shd w:val="clear" w:color="auto" w:fill="auto"/>
                            <w:noWrap/>
                            <w:vAlign w:val="center"/>
                            <w:hideMark/>
                          </w:tcPr>
                          <w:p w14:paraId="4C1E3433" w14:textId="77777777" w:rsidR="0065263C" w:rsidRPr="00580D60" w:rsidRDefault="0065263C" w:rsidP="00BB3AA4">
                            <w:pPr>
                              <w:spacing w:line="200" w:lineRule="exact"/>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sidRPr="00580D60">
                              <w:rPr>
                                <w:rFonts w:ascii="標楷體" w:eastAsia="標楷體" w:hAnsi="標楷體" w:hint="eastAsia"/>
                                <w:sz w:val="20"/>
                                <w:szCs w:val="20"/>
                              </w:rPr>
                              <w:t>07：00</w:t>
                            </w:r>
                          </w:p>
                        </w:tc>
                        <w:tc>
                          <w:tcPr>
                            <w:tcW w:w="0" w:type="auto"/>
                            <w:vMerge/>
                            <w:tcBorders>
                              <w:bottom w:val="single" w:sz="4" w:space="0" w:color="auto"/>
                            </w:tcBorders>
                            <w:shd w:val="clear" w:color="auto" w:fill="auto"/>
                            <w:noWrap/>
                            <w:vAlign w:val="center"/>
                            <w:hideMark/>
                          </w:tcPr>
                          <w:p w14:paraId="3DC56211" w14:textId="77777777" w:rsidR="0065263C" w:rsidRPr="00580D60" w:rsidRDefault="0065263C" w:rsidP="00BB3AA4">
                            <w:pPr>
                              <w:spacing w:line="200" w:lineRule="exact"/>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kern w:val="0"/>
                                <w:sz w:val="20"/>
                                <w:szCs w:val="20"/>
                              </w:rPr>
                            </w:pPr>
                          </w:p>
                        </w:tc>
                      </w:tr>
                      <w:tr w:rsidR="0065263C" w:rsidRPr="00746FF2" w14:paraId="05675A5B" w14:textId="77777777" w:rsidTr="006C1A2B">
                        <w:trPr>
                          <w:trHeight w:val="284"/>
                        </w:trPr>
                        <w:tc>
                          <w:tcPr>
                            <w:cnfStyle w:val="001000000000" w:firstRow="0" w:lastRow="0" w:firstColumn="1" w:lastColumn="0" w:oddVBand="0" w:evenVBand="0" w:oddHBand="0" w:evenHBand="0" w:firstRowFirstColumn="0" w:firstRowLastColumn="0" w:lastRowFirstColumn="0" w:lastRowLastColumn="0"/>
                            <w:tcW w:w="0" w:type="auto"/>
                            <w:vMerge/>
                            <w:tcBorders>
                              <w:left w:val="single" w:sz="4" w:space="0" w:color="auto"/>
                            </w:tcBorders>
                            <w:shd w:val="clear" w:color="auto" w:fill="auto"/>
                            <w:noWrap/>
                            <w:vAlign w:val="center"/>
                          </w:tcPr>
                          <w:p w14:paraId="1076871E" w14:textId="77777777" w:rsidR="0065263C" w:rsidRPr="00580D60" w:rsidRDefault="0065263C" w:rsidP="00BB3AA4">
                            <w:pPr>
                              <w:spacing w:line="200" w:lineRule="exact"/>
                              <w:jc w:val="center"/>
                              <w:rPr>
                                <w:rFonts w:ascii="標楷體" w:eastAsia="標楷體" w:hAnsi="標楷體"/>
                                <w:b w:val="0"/>
                                <w:bCs w:val="0"/>
                                <w:color w:val="auto"/>
                                <w:sz w:val="20"/>
                                <w:szCs w:val="20"/>
                              </w:rPr>
                            </w:pPr>
                          </w:p>
                        </w:tc>
                        <w:tc>
                          <w:tcPr>
                            <w:tcW w:w="0" w:type="auto"/>
                            <w:shd w:val="clear" w:color="auto" w:fill="D9D9D9" w:themeFill="background1" w:themeFillShade="D9"/>
                            <w:noWrap/>
                            <w:vAlign w:val="center"/>
                          </w:tcPr>
                          <w:p w14:paraId="2E2A56A0" w14:textId="77777777" w:rsidR="0065263C" w:rsidRPr="00580D60" w:rsidRDefault="0065263C" w:rsidP="00BB3AA4">
                            <w:pPr>
                              <w:spacing w:line="200" w:lineRule="exact"/>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sidRPr="00580D60">
                              <w:rPr>
                                <w:rFonts w:ascii="標楷體" w:eastAsia="標楷體" w:hAnsi="標楷體" w:hint="eastAsia"/>
                                <w:sz w:val="20"/>
                                <w:szCs w:val="20"/>
                              </w:rPr>
                              <w:t>嘉義市大雅站</w:t>
                            </w:r>
                          </w:p>
                          <w:p w14:paraId="294A11F7" w14:textId="77777777" w:rsidR="0065263C" w:rsidRPr="0065263C" w:rsidRDefault="0065263C" w:rsidP="00BB3AA4">
                            <w:pPr>
                              <w:spacing w:line="200" w:lineRule="exact"/>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spacing w:val="-20"/>
                                <w:sz w:val="20"/>
                                <w:szCs w:val="20"/>
                              </w:rPr>
                            </w:pPr>
                            <w:r w:rsidRPr="0065263C">
                              <w:rPr>
                                <w:rFonts w:ascii="標楷體" w:eastAsia="標楷體" w:hAnsi="標楷體" w:hint="eastAsia"/>
                                <w:spacing w:val="-20"/>
                                <w:sz w:val="20"/>
                                <w:szCs w:val="20"/>
                              </w:rPr>
                              <w:t>（天主教聖馬爾定醫院大雅院區）</w:t>
                            </w:r>
                          </w:p>
                        </w:tc>
                        <w:tc>
                          <w:tcPr>
                            <w:tcW w:w="0" w:type="auto"/>
                            <w:shd w:val="clear" w:color="auto" w:fill="D9D9D9" w:themeFill="background1" w:themeFillShade="D9"/>
                            <w:vAlign w:val="center"/>
                          </w:tcPr>
                          <w:p w14:paraId="19A00268" w14:textId="77777777" w:rsidR="0065263C" w:rsidRPr="00580D60" w:rsidRDefault="0065263C" w:rsidP="00BB3AA4">
                            <w:pPr>
                              <w:spacing w:line="200" w:lineRule="exact"/>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sidRPr="00580D60">
                              <w:rPr>
                                <w:rFonts w:ascii="標楷體" w:eastAsia="標楷體" w:hAnsi="標楷體" w:hint="eastAsia"/>
                                <w:sz w:val="20"/>
                                <w:szCs w:val="20"/>
                              </w:rPr>
                              <w:t>龍美站</w:t>
                            </w:r>
                          </w:p>
                        </w:tc>
                        <w:tc>
                          <w:tcPr>
                            <w:tcW w:w="0" w:type="auto"/>
                            <w:shd w:val="clear" w:color="auto" w:fill="D9D9D9" w:themeFill="background1" w:themeFillShade="D9"/>
                            <w:noWrap/>
                            <w:vAlign w:val="center"/>
                          </w:tcPr>
                          <w:p w14:paraId="4BBE88BF" w14:textId="77777777" w:rsidR="006C1A2B" w:rsidRPr="006C1A2B" w:rsidRDefault="0065263C" w:rsidP="00BB3AA4">
                            <w:pPr>
                              <w:spacing w:line="200" w:lineRule="exact"/>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spacing w:val="-10"/>
                                <w:sz w:val="20"/>
                                <w:szCs w:val="20"/>
                              </w:rPr>
                            </w:pPr>
                            <w:r w:rsidRPr="006C1A2B">
                              <w:rPr>
                                <w:rFonts w:ascii="標楷體" w:eastAsia="標楷體" w:hAnsi="標楷體" w:hint="eastAsia"/>
                                <w:spacing w:val="-10"/>
                                <w:sz w:val="20"/>
                                <w:szCs w:val="20"/>
                              </w:rPr>
                              <w:t>幸福</w:t>
                            </w:r>
                          </w:p>
                          <w:p w14:paraId="2A8902CF" w14:textId="211F604F" w:rsidR="0065263C" w:rsidRPr="0065263C" w:rsidRDefault="0065263C" w:rsidP="00BB3AA4">
                            <w:pPr>
                              <w:spacing w:line="200" w:lineRule="exact"/>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spacing w:val="-16"/>
                                <w:sz w:val="20"/>
                                <w:szCs w:val="20"/>
                              </w:rPr>
                            </w:pPr>
                            <w:r w:rsidRPr="006C1A2B">
                              <w:rPr>
                                <w:rFonts w:ascii="標楷體" w:eastAsia="標楷體" w:hAnsi="標楷體" w:hint="eastAsia"/>
                                <w:spacing w:val="-10"/>
                                <w:sz w:val="20"/>
                                <w:szCs w:val="20"/>
                              </w:rPr>
                              <w:t>阿里山1路</w:t>
                            </w:r>
                          </w:p>
                        </w:tc>
                        <w:tc>
                          <w:tcPr>
                            <w:tcW w:w="0" w:type="auto"/>
                            <w:vMerge w:val="restart"/>
                            <w:shd w:val="clear" w:color="auto" w:fill="D9D9D9" w:themeFill="background1" w:themeFillShade="D9"/>
                            <w:noWrap/>
                            <w:vAlign w:val="center"/>
                          </w:tcPr>
                          <w:p w14:paraId="653D8D6C" w14:textId="77777777" w:rsidR="0065263C" w:rsidRPr="00580D60" w:rsidRDefault="0065263C" w:rsidP="00BB3AA4">
                            <w:pPr>
                              <w:spacing w:line="200" w:lineRule="exact"/>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kern w:val="0"/>
                                <w:sz w:val="20"/>
                                <w:szCs w:val="20"/>
                              </w:rPr>
                            </w:pPr>
                            <w:r w:rsidRPr="00580D60">
                              <w:rPr>
                                <w:rFonts w:ascii="標楷體" w:eastAsia="標楷體" w:hAnsi="標楷體" w:hint="eastAsia"/>
                                <w:kern w:val="0"/>
                                <w:sz w:val="20"/>
                                <w:szCs w:val="20"/>
                              </w:rPr>
                              <w:t>14</w:t>
                            </w:r>
                          </w:p>
                        </w:tc>
                      </w:tr>
                      <w:tr w:rsidR="0065263C" w:rsidRPr="00746FF2" w14:paraId="56BA1E25" w14:textId="77777777" w:rsidTr="00B03A61">
                        <w:trPr>
                          <w:cnfStyle w:val="000000100000" w:firstRow="0" w:lastRow="0" w:firstColumn="0" w:lastColumn="0" w:oddVBand="0" w:evenVBand="0" w:oddHBand="1" w:evenHBand="0" w:firstRowFirstColumn="0" w:firstRowLastColumn="0" w:lastRowFirstColumn="0" w:lastRowLastColumn="0"/>
                          <w:trHeight w:hRule="exact" w:val="340"/>
                        </w:trPr>
                        <w:tc>
                          <w:tcPr>
                            <w:cnfStyle w:val="001000000000" w:firstRow="0" w:lastRow="0" w:firstColumn="1" w:lastColumn="0" w:oddVBand="0" w:evenVBand="0" w:oddHBand="0" w:evenHBand="0" w:firstRowFirstColumn="0" w:firstRowLastColumn="0" w:lastRowFirstColumn="0" w:lastRowLastColumn="0"/>
                            <w:tcW w:w="0" w:type="auto"/>
                            <w:vMerge/>
                            <w:tcBorders>
                              <w:left w:val="single" w:sz="4" w:space="0" w:color="auto"/>
                            </w:tcBorders>
                            <w:shd w:val="clear" w:color="auto" w:fill="auto"/>
                            <w:noWrap/>
                            <w:vAlign w:val="center"/>
                            <w:hideMark/>
                          </w:tcPr>
                          <w:p w14:paraId="6901FAAC" w14:textId="77777777" w:rsidR="0065263C" w:rsidRPr="00580D60" w:rsidRDefault="0065263C" w:rsidP="00BB3AA4">
                            <w:pPr>
                              <w:spacing w:line="200" w:lineRule="exact"/>
                              <w:jc w:val="center"/>
                              <w:rPr>
                                <w:rFonts w:ascii="標楷體" w:eastAsia="標楷體" w:hAnsi="標楷體"/>
                                <w:b w:val="0"/>
                                <w:bCs w:val="0"/>
                                <w:color w:val="auto"/>
                                <w:sz w:val="20"/>
                                <w:szCs w:val="20"/>
                              </w:rPr>
                            </w:pPr>
                          </w:p>
                        </w:tc>
                        <w:tc>
                          <w:tcPr>
                            <w:tcW w:w="0" w:type="auto"/>
                            <w:shd w:val="clear" w:color="auto" w:fill="D9D9D9" w:themeFill="background1" w:themeFillShade="D9"/>
                            <w:noWrap/>
                            <w:vAlign w:val="center"/>
                            <w:hideMark/>
                          </w:tcPr>
                          <w:p w14:paraId="0BFA795F" w14:textId="77777777" w:rsidR="0065263C" w:rsidRPr="00580D60" w:rsidRDefault="0065263C" w:rsidP="00BB3AA4">
                            <w:pPr>
                              <w:spacing w:line="200" w:lineRule="exact"/>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sidRPr="00580D60">
                              <w:rPr>
                                <w:rFonts w:ascii="標楷體" w:eastAsia="標楷體" w:hAnsi="標楷體" w:hint="eastAsia"/>
                                <w:sz w:val="20"/>
                                <w:szCs w:val="20"/>
                              </w:rPr>
                              <w:t>13：55</w:t>
                            </w:r>
                          </w:p>
                        </w:tc>
                        <w:tc>
                          <w:tcPr>
                            <w:tcW w:w="0" w:type="auto"/>
                            <w:shd w:val="clear" w:color="auto" w:fill="D9D9D9" w:themeFill="background1" w:themeFillShade="D9"/>
                            <w:vAlign w:val="center"/>
                          </w:tcPr>
                          <w:p w14:paraId="230EDFAB" w14:textId="77777777" w:rsidR="0065263C" w:rsidRPr="00580D60" w:rsidRDefault="0065263C" w:rsidP="00BB3AA4">
                            <w:pPr>
                              <w:spacing w:line="200" w:lineRule="exact"/>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sidRPr="00580D60">
                              <w:rPr>
                                <w:rFonts w:ascii="標楷體" w:eastAsia="標楷體" w:hAnsi="標楷體" w:hint="eastAsia"/>
                                <w:sz w:val="20"/>
                                <w:szCs w:val="20"/>
                              </w:rPr>
                              <w:t>15：16</w:t>
                            </w:r>
                          </w:p>
                        </w:tc>
                        <w:tc>
                          <w:tcPr>
                            <w:tcW w:w="0" w:type="auto"/>
                            <w:shd w:val="clear" w:color="auto" w:fill="D9D9D9" w:themeFill="background1" w:themeFillShade="D9"/>
                            <w:noWrap/>
                            <w:vAlign w:val="center"/>
                            <w:hideMark/>
                          </w:tcPr>
                          <w:p w14:paraId="0CA778C5" w14:textId="77777777" w:rsidR="0065263C" w:rsidRPr="00580D60" w:rsidRDefault="0065263C" w:rsidP="00BB3AA4">
                            <w:pPr>
                              <w:spacing w:line="200" w:lineRule="exact"/>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highlight w:val="yellow"/>
                              </w:rPr>
                            </w:pPr>
                            <w:r w:rsidRPr="00580D60">
                              <w:rPr>
                                <w:rFonts w:ascii="標楷體" w:eastAsia="標楷體" w:hAnsi="標楷體" w:hint="eastAsia"/>
                                <w:sz w:val="20"/>
                                <w:szCs w:val="20"/>
                              </w:rPr>
                              <w:t>15：30</w:t>
                            </w:r>
                          </w:p>
                        </w:tc>
                        <w:tc>
                          <w:tcPr>
                            <w:tcW w:w="0" w:type="auto"/>
                            <w:vMerge/>
                            <w:shd w:val="clear" w:color="auto" w:fill="D9D9D9" w:themeFill="background1" w:themeFillShade="D9"/>
                            <w:noWrap/>
                            <w:vAlign w:val="center"/>
                            <w:hideMark/>
                          </w:tcPr>
                          <w:p w14:paraId="0FD0C249" w14:textId="77777777" w:rsidR="0065263C" w:rsidRPr="00580D60" w:rsidRDefault="0065263C" w:rsidP="00BB3AA4">
                            <w:pPr>
                              <w:spacing w:line="200" w:lineRule="exact"/>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kern w:val="0"/>
                                <w:sz w:val="20"/>
                                <w:szCs w:val="20"/>
                              </w:rPr>
                            </w:pPr>
                          </w:p>
                        </w:tc>
                      </w:tr>
                      <w:tr w:rsidR="0065263C" w:rsidRPr="00746FF2" w14:paraId="60BAFB23" w14:textId="77777777" w:rsidTr="006C1A2B">
                        <w:trPr>
                          <w:trHeight w:val="284"/>
                        </w:trPr>
                        <w:tc>
                          <w:tcPr>
                            <w:cnfStyle w:val="001000000000" w:firstRow="0" w:lastRow="0" w:firstColumn="1" w:lastColumn="0" w:oddVBand="0" w:evenVBand="0" w:oddHBand="0" w:evenHBand="0" w:firstRowFirstColumn="0" w:firstRowLastColumn="0" w:lastRowFirstColumn="0" w:lastRowLastColumn="0"/>
                            <w:tcW w:w="0" w:type="auto"/>
                            <w:vMerge w:val="restart"/>
                            <w:tcBorders>
                              <w:left w:val="single" w:sz="4" w:space="0" w:color="auto"/>
                            </w:tcBorders>
                            <w:shd w:val="clear" w:color="auto" w:fill="auto"/>
                            <w:noWrap/>
                            <w:vAlign w:val="center"/>
                            <w:hideMark/>
                          </w:tcPr>
                          <w:p w14:paraId="3D23510D" w14:textId="77777777" w:rsidR="0065263C" w:rsidRPr="00580D60" w:rsidRDefault="0065263C" w:rsidP="00BB3AA4">
                            <w:pPr>
                              <w:spacing w:line="200" w:lineRule="exact"/>
                              <w:jc w:val="center"/>
                              <w:rPr>
                                <w:rFonts w:ascii="標楷體" w:eastAsia="標楷體" w:hAnsi="標楷體"/>
                                <w:b w:val="0"/>
                                <w:bCs w:val="0"/>
                                <w:color w:val="auto"/>
                                <w:sz w:val="20"/>
                                <w:szCs w:val="20"/>
                              </w:rPr>
                            </w:pPr>
                            <w:r w:rsidRPr="00580D60">
                              <w:rPr>
                                <w:rFonts w:ascii="標楷體" w:eastAsia="標楷體" w:hAnsi="標楷體" w:hint="eastAsia"/>
                                <w:b w:val="0"/>
                                <w:bCs w:val="0"/>
                                <w:color w:val="auto"/>
                                <w:sz w:val="20"/>
                                <w:szCs w:val="20"/>
                              </w:rPr>
                              <w:t>7302</w:t>
                            </w:r>
                          </w:p>
                        </w:tc>
                        <w:tc>
                          <w:tcPr>
                            <w:tcW w:w="0" w:type="auto"/>
                            <w:shd w:val="clear" w:color="auto" w:fill="auto"/>
                            <w:noWrap/>
                            <w:vAlign w:val="center"/>
                            <w:hideMark/>
                          </w:tcPr>
                          <w:p w14:paraId="0EE930E0" w14:textId="77777777" w:rsidR="0065263C" w:rsidRPr="00580D60" w:rsidRDefault="0065263C" w:rsidP="00BB3AA4">
                            <w:pPr>
                              <w:spacing w:line="200" w:lineRule="exact"/>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sidRPr="00580D60">
                              <w:rPr>
                                <w:rFonts w:ascii="標楷體" w:eastAsia="標楷體" w:hAnsi="標楷體" w:hint="eastAsia"/>
                                <w:sz w:val="20"/>
                                <w:szCs w:val="20"/>
                              </w:rPr>
                              <w:t>嘉義市大雅站</w:t>
                            </w:r>
                          </w:p>
                          <w:p w14:paraId="2304A9FD" w14:textId="77777777" w:rsidR="0065263C" w:rsidRPr="00580D60" w:rsidRDefault="0065263C" w:rsidP="00BB3AA4">
                            <w:pPr>
                              <w:spacing w:line="200" w:lineRule="exact"/>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sidRPr="0065263C">
                              <w:rPr>
                                <w:rFonts w:ascii="標楷體" w:eastAsia="標楷體" w:hAnsi="標楷體" w:hint="eastAsia"/>
                                <w:spacing w:val="-20"/>
                                <w:sz w:val="20"/>
                                <w:szCs w:val="20"/>
                              </w:rPr>
                              <w:t>（天主教聖馬爾定醫院大雅院區）</w:t>
                            </w:r>
                          </w:p>
                        </w:tc>
                        <w:tc>
                          <w:tcPr>
                            <w:tcW w:w="0" w:type="auto"/>
                            <w:shd w:val="clear" w:color="auto" w:fill="auto"/>
                            <w:vAlign w:val="center"/>
                          </w:tcPr>
                          <w:p w14:paraId="397FFB01" w14:textId="77777777" w:rsidR="0065263C" w:rsidRDefault="0065263C" w:rsidP="00BB3AA4">
                            <w:pPr>
                              <w:spacing w:line="200" w:lineRule="exact"/>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sidRPr="00580D60">
                              <w:rPr>
                                <w:rFonts w:ascii="標楷體" w:eastAsia="標楷體" w:hAnsi="標楷體" w:hint="eastAsia"/>
                                <w:sz w:val="20"/>
                                <w:szCs w:val="20"/>
                              </w:rPr>
                              <w:t>嘉義</w:t>
                            </w:r>
                          </w:p>
                          <w:p w14:paraId="04FA13A0" w14:textId="32531CAE" w:rsidR="0065263C" w:rsidRPr="00580D60" w:rsidRDefault="0065263C" w:rsidP="00BB3AA4">
                            <w:pPr>
                              <w:spacing w:line="200" w:lineRule="exact"/>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sidRPr="00580D60">
                              <w:rPr>
                                <w:rFonts w:ascii="標楷體" w:eastAsia="標楷體" w:hAnsi="標楷體" w:hint="eastAsia"/>
                                <w:sz w:val="20"/>
                                <w:szCs w:val="20"/>
                              </w:rPr>
                              <w:t>火車站</w:t>
                            </w:r>
                          </w:p>
                        </w:tc>
                        <w:tc>
                          <w:tcPr>
                            <w:tcW w:w="0" w:type="auto"/>
                            <w:shd w:val="clear" w:color="auto" w:fill="auto"/>
                            <w:noWrap/>
                            <w:vAlign w:val="center"/>
                            <w:hideMark/>
                          </w:tcPr>
                          <w:p w14:paraId="08CF83E5" w14:textId="77777777" w:rsidR="0065263C" w:rsidRPr="00580D60" w:rsidRDefault="0065263C" w:rsidP="00BB3AA4">
                            <w:pPr>
                              <w:spacing w:line="200" w:lineRule="exact"/>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sidRPr="00580D60">
                              <w:rPr>
                                <w:rFonts w:ascii="標楷體" w:eastAsia="標楷體" w:hAnsi="標楷體" w:hint="eastAsia"/>
                                <w:sz w:val="20"/>
                                <w:szCs w:val="20"/>
                              </w:rPr>
                              <w:t>7322C</w:t>
                            </w:r>
                          </w:p>
                          <w:p w14:paraId="1C03A676" w14:textId="77777777" w:rsidR="0065263C" w:rsidRPr="00580D60" w:rsidRDefault="0065263C" w:rsidP="00BB3AA4">
                            <w:pPr>
                              <w:spacing w:line="200" w:lineRule="exact"/>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sidRPr="002177AD">
                              <w:rPr>
                                <w:rFonts w:ascii="標楷體" w:eastAsia="標楷體" w:hAnsi="標楷體" w:hint="eastAsia"/>
                                <w:sz w:val="20"/>
                                <w:szCs w:val="20"/>
                              </w:rPr>
                              <w:t>台</w:t>
                            </w:r>
                            <w:r w:rsidRPr="00580D60">
                              <w:rPr>
                                <w:rFonts w:ascii="標楷體" w:eastAsia="標楷體" w:hAnsi="標楷體" w:hint="eastAsia"/>
                                <w:sz w:val="20"/>
                                <w:szCs w:val="20"/>
                              </w:rPr>
                              <w:t>灣好行</w:t>
                            </w:r>
                          </w:p>
                          <w:p w14:paraId="5315AE2B" w14:textId="77777777" w:rsidR="0065263C" w:rsidRPr="00580D60" w:rsidRDefault="0065263C" w:rsidP="00BB3AA4">
                            <w:pPr>
                              <w:spacing w:line="200" w:lineRule="exact"/>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sidRPr="00580D60">
                              <w:rPr>
                                <w:rFonts w:ascii="標楷體" w:eastAsia="標楷體" w:hAnsi="標楷體" w:hint="eastAsia"/>
                                <w:sz w:val="20"/>
                                <w:szCs w:val="20"/>
                              </w:rPr>
                              <w:t>阿里山B線</w:t>
                            </w:r>
                          </w:p>
                        </w:tc>
                        <w:tc>
                          <w:tcPr>
                            <w:tcW w:w="0" w:type="auto"/>
                            <w:vMerge w:val="restart"/>
                            <w:shd w:val="clear" w:color="auto" w:fill="auto"/>
                            <w:noWrap/>
                            <w:vAlign w:val="center"/>
                            <w:hideMark/>
                          </w:tcPr>
                          <w:p w14:paraId="01C79565" w14:textId="77777777" w:rsidR="0065263C" w:rsidRPr="00580D60" w:rsidRDefault="0065263C" w:rsidP="00BB3AA4">
                            <w:pPr>
                              <w:spacing w:line="200" w:lineRule="exact"/>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kern w:val="0"/>
                                <w:sz w:val="20"/>
                                <w:szCs w:val="20"/>
                              </w:rPr>
                            </w:pPr>
                            <w:r w:rsidRPr="00580D60">
                              <w:rPr>
                                <w:rFonts w:ascii="標楷體" w:eastAsia="標楷體" w:hAnsi="標楷體" w:hint="eastAsia"/>
                                <w:kern w:val="0"/>
                                <w:sz w:val="20"/>
                                <w:szCs w:val="20"/>
                              </w:rPr>
                              <w:t>4</w:t>
                            </w:r>
                          </w:p>
                        </w:tc>
                      </w:tr>
                      <w:tr w:rsidR="0065263C" w:rsidRPr="00746FF2" w14:paraId="573C9512" w14:textId="77777777" w:rsidTr="00B03A61">
                        <w:trPr>
                          <w:cnfStyle w:val="000000100000" w:firstRow="0" w:lastRow="0" w:firstColumn="0" w:lastColumn="0" w:oddVBand="0" w:evenVBand="0" w:oddHBand="1" w:evenHBand="0" w:firstRowFirstColumn="0" w:firstRowLastColumn="0" w:lastRowFirstColumn="0" w:lastRowLastColumn="0"/>
                          <w:trHeight w:hRule="exact" w:val="340"/>
                        </w:trPr>
                        <w:tc>
                          <w:tcPr>
                            <w:cnfStyle w:val="001000000000" w:firstRow="0" w:lastRow="0" w:firstColumn="1" w:lastColumn="0" w:oddVBand="0" w:evenVBand="0" w:oddHBand="0" w:evenHBand="0" w:firstRowFirstColumn="0" w:firstRowLastColumn="0" w:lastRowFirstColumn="0" w:lastRowLastColumn="0"/>
                            <w:tcW w:w="0" w:type="auto"/>
                            <w:vMerge/>
                            <w:tcBorders>
                              <w:left w:val="single" w:sz="4" w:space="0" w:color="auto"/>
                            </w:tcBorders>
                            <w:shd w:val="clear" w:color="auto" w:fill="auto"/>
                            <w:noWrap/>
                            <w:vAlign w:val="center"/>
                            <w:hideMark/>
                          </w:tcPr>
                          <w:p w14:paraId="00415772" w14:textId="77777777" w:rsidR="0065263C" w:rsidRPr="00580D60" w:rsidRDefault="0065263C" w:rsidP="00BB3AA4">
                            <w:pPr>
                              <w:spacing w:line="200" w:lineRule="exact"/>
                              <w:jc w:val="center"/>
                              <w:rPr>
                                <w:rFonts w:ascii="標楷體" w:eastAsia="標楷體" w:hAnsi="標楷體"/>
                                <w:b w:val="0"/>
                                <w:bCs w:val="0"/>
                                <w:color w:val="auto"/>
                                <w:sz w:val="20"/>
                                <w:szCs w:val="20"/>
                              </w:rPr>
                            </w:pPr>
                          </w:p>
                        </w:tc>
                        <w:tc>
                          <w:tcPr>
                            <w:tcW w:w="0" w:type="auto"/>
                            <w:tcBorders>
                              <w:bottom w:val="single" w:sz="4" w:space="0" w:color="auto"/>
                            </w:tcBorders>
                            <w:shd w:val="clear" w:color="auto" w:fill="auto"/>
                            <w:noWrap/>
                            <w:vAlign w:val="center"/>
                            <w:hideMark/>
                          </w:tcPr>
                          <w:p w14:paraId="65C45FD7" w14:textId="77777777" w:rsidR="0065263C" w:rsidRPr="00580D60" w:rsidRDefault="0065263C" w:rsidP="00BB3AA4">
                            <w:pPr>
                              <w:spacing w:line="200" w:lineRule="exact"/>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sidRPr="00580D60">
                              <w:rPr>
                                <w:rFonts w:ascii="標楷體" w:eastAsia="標楷體" w:hAnsi="標楷體" w:hint="eastAsia"/>
                                <w:sz w:val="20"/>
                                <w:szCs w:val="20"/>
                              </w:rPr>
                              <w:t>06：55</w:t>
                            </w:r>
                          </w:p>
                        </w:tc>
                        <w:tc>
                          <w:tcPr>
                            <w:tcW w:w="0" w:type="auto"/>
                            <w:tcBorders>
                              <w:bottom w:val="single" w:sz="4" w:space="0" w:color="auto"/>
                            </w:tcBorders>
                            <w:shd w:val="clear" w:color="auto" w:fill="auto"/>
                            <w:vAlign w:val="center"/>
                          </w:tcPr>
                          <w:p w14:paraId="399DBA7C" w14:textId="77777777" w:rsidR="0065263C" w:rsidRPr="00580D60" w:rsidRDefault="0065263C" w:rsidP="00BB3AA4">
                            <w:pPr>
                              <w:spacing w:line="200" w:lineRule="exact"/>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sidRPr="00580D60">
                              <w:rPr>
                                <w:rFonts w:ascii="標楷體" w:eastAsia="標楷體" w:hAnsi="標楷體" w:hint="eastAsia"/>
                                <w:sz w:val="20"/>
                                <w:szCs w:val="20"/>
                              </w:rPr>
                              <w:t>07：06</w:t>
                            </w:r>
                          </w:p>
                        </w:tc>
                        <w:tc>
                          <w:tcPr>
                            <w:tcW w:w="0" w:type="auto"/>
                            <w:tcBorders>
                              <w:bottom w:val="single" w:sz="4" w:space="0" w:color="auto"/>
                            </w:tcBorders>
                            <w:shd w:val="clear" w:color="auto" w:fill="auto"/>
                            <w:noWrap/>
                            <w:vAlign w:val="center"/>
                            <w:hideMark/>
                          </w:tcPr>
                          <w:p w14:paraId="7308072D" w14:textId="77777777" w:rsidR="0065263C" w:rsidRPr="00580D60" w:rsidRDefault="0065263C" w:rsidP="00BB3AA4">
                            <w:pPr>
                              <w:spacing w:line="200" w:lineRule="exact"/>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sidRPr="00580D60">
                              <w:rPr>
                                <w:rFonts w:ascii="標楷體" w:eastAsia="標楷體" w:hAnsi="標楷體" w:hint="eastAsia"/>
                                <w:sz w:val="20"/>
                                <w:szCs w:val="20"/>
                              </w:rPr>
                              <w:t>07：10</w:t>
                            </w:r>
                          </w:p>
                        </w:tc>
                        <w:tc>
                          <w:tcPr>
                            <w:tcW w:w="0" w:type="auto"/>
                            <w:vMerge/>
                            <w:tcBorders>
                              <w:bottom w:val="single" w:sz="4" w:space="0" w:color="auto"/>
                            </w:tcBorders>
                            <w:shd w:val="clear" w:color="auto" w:fill="auto"/>
                            <w:noWrap/>
                            <w:vAlign w:val="center"/>
                            <w:hideMark/>
                          </w:tcPr>
                          <w:p w14:paraId="16084B47" w14:textId="77777777" w:rsidR="0065263C" w:rsidRPr="00580D60" w:rsidRDefault="0065263C" w:rsidP="00BB3AA4">
                            <w:pPr>
                              <w:spacing w:line="200" w:lineRule="exact"/>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kern w:val="0"/>
                                <w:sz w:val="20"/>
                                <w:szCs w:val="20"/>
                              </w:rPr>
                            </w:pPr>
                          </w:p>
                        </w:tc>
                      </w:tr>
                      <w:tr w:rsidR="0065263C" w:rsidRPr="00746FF2" w14:paraId="7D1E210D" w14:textId="77777777" w:rsidTr="00B03A61">
                        <w:trPr>
                          <w:trHeight w:hRule="exact" w:val="340"/>
                        </w:trPr>
                        <w:tc>
                          <w:tcPr>
                            <w:cnfStyle w:val="001000000000" w:firstRow="0" w:lastRow="0" w:firstColumn="1" w:lastColumn="0" w:oddVBand="0" w:evenVBand="0" w:oddHBand="0" w:evenHBand="0" w:firstRowFirstColumn="0" w:firstRowLastColumn="0" w:lastRowFirstColumn="0" w:lastRowLastColumn="0"/>
                            <w:tcW w:w="0" w:type="auto"/>
                            <w:vMerge w:val="restart"/>
                            <w:tcBorders>
                              <w:left w:val="single" w:sz="4" w:space="0" w:color="auto"/>
                            </w:tcBorders>
                            <w:shd w:val="clear" w:color="auto" w:fill="auto"/>
                            <w:noWrap/>
                            <w:vAlign w:val="center"/>
                            <w:hideMark/>
                          </w:tcPr>
                          <w:p w14:paraId="4A2FA8CF" w14:textId="77777777" w:rsidR="0065263C" w:rsidRPr="00580D60" w:rsidRDefault="0065263C" w:rsidP="00BB3AA4">
                            <w:pPr>
                              <w:spacing w:line="200" w:lineRule="exact"/>
                              <w:jc w:val="center"/>
                              <w:rPr>
                                <w:rFonts w:ascii="標楷體" w:eastAsia="標楷體" w:hAnsi="標楷體"/>
                                <w:b w:val="0"/>
                                <w:bCs w:val="0"/>
                                <w:color w:val="auto"/>
                                <w:sz w:val="20"/>
                                <w:szCs w:val="20"/>
                              </w:rPr>
                            </w:pPr>
                            <w:r w:rsidRPr="00580D60">
                              <w:rPr>
                                <w:rFonts w:ascii="標楷體" w:eastAsia="標楷體" w:hAnsi="標楷體" w:hint="eastAsia"/>
                                <w:b w:val="0"/>
                                <w:bCs w:val="0"/>
                                <w:color w:val="auto"/>
                                <w:sz w:val="20"/>
                                <w:szCs w:val="20"/>
                              </w:rPr>
                              <w:t>7322C</w:t>
                            </w:r>
                          </w:p>
                          <w:p w14:paraId="216BDBCD" w14:textId="77777777" w:rsidR="0065263C" w:rsidRPr="00580D60" w:rsidRDefault="0065263C" w:rsidP="00BB3AA4">
                            <w:pPr>
                              <w:spacing w:line="200" w:lineRule="exact"/>
                              <w:jc w:val="center"/>
                              <w:rPr>
                                <w:rFonts w:ascii="標楷體" w:eastAsia="標楷體" w:hAnsi="標楷體"/>
                                <w:b w:val="0"/>
                                <w:bCs w:val="0"/>
                                <w:color w:val="auto"/>
                                <w:sz w:val="20"/>
                                <w:szCs w:val="20"/>
                              </w:rPr>
                            </w:pPr>
                            <w:r>
                              <w:rPr>
                                <w:rFonts w:ascii="標楷體" w:eastAsia="標楷體" w:hAnsi="標楷體" w:hint="eastAsia"/>
                                <w:b w:val="0"/>
                                <w:bCs w:val="0"/>
                                <w:color w:val="auto"/>
                                <w:sz w:val="20"/>
                                <w:szCs w:val="20"/>
                              </w:rPr>
                              <w:t>台</w:t>
                            </w:r>
                            <w:r w:rsidRPr="00580D60">
                              <w:rPr>
                                <w:rFonts w:ascii="標楷體" w:eastAsia="標楷體" w:hAnsi="標楷體" w:hint="eastAsia"/>
                                <w:b w:val="0"/>
                                <w:bCs w:val="0"/>
                                <w:color w:val="auto"/>
                                <w:sz w:val="20"/>
                                <w:szCs w:val="20"/>
                              </w:rPr>
                              <w:t>灣好行</w:t>
                            </w:r>
                          </w:p>
                          <w:p w14:paraId="41DC0FB4" w14:textId="77777777" w:rsidR="0065263C" w:rsidRPr="0065263C" w:rsidRDefault="0065263C" w:rsidP="00BB3AA4">
                            <w:pPr>
                              <w:spacing w:line="200" w:lineRule="exact"/>
                              <w:jc w:val="center"/>
                              <w:rPr>
                                <w:rFonts w:ascii="標楷體" w:eastAsia="標楷體" w:hAnsi="標楷體"/>
                                <w:b w:val="0"/>
                                <w:bCs w:val="0"/>
                                <w:color w:val="auto"/>
                                <w:spacing w:val="-16"/>
                                <w:sz w:val="20"/>
                                <w:szCs w:val="20"/>
                              </w:rPr>
                            </w:pPr>
                            <w:r w:rsidRPr="0065263C">
                              <w:rPr>
                                <w:rFonts w:ascii="標楷體" w:eastAsia="標楷體" w:hAnsi="標楷體" w:hint="eastAsia"/>
                                <w:b w:val="0"/>
                                <w:bCs w:val="0"/>
                                <w:color w:val="auto"/>
                                <w:spacing w:val="-16"/>
                                <w:sz w:val="20"/>
                                <w:szCs w:val="20"/>
                              </w:rPr>
                              <w:t>阿里山B線</w:t>
                            </w:r>
                          </w:p>
                        </w:tc>
                        <w:tc>
                          <w:tcPr>
                            <w:tcW w:w="0" w:type="auto"/>
                            <w:shd w:val="clear" w:color="auto" w:fill="D9D9D9" w:themeFill="background1" w:themeFillShade="D9"/>
                            <w:noWrap/>
                            <w:vAlign w:val="center"/>
                            <w:hideMark/>
                          </w:tcPr>
                          <w:p w14:paraId="32534A21" w14:textId="77777777" w:rsidR="0065263C" w:rsidRPr="00580D60" w:rsidRDefault="0065263C" w:rsidP="00BB3AA4">
                            <w:pPr>
                              <w:spacing w:line="200" w:lineRule="exact"/>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sidRPr="00580D60">
                              <w:rPr>
                                <w:rFonts w:ascii="標楷體" w:eastAsia="標楷體" w:hAnsi="標楷體" w:hint="eastAsia"/>
                                <w:sz w:val="20"/>
                                <w:szCs w:val="20"/>
                              </w:rPr>
                              <w:t>嘉義火車站</w:t>
                            </w:r>
                          </w:p>
                        </w:tc>
                        <w:tc>
                          <w:tcPr>
                            <w:tcW w:w="0" w:type="auto"/>
                            <w:shd w:val="clear" w:color="auto" w:fill="D9D9D9" w:themeFill="background1" w:themeFillShade="D9"/>
                            <w:vAlign w:val="center"/>
                          </w:tcPr>
                          <w:p w14:paraId="404F9061" w14:textId="77777777" w:rsidR="0065263C" w:rsidRPr="00580D60" w:rsidRDefault="0065263C" w:rsidP="00BB3AA4">
                            <w:pPr>
                              <w:spacing w:line="200" w:lineRule="exact"/>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sidRPr="00580D60">
                              <w:rPr>
                                <w:rFonts w:ascii="標楷體" w:eastAsia="標楷體" w:hAnsi="標楷體" w:hint="eastAsia"/>
                                <w:sz w:val="20"/>
                                <w:szCs w:val="20"/>
                              </w:rPr>
                              <w:t>龍美站</w:t>
                            </w:r>
                          </w:p>
                        </w:tc>
                        <w:tc>
                          <w:tcPr>
                            <w:tcW w:w="0" w:type="auto"/>
                            <w:shd w:val="clear" w:color="auto" w:fill="D9D9D9" w:themeFill="background1" w:themeFillShade="D9"/>
                            <w:noWrap/>
                            <w:vAlign w:val="center"/>
                            <w:hideMark/>
                          </w:tcPr>
                          <w:p w14:paraId="4762C283" w14:textId="77777777" w:rsidR="0065263C" w:rsidRPr="0065263C" w:rsidRDefault="0065263C" w:rsidP="00BB3AA4">
                            <w:pPr>
                              <w:spacing w:line="200" w:lineRule="exact"/>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spacing w:val="-16"/>
                                <w:sz w:val="20"/>
                                <w:szCs w:val="20"/>
                              </w:rPr>
                            </w:pPr>
                            <w:r w:rsidRPr="0065263C">
                              <w:rPr>
                                <w:rFonts w:ascii="標楷體" w:eastAsia="標楷體" w:hAnsi="標楷體" w:hint="eastAsia"/>
                                <w:spacing w:val="-16"/>
                                <w:sz w:val="20"/>
                                <w:szCs w:val="20"/>
                              </w:rPr>
                              <w:t>幸福阿里山1路</w:t>
                            </w:r>
                          </w:p>
                        </w:tc>
                        <w:tc>
                          <w:tcPr>
                            <w:tcW w:w="0" w:type="auto"/>
                            <w:vMerge w:val="restart"/>
                            <w:shd w:val="clear" w:color="auto" w:fill="D9D9D9" w:themeFill="background1" w:themeFillShade="D9"/>
                            <w:noWrap/>
                            <w:vAlign w:val="center"/>
                            <w:hideMark/>
                          </w:tcPr>
                          <w:p w14:paraId="32CCFD4C" w14:textId="77777777" w:rsidR="0065263C" w:rsidRPr="0065263C" w:rsidRDefault="0065263C" w:rsidP="00BB3AA4">
                            <w:pPr>
                              <w:spacing w:line="200" w:lineRule="exact"/>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spacing w:val="-20"/>
                                <w:kern w:val="0"/>
                                <w:sz w:val="20"/>
                                <w:szCs w:val="20"/>
                              </w:rPr>
                            </w:pPr>
                            <w:r w:rsidRPr="0065263C">
                              <w:rPr>
                                <w:rFonts w:ascii="標楷體" w:eastAsia="標楷體" w:hAnsi="標楷體" w:hint="eastAsia"/>
                                <w:spacing w:val="-20"/>
                                <w:kern w:val="0"/>
                                <w:sz w:val="20"/>
                                <w:szCs w:val="20"/>
                              </w:rPr>
                              <w:t>（-69）</w:t>
                            </w:r>
                          </w:p>
                        </w:tc>
                      </w:tr>
                      <w:tr w:rsidR="0065263C" w:rsidRPr="00746FF2" w14:paraId="702FBCF6" w14:textId="77777777" w:rsidTr="00B03A61">
                        <w:trPr>
                          <w:cnfStyle w:val="000000100000" w:firstRow="0" w:lastRow="0" w:firstColumn="0" w:lastColumn="0" w:oddVBand="0" w:evenVBand="0" w:oddHBand="1" w:evenHBand="0" w:firstRowFirstColumn="0" w:firstRowLastColumn="0" w:lastRowFirstColumn="0" w:lastRowLastColumn="0"/>
                          <w:trHeight w:hRule="exact" w:val="340"/>
                        </w:trPr>
                        <w:tc>
                          <w:tcPr>
                            <w:cnfStyle w:val="001000000000" w:firstRow="0" w:lastRow="0" w:firstColumn="1" w:lastColumn="0" w:oddVBand="0" w:evenVBand="0" w:oddHBand="0" w:evenHBand="0" w:firstRowFirstColumn="0" w:firstRowLastColumn="0" w:lastRowFirstColumn="0" w:lastRowLastColumn="0"/>
                            <w:tcW w:w="0" w:type="auto"/>
                            <w:vMerge/>
                            <w:tcBorders>
                              <w:left w:val="single" w:sz="4" w:space="0" w:color="auto"/>
                              <w:bottom w:val="single" w:sz="4" w:space="0" w:color="auto"/>
                            </w:tcBorders>
                            <w:shd w:val="clear" w:color="auto" w:fill="auto"/>
                            <w:noWrap/>
                            <w:hideMark/>
                          </w:tcPr>
                          <w:p w14:paraId="07E6E4C4" w14:textId="77777777" w:rsidR="0065263C" w:rsidRPr="00746FF2" w:rsidRDefault="0065263C" w:rsidP="00802EFC">
                            <w:pPr>
                              <w:spacing w:line="240" w:lineRule="exact"/>
                              <w:jc w:val="center"/>
                              <w:rPr>
                                <w:rFonts w:ascii="標楷體" w:eastAsia="標楷體" w:hAnsi="標楷體"/>
                                <w:b w:val="0"/>
                                <w:bCs w:val="0"/>
                                <w:color w:val="auto"/>
                                <w:spacing w:val="-20"/>
                                <w:sz w:val="20"/>
                                <w:szCs w:val="20"/>
                              </w:rPr>
                            </w:pPr>
                          </w:p>
                        </w:tc>
                        <w:tc>
                          <w:tcPr>
                            <w:tcW w:w="0" w:type="auto"/>
                            <w:tcBorders>
                              <w:bottom w:val="single" w:sz="4" w:space="0" w:color="auto"/>
                            </w:tcBorders>
                            <w:shd w:val="clear" w:color="auto" w:fill="D9D9D9" w:themeFill="background1" w:themeFillShade="D9"/>
                            <w:noWrap/>
                            <w:vAlign w:val="center"/>
                            <w:hideMark/>
                          </w:tcPr>
                          <w:p w14:paraId="3FE2DC30" w14:textId="77777777" w:rsidR="0065263C" w:rsidRPr="00580D60" w:rsidRDefault="0065263C" w:rsidP="00BB3AA4">
                            <w:pPr>
                              <w:spacing w:line="200" w:lineRule="exact"/>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sidRPr="00580D60">
                              <w:rPr>
                                <w:rFonts w:ascii="標楷體" w:eastAsia="標楷體" w:hAnsi="標楷體" w:hint="eastAsia"/>
                                <w:sz w:val="20"/>
                                <w:szCs w:val="20"/>
                              </w:rPr>
                              <w:t>07：10</w:t>
                            </w:r>
                          </w:p>
                        </w:tc>
                        <w:tc>
                          <w:tcPr>
                            <w:tcW w:w="0" w:type="auto"/>
                            <w:tcBorders>
                              <w:bottom w:val="single" w:sz="4" w:space="0" w:color="auto"/>
                            </w:tcBorders>
                            <w:shd w:val="clear" w:color="auto" w:fill="D9D9D9" w:themeFill="background1" w:themeFillShade="D9"/>
                            <w:vAlign w:val="center"/>
                          </w:tcPr>
                          <w:p w14:paraId="7D2604FC" w14:textId="77777777" w:rsidR="0065263C" w:rsidRPr="00580D60" w:rsidRDefault="0065263C" w:rsidP="00BB3AA4">
                            <w:pPr>
                              <w:spacing w:line="200" w:lineRule="exact"/>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b/>
                                <w:sz w:val="20"/>
                                <w:szCs w:val="20"/>
                              </w:rPr>
                            </w:pPr>
                            <w:r w:rsidRPr="00580D60">
                              <w:rPr>
                                <w:rFonts w:ascii="標楷體" w:eastAsia="標楷體" w:hAnsi="標楷體" w:hint="eastAsia"/>
                                <w:sz w:val="20"/>
                                <w:szCs w:val="20"/>
                              </w:rPr>
                              <w:t>08：09</w:t>
                            </w:r>
                          </w:p>
                        </w:tc>
                        <w:tc>
                          <w:tcPr>
                            <w:tcW w:w="0" w:type="auto"/>
                            <w:tcBorders>
                              <w:bottom w:val="single" w:sz="4" w:space="0" w:color="auto"/>
                            </w:tcBorders>
                            <w:shd w:val="clear" w:color="auto" w:fill="D9D9D9" w:themeFill="background1" w:themeFillShade="D9"/>
                            <w:noWrap/>
                            <w:vAlign w:val="center"/>
                            <w:hideMark/>
                          </w:tcPr>
                          <w:p w14:paraId="369A38CD" w14:textId="77777777" w:rsidR="0065263C" w:rsidRPr="00580D60" w:rsidRDefault="0065263C" w:rsidP="00BB3AA4">
                            <w:pPr>
                              <w:spacing w:line="200" w:lineRule="exact"/>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sidRPr="00580D60">
                              <w:rPr>
                                <w:rFonts w:ascii="標楷體" w:eastAsia="標楷體" w:hAnsi="標楷體" w:hint="eastAsia"/>
                                <w:sz w:val="20"/>
                                <w:szCs w:val="20"/>
                              </w:rPr>
                              <w:t>07：00</w:t>
                            </w:r>
                          </w:p>
                        </w:tc>
                        <w:tc>
                          <w:tcPr>
                            <w:tcW w:w="0" w:type="auto"/>
                            <w:vMerge/>
                            <w:tcBorders>
                              <w:bottom w:val="single" w:sz="4" w:space="0" w:color="auto"/>
                            </w:tcBorders>
                            <w:shd w:val="clear" w:color="auto" w:fill="D9D9D9" w:themeFill="background1" w:themeFillShade="D9"/>
                            <w:noWrap/>
                            <w:hideMark/>
                          </w:tcPr>
                          <w:p w14:paraId="5581D0AF" w14:textId="77777777" w:rsidR="0065263C" w:rsidRPr="00746FF2" w:rsidRDefault="0065263C" w:rsidP="00802EFC">
                            <w:pPr>
                              <w:spacing w:line="240" w:lineRule="exact"/>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spacing w:val="-20"/>
                                <w:sz w:val="20"/>
                                <w:szCs w:val="20"/>
                              </w:rPr>
                            </w:pPr>
                          </w:p>
                        </w:tc>
                      </w:tr>
                    </w:tbl>
                    <w:p w14:paraId="72711F14" w14:textId="77777777" w:rsidR="0065263C" w:rsidRPr="00835EDB" w:rsidRDefault="0065263C" w:rsidP="0065263C">
                      <w:pPr>
                        <w:spacing w:line="200" w:lineRule="exact"/>
                        <w:rPr>
                          <w:rFonts w:ascii="標楷體" w:eastAsia="標楷體" w:hAnsi="標楷體"/>
                          <w:sz w:val="18"/>
                          <w:szCs w:val="18"/>
                        </w:rPr>
                      </w:pPr>
                      <w:r w:rsidRPr="00835EDB">
                        <w:rPr>
                          <w:rFonts w:ascii="標楷體" w:eastAsia="標楷體" w:hAnsi="標楷體" w:hint="eastAsia"/>
                          <w:sz w:val="18"/>
                          <w:szCs w:val="18"/>
                        </w:rPr>
                        <w:t>註︰1.</w:t>
                      </w:r>
                      <w:r w:rsidRPr="00346B89">
                        <w:rPr>
                          <w:rFonts w:ascii="標楷體" w:eastAsia="標楷體" w:hAnsi="標楷體" w:hint="eastAsia"/>
                          <w:sz w:val="18"/>
                          <w:szCs w:val="18"/>
                        </w:rPr>
                        <w:t>等候時間為負值，代表無法成功轉乘其他公共運輸服務。</w:t>
                      </w:r>
                    </w:p>
                    <w:p w14:paraId="78C229E3" w14:textId="77777777" w:rsidR="0065263C" w:rsidRDefault="0065263C" w:rsidP="0065263C">
                      <w:pPr>
                        <w:spacing w:line="200" w:lineRule="exact"/>
                        <w:ind w:firstLineChars="200" w:firstLine="360"/>
                        <w:rPr>
                          <w:rFonts w:ascii="標楷體" w:eastAsia="標楷體" w:hAnsi="標楷體"/>
                          <w:sz w:val="18"/>
                          <w:szCs w:val="18"/>
                        </w:rPr>
                      </w:pPr>
                      <w:r w:rsidRPr="00835EDB">
                        <w:rPr>
                          <w:rFonts w:ascii="標楷體" w:eastAsia="標楷體" w:hAnsi="標楷體" w:hint="eastAsia"/>
                          <w:sz w:val="18"/>
                          <w:szCs w:val="18"/>
                        </w:rPr>
                        <w:t>2.資料時點︰112年3月13日。</w:t>
                      </w:r>
                    </w:p>
                    <w:p w14:paraId="4BCDF1C2" w14:textId="77777777" w:rsidR="0065263C" w:rsidRPr="00835EDB" w:rsidRDefault="0065263C" w:rsidP="0065263C">
                      <w:pPr>
                        <w:spacing w:line="200" w:lineRule="exact"/>
                        <w:ind w:firstLineChars="200" w:firstLine="360"/>
                        <w:rPr>
                          <w:rFonts w:ascii="標楷體" w:eastAsia="標楷體" w:hAnsi="標楷體"/>
                          <w:sz w:val="18"/>
                          <w:szCs w:val="18"/>
                        </w:rPr>
                      </w:pPr>
                      <w:r>
                        <w:rPr>
                          <w:rFonts w:ascii="標楷體" w:eastAsia="標楷體" w:hAnsi="標楷體" w:hint="eastAsia"/>
                          <w:sz w:val="18"/>
                          <w:szCs w:val="18"/>
                        </w:rPr>
                        <w:t>3</w:t>
                      </w:r>
                      <w:r>
                        <w:rPr>
                          <w:rFonts w:ascii="標楷體" w:eastAsia="標楷體" w:hAnsi="標楷體"/>
                          <w:sz w:val="18"/>
                          <w:szCs w:val="18"/>
                        </w:rPr>
                        <w:t>.</w:t>
                      </w:r>
                      <w:r w:rsidRPr="00835EDB">
                        <w:rPr>
                          <w:rFonts w:ascii="標楷體" w:eastAsia="標楷體" w:hAnsi="標楷體" w:hint="eastAsia"/>
                          <w:sz w:val="18"/>
                          <w:szCs w:val="18"/>
                        </w:rPr>
                        <w:t>資料來源︰整理自Google Map及公路局提供資料。</w:t>
                      </w:r>
                    </w:p>
                  </w:txbxContent>
                </v:textbox>
                <w10:wrap type="tight" anchorx="margin"/>
              </v:shape>
            </w:pict>
          </mc:Fallback>
        </mc:AlternateContent>
      </w:r>
      <w:r w:rsidR="00E072C5">
        <w:rPr>
          <w:rFonts w:hAnsi="標楷體" w:cstheme="majorBidi" w:hint="eastAsia"/>
          <w:b/>
          <w:bCs/>
        </w:rPr>
        <w:t>4</w:t>
      </w:r>
      <w:r w:rsidR="00E072C5" w:rsidRPr="00B17FA1">
        <w:rPr>
          <w:rFonts w:hAnsi="標楷體" w:cstheme="majorBidi" w:hint="eastAsia"/>
          <w:b/>
          <w:bCs/>
        </w:rPr>
        <w:t>.</w:t>
      </w:r>
      <w:r w:rsidR="00F87092">
        <w:rPr>
          <w:rFonts w:hAnsi="標楷體" w:cstheme="majorBidi" w:hint="eastAsia"/>
          <w:b/>
          <w:bCs/>
        </w:rPr>
        <w:t xml:space="preserve">　</w:t>
      </w:r>
      <w:r w:rsidR="00E072C5" w:rsidRPr="00E072C5">
        <w:rPr>
          <w:rFonts w:hAnsi="標楷體" w:cstheme="majorBidi" w:hint="eastAsia"/>
          <w:b/>
          <w:bCs/>
        </w:rPr>
        <w:t>部分幸福巴士（小黃）路線營運時間，未能與其他對外公共運輸服務班次有效銜接，影響服務效能</w:t>
      </w:r>
      <w:r w:rsidR="00E072C5" w:rsidRPr="00B17FA1">
        <w:rPr>
          <w:rFonts w:hAnsi="標楷體" w:cstheme="majorBidi" w:hint="eastAsia"/>
          <w:b/>
          <w:bCs/>
        </w:rPr>
        <w:t>：</w:t>
      </w:r>
      <w:r w:rsidR="00E072C5" w:rsidRPr="00E072C5">
        <w:rPr>
          <w:rFonts w:hAnsi="標楷體" w:cstheme="majorBidi" w:hint="eastAsia"/>
        </w:rPr>
        <w:t>公路局為補足偏鄉最後一哩路之基本民行，補助地方政府規劃提供幸福巴士或幸福小黃等公共運輸服務，惟部分路線營運時間或規劃班次未能與其他對外公共運輸有效銜接，影響服務效能。以嘉義縣阿里山鄉公所營運「幸福阿里山1路」為例，路線主要往返龍美及茶山，週二至週五為每天固定4個班次（龍美往茶山7︰00及15︰30；茶山往龍美8︰10及16︰50），若欲從茶山前往嘉義市區，下午時段於茶山站搭乘16︰50班次，約17：41抵達龍美站，可銜接7314路線公車19︰54班次，惟需等候逾2個小時始有銜接公車；欲從嘉義市區返回茶山，上午時段嘉義市區無公車可於7︰00前抵達龍美站，爰龍美往茶山7︰00發車之班次客座利用率難以提升；下午時段雖可搭乘7322路線13︰55班次，銜接幸福阿里山1路龍美往茶山15︰30之末班車（表</w:t>
      </w:r>
      <w:r w:rsidR="003A248B">
        <w:rPr>
          <w:rFonts w:hAnsi="標楷體" w:cstheme="majorBidi" w:hint="eastAsia"/>
        </w:rPr>
        <w:t>20</w:t>
      </w:r>
      <w:r w:rsidR="00E072C5" w:rsidRPr="00E072C5">
        <w:rPr>
          <w:rFonts w:hAnsi="標楷體" w:cstheme="majorBidi" w:hint="eastAsia"/>
        </w:rPr>
        <w:t>），惟後續即無其他公共運輸服務可供接駁至茶山，影響基本民行。鑑於政府為踐行交通正義及提供基本民行需求，已投入公共運輸服務資源，經函請交通部督促檢討規劃路線班次，提升轉乘便利性，以符目標族群需求。據復：已針對幸福阿里山1路營運班次及模式進行檢討，並調整銜接既有7302、7314及7322等3條公路汽車客運路線班次，另公路局將就末班車較早發車情形，請嘉義縣政府檢討改善。</w:t>
      </w:r>
    </w:p>
    <w:p w14:paraId="43187CB6" w14:textId="6646C2C3" w:rsidR="00821557" w:rsidRPr="00BA4D42" w:rsidRDefault="00821557" w:rsidP="00EC2722">
      <w:pPr>
        <w:pStyle w:val="a5"/>
        <w:overflowPunct w:val="0"/>
        <w:spacing w:beforeLines="20" w:before="72" w:afterLines="20" w:after="72" w:line="440" w:lineRule="exact"/>
        <w:ind w:firstLineChars="200" w:firstLine="561"/>
        <w:outlineLvl w:val="3"/>
        <w:rPr>
          <w:rFonts w:ascii="標楷體" w:hAnsi="標楷體" w:cs="DFKaiShu-SB-Estd-BF"/>
          <w:kern w:val="0"/>
          <w:sz w:val="28"/>
          <w:szCs w:val="28"/>
        </w:rPr>
      </w:pPr>
      <w:r w:rsidRPr="00BA4D42">
        <w:rPr>
          <w:rFonts w:ascii="標楷體" w:hAnsi="標楷體" w:cs="DFKaiShu-SB-Estd-BF" w:hint="eastAsia"/>
          <w:kern w:val="0"/>
          <w:sz w:val="28"/>
          <w:szCs w:val="28"/>
        </w:rPr>
        <w:t xml:space="preserve">（十五）　</w:t>
      </w:r>
      <w:r w:rsidR="00F87092" w:rsidRPr="00F87092">
        <w:rPr>
          <w:rFonts w:ascii="標楷體" w:hAnsi="標楷體" w:cs="DFKaiShu-SB-Estd-BF" w:hint="eastAsia"/>
          <w:kern w:val="0"/>
          <w:sz w:val="28"/>
          <w:szCs w:val="28"/>
        </w:rPr>
        <w:t>政府為減輕通勤族交通負擔及提升公共運輸使用率，</w:t>
      </w:r>
      <w:r w:rsidR="00B01A7D" w:rsidRPr="00B01A7D">
        <w:rPr>
          <w:rFonts w:ascii="標楷體" w:hAnsi="標楷體" w:cs="DFKaiShu-SB-Estd-BF" w:hint="eastAsia"/>
          <w:kern w:val="0"/>
          <w:sz w:val="28"/>
          <w:szCs w:val="28"/>
        </w:rPr>
        <w:t>推動TPASS行政院通勤月票方案，惟計畫績效指標有待檢討，配套措施亦欠周全，允宜研謀改善，以提升公共運輸運量及降低道路交通事故之政策目標。</w:t>
      </w:r>
    </w:p>
    <w:p w14:paraId="1D75310E" w14:textId="27F9C9AB" w:rsidR="00821557" w:rsidRDefault="006C1A2B" w:rsidP="000E604B">
      <w:pPr>
        <w:kinsoku w:val="0"/>
        <w:overflowPunct w:val="0"/>
        <w:autoSpaceDE w:val="0"/>
        <w:autoSpaceDN w:val="0"/>
        <w:spacing w:line="450" w:lineRule="exact"/>
        <w:ind w:firstLineChars="200" w:firstLine="480"/>
        <w:jc w:val="both"/>
        <w:rPr>
          <w:rFonts w:ascii="標楷體" w:eastAsia="標楷體" w:hAnsi="標楷體" w:cs="新細明體"/>
          <w:bCs/>
          <w:noProof/>
        </w:rPr>
      </w:pPr>
      <w:r>
        <w:rPr>
          <w:rFonts w:hAnsi="標楷體" w:cs="新細明體" w:hint="eastAsia"/>
          <w:bCs/>
          <w:noProof/>
        </w:rPr>
        <mc:AlternateContent>
          <mc:Choice Requires="wps">
            <w:drawing>
              <wp:anchor distT="0" distB="0" distL="114300" distR="114300" simplePos="0" relativeHeight="252003840" behindDoc="0" locked="0" layoutInCell="1" allowOverlap="1" wp14:anchorId="0C4BF786" wp14:editId="76959B70">
                <wp:simplePos x="0" y="0"/>
                <wp:positionH relativeFrom="margin">
                  <wp:posOffset>1619140</wp:posOffset>
                </wp:positionH>
                <wp:positionV relativeFrom="paragraph">
                  <wp:posOffset>1534839</wp:posOffset>
                </wp:positionV>
                <wp:extent cx="4750435" cy="3791585"/>
                <wp:effectExtent l="0" t="0" r="0" b="0"/>
                <wp:wrapTight wrapText="bothSides">
                  <wp:wrapPolygon edited="0">
                    <wp:start x="0" y="0"/>
                    <wp:lineTo x="0" y="21488"/>
                    <wp:lineTo x="21482" y="21488"/>
                    <wp:lineTo x="21482" y="0"/>
                    <wp:lineTo x="0" y="0"/>
                  </wp:wrapPolygon>
                </wp:wrapTight>
                <wp:docPr id="48" name="文字方塊 48"/>
                <wp:cNvGraphicFramePr/>
                <a:graphic xmlns:a="http://schemas.openxmlformats.org/drawingml/2006/main">
                  <a:graphicData uri="http://schemas.microsoft.com/office/word/2010/wordprocessingShape">
                    <wps:wsp>
                      <wps:cNvSpPr txBox="1"/>
                      <wps:spPr>
                        <a:xfrm>
                          <a:off x="0" y="0"/>
                          <a:ext cx="4750435" cy="3791585"/>
                        </a:xfrm>
                        <a:prstGeom prst="rect">
                          <a:avLst/>
                        </a:prstGeom>
                        <a:solidFill>
                          <a:sysClr val="window" lastClr="FFFFFF"/>
                        </a:solidFill>
                        <a:ln w="6350">
                          <a:noFill/>
                        </a:ln>
                        <a:effectLst/>
                      </wps:spPr>
                      <wps:txbx>
                        <w:txbxContent>
                          <w:p w14:paraId="49D9CBBA" w14:textId="3F268D81" w:rsidR="007377A4" w:rsidRPr="00CC5821" w:rsidRDefault="007377A4" w:rsidP="00E61D7D">
                            <w:pPr>
                              <w:keepNext/>
                              <w:ind w:left="673" w:hangingChars="280" w:hanging="673"/>
                              <w:jc w:val="center"/>
                              <w:rPr>
                                <w:rFonts w:ascii="標楷體" w:eastAsia="標楷體" w:hAnsi="標楷體"/>
                                <w:b/>
                                <w:sz w:val="22"/>
                                <w:szCs w:val="22"/>
                              </w:rPr>
                            </w:pPr>
                            <w:r w:rsidRPr="00CC5821">
                              <w:rPr>
                                <w:rFonts w:ascii="標楷體" w:eastAsia="標楷體" w:hAnsi="標楷體" w:hint="eastAsia"/>
                                <w:b/>
                                <w:szCs w:val="22"/>
                              </w:rPr>
                              <w:t>圖1</w:t>
                            </w:r>
                            <w:r>
                              <w:rPr>
                                <w:rFonts w:ascii="標楷體" w:eastAsia="標楷體" w:hAnsi="標楷體"/>
                                <w:b/>
                                <w:szCs w:val="22"/>
                              </w:rPr>
                              <w:t>1</w:t>
                            </w:r>
                            <w:r w:rsidRPr="00CC5821">
                              <w:rPr>
                                <w:rFonts w:ascii="標楷體" w:eastAsia="標楷體" w:hAnsi="標楷體" w:hint="eastAsia"/>
                                <w:b/>
                                <w:szCs w:val="22"/>
                              </w:rPr>
                              <w:t xml:space="preserve">　各市縣通勤月票方案規劃及實施情形</w:t>
                            </w:r>
                          </w:p>
                          <w:p w14:paraId="4369683A" w14:textId="77777777" w:rsidR="007377A4" w:rsidRDefault="007377A4" w:rsidP="00AC7B0A">
                            <w:pPr>
                              <w:spacing w:line="200" w:lineRule="atLeast"/>
                              <w:jc w:val="center"/>
                              <w:rPr>
                                <w:rFonts w:hAnsi="標楷體"/>
                                <w:sz w:val="18"/>
                                <w:szCs w:val="18"/>
                              </w:rPr>
                            </w:pPr>
                            <w:r w:rsidRPr="000E1177">
                              <w:rPr>
                                <w:noProof/>
                              </w:rPr>
                              <w:drawing>
                                <wp:inline distT="0" distB="0" distL="0" distR="0" wp14:anchorId="1ACC23B8" wp14:editId="40353751">
                                  <wp:extent cx="4615200" cy="3189600"/>
                                  <wp:effectExtent l="0" t="0" r="0" b="0"/>
                                  <wp:docPr id="11"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4615200" cy="3189600"/>
                                          </a:xfrm>
                                          <a:prstGeom prst="rect">
                                            <a:avLst/>
                                          </a:prstGeom>
                                        </pic:spPr>
                                      </pic:pic>
                                    </a:graphicData>
                                  </a:graphic>
                                </wp:inline>
                              </w:drawing>
                            </w:r>
                          </w:p>
                          <w:p w14:paraId="3DD041C0" w14:textId="77777777" w:rsidR="007377A4" w:rsidRPr="00866088" w:rsidRDefault="007377A4" w:rsidP="00E61D7D">
                            <w:pPr>
                              <w:spacing w:line="200" w:lineRule="exact"/>
                              <w:ind w:leftChars="30" w:left="72"/>
                              <w:rPr>
                                <w:rFonts w:ascii="標楷體" w:eastAsia="標楷體" w:hAnsi="標楷體"/>
                                <w:sz w:val="18"/>
                                <w:szCs w:val="16"/>
                              </w:rPr>
                            </w:pPr>
                            <w:r w:rsidRPr="00866088">
                              <w:rPr>
                                <w:rFonts w:ascii="標楷體" w:eastAsia="標楷體" w:hAnsi="標楷體" w:hint="eastAsia"/>
                                <w:sz w:val="18"/>
                                <w:szCs w:val="16"/>
                              </w:rPr>
                              <w:t>註：1.資料時點：11</w:t>
                            </w:r>
                            <w:r>
                              <w:rPr>
                                <w:rFonts w:ascii="標楷體" w:eastAsia="標楷體" w:hAnsi="標楷體"/>
                                <w:sz w:val="18"/>
                                <w:szCs w:val="16"/>
                              </w:rPr>
                              <w:t>3</w:t>
                            </w:r>
                            <w:r w:rsidRPr="00866088">
                              <w:rPr>
                                <w:rFonts w:ascii="標楷體" w:eastAsia="標楷體" w:hAnsi="標楷體" w:hint="eastAsia"/>
                                <w:sz w:val="18"/>
                                <w:szCs w:val="16"/>
                              </w:rPr>
                              <w:t>年</w:t>
                            </w:r>
                            <w:r>
                              <w:rPr>
                                <w:rFonts w:ascii="標楷體" w:eastAsia="標楷體" w:hAnsi="標楷體" w:hint="eastAsia"/>
                                <w:sz w:val="18"/>
                                <w:szCs w:val="16"/>
                              </w:rPr>
                              <w:t>5</w:t>
                            </w:r>
                            <w:r w:rsidRPr="00866088">
                              <w:rPr>
                                <w:rFonts w:ascii="標楷體" w:eastAsia="標楷體" w:hAnsi="標楷體" w:hint="eastAsia"/>
                                <w:sz w:val="18"/>
                                <w:szCs w:val="16"/>
                              </w:rPr>
                              <w:t>月</w:t>
                            </w:r>
                            <w:r>
                              <w:rPr>
                                <w:rFonts w:ascii="標楷體" w:eastAsia="標楷體" w:hAnsi="標楷體"/>
                                <w:sz w:val="18"/>
                                <w:szCs w:val="16"/>
                              </w:rPr>
                              <w:t>31</w:t>
                            </w:r>
                            <w:r w:rsidRPr="00866088">
                              <w:rPr>
                                <w:rFonts w:ascii="標楷體" w:eastAsia="標楷體" w:hAnsi="標楷體" w:hint="eastAsia"/>
                                <w:sz w:val="18"/>
                                <w:szCs w:val="16"/>
                              </w:rPr>
                              <w:t>日。</w:t>
                            </w:r>
                          </w:p>
                          <w:p w14:paraId="797743EE" w14:textId="77777777" w:rsidR="007377A4" w:rsidRPr="00866088" w:rsidRDefault="007377A4" w:rsidP="00E61D7D">
                            <w:pPr>
                              <w:spacing w:line="200" w:lineRule="exact"/>
                              <w:ind w:leftChars="180" w:left="432"/>
                              <w:rPr>
                                <w:rFonts w:ascii="標楷體" w:eastAsia="標楷體" w:hAnsi="標楷體"/>
                                <w:sz w:val="18"/>
                                <w:szCs w:val="16"/>
                              </w:rPr>
                            </w:pPr>
                            <w:r w:rsidRPr="00866088">
                              <w:rPr>
                                <w:rFonts w:ascii="標楷體" w:eastAsia="標楷體" w:hAnsi="標楷體" w:hint="eastAsia"/>
                                <w:sz w:val="18"/>
                                <w:szCs w:val="16"/>
                              </w:rPr>
                              <w:t>2.資料來源：</w:t>
                            </w:r>
                            <w:r w:rsidRPr="00833823">
                              <w:rPr>
                                <w:rFonts w:ascii="標楷體" w:eastAsia="標楷體" w:hAnsi="標楷體" w:hint="eastAsia"/>
                                <w:sz w:val="18"/>
                                <w:szCs w:val="16"/>
                              </w:rPr>
                              <w:t>整理自</w:t>
                            </w:r>
                            <w:r w:rsidRPr="00E413B7">
                              <w:rPr>
                                <w:rFonts w:ascii="標楷體" w:eastAsia="標楷體" w:hAnsi="標楷體" w:hint="eastAsia"/>
                                <w:sz w:val="18"/>
                                <w:szCs w:val="16"/>
                              </w:rPr>
                              <w:t>公路局</w:t>
                            </w:r>
                            <w:r>
                              <w:rPr>
                                <w:rFonts w:ascii="標楷體" w:eastAsia="標楷體" w:hAnsi="標楷體" w:hint="eastAsia"/>
                                <w:sz w:val="18"/>
                                <w:szCs w:val="16"/>
                              </w:rPr>
                              <w:t>提供</w:t>
                            </w:r>
                            <w:r w:rsidRPr="00E413B7">
                              <w:rPr>
                                <w:rFonts w:ascii="標楷體" w:eastAsia="標楷體" w:hAnsi="標楷體" w:hint="eastAsia"/>
                                <w:sz w:val="18"/>
                                <w:szCs w:val="16"/>
                              </w:rPr>
                              <w:t>資料</w:t>
                            </w:r>
                            <w:r w:rsidRPr="00833823">
                              <w:rPr>
                                <w:rFonts w:ascii="標楷體" w:eastAsia="標楷體" w:hAnsi="標楷體" w:hint="eastAsia"/>
                                <w:sz w:val="18"/>
                                <w:szCs w:val="16"/>
                              </w:rPr>
                              <w:t>。</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0C4BF786" id="文字方塊 48" o:spid="_x0000_s1056" type="#_x0000_t202" style="position:absolute;left:0;text-align:left;margin-left:127.5pt;margin-top:120.85pt;width:374.05pt;height:298.55pt;z-index:2520038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" fillcolor="window" stroked="f" strokeweight=".5pt">
                <v:textbox inset="1mm,1mm,1mm,1mm">
                  <w:txbxContent>
                    <w:p w14:paraId="49D9CBBA" w14:textId="3F268D81" w:rsidR="007377A4" w:rsidRPr="00CC5821" w:rsidRDefault="007377A4" w:rsidP="00E61D7D">
                      <w:pPr>
                        <w:keepNext/>
                        <w:ind w:left="673" w:hangingChars="280" w:hanging="673"/>
                        <w:jc w:val="center"/>
                        <w:rPr>
                          <w:rFonts w:ascii="標楷體" w:eastAsia="標楷體" w:hAnsi="標楷體"/>
                          <w:b/>
                          <w:sz w:val="22"/>
                          <w:szCs w:val="22"/>
                        </w:rPr>
                      </w:pPr>
                      <w:r w:rsidRPr="00CC5821">
                        <w:rPr>
                          <w:rFonts w:ascii="標楷體" w:eastAsia="標楷體" w:hAnsi="標楷體" w:hint="eastAsia"/>
                          <w:b/>
                          <w:szCs w:val="22"/>
                        </w:rPr>
                        <w:t>圖1</w:t>
                      </w:r>
                      <w:r>
                        <w:rPr>
                          <w:rFonts w:ascii="標楷體" w:eastAsia="標楷體" w:hAnsi="標楷體"/>
                          <w:b/>
                          <w:szCs w:val="22"/>
                        </w:rPr>
                        <w:t>1</w:t>
                      </w:r>
                      <w:r w:rsidRPr="00CC5821">
                        <w:rPr>
                          <w:rFonts w:ascii="標楷體" w:eastAsia="標楷體" w:hAnsi="標楷體" w:hint="eastAsia"/>
                          <w:b/>
                          <w:szCs w:val="22"/>
                        </w:rPr>
                        <w:t xml:space="preserve">　各市縣通勤月票方案規劃及實施情形</w:t>
                      </w:r>
                    </w:p>
                    <w:p w14:paraId="4369683A" w14:textId="77777777" w:rsidR="007377A4" w:rsidRDefault="007377A4" w:rsidP="00AC7B0A">
                      <w:pPr>
                        <w:spacing w:line="200" w:lineRule="atLeast"/>
                        <w:jc w:val="center"/>
                        <w:rPr>
                          <w:rFonts w:hAnsi="標楷體"/>
                          <w:sz w:val="18"/>
                          <w:szCs w:val="18"/>
                        </w:rPr>
                      </w:pPr>
                      <w:r w:rsidRPr="000E1177">
                        <w:rPr>
                          <w:noProof/>
                        </w:rPr>
                        <w:drawing>
                          <wp:inline distT="0" distB="0" distL="0" distR="0" wp14:anchorId="1ACC23B8" wp14:editId="40353751">
                            <wp:extent cx="4615200" cy="3189600"/>
                            <wp:effectExtent l="0" t="0" r="0" b="0"/>
                            <wp:docPr id="11"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4615200" cy="3189600"/>
                                    </a:xfrm>
                                    <a:prstGeom prst="rect">
                                      <a:avLst/>
                                    </a:prstGeom>
                                  </pic:spPr>
                                </pic:pic>
                              </a:graphicData>
                            </a:graphic>
                          </wp:inline>
                        </w:drawing>
                      </w:r>
                    </w:p>
                    <w:p w14:paraId="3DD041C0" w14:textId="77777777" w:rsidR="007377A4" w:rsidRPr="00866088" w:rsidRDefault="007377A4" w:rsidP="00E61D7D">
                      <w:pPr>
                        <w:spacing w:line="200" w:lineRule="exact"/>
                        <w:ind w:leftChars="30" w:left="72"/>
                        <w:rPr>
                          <w:rFonts w:ascii="標楷體" w:eastAsia="標楷體" w:hAnsi="標楷體"/>
                          <w:sz w:val="18"/>
                          <w:szCs w:val="16"/>
                        </w:rPr>
                      </w:pPr>
                      <w:r w:rsidRPr="00866088">
                        <w:rPr>
                          <w:rFonts w:ascii="標楷體" w:eastAsia="標楷體" w:hAnsi="標楷體" w:hint="eastAsia"/>
                          <w:sz w:val="18"/>
                          <w:szCs w:val="16"/>
                        </w:rPr>
                        <w:t>註：1.資料時點：11</w:t>
                      </w:r>
                      <w:r>
                        <w:rPr>
                          <w:rFonts w:ascii="標楷體" w:eastAsia="標楷體" w:hAnsi="標楷體"/>
                          <w:sz w:val="18"/>
                          <w:szCs w:val="16"/>
                        </w:rPr>
                        <w:t>3</w:t>
                      </w:r>
                      <w:r w:rsidRPr="00866088">
                        <w:rPr>
                          <w:rFonts w:ascii="標楷體" w:eastAsia="標楷體" w:hAnsi="標楷體" w:hint="eastAsia"/>
                          <w:sz w:val="18"/>
                          <w:szCs w:val="16"/>
                        </w:rPr>
                        <w:t>年</w:t>
                      </w:r>
                      <w:r>
                        <w:rPr>
                          <w:rFonts w:ascii="標楷體" w:eastAsia="標楷體" w:hAnsi="標楷體" w:hint="eastAsia"/>
                          <w:sz w:val="18"/>
                          <w:szCs w:val="16"/>
                        </w:rPr>
                        <w:t>5</w:t>
                      </w:r>
                      <w:r w:rsidRPr="00866088">
                        <w:rPr>
                          <w:rFonts w:ascii="標楷體" w:eastAsia="標楷體" w:hAnsi="標楷體" w:hint="eastAsia"/>
                          <w:sz w:val="18"/>
                          <w:szCs w:val="16"/>
                        </w:rPr>
                        <w:t>月</w:t>
                      </w:r>
                      <w:r>
                        <w:rPr>
                          <w:rFonts w:ascii="標楷體" w:eastAsia="標楷體" w:hAnsi="標楷體"/>
                          <w:sz w:val="18"/>
                          <w:szCs w:val="16"/>
                        </w:rPr>
                        <w:t>31</w:t>
                      </w:r>
                      <w:r w:rsidRPr="00866088">
                        <w:rPr>
                          <w:rFonts w:ascii="標楷體" w:eastAsia="標楷體" w:hAnsi="標楷體" w:hint="eastAsia"/>
                          <w:sz w:val="18"/>
                          <w:szCs w:val="16"/>
                        </w:rPr>
                        <w:t>日。</w:t>
                      </w:r>
                    </w:p>
                    <w:p w14:paraId="797743EE" w14:textId="77777777" w:rsidR="007377A4" w:rsidRPr="00866088" w:rsidRDefault="007377A4" w:rsidP="00E61D7D">
                      <w:pPr>
                        <w:spacing w:line="200" w:lineRule="exact"/>
                        <w:ind w:leftChars="180" w:left="432"/>
                        <w:rPr>
                          <w:rFonts w:ascii="標楷體" w:eastAsia="標楷體" w:hAnsi="標楷體"/>
                          <w:sz w:val="18"/>
                          <w:szCs w:val="16"/>
                        </w:rPr>
                      </w:pPr>
                      <w:r w:rsidRPr="00866088">
                        <w:rPr>
                          <w:rFonts w:ascii="標楷體" w:eastAsia="標楷體" w:hAnsi="標楷體" w:hint="eastAsia"/>
                          <w:sz w:val="18"/>
                          <w:szCs w:val="16"/>
                        </w:rPr>
                        <w:t>2.資料來源：</w:t>
                      </w:r>
                      <w:r w:rsidRPr="00833823">
                        <w:rPr>
                          <w:rFonts w:ascii="標楷體" w:eastAsia="標楷體" w:hAnsi="標楷體" w:hint="eastAsia"/>
                          <w:sz w:val="18"/>
                          <w:szCs w:val="16"/>
                        </w:rPr>
                        <w:t>整理自</w:t>
                      </w:r>
                      <w:r w:rsidRPr="00E413B7">
                        <w:rPr>
                          <w:rFonts w:ascii="標楷體" w:eastAsia="標楷體" w:hAnsi="標楷體" w:hint="eastAsia"/>
                          <w:sz w:val="18"/>
                          <w:szCs w:val="16"/>
                        </w:rPr>
                        <w:t>公路局</w:t>
                      </w:r>
                      <w:r>
                        <w:rPr>
                          <w:rFonts w:ascii="標楷體" w:eastAsia="標楷體" w:hAnsi="標楷體" w:hint="eastAsia"/>
                          <w:sz w:val="18"/>
                          <w:szCs w:val="16"/>
                        </w:rPr>
                        <w:t>提供</w:t>
                      </w:r>
                      <w:r w:rsidRPr="00E413B7">
                        <w:rPr>
                          <w:rFonts w:ascii="標楷體" w:eastAsia="標楷體" w:hAnsi="標楷體" w:hint="eastAsia"/>
                          <w:sz w:val="18"/>
                          <w:szCs w:val="16"/>
                        </w:rPr>
                        <w:t>資料</w:t>
                      </w:r>
                      <w:r w:rsidRPr="00833823">
                        <w:rPr>
                          <w:rFonts w:ascii="標楷體" w:eastAsia="標楷體" w:hAnsi="標楷體" w:hint="eastAsia"/>
                          <w:sz w:val="18"/>
                          <w:szCs w:val="16"/>
                        </w:rPr>
                        <w:t>。</w:t>
                      </w:r>
                    </w:p>
                  </w:txbxContent>
                </v:textbox>
                <w10:wrap type="tight" anchorx="margin"/>
              </v:shape>
            </w:pict>
          </mc:Fallback>
        </mc:AlternateContent>
      </w:r>
      <w:r w:rsidR="00E072C5" w:rsidRPr="00E072C5">
        <w:rPr>
          <w:rFonts w:ascii="標楷體" w:eastAsia="標楷體" w:hAnsi="標楷體" w:cs="新細明體" w:hint="eastAsia"/>
          <w:bCs/>
          <w:noProof/>
        </w:rPr>
        <w:t>交通部為擴大公共運輸補貼，減輕通勤族群交通負擔，依疫後強化經濟與社會韌性及全民共享經濟成果特別條例第3條及第4條規定，於112年4月17日訂定交通部促進公共運輸使用補助辦法，委任公路局辦理直轄市、縣（市）政府（下稱市縣政府）實施市縣內及跨市縣生活圈公共運輸通勤月票票證整合優惠措施（下稱通勤月票方案）之補助，並於中央政府疫後強化經濟與社會韌性及全民共享經濟成果特別預算（自112年2月21日至114年12月31日止）編列200億元經費支應補助計畫，截至113年5月底止，全國已有19個市縣推動實施23個通勤月票方案（圖1</w:t>
      </w:r>
      <w:r w:rsidR="007377A4">
        <w:rPr>
          <w:rFonts w:ascii="標楷體" w:eastAsia="標楷體" w:hAnsi="標楷體" w:cs="新細明體" w:hint="eastAsia"/>
          <w:bCs/>
          <w:noProof/>
        </w:rPr>
        <w:t>1</w:t>
      </w:r>
      <w:r w:rsidR="00E072C5" w:rsidRPr="00E072C5">
        <w:rPr>
          <w:rFonts w:ascii="標楷體" w:eastAsia="標楷體" w:hAnsi="標楷體" w:cs="新細明體" w:hint="eastAsia"/>
          <w:bCs/>
          <w:noProof/>
        </w:rPr>
        <w:t>），以減輕民眾交通負擔及移轉私人運具使用，增進道路交通安全及均衡區域發展，達成3年提升公共運輸運量5％、降低道路交通事故5％之政策目標。經查公路局執行交通部委任辦理通勤月票方案補助情形，核有下列事項：</w:t>
      </w:r>
    </w:p>
    <w:p w14:paraId="279201CB" w14:textId="1C529A65" w:rsidR="00E072C5" w:rsidRDefault="00E072C5" w:rsidP="00E072C5">
      <w:pPr>
        <w:kinsoku w:val="0"/>
        <w:overflowPunct w:val="0"/>
        <w:autoSpaceDE w:val="0"/>
        <w:autoSpaceDN w:val="0"/>
        <w:spacing w:line="450" w:lineRule="exact"/>
        <w:ind w:firstLineChars="450" w:firstLine="1081"/>
        <w:jc w:val="both"/>
        <w:rPr>
          <w:rFonts w:ascii="標楷體" w:eastAsia="標楷體" w:hAnsi="標楷體" w:cstheme="majorBidi"/>
        </w:rPr>
      </w:pPr>
      <w:r>
        <w:rPr>
          <w:rFonts w:ascii="標楷體" w:eastAsia="標楷體" w:hAnsi="標楷體" w:cstheme="majorBidi" w:hint="eastAsia"/>
          <w:b/>
          <w:bCs/>
        </w:rPr>
        <w:t>1</w:t>
      </w:r>
      <w:r w:rsidRPr="00E072C5">
        <w:rPr>
          <w:rFonts w:ascii="標楷體" w:eastAsia="標楷體" w:hAnsi="標楷體" w:cstheme="majorBidi" w:hint="eastAsia"/>
          <w:b/>
          <w:bCs/>
        </w:rPr>
        <w:t>.</w:t>
      </w:r>
      <w:r w:rsidR="00F87092">
        <w:rPr>
          <w:rFonts w:ascii="標楷體" w:eastAsia="標楷體" w:hAnsi="標楷體" w:cstheme="majorBidi" w:hint="eastAsia"/>
          <w:b/>
          <w:bCs/>
        </w:rPr>
        <w:t xml:space="preserve">　</w:t>
      </w:r>
      <w:r w:rsidR="00456CAD" w:rsidRPr="00456CAD">
        <w:rPr>
          <w:rFonts w:ascii="標楷體" w:eastAsia="標楷體" w:hAnsi="標楷體" w:cstheme="majorBidi" w:hint="eastAsia"/>
          <w:b/>
          <w:bCs/>
        </w:rPr>
        <w:t>部分通勤月票方案補助計畫績效目標與整體政策目標未盡相符，或設定目標值存有差異，又缺乏預期效益之量化目標，衡量基期未臻一致，或未於計畫明定衡量基期</w:t>
      </w:r>
      <w:r w:rsidRPr="00E072C5">
        <w:rPr>
          <w:rFonts w:ascii="標楷體" w:eastAsia="標楷體" w:hAnsi="標楷體" w:cstheme="majorBidi" w:hint="eastAsia"/>
          <w:b/>
          <w:bCs/>
        </w:rPr>
        <w:t>：</w:t>
      </w:r>
      <w:r w:rsidR="00456CAD" w:rsidRPr="00456CAD">
        <w:rPr>
          <w:rFonts w:ascii="標楷體" w:eastAsia="標楷體" w:hAnsi="標楷體" w:cstheme="majorBidi" w:hint="eastAsia"/>
        </w:rPr>
        <w:t>據行為時交通部公路總局執行公共運輸通勤月票補助作業要點（下稱補助作業要點）第7點規定，該要點之補助由各市縣政府於規定時間內檢具計畫書，向該局提出申請，計畫書應至少包含預期效益（如：各類公共運具各年運量提升及道路交通安全改善績效目標，以及其他計畫實施前、後預估之質化與量化成效）等內容。經查通勤月票方案績效目標訂定情形，核有：（1）基北北桃、中彰投苗及南高屏等3大生活圈共11市縣通勤月票方案，已明定「基北北桃整體生活圈內之每十萬輛機動車輛事故率或死亡率，114年度較111年度下降5％」、「臺南市交通事故114年度較111年度降低2.7％」等道路交通安全改善績效目標，惟與通勤月票方案既定「降低道路交通事故5％」之整體政策目標相較，績效目標項目未盡相符，設定目標值亦存有差異；（2）「高雄市區及南高屏全區公共運輸通勤月票計畫書」，已將提升南高屏全區公共運輸使用率納為預期效益，惟缺乏具體量化目標，難以衡量達成情形，另部分通勤月票方案預期效益衡量基期未臻一致，或未明定預期效益之衡量基期，不利橫向比較各通勤月票方案之執行成效。為利政府政策發揮補助效益，達成既定之政策目標，經函請交通部督促檢討改善。據復：（1）各市縣道路交通安全改善績效目標係由提案市縣依其交通特性自行訂定，再由專家學者成立審查小組審視合理性，將俟提案市縣政府提交成果報告書時，就績效目標達成情形及未達標改善作為檢討改進，以期達成整體政策目標；（2）南高屏生活圈已就南高屏跨城際通勤月票方案之預期效益，訂定量化目標，另公路局亦律定111年度為通勤月票方案預期效益（績效目標）之衡量基期，並請市縣政府修正計畫書。</w:t>
      </w:r>
    </w:p>
    <w:p w14:paraId="336AE6CF" w14:textId="5EE5F02B" w:rsidR="00E072C5" w:rsidRPr="00E072C5" w:rsidRDefault="00E072C5" w:rsidP="00A9117E">
      <w:pPr>
        <w:kinsoku w:val="0"/>
        <w:overflowPunct w:val="0"/>
        <w:autoSpaceDE w:val="0"/>
        <w:autoSpaceDN w:val="0"/>
        <w:spacing w:line="450" w:lineRule="exact"/>
        <w:ind w:firstLineChars="450" w:firstLine="1081"/>
        <w:jc w:val="both"/>
        <w:rPr>
          <w:rFonts w:ascii="標楷體" w:eastAsia="標楷體" w:hAnsi="標楷體"/>
          <w:color w:val="000000" w:themeColor="text1"/>
          <w:kern w:val="0"/>
          <w:szCs w:val="28"/>
        </w:rPr>
      </w:pPr>
      <w:r>
        <w:rPr>
          <w:rFonts w:ascii="標楷體" w:eastAsia="標楷體" w:hAnsi="標楷體" w:cstheme="majorBidi" w:hint="eastAsia"/>
          <w:b/>
          <w:bCs/>
        </w:rPr>
        <w:t>2</w:t>
      </w:r>
      <w:r w:rsidRPr="00E072C5">
        <w:rPr>
          <w:rFonts w:ascii="標楷體" w:eastAsia="標楷體" w:hAnsi="標楷體" w:cstheme="majorBidi" w:hint="eastAsia"/>
          <w:b/>
          <w:bCs/>
        </w:rPr>
        <w:t>.</w:t>
      </w:r>
      <w:r w:rsidR="00F87092">
        <w:rPr>
          <w:rFonts w:ascii="標楷體" w:eastAsia="標楷體" w:hAnsi="標楷體" w:cstheme="majorBidi" w:hint="eastAsia"/>
          <w:b/>
          <w:bCs/>
        </w:rPr>
        <w:t xml:space="preserve">　</w:t>
      </w:r>
      <w:r w:rsidR="00456CAD" w:rsidRPr="00456CAD">
        <w:rPr>
          <w:rFonts w:ascii="標楷體" w:eastAsia="標楷體" w:hAnsi="標楷體" w:cstheme="majorBidi" w:hint="eastAsia"/>
          <w:b/>
          <w:bCs/>
        </w:rPr>
        <w:t>通勤月票方案銷售數量已達初步目標，惟未考量城際通勤實際需求，滾動檢討優惠實施範圍，配套措施未臻周全</w:t>
      </w:r>
      <w:r w:rsidRPr="00E072C5">
        <w:rPr>
          <w:rFonts w:ascii="標楷體" w:eastAsia="標楷體" w:hAnsi="標楷體" w:cstheme="majorBidi" w:hint="eastAsia"/>
          <w:b/>
          <w:bCs/>
        </w:rPr>
        <w:t>：</w:t>
      </w:r>
      <w:r w:rsidR="00456CAD" w:rsidRPr="00456CAD">
        <w:rPr>
          <w:rFonts w:ascii="標楷體" w:eastAsia="標楷體" w:hAnsi="標楷體" w:cstheme="majorBidi" w:hint="eastAsia"/>
        </w:rPr>
        <w:t>據公路局統計，截至112年7月底止，約有75萬餘人次加值購買通勤月票方案，銷售數量已達初步目標。經查通勤月票方案配套措施完備情形，核有：（1）基北北桃1,200元30日定期票方案於112年7月1日正式實施，惟截至112年8月19日止，部分公路汽車客運路線，因起迄站未均在基北北桃生活圈內，而未納入該方案之優惠實施範圍；另員林客運因路線分屬中彰投苗、雲嘉嘉2個生活圈，而未能適用通勤月票方案優惠，恐影響民眾消費權益及加值購買意願；（2）經分析通勤月票方案適用電子票證乘車之實體卡別，其中基北北桃生活圈僅能使用悠遊卡，南高屏生活圈僅能使用一卡通；另臺鐵、臺中捷運及桃園機場捷運等交通場站，因進出閘門程式未及完成系統修改或整合測試，乘客僅能由專門閘道刷卡通過，屢有媒體報導旅客進出站大排長龍、人流回堵，影響通勤時間等情事。為增進服務量能及品質，提升通勤月票方案推動成效，經函請交通部督促研謀改善。據復：（1）公路局已與地方政府共同盤點，視通勤需求將區間路段納入通勤月票方案使用範圍，自112年10月起基北北桃及中彰投苗生活圈之通勤月票方案，已增加37條公路汽車客運路線適用區間路段，以擴大服務族群；（2）相關交通場站將視使用情形，增加專門閘道或擴大為全閘門通道。</w:t>
      </w:r>
    </w:p>
    <w:p w14:paraId="38A4FD06" w14:textId="601756B9" w:rsidR="00E072C5" w:rsidRPr="00E072C5" w:rsidRDefault="00E072C5" w:rsidP="00E072C5">
      <w:pPr>
        <w:kinsoku w:val="0"/>
        <w:overflowPunct w:val="0"/>
        <w:autoSpaceDE w:val="0"/>
        <w:autoSpaceDN w:val="0"/>
        <w:spacing w:line="450" w:lineRule="exact"/>
        <w:ind w:firstLineChars="450" w:firstLine="1081"/>
        <w:jc w:val="both"/>
        <w:rPr>
          <w:rFonts w:ascii="標楷體" w:eastAsia="標楷體" w:hAnsi="標楷體"/>
          <w:color w:val="000000" w:themeColor="text1"/>
          <w:kern w:val="0"/>
          <w:szCs w:val="28"/>
        </w:rPr>
      </w:pPr>
      <w:r>
        <w:rPr>
          <w:rFonts w:ascii="標楷體" w:eastAsia="標楷體" w:hAnsi="標楷體" w:cstheme="majorBidi" w:hint="eastAsia"/>
          <w:b/>
          <w:bCs/>
        </w:rPr>
        <w:t>3</w:t>
      </w:r>
      <w:r w:rsidRPr="00E072C5">
        <w:rPr>
          <w:rFonts w:ascii="標楷體" w:eastAsia="標楷體" w:hAnsi="標楷體" w:cstheme="majorBidi" w:hint="eastAsia"/>
          <w:b/>
          <w:bCs/>
        </w:rPr>
        <w:t>.</w:t>
      </w:r>
      <w:r w:rsidR="00F87092">
        <w:rPr>
          <w:rFonts w:ascii="標楷體" w:eastAsia="標楷體" w:hAnsi="標楷體" w:cstheme="majorBidi" w:hint="eastAsia"/>
          <w:b/>
          <w:bCs/>
        </w:rPr>
        <w:t xml:space="preserve">　</w:t>
      </w:r>
      <w:r w:rsidR="00456CAD" w:rsidRPr="00456CAD">
        <w:rPr>
          <w:rFonts w:ascii="標楷體" w:eastAsia="標楷體" w:hAnsi="標楷體" w:cstheme="majorBidi" w:hint="eastAsia"/>
          <w:b/>
          <w:bCs/>
        </w:rPr>
        <w:t>通勤月票方案加值購買人數成長遲滯，私人運具使用習慣未見明顯改變，又部分市縣政府未依規定期限提報結算資料，影響預算執行</w:t>
      </w:r>
      <w:r w:rsidRPr="00E072C5">
        <w:rPr>
          <w:rFonts w:ascii="標楷體" w:eastAsia="標楷體" w:hAnsi="標楷體" w:cstheme="majorBidi" w:hint="eastAsia"/>
          <w:b/>
          <w:bCs/>
        </w:rPr>
        <w:t>：</w:t>
      </w:r>
      <w:r w:rsidR="00456CAD" w:rsidRPr="00456CAD">
        <w:rPr>
          <w:rFonts w:ascii="標楷體" w:eastAsia="標楷體" w:hAnsi="標楷體" w:cstheme="majorBidi" w:hint="eastAsia"/>
        </w:rPr>
        <w:t>據公路局統計，通勤月票方案推動實施迄113年4月底止，累計加值購買人次達640萬餘人次，使用月票搭乘臺鐵等公共運具計4億6,959萬餘人次，公共運輸運量成長率達15.80％。經查通勤月票方案執行情形，核有：（1）</w:t>
      </w:r>
      <w:r w:rsidR="00456CAD" w:rsidRPr="000A491A">
        <w:rPr>
          <w:rFonts w:ascii="標楷體" w:eastAsia="標楷體" w:hAnsi="標楷體" w:cstheme="majorBidi" w:hint="eastAsia"/>
        </w:rPr>
        <w:t>113年4月</w:t>
      </w:r>
      <w:r w:rsidR="00456CAD" w:rsidRPr="00456CAD">
        <w:rPr>
          <w:rFonts w:ascii="標楷體" w:eastAsia="標楷體" w:hAnsi="標楷體" w:cstheme="majorBidi" w:hint="eastAsia"/>
        </w:rPr>
        <w:t>份民眾加值購買通勤月票方案計67萬餘人次，與甫推動實施時（112年7月）加值購買之75萬餘人次相較，明顯下滑，且基北北桃、桃竹竹苗、中彰投苗、雲嘉嘉、南高屏、東部3縣等6個生活圈之銷售狀況多呈現停滯情形（表</w:t>
      </w:r>
      <w:r w:rsidR="00456CAD">
        <w:rPr>
          <w:rFonts w:ascii="標楷體" w:eastAsia="標楷體" w:hAnsi="標楷體" w:cstheme="majorBidi" w:hint="eastAsia"/>
        </w:rPr>
        <w:t>2</w:t>
      </w:r>
      <w:r w:rsidR="00456CAD" w:rsidRPr="00456CAD">
        <w:rPr>
          <w:rFonts w:ascii="標楷體" w:eastAsia="標楷體" w:hAnsi="標楷體" w:cstheme="majorBidi" w:hint="eastAsia"/>
        </w:rPr>
        <w:t>1），月票使用族群固定，不利公共運輸運量成長；（2）截至113年3月28日止，通勤月票方案除「基北北桃TPASS行政院通勤月票」已完成112年度優惠票價差額結案核銷，宜蘭縣政府及基隆市政府於113年3月提報結算資料外，其餘市縣政府均未於規定期限內提報結算資料，致補助計畫經費預算執行情形欠佳，截至113年3月底止，歲出累計分配數70億元，累計實現數13億8,487萬餘元，實現率僅19.78％。為利擴大加值購買客群，達成提升公共運輸政策目標及預算執行成效，經函請交通部督促研謀改善。據復：（1）已責請公路局研議推動短天期定期票方案，以照顧非通勤公共運輸需求，擴大TPASS使用客群及提升實施成效；（2）自113年起公路局補助經費採逐季預撥方式，並於申請預撥下一季經費時辦理前一季或部分月份之</w:t>
      </w:r>
      <w:r w:rsidR="0013384A">
        <w:rPr>
          <w:rFonts w:hAnsi="標楷體" w:cs="新細明體" w:hint="eastAsia"/>
          <w:bCs/>
          <w:noProof/>
        </w:rPr>
        <mc:AlternateContent>
          <mc:Choice Requires="wps">
            <w:drawing>
              <wp:anchor distT="0" distB="0" distL="114300" distR="114300" simplePos="0" relativeHeight="252066304" behindDoc="0" locked="0" layoutInCell="1" allowOverlap="1" wp14:anchorId="0B693AF1" wp14:editId="32563D42">
                <wp:simplePos x="0" y="0"/>
                <wp:positionH relativeFrom="margin">
                  <wp:posOffset>34925</wp:posOffset>
                </wp:positionH>
                <wp:positionV relativeFrom="paragraph">
                  <wp:posOffset>1440278</wp:posOffset>
                </wp:positionV>
                <wp:extent cx="6224905" cy="3255645"/>
                <wp:effectExtent l="0" t="0" r="4445" b="1905"/>
                <wp:wrapTight wrapText="bothSides">
                  <wp:wrapPolygon edited="0">
                    <wp:start x="0" y="0"/>
                    <wp:lineTo x="0" y="21486"/>
                    <wp:lineTo x="21549" y="21486"/>
                    <wp:lineTo x="21549" y="0"/>
                    <wp:lineTo x="0" y="0"/>
                  </wp:wrapPolygon>
                </wp:wrapTight>
                <wp:docPr id="16" name="文字方塊 16"/>
                <wp:cNvGraphicFramePr/>
                <a:graphic xmlns:a="http://schemas.openxmlformats.org/drawingml/2006/main">
                  <a:graphicData uri="http://schemas.microsoft.com/office/word/2010/wordprocessingShape">
                    <wps:wsp>
                      <wps:cNvSpPr txBox="1"/>
                      <wps:spPr>
                        <a:xfrm>
                          <a:off x="0" y="0"/>
                          <a:ext cx="6224905" cy="3255645"/>
                        </a:xfrm>
                        <a:prstGeom prst="rect">
                          <a:avLst/>
                        </a:prstGeom>
                        <a:solidFill>
                          <a:sysClr val="window" lastClr="FFFFFF"/>
                        </a:solidFill>
                        <a:ln w="6350">
                          <a:noFill/>
                        </a:ln>
                        <a:effectLst/>
                      </wps:spPr>
                      <wps:txbx>
                        <w:txbxContent>
                          <w:p w14:paraId="13BAFD78" w14:textId="7B6415AD" w:rsidR="00456CAD" w:rsidRPr="00FB455E" w:rsidRDefault="00456CAD" w:rsidP="00456CAD">
                            <w:pPr>
                              <w:keepNext/>
                              <w:ind w:left="673" w:hangingChars="280" w:hanging="673"/>
                              <w:jc w:val="center"/>
                              <w:rPr>
                                <w:rFonts w:ascii="標楷體" w:eastAsia="標楷體" w:hAnsi="標楷體"/>
                                <w:b/>
                              </w:rPr>
                            </w:pPr>
                            <w:r w:rsidRPr="00FB455E">
                              <w:rPr>
                                <w:rFonts w:ascii="標楷體" w:eastAsia="標楷體" w:hAnsi="標楷體" w:hint="eastAsia"/>
                                <w:b/>
                              </w:rPr>
                              <w:t>表</w:t>
                            </w:r>
                            <w:r>
                              <w:rPr>
                                <w:rFonts w:ascii="標楷體" w:eastAsia="標楷體" w:hAnsi="標楷體" w:hint="eastAsia"/>
                                <w:b/>
                              </w:rPr>
                              <w:t>21</w:t>
                            </w:r>
                            <w:r w:rsidRPr="00FB455E">
                              <w:rPr>
                                <w:rFonts w:ascii="標楷體" w:eastAsia="標楷體" w:hAnsi="標楷體" w:hint="eastAsia"/>
                                <w:b/>
                              </w:rPr>
                              <w:t xml:space="preserve">　公共運輸通勤月票加值購買人次</w:t>
                            </w:r>
                          </w:p>
                          <w:p w14:paraId="079A9AD8" w14:textId="77777777" w:rsidR="00456CAD" w:rsidRPr="00FB455E" w:rsidRDefault="00456CAD" w:rsidP="00456CAD">
                            <w:pPr>
                              <w:keepNext/>
                              <w:spacing w:line="240" w:lineRule="exact"/>
                              <w:ind w:left="560" w:hangingChars="280" w:hanging="560"/>
                              <w:jc w:val="right"/>
                              <w:rPr>
                                <w:rFonts w:ascii="標楷體" w:eastAsia="標楷體" w:hAnsi="標楷體"/>
                                <w:bCs/>
                                <w:sz w:val="20"/>
                                <w:szCs w:val="20"/>
                              </w:rPr>
                            </w:pPr>
                            <w:r w:rsidRPr="00FB455E">
                              <w:rPr>
                                <w:rFonts w:ascii="標楷體" w:eastAsia="標楷體" w:hAnsi="標楷體" w:hint="eastAsia"/>
                                <w:bCs/>
                                <w:sz w:val="20"/>
                                <w:szCs w:val="20"/>
                              </w:rPr>
                              <w:t>單位：</w:t>
                            </w:r>
                            <w:r>
                              <w:rPr>
                                <w:rFonts w:ascii="標楷體" w:eastAsia="標楷體" w:hAnsi="標楷體" w:hint="eastAsia"/>
                                <w:bCs/>
                                <w:sz w:val="20"/>
                                <w:szCs w:val="20"/>
                              </w:rPr>
                              <w:t>千</w:t>
                            </w:r>
                            <w:r w:rsidRPr="00FB455E">
                              <w:rPr>
                                <w:rFonts w:ascii="標楷體" w:eastAsia="標楷體" w:hAnsi="標楷體" w:hint="eastAsia"/>
                                <w:bCs/>
                                <w:sz w:val="20"/>
                                <w:szCs w:val="20"/>
                              </w:rPr>
                              <w:t>人次</w:t>
                            </w:r>
                          </w:p>
                          <w:tbl>
                            <w:tblPr>
                              <w:tblW w:w="5000" w:type="pct"/>
                              <w:tblCellMar>
                                <w:left w:w="28" w:type="dxa"/>
                                <w:right w:w="28" w:type="dxa"/>
                              </w:tblCellMar>
                              <w:tblLook w:val="04A0" w:firstRow="1" w:lastRow="0" w:firstColumn="1" w:lastColumn="0" w:noHBand="0" w:noVBand="1"/>
                            </w:tblPr>
                            <w:tblGrid>
                              <w:gridCol w:w="1388"/>
                              <w:gridCol w:w="1350"/>
                              <w:gridCol w:w="1350"/>
                              <w:gridCol w:w="1131"/>
                              <w:gridCol w:w="1131"/>
                              <w:gridCol w:w="1096"/>
                              <w:gridCol w:w="1096"/>
                              <w:gridCol w:w="1127"/>
                            </w:tblGrid>
                            <w:tr w:rsidR="00563243" w:rsidRPr="000F2D8B" w14:paraId="0C809D73" w14:textId="77777777" w:rsidTr="00661E99">
                              <w:trPr>
                                <w:trHeight w:val="660"/>
                              </w:trPr>
                              <w:tc>
                                <w:tcPr>
                                  <w:tcW w:w="717" w:type="pct"/>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hideMark/>
                                </w:tcPr>
                                <w:p w14:paraId="5133176D" w14:textId="77777777" w:rsidR="00456CAD" w:rsidRDefault="00456CAD" w:rsidP="000134A2">
                                  <w:pPr>
                                    <w:widowControl/>
                                    <w:spacing w:line="240" w:lineRule="exact"/>
                                    <w:jc w:val="right"/>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 xml:space="preserve">　</w:t>
                                  </w:r>
                                  <w:r>
                                    <w:rPr>
                                      <w:rFonts w:ascii="標楷體" w:eastAsia="標楷體" w:hAnsi="標楷體" w:cs="新細明體" w:hint="eastAsia"/>
                                      <w:color w:val="000000"/>
                                      <w:kern w:val="0"/>
                                      <w:sz w:val="20"/>
                                      <w:szCs w:val="20"/>
                                    </w:rPr>
                                    <w:t xml:space="preserve"> </w:t>
                                  </w:r>
                                  <w:r w:rsidRPr="000F2D8B">
                                    <w:rPr>
                                      <w:rFonts w:ascii="標楷體" w:eastAsia="標楷體" w:hAnsi="標楷體" w:cs="新細明體" w:hint="eastAsia"/>
                                      <w:color w:val="000000"/>
                                      <w:kern w:val="0"/>
                                      <w:sz w:val="20"/>
                                      <w:szCs w:val="20"/>
                                    </w:rPr>
                                    <w:t>生活圈</w:t>
                                  </w:r>
                                  <w:r w:rsidRPr="000F2D8B">
                                    <w:rPr>
                                      <w:rFonts w:ascii="標楷體" w:eastAsia="標楷體" w:hAnsi="標楷體" w:cs="新細明體" w:hint="eastAsia"/>
                                      <w:color w:val="000000"/>
                                      <w:kern w:val="0"/>
                                      <w:sz w:val="20"/>
                                      <w:szCs w:val="20"/>
                                    </w:rPr>
                                    <w:br/>
                                  </w:r>
                                </w:p>
                                <w:p w14:paraId="30168AF6" w14:textId="3D2CF3E4" w:rsidR="00456CAD" w:rsidRPr="000F2D8B" w:rsidRDefault="00791882" w:rsidP="000134A2">
                                  <w:pPr>
                                    <w:widowControl/>
                                    <w:spacing w:line="24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年月</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BDDDB74" w14:textId="77777777" w:rsidR="00456CAD" w:rsidRPr="00B467E8" w:rsidRDefault="00456CAD" w:rsidP="000134A2">
                                  <w:pPr>
                                    <w:widowControl/>
                                    <w:spacing w:line="240" w:lineRule="exact"/>
                                    <w:jc w:val="center"/>
                                    <w:rPr>
                                      <w:rFonts w:ascii="標楷體" w:eastAsia="標楷體" w:hAnsi="標楷體" w:cs="新細明體"/>
                                      <w:color w:val="000000"/>
                                      <w:kern w:val="0"/>
                                      <w:sz w:val="20"/>
                                      <w:szCs w:val="20"/>
                                    </w:rPr>
                                  </w:pPr>
                                  <w:r w:rsidRPr="00B467E8">
                                    <w:rPr>
                                      <w:rFonts w:ascii="標楷體" w:eastAsia="標楷體" w:hAnsi="標楷體" w:cs="新細明體" w:hint="eastAsia"/>
                                      <w:color w:val="000000"/>
                                      <w:kern w:val="0"/>
                                      <w:sz w:val="20"/>
                                      <w:szCs w:val="20"/>
                                    </w:rPr>
                                    <w:t>合計</w:t>
                                  </w:r>
                                </w:p>
                              </w:tc>
                              <w:tc>
                                <w:tcPr>
                                  <w:tcW w:w="69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38D40C" w14:textId="77777777" w:rsidR="00456CAD" w:rsidRPr="000F2D8B" w:rsidRDefault="00456CAD" w:rsidP="000134A2">
                                  <w:pPr>
                                    <w:widowControl/>
                                    <w:spacing w:line="240" w:lineRule="exact"/>
                                    <w:jc w:val="center"/>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基北北桃</w:t>
                                  </w:r>
                                </w:p>
                              </w:tc>
                              <w:tc>
                                <w:tcPr>
                                  <w:tcW w:w="585" w:type="pct"/>
                                  <w:tcBorders>
                                    <w:top w:val="single" w:sz="4" w:space="0" w:color="auto"/>
                                    <w:left w:val="single" w:sz="4" w:space="0" w:color="auto"/>
                                    <w:bottom w:val="single" w:sz="4" w:space="0" w:color="auto"/>
                                    <w:right w:val="single" w:sz="4" w:space="0" w:color="auto"/>
                                  </w:tcBorders>
                                  <w:vAlign w:val="center"/>
                                </w:tcPr>
                                <w:p w14:paraId="542BA135" w14:textId="77777777" w:rsidR="00456CAD" w:rsidRPr="000F2D8B" w:rsidRDefault="00456CAD" w:rsidP="000134A2">
                                  <w:pPr>
                                    <w:widowControl/>
                                    <w:spacing w:line="240" w:lineRule="exact"/>
                                    <w:jc w:val="center"/>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桃竹竹苗</w:t>
                                  </w:r>
                                </w:p>
                              </w:tc>
                              <w:tc>
                                <w:tcPr>
                                  <w:tcW w:w="5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D447B8" w14:textId="77777777" w:rsidR="00456CAD" w:rsidRPr="000F2D8B" w:rsidRDefault="00456CAD" w:rsidP="000134A2">
                                  <w:pPr>
                                    <w:widowControl/>
                                    <w:spacing w:line="240" w:lineRule="exact"/>
                                    <w:jc w:val="center"/>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中彰投苗</w:t>
                                  </w:r>
                                </w:p>
                              </w:tc>
                              <w:tc>
                                <w:tcPr>
                                  <w:tcW w:w="567" w:type="pct"/>
                                  <w:tcBorders>
                                    <w:top w:val="single" w:sz="4" w:space="0" w:color="auto"/>
                                    <w:left w:val="single" w:sz="4" w:space="0" w:color="auto"/>
                                    <w:bottom w:val="single" w:sz="4" w:space="0" w:color="auto"/>
                                    <w:right w:val="single" w:sz="4" w:space="0" w:color="auto"/>
                                  </w:tcBorders>
                                  <w:vAlign w:val="center"/>
                                </w:tcPr>
                                <w:p w14:paraId="72D03309" w14:textId="77777777" w:rsidR="00456CAD" w:rsidRPr="000F2D8B" w:rsidRDefault="00456CAD" w:rsidP="000134A2">
                                  <w:pPr>
                                    <w:widowControl/>
                                    <w:spacing w:line="240" w:lineRule="exact"/>
                                    <w:jc w:val="center"/>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雲嘉嘉</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42CE44" w14:textId="77777777" w:rsidR="00456CAD" w:rsidRPr="000F2D8B" w:rsidRDefault="00456CAD" w:rsidP="000134A2">
                                  <w:pPr>
                                    <w:widowControl/>
                                    <w:spacing w:line="240" w:lineRule="exact"/>
                                    <w:jc w:val="center"/>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南高屏</w:t>
                                  </w:r>
                                </w:p>
                              </w:tc>
                              <w:tc>
                                <w:tcPr>
                                  <w:tcW w:w="5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EFD30D" w14:textId="77777777" w:rsidR="00456CAD" w:rsidRPr="000F2D8B" w:rsidRDefault="00456CAD" w:rsidP="000134A2">
                                  <w:pPr>
                                    <w:widowControl/>
                                    <w:spacing w:line="240" w:lineRule="exact"/>
                                    <w:jc w:val="center"/>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東部3縣</w:t>
                                  </w:r>
                                </w:p>
                              </w:tc>
                            </w:tr>
                            <w:tr w:rsidR="00563243" w:rsidRPr="000F2D8B" w14:paraId="3E518B57" w14:textId="77777777" w:rsidTr="00661E99">
                              <w:trPr>
                                <w:trHeight w:val="284"/>
                              </w:trPr>
                              <w:tc>
                                <w:tcPr>
                                  <w:tcW w:w="71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2504D7" w14:textId="77777777" w:rsidR="00456CAD" w:rsidRPr="000F2D8B" w:rsidRDefault="00456CAD" w:rsidP="000134A2">
                                  <w:pPr>
                                    <w:widowControl/>
                                    <w:spacing w:line="240" w:lineRule="exact"/>
                                    <w:jc w:val="center"/>
                                    <w:rPr>
                                      <w:rFonts w:ascii="標楷體" w:eastAsia="標楷體" w:hAnsi="標楷體" w:cs="新細明體"/>
                                      <w:b/>
                                      <w:bCs/>
                                      <w:color w:val="000000"/>
                                      <w:kern w:val="0"/>
                                      <w:sz w:val="20"/>
                                      <w:szCs w:val="20"/>
                                    </w:rPr>
                                  </w:pPr>
                                  <w:r w:rsidRPr="000F2D8B">
                                    <w:rPr>
                                      <w:rFonts w:ascii="標楷體" w:eastAsia="標楷體" w:hAnsi="標楷體" w:cs="新細明體" w:hint="eastAsia"/>
                                      <w:b/>
                                      <w:bCs/>
                                      <w:color w:val="000000"/>
                                      <w:kern w:val="0"/>
                                      <w:sz w:val="20"/>
                                      <w:szCs w:val="20"/>
                                    </w:rPr>
                                    <w:t>合計</w:t>
                                  </w:r>
                                </w:p>
                              </w:tc>
                              <w:tc>
                                <w:tcPr>
                                  <w:tcW w:w="69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37918F" w14:textId="77777777" w:rsidR="00456CAD" w:rsidRPr="000F2D8B" w:rsidRDefault="00456CAD" w:rsidP="000134A2">
                                  <w:pPr>
                                    <w:widowControl/>
                                    <w:spacing w:line="240" w:lineRule="exact"/>
                                    <w:jc w:val="right"/>
                                    <w:rPr>
                                      <w:rFonts w:ascii="標楷體" w:eastAsia="標楷體" w:hAnsi="標楷體" w:cs="新細明體"/>
                                      <w:b/>
                                      <w:bCs/>
                                      <w:color w:val="000000"/>
                                      <w:kern w:val="0"/>
                                      <w:sz w:val="20"/>
                                      <w:szCs w:val="20"/>
                                    </w:rPr>
                                  </w:pPr>
                                  <w:r w:rsidRPr="000F2D8B">
                                    <w:rPr>
                                      <w:rFonts w:ascii="標楷體" w:eastAsia="標楷體" w:hAnsi="標楷體" w:cs="新細明體" w:hint="eastAsia"/>
                                      <w:b/>
                                      <w:bCs/>
                                      <w:color w:val="000000"/>
                                      <w:kern w:val="0"/>
                                      <w:sz w:val="20"/>
                                      <w:szCs w:val="20"/>
                                    </w:rPr>
                                    <w:t>6,405.86</w:t>
                                  </w:r>
                                </w:p>
                              </w:tc>
                              <w:tc>
                                <w:tcPr>
                                  <w:tcW w:w="69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D7F289" w14:textId="77777777" w:rsidR="00456CAD" w:rsidRPr="000F2D8B" w:rsidRDefault="00456CAD" w:rsidP="000134A2">
                                  <w:pPr>
                                    <w:widowControl/>
                                    <w:spacing w:line="240" w:lineRule="exact"/>
                                    <w:jc w:val="right"/>
                                    <w:rPr>
                                      <w:rFonts w:ascii="標楷體" w:eastAsia="標楷體" w:hAnsi="標楷體" w:cs="新細明體"/>
                                      <w:b/>
                                      <w:bCs/>
                                      <w:color w:val="000000"/>
                                      <w:kern w:val="0"/>
                                      <w:sz w:val="20"/>
                                      <w:szCs w:val="20"/>
                                    </w:rPr>
                                  </w:pPr>
                                  <w:r w:rsidRPr="000F2D8B">
                                    <w:rPr>
                                      <w:rFonts w:ascii="標楷體" w:eastAsia="標楷體" w:hAnsi="標楷體" w:cs="新細明體" w:hint="eastAsia"/>
                                      <w:b/>
                                      <w:bCs/>
                                      <w:color w:val="000000"/>
                                      <w:kern w:val="0"/>
                                      <w:sz w:val="20"/>
                                      <w:szCs w:val="20"/>
                                    </w:rPr>
                                    <w:t>5,122.09</w:t>
                                  </w:r>
                                </w:p>
                              </w:tc>
                              <w:tc>
                                <w:tcPr>
                                  <w:tcW w:w="585" w:type="pct"/>
                                  <w:tcBorders>
                                    <w:top w:val="single" w:sz="4" w:space="0" w:color="auto"/>
                                    <w:left w:val="single" w:sz="4" w:space="0" w:color="auto"/>
                                    <w:bottom w:val="single" w:sz="4" w:space="0" w:color="auto"/>
                                    <w:right w:val="single" w:sz="4" w:space="0" w:color="auto"/>
                                  </w:tcBorders>
                                  <w:vAlign w:val="center"/>
                                </w:tcPr>
                                <w:p w14:paraId="3D807EEF" w14:textId="77777777" w:rsidR="00456CAD" w:rsidRPr="000F2D8B" w:rsidRDefault="00456CAD" w:rsidP="000134A2">
                                  <w:pPr>
                                    <w:widowControl/>
                                    <w:spacing w:line="240" w:lineRule="exact"/>
                                    <w:jc w:val="right"/>
                                    <w:rPr>
                                      <w:rFonts w:ascii="標楷體" w:eastAsia="標楷體" w:hAnsi="標楷體" w:cs="新細明體"/>
                                      <w:b/>
                                      <w:bCs/>
                                      <w:color w:val="000000"/>
                                      <w:kern w:val="0"/>
                                      <w:sz w:val="20"/>
                                      <w:szCs w:val="20"/>
                                    </w:rPr>
                                  </w:pPr>
                                  <w:r w:rsidRPr="000F2D8B">
                                    <w:rPr>
                                      <w:rFonts w:ascii="標楷體" w:eastAsia="標楷體" w:hAnsi="標楷體" w:cs="新細明體" w:hint="eastAsia"/>
                                      <w:b/>
                                      <w:bCs/>
                                      <w:color w:val="000000"/>
                                      <w:kern w:val="0"/>
                                      <w:sz w:val="20"/>
                                      <w:szCs w:val="20"/>
                                    </w:rPr>
                                    <w:t>134.98</w:t>
                                  </w:r>
                                </w:p>
                              </w:tc>
                              <w:tc>
                                <w:tcPr>
                                  <w:tcW w:w="5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9278C2" w14:textId="77777777" w:rsidR="00456CAD" w:rsidRPr="000F2D8B" w:rsidRDefault="00456CAD" w:rsidP="000134A2">
                                  <w:pPr>
                                    <w:widowControl/>
                                    <w:spacing w:line="240" w:lineRule="exact"/>
                                    <w:jc w:val="right"/>
                                    <w:rPr>
                                      <w:rFonts w:ascii="標楷體" w:eastAsia="標楷體" w:hAnsi="標楷體" w:cs="新細明體"/>
                                      <w:b/>
                                      <w:bCs/>
                                      <w:color w:val="000000"/>
                                      <w:kern w:val="0"/>
                                      <w:sz w:val="20"/>
                                      <w:szCs w:val="20"/>
                                    </w:rPr>
                                  </w:pPr>
                                  <w:r w:rsidRPr="000F2D8B">
                                    <w:rPr>
                                      <w:rFonts w:ascii="標楷體" w:eastAsia="標楷體" w:hAnsi="標楷體" w:cs="新細明體" w:hint="eastAsia"/>
                                      <w:b/>
                                      <w:bCs/>
                                      <w:color w:val="000000"/>
                                      <w:kern w:val="0"/>
                                      <w:sz w:val="20"/>
                                      <w:szCs w:val="20"/>
                                    </w:rPr>
                                    <w:t>258.39</w:t>
                                  </w:r>
                                </w:p>
                              </w:tc>
                              <w:tc>
                                <w:tcPr>
                                  <w:tcW w:w="567" w:type="pct"/>
                                  <w:tcBorders>
                                    <w:top w:val="single" w:sz="4" w:space="0" w:color="auto"/>
                                    <w:left w:val="single" w:sz="4" w:space="0" w:color="auto"/>
                                    <w:bottom w:val="single" w:sz="4" w:space="0" w:color="auto"/>
                                    <w:right w:val="single" w:sz="4" w:space="0" w:color="auto"/>
                                  </w:tcBorders>
                                  <w:vAlign w:val="center"/>
                                </w:tcPr>
                                <w:p w14:paraId="5F2F6D76" w14:textId="77777777" w:rsidR="00456CAD" w:rsidRPr="000F2D8B" w:rsidRDefault="00456CAD" w:rsidP="000134A2">
                                  <w:pPr>
                                    <w:widowControl/>
                                    <w:spacing w:line="240" w:lineRule="exact"/>
                                    <w:jc w:val="right"/>
                                    <w:rPr>
                                      <w:rFonts w:ascii="標楷體" w:eastAsia="標楷體" w:hAnsi="標楷體" w:cs="新細明體"/>
                                      <w:b/>
                                      <w:bCs/>
                                      <w:color w:val="000000"/>
                                      <w:kern w:val="0"/>
                                      <w:sz w:val="20"/>
                                      <w:szCs w:val="20"/>
                                    </w:rPr>
                                  </w:pPr>
                                  <w:r w:rsidRPr="000F2D8B">
                                    <w:rPr>
                                      <w:rFonts w:ascii="標楷體" w:eastAsia="標楷體" w:hAnsi="標楷體" w:cs="新細明體" w:hint="eastAsia"/>
                                      <w:b/>
                                      <w:bCs/>
                                      <w:color w:val="000000"/>
                                      <w:kern w:val="0"/>
                                      <w:sz w:val="20"/>
                                      <w:szCs w:val="20"/>
                                    </w:rPr>
                                    <w:t>5.35</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87308B" w14:textId="77777777" w:rsidR="00456CAD" w:rsidRPr="000F2D8B" w:rsidRDefault="00456CAD" w:rsidP="000134A2">
                                  <w:pPr>
                                    <w:widowControl/>
                                    <w:spacing w:line="240" w:lineRule="exact"/>
                                    <w:jc w:val="right"/>
                                    <w:rPr>
                                      <w:rFonts w:ascii="標楷體" w:eastAsia="標楷體" w:hAnsi="標楷體" w:cs="新細明體"/>
                                      <w:b/>
                                      <w:bCs/>
                                      <w:color w:val="000000"/>
                                      <w:kern w:val="0"/>
                                      <w:sz w:val="20"/>
                                      <w:szCs w:val="20"/>
                                    </w:rPr>
                                  </w:pPr>
                                  <w:r w:rsidRPr="000F2D8B">
                                    <w:rPr>
                                      <w:rFonts w:ascii="標楷體" w:eastAsia="標楷體" w:hAnsi="標楷體" w:cs="新細明體" w:hint="eastAsia"/>
                                      <w:b/>
                                      <w:bCs/>
                                      <w:color w:val="000000"/>
                                      <w:kern w:val="0"/>
                                      <w:sz w:val="20"/>
                                      <w:szCs w:val="20"/>
                                    </w:rPr>
                                    <w:t>823.92</w:t>
                                  </w:r>
                                </w:p>
                              </w:tc>
                              <w:tc>
                                <w:tcPr>
                                  <w:tcW w:w="5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5E14D3" w14:textId="77777777" w:rsidR="00456CAD" w:rsidRPr="000F2D8B" w:rsidRDefault="00456CAD" w:rsidP="000134A2">
                                  <w:pPr>
                                    <w:widowControl/>
                                    <w:spacing w:line="240" w:lineRule="exact"/>
                                    <w:jc w:val="right"/>
                                    <w:rPr>
                                      <w:rFonts w:ascii="標楷體" w:eastAsia="標楷體" w:hAnsi="標楷體" w:cs="新細明體"/>
                                      <w:b/>
                                      <w:bCs/>
                                      <w:color w:val="000000"/>
                                      <w:kern w:val="0"/>
                                      <w:sz w:val="20"/>
                                      <w:szCs w:val="20"/>
                                    </w:rPr>
                                  </w:pPr>
                                  <w:r w:rsidRPr="000F2D8B">
                                    <w:rPr>
                                      <w:rFonts w:ascii="標楷體" w:eastAsia="標楷體" w:hAnsi="標楷體" w:cs="新細明體" w:hint="eastAsia"/>
                                      <w:b/>
                                      <w:bCs/>
                                      <w:color w:val="000000"/>
                                      <w:kern w:val="0"/>
                                      <w:sz w:val="20"/>
                                      <w:szCs w:val="20"/>
                                    </w:rPr>
                                    <w:t>61.11</w:t>
                                  </w:r>
                                </w:p>
                              </w:tc>
                            </w:tr>
                            <w:tr w:rsidR="00563243" w:rsidRPr="000F2D8B" w14:paraId="46A03654" w14:textId="77777777" w:rsidTr="00661E99">
                              <w:trPr>
                                <w:trHeight w:val="284"/>
                              </w:trPr>
                              <w:tc>
                                <w:tcPr>
                                  <w:tcW w:w="71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5B5448" w14:textId="009544A1" w:rsidR="00456CAD" w:rsidRPr="000F2D8B" w:rsidRDefault="00456CAD" w:rsidP="000134A2">
                                  <w:pPr>
                                    <w:widowControl/>
                                    <w:spacing w:line="240" w:lineRule="exact"/>
                                    <w:jc w:val="center"/>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112</w:t>
                                  </w:r>
                                  <w:r w:rsidR="00791882">
                                    <w:rPr>
                                      <w:rFonts w:ascii="標楷體" w:eastAsia="標楷體" w:hAnsi="標楷體" w:cs="新細明體"/>
                                      <w:color w:val="000000"/>
                                      <w:kern w:val="0"/>
                                      <w:sz w:val="20"/>
                                      <w:szCs w:val="20"/>
                                    </w:rPr>
                                    <w:t>.</w:t>
                                  </w:r>
                                  <w:r w:rsidRPr="000F2D8B">
                                    <w:rPr>
                                      <w:rFonts w:ascii="標楷體" w:eastAsia="標楷體" w:hAnsi="標楷體" w:cs="新細明體" w:hint="eastAsia"/>
                                      <w:color w:val="000000"/>
                                      <w:kern w:val="0"/>
                                      <w:sz w:val="20"/>
                                      <w:szCs w:val="20"/>
                                    </w:rPr>
                                    <w:t>07</w:t>
                                  </w:r>
                                </w:p>
                              </w:tc>
                              <w:tc>
                                <w:tcPr>
                                  <w:tcW w:w="69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BD3988" w14:textId="77777777" w:rsidR="00456CAD" w:rsidRPr="000F2D8B" w:rsidRDefault="00456CAD" w:rsidP="000134A2">
                                  <w:pPr>
                                    <w:widowControl/>
                                    <w:spacing w:line="240" w:lineRule="exact"/>
                                    <w:jc w:val="right"/>
                                    <w:rPr>
                                      <w:rFonts w:ascii="標楷體" w:eastAsia="標楷體" w:hAnsi="標楷體" w:cs="新細明體"/>
                                      <w:b/>
                                      <w:bCs/>
                                      <w:color w:val="000000"/>
                                      <w:kern w:val="0"/>
                                      <w:sz w:val="20"/>
                                      <w:szCs w:val="20"/>
                                    </w:rPr>
                                  </w:pPr>
                                  <w:r w:rsidRPr="000F2D8B">
                                    <w:rPr>
                                      <w:rFonts w:ascii="標楷體" w:eastAsia="標楷體" w:hAnsi="標楷體" w:cs="新細明體" w:hint="eastAsia"/>
                                      <w:b/>
                                      <w:bCs/>
                                      <w:color w:val="000000"/>
                                      <w:kern w:val="0"/>
                                      <w:sz w:val="20"/>
                                      <w:szCs w:val="20"/>
                                    </w:rPr>
                                    <w:t>755.69</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954D50C" w14:textId="77777777" w:rsidR="00456CAD" w:rsidRPr="000F2D8B" w:rsidRDefault="00456CAD" w:rsidP="000134A2">
                                  <w:pPr>
                                    <w:widowControl/>
                                    <w:spacing w:line="240" w:lineRule="exact"/>
                                    <w:jc w:val="right"/>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577.30</w:t>
                                  </w:r>
                                </w:p>
                              </w:tc>
                              <w:tc>
                                <w:tcPr>
                                  <w:tcW w:w="585" w:type="pct"/>
                                  <w:tcBorders>
                                    <w:top w:val="single" w:sz="4" w:space="0" w:color="auto"/>
                                    <w:left w:val="single" w:sz="4" w:space="0" w:color="auto"/>
                                    <w:bottom w:val="single" w:sz="4" w:space="0" w:color="auto"/>
                                    <w:right w:val="single" w:sz="4" w:space="0" w:color="auto"/>
                                  </w:tcBorders>
                                  <w:vAlign w:val="center"/>
                                </w:tcPr>
                                <w:p w14:paraId="067E0182" w14:textId="77777777" w:rsidR="00456CAD" w:rsidRPr="000F2D8B" w:rsidRDefault="00456CAD" w:rsidP="000134A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5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0C8B08" w14:textId="77777777" w:rsidR="00456CAD" w:rsidRPr="000F2D8B" w:rsidRDefault="00456CAD" w:rsidP="000134A2">
                                  <w:pPr>
                                    <w:widowControl/>
                                    <w:spacing w:line="240" w:lineRule="exact"/>
                                    <w:jc w:val="right"/>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31.02</w:t>
                                  </w:r>
                                </w:p>
                              </w:tc>
                              <w:tc>
                                <w:tcPr>
                                  <w:tcW w:w="567" w:type="pct"/>
                                  <w:tcBorders>
                                    <w:top w:val="single" w:sz="4" w:space="0" w:color="auto"/>
                                    <w:left w:val="single" w:sz="4" w:space="0" w:color="auto"/>
                                    <w:bottom w:val="single" w:sz="4" w:space="0" w:color="auto"/>
                                    <w:right w:val="single" w:sz="4" w:space="0" w:color="auto"/>
                                  </w:tcBorders>
                                  <w:vAlign w:val="center"/>
                                </w:tcPr>
                                <w:p w14:paraId="1B3E6B3B" w14:textId="77777777" w:rsidR="00456CAD" w:rsidRPr="000F2D8B" w:rsidRDefault="00456CAD" w:rsidP="000134A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A46830" w14:textId="77777777" w:rsidR="00456CAD" w:rsidRPr="000F2D8B" w:rsidRDefault="00456CAD" w:rsidP="000134A2">
                                  <w:pPr>
                                    <w:widowControl/>
                                    <w:spacing w:line="240" w:lineRule="exact"/>
                                    <w:jc w:val="right"/>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147.36</w:t>
                                  </w:r>
                                </w:p>
                              </w:tc>
                              <w:tc>
                                <w:tcPr>
                                  <w:tcW w:w="5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3DC44A" w14:textId="77777777" w:rsidR="00456CAD" w:rsidRPr="000F2D8B" w:rsidRDefault="00456CAD" w:rsidP="000134A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r>
                            <w:tr w:rsidR="00563243" w:rsidRPr="000F2D8B" w14:paraId="2B4F9A54" w14:textId="77777777" w:rsidTr="00661E99">
                              <w:trPr>
                                <w:trHeight w:val="284"/>
                              </w:trPr>
                              <w:tc>
                                <w:tcPr>
                                  <w:tcW w:w="71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5120A4" w14:textId="79767CF2" w:rsidR="00456CAD" w:rsidRPr="000F2D8B" w:rsidRDefault="00456CAD" w:rsidP="000134A2">
                                  <w:pPr>
                                    <w:widowControl/>
                                    <w:spacing w:line="240" w:lineRule="exact"/>
                                    <w:jc w:val="center"/>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112</w:t>
                                  </w:r>
                                  <w:r w:rsidR="00791882">
                                    <w:rPr>
                                      <w:rFonts w:ascii="標楷體" w:eastAsia="標楷體" w:hAnsi="標楷體" w:cs="新細明體"/>
                                      <w:color w:val="000000"/>
                                      <w:kern w:val="0"/>
                                      <w:sz w:val="20"/>
                                      <w:szCs w:val="20"/>
                                    </w:rPr>
                                    <w:t>.</w:t>
                                  </w:r>
                                  <w:r w:rsidRPr="000F2D8B">
                                    <w:rPr>
                                      <w:rFonts w:ascii="標楷體" w:eastAsia="標楷體" w:hAnsi="標楷體" w:cs="新細明體" w:hint="eastAsia"/>
                                      <w:color w:val="000000"/>
                                      <w:kern w:val="0"/>
                                      <w:sz w:val="20"/>
                                      <w:szCs w:val="20"/>
                                    </w:rPr>
                                    <w:t>08</w:t>
                                  </w:r>
                                </w:p>
                              </w:tc>
                              <w:tc>
                                <w:tcPr>
                                  <w:tcW w:w="69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5DEB2D" w14:textId="77777777" w:rsidR="00456CAD" w:rsidRPr="000F2D8B" w:rsidRDefault="00456CAD" w:rsidP="000134A2">
                                  <w:pPr>
                                    <w:widowControl/>
                                    <w:spacing w:line="240" w:lineRule="exact"/>
                                    <w:jc w:val="right"/>
                                    <w:rPr>
                                      <w:rFonts w:ascii="標楷體" w:eastAsia="標楷體" w:hAnsi="標楷體" w:cs="新細明體"/>
                                      <w:b/>
                                      <w:bCs/>
                                      <w:color w:val="000000"/>
                                      <w:kern w:val="0"/>
                                      <w:sz w:val="20"/>
                                      <w:szCs w:val="20"/>
                                    </w:rPr>
                                  </w:pPr>
                                  <w:r w:rsidRPr="000F2D8B">
                                    <w:rPr>
                                      <w:rFonts w:ascii="標楷體" w:eastAsia="標楷體" w:hAnsi="標楷體" w:cs="新細明體" w:hint="eastAsia"/>
                                      <w:b/>
                                      <w:bCs/>
                                      <w:color w:val="000000"/>
                                      <w:kern w:val="0"/>
                                      <w:sz w:val="20"/>
                                      <w:szCs w:val="20"/>
                                    </w:rPr>
                                    <w:t>588.47</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813EEA6" w14:textId="77777777" w:rsidR="00456CAD" w:rsidRPr="000F2D8B" w:rsidRDefault="00456CAD" w:rsidP="000134A2">
                                  <w:pPr>
                                    <w:widowControl/>
                                    <w:spacing w:line="240" w:lineRule="exact"/>
                                    <w:jc w:val="right"/>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491.55</w:t>
                                  </w:r>
                                </w:p>
                              </w:tc>
                              <w:tc>
                                <w:tcPr>
                                  <w:tcW w:w="585" w:type="pct"/>
                                  <w:tcBorders>
                                    <w:top w:val="single" w:sz="4" w:space="0" w:color="auto"/>
                                    <w:left w:val="single" w:sz="4" w:space="0" w:color="auto"/>
                                    <w:bottom w:val="single" w:sz="4" w:space="0" w:color="auto"/>
                                    <w:right w:val="single" w:sz="4" w:space="0" w:color="auto"/>
                                  </w:tcBorders>
                                  <w:vAlign w:val="center"/>
                                </w:tcPr>
                                <w:p w14:paraId="1FB70CDB" w14:textId="77777777" w:rsidR="00456CAD" w:rsidRPr="000F2D8B" w:rsidRDefault="00456CAD" w:rsidP="000134A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58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C74EA06" w14:textId="77777777" w:rsidR="00456CAD" w:rsidRPr="000F2D8B" w:rsidRDefault="00456CAD" w:rsidP="000134A2">
                                  <w:pPr>
                                    <w:widowControl/>
                                    <w:spacing w:line="240" w:lineRule="exact"/>
                                    <w:jc w:val="right"/>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27.47</w:t>
                                  </w:r>
                                </w:p>
                              </w:tc>
                              <w:tc>
                                <w:tcPr>
                                  <w:tcW w:w="567" w:type="pct"/>
                                  <w:tcBorders>
                                    <w:top w:val="single" w:sz="4" w:space="0" w:color="auto"/>
                                    <w:left w:val="single" w:sz="4" w:space="0" w:color="auto"/>
                                    <w:bottom w:val="single" w:sz="4" w:space="0" w:color="auto"/>
                                    <w:right w:val="single" w:sz="4" w:space="0" w:color="auto"/>
                                  </w:tcBorders>
                                  <w:vAlign w:val="center"/>
                                </w:tcPr>
                                <w:p w14:paraId="3C42D86C" w14:textId="77777777" w:rsidR="00456CAD" w:rsidRPr="000F2D8B" w:rsidRDefault="00456CAD" w:rsidP="000134A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56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B7584D1" w14:textId="77777777" w:rsidR="00456CAD" w:rsidRPr="000F2D8B" w:rsidRDefault="00456CAD" w:rsidP="000134A2">
                                  <w:pPr>
                                    <w:widowControl/>
                                    <w:spacing w:line="240" w:lineRule="exact"/>
                                    <w:jc w:val="right"/>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66.10</w:t>
                                  </w:r>
                                </w:p>
                              </w:tc>
                              <w:tc>
                                <w:tcPr>
                                  <w:tcW w:w="5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675411C" w14:textId="77777777" w:rsidR="00456CAD" w:rsidRPr="000F2D8B" w:rsidRDefault="00456CAD" w:rsidP="000134A2">
                                  <w:pPr>
                                    <w:widowControl/>
                                    <w:spacing w:line="240" w:lineRule="exact"/>
                                    <w:jc w:val="right"/>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3.33</w:t>
                                  </w:r>
                                </w:p>
                              </w:tc>
                            </w:tr>
                            <w:tr w:rsidR="00563243" w:rsidRPr="000F2D8B" w14:paraId="5C7615F6" w14:textId="77777777" w:rsidTr="00661E99">
                              <w:trPr>
                                <w:trHeight w:val="284"/>
                              </w:trPr>
                              <w:tc>
                                <w:tcPr>
                                  <w:tcW w:w="71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E0431D" w14:textId="51A4536A" w:rsidR="00456CAD" w:rsidRPr="000F2D8B" w:rsidRDefault="00456CAD" w:rsidP="000134A2">
                                  <w:pPr>
                                    <w:widowControl/>
                                    <w:spacing w:line="240" w:lineRule="exact"/>
                                    <w:jc w:val="center"/>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112</w:t>
                                  </w:r>
                                  <w:r w:rsidR="00791882">
                                    <w:rPr>
                                      <w:rFonts w:ascii="標楷體" w:eastAsia="標楷體" w:hAnsi="標楷體" w:cs="新細明體"/>
                                      <w:color w:val="000000"/>
                                      <w:kern w:val="0"/>
                                      <w:sz w:val="20"/>
                                      <w:szCs w:val="20"/>
                                    </w:rPr>
                                    <w:t>.</w:t>
                                  </w:r>
                                  <w:r w:rsidRPr="000F2D8B">
                                    <w:rPr>
                                      <w:rFonts w:ascii="標楷體" w:eastAsia="標楷體" w:hAnsi="標楷體" w:cs="新細明體" w:hint="eastAsia"/>
                                      <w:color w:val="000000"/>
                                      <w:kern w:val="0"/>
                                      <w:sz w:val="20"/>
                                      <w:szCs w:val="20"/>
                                    </w:rPr>
                                    <w:t>09</w:t>
                                  </w:r>
                                </w:p>
                              </w:tc>
                              <w:tc>
                                <w:tcPr>
                                  <w:tcW w:w="69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7B64A8" w14:textId="77777777" w:rsidR="00456CAD" w:rsidRPr="000F2D8B" w:rsidRDefault="00456CAD" w:rsidP="000134A2">
                                  <w:pPr>
                                    <w:widowControl/>
                                    <w:spacing w:line="240" w:lineRule="exact"/>
                                    <w:jc w:val="right"/>
                                    <w:rPr>
                                      <w:rFonts w:ascii="標楷體" w:eastAsia="標楷體" w:hAnsi="標楷體" w:cs="新細明體"/>
                                      <w:b/>
                                      <w:bCs/>
                                      <w:color w:val="000000"/>
                                      <w:kern w:val="0"/>
                                      <w:sz w:val="20"/>
                                      <w:szCs w:val="20"/>
                                    </w:rPr>
                                  </w:pPr>
                                  <w:r w:rsidRPr="000F2D8B">
                                    <w:rPr>
                                      <w:rFonts w:ascii="標楷體" w:eastAsia="標楷體" w:hAnsi="標楷體" w:cs="新細明體" w:hint="eastAsia"/>
                                      <w:b/>
                                      <w:bCs/>
                                      <w:color w:val="000000"/>
                                      <w:kern w:val="0"/>
                                      <w:sz w:val="20"/>
                                      <w:szCs w:val="20"/>
                                    </w:rPr>
                                    <w:t>539.38</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5D178EA" w14:textId="77777777" w:rsidR="00456CAD" w:rsidRPr="000F2D8B" w:rsidRDefault="00456CAD" w:rsidP="000134A2">
                                  <w:pPr>
                                    <w:widowControl/>
                                    <w:spacing w:line="240" w:lineRule="exact"/>
                                    <w:jc w:val="right"/>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447.93</w:t>
                                  </w:r>
                                </w:p>
                              </w:tc>
                              <w:tc>
                                <w:tcPr>
                                  <w:tcW w:w="585" w:type="pct"/>
                                  <w:tcBorders>
                                    <w:top w:val="single" w:sz="4" w:space="0" w:color="auto"/>
                                    <w:left w:val="single" w:sz="4" w:space="0" w:color="auto"/>
                                    <w:bottom w:val="single" w:sz="4" w:space="0" w:color="auto"/>
                                    <w:right w:val="single" w:sz="4" w:space="0" w:color="auto"/>
                                  </w:tcBorders>
                                  <w:vAlign w:val="center"/>
                                </w:tcPr>
                                <w:p w14:paraId="60189AD2" w14:textId="77777777" w:rsidR="00456CAD" w:rsidRPr="000F2D8B" w:rsidRDefault="00456CAD" w:rsidP="000134A2">
                                  <w:pPr>
                                    <w:widowControl/>
                                    <w:spacing w:line="240" w:lineRule="exact"/>
                                    <w:jc w:val="right"/>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4.15</w:t>
                                  </w:r>
                                </w:p>
                              </w:tc>
                              <w:tc>
                                <w:tcPr>
                                  <w:tcW w:w="58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F8671F" w14:textId="77777777" w:rsidR="00456CAD" w:rsidRPr="000F2D8B" w:rsidRDefault="00456CAD" w:rsidP="000134A2">
                                  <w:pPr>
                                    <w:widowControl/>
                                    <w:spacing w:line="240" w:lineRule="exact"/>
                                    <w:jc w:val="right"/>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20.72</w:t>
                                  </w:r>
                                </w:p>
                              </w:tc>
                              <w:tc>
                                <w:tcPr>
                                  <w:tcW w:w="567" w:type="pct"/>
                                  <w:tcBorders>
                                    <w:top w:val="single" w:sz="4" w:space="0" w:color="auto"/>
                                    <w:left w:val="single" w:sz="4" w:space="0" w:color="auto"/>
                                    <w:bottom w:val="single" w:sz="4" w:space="0" w:color="auto"/>
                                    <w:right w:val="single" w:sz="4" w:space="0" w:color="auto"/>
                                  </w:tcBorders>
                                  <w:vAlign w:val="center"/>
                                </w:tcPr>
                                <w:p w14:paraId="1698DB45" w14:textId="77777777" w:rsidR="00456CAD" w:rsidRPr="000F2D8B" w:rsidRDefault="00456CAD" w:rsidP="000134A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56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12092BA" w14:textId="77777777" w:rsidR="00456CAD" w:rsidRPr="000F2D8B" w:rsidRDefault="00456CAD" w:rsidP="000134A2">
                                  <w:pPr>
                                    <w:widowControl/>
                                    <w:spacing w:line="240" w:lineRule="exact"/>
                                    <w:jc w:val="right"/>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62.33</w:t>
                                  </w:r>
                                </w:p>
                              </w:tc>
                              <w:tc>
                                <w:tcPr>
                                  <w:tcW w:w="5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9A9A6EF" w14:textId="77777777" w:rsidR="00456CAD" w:rsidRPr="000F2D8B" w:rsidRDefault="00456CAD" w:rsidP="000134A2">
                                  <w:pPr>
                                    <w:widowControl/>
                                    <w:spacing w:line="240" w:lineRule="exact"/>
                                    <w:jc w:val="right"/>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4.22</w:t>
                                  </w:r>
                                </w:p>
                              </w:tc>
                            </w:tr>
                            <w:tr w:rsidR="00563243" w:rsidRPr="000F2D8B" w14:paraId="3C6654A3" w14:textId="77777777" w:rsidTr="00661E99">
                              <w:trPr>
                                <w:trHeight w:val="284"/>
                              </w:trPr>
                              <w:tc>
                                <w:tcPr>
                                  <w:tcW w:w="71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355C54" w14:textId="2820E67F" w:rsidR="00456CAD" w:rsidRPr="000F2D8B" w:rsidRDefault="00456CAD" w:rsidP="000134A2">
                                  <w:pPr>
                                    <w:widowControl/>
                                    <w:spacing w:line="240" w:lineRule="exact"/>
                                    <w:jc w:val="center"/>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112</w:t>
                                  </w:r>
                                  <w:r w:rsidR="00791882">
                                    <w:rPr>
                                      <w:rFonts w:ascii="標楷體" w:eastAsia="標楷體" w:hAnsi="標楷體" w:cs="新細明體"/>
                                      <w:color w:val="000000"/>
                                      <w:kern w:val="0"/>
                                      <w:sz w:val="20"/>
                                      <w:szCs w:val="20"/>
                                    </w:rPr>
                                    <w:t>.</w:t>
                                  </w:r>
                                  <w:r w:rsidRPr="000F2D8B">
                                    <w:rPr>
                                      <w:rFonts w:ascii="標楷體" w:eastAsia="標楷體" w:hAnsi="標楷體" w:cs="新細明體" w:hint="eastAsia"/>
                                      <w:color w:val="000000"/>
                                      <w:kern w:val="0"/>
                                      <w:sz w:val="20"/>
                                      <w:szCs w:val="20"/>
                                    </w:rPr>
                                    <w:t>10</w:t>
                                  </w:r>
                                </w:p>
                              </w:tc>
                              <w:tc>
                                <w:tcPr>
                                  <w:tcW w:w="69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23D3D0" w14:textId="77777777" w:rsidR="00456CAD" w:rsidRPr="000F2D8B" w:rsidRDefault="00456CAD" w:rsidP="000134A2">
                                  <w:pPr>
                                    <w:widowControl/>
                                    <w:spacing w:line="240" w:lineRule="exact"/>
                                    <w:jc w:val="right"/>
                                    <w:rPr>
                                      <w:rFonts w:ascii="標楷體" w:eastAsia="標楷體" w:hAnsi="標楷體" w:cs="新細明體"/>
                                      <w:b/>
                                      <w:bCs/>
                                      <w:color w:val="000000"/>
                                      <w:kern w:val="0"/>
                                      <w:sz w:val="20"/>
                                      <w:szCs w:val="20"/>
                                    </w:rPr>
                                  </w:pPr>
                                  <w:r w:rsidRPr="000F2D8B">
                                    <w:rPr>
                                      <w:rFonts w:ascii="標楷體" w:eastAsia="標楷體" w:hAnsi="標楷體" w:cs="新細明體" w:hint="eastAsia"/>
                                      <w:b/>
                                      <w:bCs/>
                                      <w:color w:val="000000"/>
                                      <w:kern w:val="0"/>
                                      <w:sz w:val="20"/>
                                      <w:szCs w:val="20"/>
                                    </w:rPr>
                                    <w:t>711.85</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C81AF7A" w14:textId="77777777" w:rsidR="00456CAD" w:rsidRPr="000F2D8B" w:rsidRDefault="00456CAD" w:rsidP="000134A2">
                                  <w:pPr>
                                    <w:widowControl/>
                                    <w:spacing w:line="240" w:lineRule="exact"/>
                                    <w:jc w:val="right"/>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575.10</w:t>
                                  </w:r>
                                </w:p>
                              </w:tc>
                              <w:tc>
                                <w:tcPr>
                                  <w:tcW w:w="585" w:type="pct"/>
                                  <w:tcBorders>
                                    <w:top w:val="single" w:sz="4" w:space="0" w:color="auto"/>
                                    <w:left w:val="single" w:sz="4" w:space="0" w:color="auto"/>
                                    <w:bottom w:val="single" w:sz="4" w:space="0" w:color="auto"/>
                                    <w:right w:val="single" w:sz="4" w:space="0" w:color="auto"/>
                                  </w:tcBorders>
                                  <w:vAlign w:val="center"/>
                                </w:tcPr>
                                <w:p w14:paraId="063597CB" w14:textId="77777777" w:rsidR="00456CAD" w:rsidRPr="000F2D8B" w:rsidRDefault="00456CAD" w:rsidP="000134A2">
                                  <w:pPr>
                                    <w:widowControl/>
                                    <w:spacing w:line="240" w:lineRule="exact"/>
                                    <w:jc w:val="right"/>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17.12</w:t>
                                  </w:r>
                                </w:p>
                              </w:tc>
                              <w:tc>
                                <w:tcPr>
                                  <w:tcW w:w="58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10CEA43" w14:textId="77777777" w:rsidR="00456CAD" w:rsidRPr="000F2D8B" w:rsidRDefault="00456CAD" w:rsidP="000134A2">
                                  <w:pPr>
                                    <w:widowControl/>
                                    <w:spacing w:line="240" w:lineRule="exact"/>
                                    <w:jc w:val="right"/>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28.19</w:t>
                                  </w:r>
                                </w:p>
                              </w:tc>
                              <w:tc>
                                <w:tcPr>
                                  <w:tcW w:w="567" w:type="pct"/>
                                  <w:tcBorders>
                                    <w:top w:val="single" w:sz="4" w:space="0" w:color="auto"/>
                                    <w:left w:val="single" w:sz="4" w:space="0" w:color="auto"/>
                                    <w:bottom w:val="single" w:sz="4" w:space="0" w:color="auto"/>
                                    <w:right w:val="single" w:sz="4" w:space="0" w:color="auto"/>
                                  </w:tcBorders>
                                  <w:vAlign w:val="center"/>
                                </w:tcPr>
                                <w:p w14:paraId="7783E9EC" w14:textId="77777777" w:rsidR="00456CAD" w:rsidRPr="000F2D8B" w:rsidRDefault="00456CAD" w:rsidP="000134A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56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AB1FDEB" w14:textId="77777777" w:rsidR="00456CAD" w:rsidRPr="000F2D8B" w:rsidRDefault="00456CAD" w:rsidP="000134A2">
                                  <w:pPr>
                                    <w:widowControl/>
                                    <w:spacing w:line="240" w:lineRule="exact"/>
                                    <w:jc w:val="right"/>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83.12</w:t>
                                  </w:r>
                                </w:p>
                              </w:tc>
                              <w:tc>
                                <w:tcPr>
                                  <w:tcW w:w="5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966EB86" w14:textId="77777777" w:rsidR="00456CAD" w:rsidRPr="000F2D8B" w:rsidRDefault="00456CAD" w:rsidP="000134A2">
                                  <w:pPr>
                                    <w:widowControl/>
                                    <w:spacing w:line="240" w:lineRule="exact"/>
                                    <w:jc w:val="right"/>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8.30</w:t>
                                  </w:r>
                                </w:p>
                              </w:tc>
                            </w:tr>
                            <w:tr w:rsidR="00563243" w:rsidRPr="000F2D8B" w14:paraId="516D57FC" w14:textId="77777777" w:rsidTr="00661E99">
                              <w:trPr>
                                <w:trHeight w:val="284"/>
                              </w:trPr>
                              <w:tc>
                                <w:tcPr>
                                  <w:tcW w:w="71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C9CCB4" w14:textId="11375993" w:rsidR="00456CAD" w:rsidRPr="000F2D8B" w:rsidRDefault="00456CAD" w:rsidP="000134A2">
                                  <w:pPr>
                                    <w:widowControl/>
                                    <w:spacing w:line="240" w:lineRule="exact"/>
                                    <w:jc w:val="center"/>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112</w:t>
                                  </w:r>
                                  <w:r w:rsidR="00791882">
                                    <w:rPr>
                                      <w:rFonts w:ascii="標楷體" w:eastAsia="標楷體" w:hAnsi="標楷體" w:cs="新細明體"/>
                                      <w:color w:val="000000"/>
                                      <w:kern w:val="0"/>
                                      <w:sz w:val="20"/>
                                      <w:szCs w:val="20"/>
                                    </w:rPr>
                                    <w:t>.</w:t>
                                  </w:r>
                                  <w:r w:rsidRPr="000F2D8B">
                                    <w:rPr>
                                      <w:rFonts w:ascii="標楷體" w:eastAsia="標楷體" w:hAnsi="標楷體" w:cs="新細明體" w:hint="eastAsia"/>
                                      <w:color w:val="000000"/>
                                      <w:kern w:val="0"/>
                                      <w:sz w:val="20"/>
                                      <w:szCs w:val="20"/>
                                    </w:rPr>
                                    <w:t>11</w:t>
                                  </w:r>
                                </w:p>
                              </w:tc>
                              <w:tc>
                                <w:tcPr>
                                  <w:tcW w:w="69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BEE6EA" w14:textId="77777777" w:rsidR="00456CAD" w:rsidRPr="000F2D8B" w:rsidRDefault="00456CAD" w:rsidP="000134A2">
                                  <w:pPr>
                                    <w:widowControl/>
                                    <w:spacing w:line="240" w:lineRule="exact"/>
                                    <w:jc w:val="right"/>
                                    <w:rPr>
                                      <w:rFonts w:ascii="標楷體" w:eastAsia="標楷體" w:hAnsi="標楷體" w:cs="新細明體"/>
                                      <w:b/>
                                      <w:bCs/>
                                      <w:color w:val="000000"/>
                                      <w:kern w:val="0"/>
                                      <w:sz w:val="20"/>
                                      <w:szCs w:val="20"/>
                                    </w:rPr>
                                  </w:pPr>
                                  <w:r w:rsidRPr="000F2D8B">
                                    <w:rPr>
                                      <w:rFonts w:ascii="標楷體" w:eastAsia="標楷體" w:hAnsi="標楷體" w:cs="新細明體" w:hint="eastAsia"/>
                                      <w:b/>
                                      <w:bCs/>
                                      <w:color w:val="000000"/>
                                      <w:kern w:val="0"/>
                                      <w:sz w:val="20"/>
                                      <w:szCs w:val="20"/>
                                    </w:rPr>
                                    <w:t>648.58</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AD6A76" w14:textId="77777777" w:rsidR="00456CAD" w:rsidRPr="000F2D8B" w:rsidRDefault="00456CAD" w:rsidP="000134A2">
                                  <w:pPr>
                                    <w:widowControl/>
                                    <w:spacing w:line="240" w:lineRule="exact"/>
                                    <w:jc w:val="right"/>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522.82</w:t>
                                  </w:r>
                                </w:p>
                              </w:tc>
                              <w:tc>
                                <w:tcPr>
                                  <w:tcW w:w="585" w:type="pct"/>
                                  <w:tcBorders>
                                    <w:top w:val="single" w:sz="4" w:space="0" w:color="auto"/>
                                    <w:left w:val="single" w:sz="4" w:space="0" w:color="auto"/>
                                    <w:bottom w:val="single" w:sz="4" w:space="0" w:color="auto"/>
                                    <w:right w:val="single" w:sz="4" w:space="0" w:color="auto"/>
                                  </w:tcBorders>
                                  <w:vAlign w:val="center"/>
                                </w:tcPr>
                                <w:p w14:paraId="79DA0755" w14:textId="77777777" w:rsidR="00456CAD" w:rsidRPr="000F2D8B" w:rsidRDefault="00456CAD" w:rsidP="000134A2">
                                  <w:pPr>
                                    <w:widowControl/>
                                    <w:spacing w:line="240" w:lineRule="exact"/>
                                    <w:jc w:val="right"/>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17.30</w:t>
                                  </w:r>
                                </w:p>
                              </w:tc>
                              <w:tc>
                                <w:tcPr>
                                  <w:tcW w:w="58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C58393F" w14:textId="77777777" w:rsidR="00456CAD" w:rsidRPr="000F2D8B" w:rsidRDefault="00456CAD" w:rsidP="000134A2">
                                  <w:pPr>
                                    <w:widowControl/>
                                    <w:spacing w:line="240" w:lineRule="exact"/>
                                    <w:jc w:val="right"/>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25.66</w:t>
                                  </w:r>
                                </w:p>
                              </w:tc>
                              <w:tc>
                                <w:tcPr>
                                  <w:tcW w:w="567" w:type="pct"/>
                                  <w:tcBorders>
                                    <w:top w:val="single" w:sz="4" w:space="0" w:color="auto"/>
                                    <w:left w:val="single" w:sz="4" w:space="0" w:color="auto"/>
                                    <w:bottom w:val="single" w:sz="4" w:space="0" w:color="auto"/>
                                    <w:right w:val="single" w:sz="4" w:space="0" w:color="auto"/>
                                  </w:tcBorders>
                                  <w:vAlign w:val="center"/>
                                </w:tcPr>
                                <w:p w14:paraId="1F98F8FC" w14:textId="77777777" w:rsidR="00456CAD" w:rsidRPr="000F2D8B" w:rsidRDefault="00456CAD" w:rsidP="000134A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56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949FE2" w14:textId="77777777" w:rsidR="00456CAD" w:rsidRPr="000F2D8B" w:rsidRDefault="00456CAD" w:rsidP="000134A2">
                                  <w:pPr>
                                    <w:widowControl/>
                                    <w:spacing w:line="240" w:lineRule="exact"/>
                                    <w:jc w:val="right"/>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75.31</w:t>
                                  </w:r>
                                </w:p>
                              </w:tc>
                              <w:tc>
                                <w:tcPr>
                                  <w:tcW w:w="5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2C66DC1" w14:textId="77777777" w:rsidR="00456CAD" w:rsidRPr="000F2D8B" w:rsidRDefault="00456CAD" w:rsidP="000134A2">
                                  <w:pPr>
                                    <w:widowControl/>
                                    <w:spacing w:line="240" w:lineRule="exact"/>
                                    <w:jc w:val="right"/>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7.48</w:t>
                                  </w:r>
                                </w:p>
                              </w:tc>
                            </w:tr>
                            <w:tr w:rsidR="00563243" w:rsidRPr="000F2D8B" w14:paraId="7CD599CD" w14:textId="77777777" w:rsidTr="00661E99">
                              <w:trPr>
                                <w:trHeight w:val="284"/>
                              </w:trPr>
                              <w:tc>
                                <w:tcPr>
                                  <w:tcW w:w="71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D53456" w14:textId="1374222A" w:rsidR="00456CAD" w:rsidRPr="000F2D8B" w:rsidRDefault="00456CAD" w:rsidP="000134A2">
                                  <w:pPr>
                                    <w:widowControl/>
                                    <w:spacing w:line="240" w:lineRule="exact"/>
                                    <w:jc w:val="center"/>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112</w:t>
                                  </w:r>
                                  <w:r w:rsidR="00791882">
                                    <w:rPr>
                                      <w:rFonts w:ascii="標楷體" w:eastAsia="標楷體" w:hAnsi="標楷體" w:cs="新細明體"/>
                                      <w:color w:val="000000"/>
                                      <w:kern w:val="0"/>
                                      <w:sz w:val="20"/>
                                      <w:szCs w:val="20"/>
                                    </w:rPr>
                                    <w:t>.</w:t>
                                  </w:r>
                                  <w:r w:rsidRPr="000F2D8B">
                                    <w:rPr>
                                      <w:rFonts w:ascii="標楷體" w:eastAsia="標楷體" w:hAnsi="標楷體" w:cs="新細明體" w:hint="eastAsia"/>
                                      <w:color w:val="000000"/>
                                      <w:kern w:val="0"/>
                                      <w:sz w:val="20"/>
                                      <w:szCs w:val="20"/>
                                    </w:rPr>
                                    <w:t>12</w:t>
                                  </w:r>
                                </w:p>
                              </w:tc>
                              <w:tc>
                                <w:tcPr>
                                  <w:tcW w:w="69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45C6A0" w14:textId="77777777" w:rsidR="00456CAD" w:rsidRPr="000F2D8B" w:rsidRDefault="00456CAD" w:rsidP="000134A2">
                                  <w:pPr>
                                    <w:widowControl/>
                                    <w:spacing w:line="240" w:lineRule="exact"/>
                                    <w:jc w:val="right"/>
                                    <w:rPr>
                                      <w:rFonts w:ascii="標楷體" w:eastAsia="標楷體" w:hAnsi="標楷體" w:cs="新細明體"/>
                                      <w:b/>
                                      <w:bCs/>
                                      <w:color w:val="000000"/>
                                      <w:kern w:val="0"/>
                                      <w:sz w:val="20"/>
                                      <w:szCs w:val="20"/>
                                    </w:rPr>
                                  </w:pPr>
                                  <w:r w:rsidRPr="000F2D8B">
                                    <w:rPr>
                                      <w:rFonts w:ascii="標楷體" w:eastAsia="標楷體" w:hAnsi="標楷體" w:cs="新細明體" w:hint="eastAsia"/>
                                      <w:b/>
                                      <w:bCs/>
                                      <w:color w:val="000000"/>
                                      <w:kern w:val="0"/>
                                      <w:sz w:val="20"/>
                                      <w:szCs w:val="20"/>
                                    </w:rPr>
                                    <w:t>634.65</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E19382" w14:textId="77777777" w:rsidR="00456CAD" w:rsidRPr="000F2D8B" w:rsidRDefault="00456CAD" w:rsidP="000134A2">
                                  <w:pPr>
                                    <w:widowControl/>
                                    <w:spacing w:line="240" w:lineRule="exact"/>
                                    <w:jc w:val="right"/>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510.13</w:t>
                                  </w:r>
                                </w:p>
                              </w:tc>
                              <w:tc>
                                <w:tcPr>
                                  <w:tcW w:w="585" w:type="pct"/>
                                  <w:tcBorders>
                                    <w:top w:val="single" w:sz="4" w:space="0" w:color="auto"/>
                                    <w:left w:val="single" w:sz="4" w:space="0" w:color="auto"/>
                                    <w:bottom w:val="single" w:sz="4" w:space="0" w:color="auto"/>
                                    <w:right w:val="single" w:sz="4" w:space="0" w:color="auto"/>
                                  </w:tcBorders>
                                  <w:vAlign w:val="center"/>
                                </w:tcPr>
                                <w:p w14:paraId="6BE4C295" w14:textId="77777777" w:rsidR="00456CAD" w:rsidRPr="000F2D8B" w:rsidRDefault="00456CAD" w:rsidP="000134A2">
                                  <w:pPr>
                                    <w:widowControl/>
                                    <w:spacing w:line="240" w:lineRule="exact"/>
                                    <w:jc w:val="right"/>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17.29</w:t>
                                  </w:r>
                                </w:p>
                              </w:tc>
                              <w:tc>
                                <w:tcPr>
                                  <w:tcW w:w="58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209BE99" w14:textId="77777777" w:rsidR="00456CAD" w:rsidRPr="000F2D8B" w:rsidRDefault="00456CAD" w:rsidP="000134A2">
                                  <w:pPr>
                                    <w:widowControl/>
                                    <w:spacing w:line="240" w:lineRule="exact"/>
                                    <w:jc w:val="right"/>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25.84</w:t>
                                  </w:r>
                                </w:p>
                              </w:tc>
                              <w:tc>
                                <w:tcPr>
                                  <w:tcW w:w="567" w:type="pct"/>
                                  <w:tcBorders>
                                    <w:top w:val="single" w:sz="4" w:space="0" w:color="auto"/>
                                    <w:left w:val="single" w:sz="4" w:space="0" w:color="auto"/>
                                    <w:bottom w:val="single" w:sz="4" w:space="0" w:color="auto"/>
                                    <w:right w:val="single" w:sz="4" w:space="0" w:color="auto"/>
                                  </w:tcBorders>
                                  <w:vAlign w:val="center"/>
                                </w:tcPr>
                                <w:p w14:paraId="0AE1BFCA" w14:textId="77777777" w:rsidR="00456CAD" w:rsidRPr="000F2D8B" w:rsidRDefault="00456CAD" w:rsidP="000134A2">
                                  <w:pPr>
                                    <w:widowControl/>
                                    <w:spacing w:line="240" w:lineRule="exact"/>
                                    <w:jc w:val="right"/>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0.12</w:t>
                                  </w:r>
                                </w:p>
                              </w:tc>
                              <w:tc>
                                <w:tcPr>
                                  <w:tcW w:w="56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1875172" w14:textId="77777777" w:rsidR="00456CAD" w:rsidRPr="000F2D8B" w:rsidRDefault="00456CAD" w:rsidP="000134A2">
                                  <w:pPr>
                                    <w:widowControl/>
                                    <w:spacing w:line="240" w:lineRule="exact"/>
                                    <w:jc w:val="right"/>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74.89</w:t>
                                  </w:r>
                                </w:p>
                              </w:tc>
                              <w:tc>
                                <w:tcPr>
                                  <w:tcW w:w="5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F4C4A93" w14:textId="77777777" w:rsidR="00456CAD" w:rsidRPr="000F2D8B" w:rsidRDefault="00456CAD" w:rsidP="000134A2">
                                  <w:pPr>
                                    <w:widowControl/>
                                    <w:spacing w:line="240" w:lineRule="exact"/>
                                    <w:jc w:val="right"/>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6.37</w:t>
                                  </w:r>
                                </w:p>
                              </w:tc>
                            </w:tr>
                            <w:tr w:rsidR="00563243" w:rsidRPr="000F2D8B" w14:paraId="7C0C056E" w14:textId="77777777" w:rsidTr="00661E99">
                              <w:trPr>
                                <w:trHeight w:val="284"/>
                              </w:trPr>
                              <w:tc>
                                <w:tcPr>
                                  <w:tcW w:w="71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7A5AB7" w14:textId="694F5CDA" w:rsidR="00456CAD" w:rsidRPr="000F2D8B" w:rsidRDefault="00456CAD" w:rsidP="000134A2">
                                  <w:pPr>
                                    <w:widowControl/>
                                    <w:spacing w:line="240" w:lineRule="exact"/>
                                    <w:jc w:val="center"/>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113</w:t>
                                  </w:r>
                                  <w:r w:rsidR="00791882">
                                    <w:rPr>
                                      <w:rFonts w:ascii="標楷體" w:eastAsia="標楷體" w:hAnsi="標楷體" w:cs="新細明體"/>
                                      <w:color w:val="000000"/>
                                      <w:kern w:val="0"/>
                                      <w:sz w:val="20"/>
                                      <w:szCs w:val="20"/>
                                    </w:rPr>
                                    <w:t>.</w:t>
                                  </w:r>
                                  <w:r w:rsidRPr="000F2D8B">
                                    <w:rPr>
                                      <w:rFonts w:ascii="標楷體" w:eastAsia="標楷體" w:hAnsi="標楷體" w:cs="新細明體" w:hint="eastAsia"/>
                                      <w:color w:val="000000"/>
                                      <w:kern w:val="0"/>
                                      <w:sz w:val="20"/>
                                      <w:szCs w:val="20"/>
                                    </w:rPr>
                                    <w:t>01</w:t>
                                  </w:r>
                                </w:p>
                              </w:tc>
                              <w:tc>
                                <w:tcPr>
                                  <w:tcW w:w="69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F6E117" w14:textId="77777777" w:rsidR="00456CAD" w:rsidRPr="000F2D8B" w:rsidRDefault="00456CAD" w:rsidP="000134A2">
                                  <w:pPr>
                                    <w:widowControl/>
                                    <w:spacing w:line="240" w:lineRule="exact"/>
                                    <w:jc w:val="right"/>
                                    <w:rPr>
                                      <w:rFonts w:ascii="標楷體" w:eastAsia="標楷體" w:hAnsi="標楷體" w:cs="新細明體"/>
                                      <w:b/>
                                      <w:bCs/>
                                      <w:color w:val="000000"/>
                                      <w:kern w:val="0"/>
                                      <w:sz w:val="20"/>
                                      <w:szCs w:val="20"/>
                                    </w:rPr>
                                  </w:pPr>
                                  <w:r w:rsidRPr="000F2D8B">
                                    <w:rPr>
                                      <w:rFonts w:ascii="標楷體" w:eastAsia="標楷體" w:hAnsi="標楷體" w:cs="新細明體" w:hint="eastAsia"/>
                                      <w:b/>
                                      <w:bCs/>
                                      <w:color w:val="000000"/>
                                      <w:kern w:val="0"/>
                                      <w:sz w:val="20"/>
                                      <w:szCs w:val="20"/>
                                    </w:rPr>
                                    <w:t>590.36</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B261B8C" w14:textId="77777777" w:rsidR="00456CAD" w:rsidRPr="000F2D8B" w:rsidRDefault="00456CAD" w:rsidP="000134A2">
                                  <w:pPr>
                                    <w:widowControl/>
                                    <w:spacing w:line="240" w:lineRule="exact"/>
                                    <w:jc w:val="right"/>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473.73</w:t>
                                  </w:r>
                                </w:p>
                              </w:tc>
                              <w:tc>
                                <w:tcPr>
                                  <w:tcW w:w="585" w:type="pct"/>
                                  <w:tcBorders>
                                    <w:top w:val="single" w:sz="4" w:space="0" w:color="auto"/>
                                    <w:left w:val="single" w:sz="4" w:space="0" w:color="auto"/>
                                    <w:bottom w:val="single" w:sz="4" w:space="0" w:color="auto"/>
                                    <w:right w:val="single" w:sz="4" w:space="0" w:color="auto"/>
                                  </w:tcBorders>
                                  <w:vAlign w:val="center"/>
                                </w:tcPr>
                                <w:p w14:paraId="7FFBD526" w14:textId="77777777" w:rsidR="00456CAD" w:rsidRPr="000F2D8B" w:rsidRDefault="00456CAD" w:rsidP="000134A2">
                                  <w:pPr>
                                    <w:widowControl/>
                                    <w:spacing w:line="240" w:lineRule="exact"/>
                                    <w:jc w:val="right"/>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17.14</w:t>
                                  </w:r>
                                </w:p>
                              </w:tc>
                              <w:tc>
                                <w:tcPr>
                                  <w:tcW w:w="58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B2D066A" w14:textId="77777777" w:rsidR="00456CAD" w:rsidRPr="000F2D8B" w:rsidRDefault="00456CAD" w:rsidP="000134A2">
                                  <w:pPr>
                                    <w:widowControl/>
                                    <w:spacing w:line="240" w:lineRule="exact"/>
                                    <w:jc w:val="right"/>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22.70</w:t>
                                  </w:r>
                                </w:p>
                              </w:tc>
                              <w:tc>
                                <w:tcPr>
                                  <w:tcW w:w="567" w:type="pct"/>
                                  <w:tcBorders>
                                    <w:top w:val="single" w:sz="4" w:space="0" w:color="auto"/>
                                    <w:left w:val="single" w:sz="4" w:space="0" w:color="auto"/>
                                    <w:bottom w:val="single" w:sz="4" w:space="0" w:color="auto"/>
                                    <w:right w:val="single" w:sz="4" w:space="0" w:color="auto"/>
                                  </w:tcBorders>
                                  <w:vAlign w:val="center"/>
                                </w:tcPr>
                                <w:p w14:paraId="095C1B34" w14:textId="77777777" w:rsidR="00456CAD" w:rsidRPr="000F2D8B" w:rsidRDefault="00456CAD" w:rsidP="000134A2">
                                  <w:pPr>
                                    <w:widowControl/>
                                    <w:spacing w:line="240" w:lineRule="exact"/>
                                    <w:jc w:val="right"/>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1.02</w:t>
                                  </w:r>
                                </w:p>
                              </w:tc>
                              <w:tc>
                                <w:tcPr>
                                  <w:tcW w:w="56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D8C55C3" w14:textId="77777777" w:rsidR="00456CAD" w:rsidRPr="000F2D8B" w:rsidRDefault="00456CAD" w:rsidP="000134A2">
                                  <w:pPr>
                                    <w:widowControl/>
                                    <w:spacing w:line="240" w:lineRule="exact"/>
                                    <w:jc w:val="right"/>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70.75</w:t>
                                  </w:r>
                                </w:p>
                              </w:tc>
                              <w:tc>
                                <w:tcPr>
                                  <w:tcW w:w="5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BC2D255" w14:textId="77777777" w:rsidR="00456CAD" w:rsidRPr="000F2D8B" w:rsidRDefault="00456CAD" w:rsidP="000134A2">
                                  <w:pPr>
                                    <w:widowControl/>
                                    <w:spacing w:line="240" w:lineRule="exact"/>
                                    <w:jc w:val="right"/>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4.99</w:t>
                                  </w:r>
                                </w:p>
                              </w:tc>
                            </w:tr>
                            <w:tr w:rsidR="00563243" w:rsidRPr="000F2D8B" w14:paraId="252E68AC" w14:textId="77777777" w:rsidTr="00661E99">
                              <w:trPr>
                                <w:trHeight w:val="284"/>
                              </w:trPr>
                              <w:tc>
                                <w:tcPr>
                                  <w:tcW w:w="71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394538" w14:textId="24AA0EDC" w:rsidR="00456CAD" w:rsidRPr="000F2D8B" w:rsidRDefault="00456CAD" w:rsidP="000134A2">
                                  <w:pPr>
                                    <w:widowControl/>
                                    <w:spacing w:line="240" w:lineRule="exact"/>
                                    <w:jc w:val="center"/>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113</w:t>
                                  </w:r>
                                  <w:r w:rsidR="00791882">
                                    <w:rPr>
                                      <w:rFonts w:ascii="標楷體" w:eastAsia="標楷體" w:hAnsi="標楷體" w:cs="新細明體"/>
                                      <w:color w:val="000000"/>
                                      <w:kern w:val="0"/>
                                      <w:sz w:val="20"/>
                                      <w:szCs w:val="20"/>
                                    </w:rPr>
                                    <w:t>.</w:t>
                                  </w:r>
                                  <w:r w:rsidRPr="000F2D8B">
                                    <w:rPr>
                                      <w:rFonts w:ascii="標楷體" w:eastAsia="標楷體" w:hAnsi="標楷體" w:cs="新細明體" w:hint="eastAsia"/>
                                      <w:color w:val="000000"/>
                                      <w:kern w:val="0"/>
                                      <w:sz w:val="20"/>
                                      <w:szCs w:val="20"/>
                                    </w:rPr>
                                    <w:t>02</w:t>
                                  </w:r>
                                </w:p>
                              </w:tc>
                              <w:tc>
                                <w:tcPr>
                                  <w:tcW w:w="69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2163B6" w14:textId="77777777" w:rsidR="00456CAD" w:rsidRPr="000F2D8B" w:rsidRDefault="00456CAD" w:rsidP="000134A2">
                                  <w:pPr>
                                    <w:widowControl/>
                                    <w:spacing w:line="240" w:lineRule="exact"/>
                                    <w:jc w:val="right"/>
                                    <w:rPr>
                                      <w:rFonts w:ascii="標楷體" w:eastAsia="標楷體" w:hAnsi="標楷體" w:cs="新細明體"/>
                                      <w:b/>
                                      <w:bCs/>
                                      <w:color w:val="000000"/>
                                      <w:kern w:val="0"/>
                                      <w:sz w:val="20"/>
                                      <w:szCs w:val="20"/>
                                    </w:rPr>
                                  </w:pPr>
                                  <w:r w:rsidRPr="000F2D8B">
                                    <w:rPr>
                                      <w:rFonts w:ascii="標楷體" w:eastAsia="標楷體" w:hAnsi="標楷體" w:cs="新細明體" w:hint="eastAsia"/>
                                      <w:b/>
                                      <w:bCs/>
                                      <w:color w:val="000000"/>
                                      <w:kern w:val="0"/>
                                      <w:sz w:val="20"/>
                                      <w:szCs w:val="20"/>
                                    </w:rPr>
                                    <w:t>619.53</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FFB2C63" w14:textId="77777777" w:rsidR="00456CAD" w:rsidRPr="000F2D8B" w:rsidRDefault="00456CAD" w:rsidP="000134A2">
                                  <w:pPr>
                                    <w:widowControl/>
                                    <w:spacing w:line="240" w:lineRule="exact"/>
                                    <w:jc w:val="right"/>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488.81</w:t>
                                  </w:r>
                                </w:p>
                              </w:tc>
                              <w:tc>
                                <w:tcPr>
                                  <w:tcW w:w="585" w:type="pct"/>
                                  <w:tcBorders>
                                    <w:top w:val="single" w:sz="4" w:space="0" w:color="auto"/>
                                    <w:left w:val="single" w:sz="4" w:space="0" w:color="auto"/>
                                    <w:bottom w:val="single" w:sz="4" w:space="0" w:color="auto"/>
                                    <w:right w:val="single" w:sz="4" w:space="0" w:color="auto"/>
                                  </w:tcBorders>
                                  <w:vAlign w:val="center"/>
                                </w:tcPr>
                                <w:p w14:paraId="01E2A1B1" w14:textId="77777777" w:rsidR="00456CAD" w:rsidRPr="000F2D8B" w:rsidRDefault="00456CAD" w:rsidP="000134A2">
                                  <w:pPr>
                                    <w:widowControl/>
                                    <w:spacing w:line="240" w:lineRule="exact"/>
                                    <w:jc w:val="right"/>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19.15</w:t>
                                  </w:r>
                                </w:p>
                              </w:tc>
                              <w:tc>
                                <w:tcPr>
                                  <w:tcW w:w="58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E61C0F7" w14:textId="77777777" w:rsidR="00456CAD" w:rsidRPr="000F2D8B" w:rsidRDefault="00456CAD" w:rsidP="000134A2">
                                  <w:pPr>
                                    <w:widowControl/>
                                    <w:spacing w:line="240" w:lineRule="exact"/>
                                    <w:jc w:val="right"/>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25.35</w:t>
                                  </w:r>
                                </w:p>
                              </w:tc>
                              <w:tc>
                                <w:tcPr>
                                  <w:tcW w:w="567" w:type="pct"/>
                                  <w:tcBorders>
                                    <w:top w:val="single" w:sz="4" w:space="0" w:color="auto"/>
                                    <w:left w:val="single" w:sz="4" w:space="0" w:color="auto"/>
                                    <w:bottom w:val="single" w:sz="4" w:space="0" w:color="auto"/>
                                    <w:right w:val="single" w:sz="4" w:space="0" w:color="auto"/>
                                  </w:tcBorders>
                                  <w:vAlign w:val="center"/>
                                </w:tcPr>
                                <w:p w14:paraId="3734B061" w14:textId="77777777" w:rsidR="00456CAD" w:rsidRPr="000F2D8B" w:rsidRDefault="00456CAD" w:rsidP="000134A2">
                                  <w:pPr>
                                    <w:widowControl/>
                                    <w:spacing w:line="240" w:lineRule="exact"/>
                                    <w:jc w:val="right"/>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1.35</w:t>
                                  </w:r>
                                </w:p>
                              </w:tc>
                              <w:tc>
                                <w:tcPr>
                                  <w:tcW w:w="56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B5F5253" w14:textId="77777777" w:rsidR="00456CAD" w:rsidRPr="000F2D8B" w:rsidRDefault="00456CAD" w:rsidP="000134A2">
                                  <w:pPr>
                                    <w:widowControl/>
                                    <w:spacing w:line="240" w:lineRule="exact"/>
                                    <w:jc w:val="right"/>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77.22</w:t>
                                  </w:r>
                                </w:p>
                              </w:tc>
                              <w:tc>
                                <w:tcPr>
                                  <w:tcW w:w="5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2E6393C" w14:textId="77777777" w:rsidR="00456CAD" w:rsidRPr="000F2D8B" w:rsidRDefault="00456CAD" w:rsidP="000134A2">
                                  <w:pPr>
                                    <w:widowControl/>
                                    <w:spacing w:line="240" w:lineRule="exact"/>
                                    <w:jc w:val="right"/>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7.62</w:t>
                                  </w:r>
                                </w:p>
                              </w:tc>
                            </w:tr>
                            <w:tr w:rsidR="00563243" w:rsidRPr="000F2D8B" w14:paraId="55E5B108" w14:textId="77777777" w:rsidTr="00661E99">
                              <w:trPr>
                                <w:trHeight w:val="284"/>
                              </w:trPr>
                              <w:tc>
                                <w:tcPr>
                                  <w:tcW w:w="71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7258F8" w14:textId="2B08C479" w:rsidR="00456CAD" w:rsidRPr="000F2D8B" w:rsidRDefault="00456CAD" w:rsidP="000134A2">
                                  <w:pPr>
                                    <w:widowControl/>
                                    <w:spacing w:line="240" w:lineRule="exact"/>
                                    <w:jc w:val="center"/>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113</w:t>
                                  </w:r>
                                  <w:r w:rsidR="00791882">
                                    <w:rPr>
                                      <w:rFonts w:ascii="標楷體" w:eastAsia="標楷體" w:hAnsi="標楷體" w:cs="新細明體"/>
                                      <w:color w:val="000000"/>
                                      <w:kern w:val="0"/>
                                      <w:sz w:val="20"/>
                                      <w:szCs w:val="20"/>
                                    </w:rPr>
                                    <w:t>.</w:t>
                                  </w:r>
                                  <w:r w:rsidRPr="000F2D8B">
                                    <w:rPr>
                                      <w:rFonts w:ascii="標楷體" w:eastAsia="標楷體" w:hAnsi="標楷體" w:cs="新細明體" w:hint="eastAsia"/>
                                      <w:color w:val="000000"/>
                                      <w:kern w:val="0"/>
                                      <w:sz w:val="20"/>
                                      <w:szCs w:val="20"/>
                                    </w:rPr>
                                    <w:t>03</w:t>
                                  </w:r>
                                </w:p>
                              </w:tc>
                              <w:tc>
                                <w:tcPr>
                                  <w:tcW w:w="69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CBC456" w14:textId="77777777" w:rsidR="00456CAD" w:rsidRPr="000F2D8B" w:rsidRDefault="00456CAD" w:rsidP="000134A2">
                                  <w:pPr>
                                    <w:widowControl/>
                                    <w:spacing w:line="240" w:lineRule="exact"/>
                                    <w:jc w:val="right"/>
                                    <w:rPr>
                                      <w:rFonts w:ascii="標楷體" w:eastAsia="標楷體" w:hAnsi="標楷體" w:cs="新細明體"/>
                                      <w:b/>
                                      <w:bCs/>
                                      <w:color w:val="000000"/>
                                      <w:kern w:val="0"/>
                                      <w:sz w:val="20"/>
                                      <w:szCs w:val="20"/>
                                    </w:rPr>
                                  </w:pPr>
                                  <w:r w:rsidRPr="000F2D8B">
                                    <w:rPr>
                                      <w:rFonts w:ascii="標楷體" w:eastAsia="標楷體" w:hAnsi="標楷體" w:cs="新細明體" w:hint="eastAsia"/>
                                      <w:b/>
                                      <w:bCs/>
                                      <w:color w:val="000000"/>
                                      <w:kern w:val="0"/>
                                      <w:sz w:val="20"/>
                                      <w:szCs w:val="20"/>
                                    </w:rPr>
                                    <w:t>645.64</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D37F175" w14:textId="77777777" w:rsidR="00456CAD" w:rsidRPr="000F2D8B" w:rsidRDefault="00456CAD" w:rsidP="000134A2">
                                  <w:pPr>
                                    <w:widowControl/>
                                    <w:spacing w:line="240" w:lineRule="exact"/>
                                    <w:jc w:val="right"/>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510.19</w:t>
                                  </w:r>
                                </w:p>
                              </w:tc>
                              <w:tc>
                                <w:tcPr>
                                  <w:tcW w:w="585" w:type="pct"/>
                                  <w:tcBorders>
                                    <w:top w:val="single" w:sz="4" w:space="0" w:color="auto"/>
                                    <w:left w:val="single" w:sz="4" w:space="0" w:color="auto"/>
                                    <w:bottom w:val="single" w:sz="4" w:space="0" w:color="auto"/>
                                    <w:right w:val="single" w:sz="4" w:space="0" w:color="auto"/>
                                  </w:tcBorders>
                                  <w:vAlign w:val="center"/>
                                </w:tcPr>
                                <w:p w14:paraId="7636EF1D" w14:textId="77777777" w:rsidR="00456CAD" w:rsidRPr="000F2D8B" w:rsidRDefault="00456CAD" w:rsidP="000134A2">
                                  <w:pPr>
                                    <w:widowControl/>
                                    <w:spacing w:line="240" w:lineRule="exact"/>
                                    <w:jc w:val="right"/>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19.30</w:t>
                                  </w:r>
                                </w:p>
                              </w:tc>
                              <w:tc>
                                <w:tcPr>
                                  <w:tcW w:w="58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4803508" w14:textId="77777777" w:rsidR="00456CAD" w:rsidRPr="000F2D8B" w:rsidRDefault="00456CAD" w:rsidP="000134A2">
                                  <w:pPr>
                                    <w:widowControl/>
                                    <w:spacing w:line="240" w:lineRule="exact"/>
                                    <w:jc w:val="right"/>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22.36</w:t>
                                  </w:r>
                                </w:p>
                              </w:tc>
                              <w:tc>
                                <w:tcPr>
                                  <w:tcW w:w="567" w:type="pct"/>
                                  <w:tcBorders>
                                    <w:top w:val="single" w:sz="4" w:space="0" w:color="auto"/>
                                    <w:left w:val="single" w:sz="4" w:space="0" w:color="auto"/>
                                    <w:bottom w:val="single" w:sz="4" w:space="0" w:color="auto"/>
                                    <w:right w:val="single" w:sz="4" w:space="0" w:color="auto"/>
                                  </w:tcBorders>
                                  <w:vAlign w:val="center"/>
                                </w:tcPr>
                                <w:p w14:paraId="357F335F" w14:textId="77777777" w:rsidR="00456CAD" w:rsidRPr="000F2D8B" w:rsidRDefault="00456CAD" w:rsidP="000134A2">
                                  <w:pPr>
                                    <w:widowControl/>
                                    <w:spacing w:line="240" w:lineRule="exact"/>
                                    <w:jc w:val="right"/>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1.24</w:t>
                                  </w:r>
                                </w:p>
                              </w:tc>
                              <w:tc>
                                <w:tcPr>
                                  <w:tcW w:w="56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BE29794" w14:textId="77777777" w:rsidR="00456CAD" w:rsidRPr="000F2D8B" w:rsidRDefault="00456CAD" w:rsidP="000134A2">
                                  <w:pPr>
                                    <w:widowControl/>
                                    <w:spacing w:line="240" w:lineRule="exact"/>
                                    <w:jc w:val="right"/>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83.38</w:t>
                                  </w:r>
                                </w:p>
                              </w:tc>
                              <w:tc>
                                <w:tcPr>
                                  <w:tcW w:w="5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EDE0153" w14:textId="77777777" w:rsidR="00456CAD" w:rsidRPr="000F2D8B" w:rsidRDefault="00456CAD" w:rsidP="000134A2">
                                  <w:pPr>
                                    <w:widowControl/>
                                    <w:spacing w:line="240" w:lineRule="exact"/>
                                    <w:jc w:val="right"/>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9.14</w:t>
                                  </w:r>
                                </w:p>
                              </w:tc>
                            </w:tr>
                            <w:tr w:rsidR="00563243" w:rsidRPr="000F2D8B" w14:paraId="513B9C34" w14:textId="77777777" w:rsidTr="00661E99">
                              <w:trPr>
                                <w:trHeight w:val="284"/>
                              </w:trPr>
                              <w:tc>
                                <w:tcPr>
                                  <w:tcW w:w="71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C55EB0" w14:textId="0A66126E" w:rsidR="00456CAD" w:rsidRPr="000F2D8B" w:rsidRDefault="00456CAD" w:rsidP="000134A2">
                                  <w:pPr>
                                    <w:widowControl/>
                                    <w:spacing w:line="240" w:lineRule="exact"/>
                                    <w:jc w:val="center"/>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113</w:t>
                                  </w:r>
                                  <w:r w:rsidR="00791882">
                                    <w:rPr>
                                      <w:rFonts w:ascii="標楷體" w:eastAsia="標楷體" w:hAnsi="標楷體" w:cs="新細明體"/>
                                      <w:color w:val="000000"/>
                                      <w:kern w:val="0"/>
                                      <w:sz w:val="20"/>
                                      <w:szCs w:val="20"/>
                                    </w:rPr>
                                    <w:t>.</w:t>
                                  </w:r>
                                  <w:r w:rsidRPr="000F2D8B">
                                    <w:rPr>
                                      <w:rFonts w:ascii="標楷體" w:eastAsia="標楷體" w:hAnsi="標楷體" w:cs="新細明體" w:hint="eastAsia"/>
                                      <w:color w:val="000000"/>
                                      <w:kern w:val="0"/>
                                      <w:sz w:val="20"/>
                                      <w:szCs w:val="20"/>
                                    </w:rPr>
                                    <w:t>04</w:t>
                                  </w:r>
                                </w:p>
                              </w:tc>
                              <w:tc>
                                <w:tcPr>
                                  <w:tcW w:w="69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CE7D87" w14:textId="77777777" w:rsidR="00456CAD" w:rsidRPr="000F2D8B" w:rsidRDefault="00456CAD" w:rsidP="000134A2">
                                  <w:pPr>
                                    <w:widowControl/>
                                    <w:spacing w:line="240" w:lineRule="exact"/>
                                    <w:jc w:val="right"/>
                                    <w:rPr>
                                      <w:rFonts w:ascii="標楷體" w:eastAsia="標楷體" w:hAnsi="標楷體" w:cs="新細明體"/>
                                      <w:b/>
                                      <w:bCs/>
                                      <w:color w:val="000000"/>
                                      <w:kern w:val="0"/>
                                      <w:sz w:val="20"/>
                                      <w:szCs w:val="20"/>
                                    </w:rPr>
                                  </w:pPr>
                                  <w:r w:rsidRPr="000F2D8B">
                                    <w:rPr>
                                      <w:rFonts w:ascii="標楷體" w:eastAsia="標楷體" w:hAnsi="標楷體" w:cs="新細明體" w:hint="eastAsia"/>
                                      <w:b/>
                                      <w:bCs/>
                                      <w:color w:val="000000"/>
                                      <w:kern w:val="0"/>
                                      <w:sz w:val="20"/>
                                      <w:szCs w:val="20"/>
                                    </w:rPr>
                                    <w:t>671.66</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1B253A0" w14:textId="77777777" w:rsidR="00456CAD" w:rsidRPr="000F2D8B" w:rsidRDefault="00456CAD" w:rsidP="000134A2">
                                  <w:pPr>
                                    <w:widowControl/>
                                    <w:spacing w:line="240" w:lineRule="exact"/>
                                    <w:jc w:val="right"/>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524.49</w:t>
                                  </w:r>
                                </w:p>
                              </w:tc>
                              <w:tc>
                                <w:tcPr>
                                  <w:tcW w:w="585" w:type="pct"/>
                                  <w:tcBorders>
                                    <w:top w:val="single" w:sz="4" w:space="0" w:color="auto"/>
                                    <w:left w:val="single" w:sz="4" w:space="0" w:color="auto"/>
                                    <w:bottom w:val="single" w:sz="4" w:space="0" w:color="auto"/>
                                    <w:right w:val="single" w:sz="4" w:space="0" w:color="auto"/>
                                  </w:tcBorders>
                                  <w:vAlign w:val="center"/>
                                </w:tcPr>
                                <w:p w14:paraId="513EE1B6" w14:textId="77777777" w:rsidR="00456CAD" w:rsidRPr="000F2D8B" w:rsidRDefault="00456CAD" w:rsidP="000134A2">
                                  <w:pPr>
                                    <w:widowControl/>
                                    <w:spacing w:line="240" w:lineRule="exact"/>
                                    <w:jc w:val="right"/>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23.49</w:t>
                                  </w:r>
                                </w:p>
                              </w:tc>
                              <w:tc>
                                <w:tcPr>
                                  <w:tcW w:w="58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465F2FB" w14:textId="77777777" w:rsidR="00456CAD" w:rsidRPr="000F2D8B" w:rsidRDefault="00456CAD" w:rsidP="000134A2">
                                  <w:pPr>
                                    <w:widowControl/>
                                    <w:spacing w:line="240" w:lineRule="exact"/>
                                    <w:jc w:val="right"/>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29.03</w:t>
                                  </w:r>
                                </w:p>
                              </w:tc>
                              <w:tc>
                                <w:tcPr>
                                  <w:tcW w:w="567" w:type="pct"/>
                                  <w:tcBorders>
                                    <w:top w:val="single" w:sz="4" w:space="0" w:color="auto"/>
                                    <w:left w:val="single" w:sz="4" w:space="0" w:color="auto"/>
                                    <w:bottom w:val="single" w:sz="4" w:space="0" w:color="auto"/>
                                    <w:right w:val="single" w:sz="4" w:space="0" w:color="auto"/>
                                  </w:tcBorders>
                                  <w:vAlign w:val="center"/>
                                </w:tcPr>
                                <w:p w14:paraId="06278EA8" w14:textId="77777777" w:rsidR="00456CAD" w:rsidRPr="000F2D8B" w:rsidRDefault="00456CAD" w:rsidP="000134A2">
                                  <w:pPr>
                                    <w:widowControl/>
                                    <w:spacing w:line="240" w:lineRule="exact"/>
                                    <w:jc w:val="right"/>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1.60</w:t>
                                  </w:r>
                                </w:p>
                              </w:tc>
                              <w:tc>
                                <w:tcPr>
                                  <w:tcW w:w="56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6988618" w14:textId="77777777" w:rsidR="00456CAD" w:rsidRPr="000F2D8B" w:rsidRDefault="00456CAD" w:rsidP="000134A2">
                                  <w:pPr>
                                    <w:widowControl/>
                                    <w:spacing w:line="240" w:lineRule="exact"/>
                                    <w:jc w:val="right"/>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83.42</w:t>
                                  </w:r>
                                </w:p>
                              </w:tc>
                              <w:tc>
                                <w:tcPr>
                                  <w:tcW w:w="5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45D1000" w14:textId="77777777" w:rsidR="00456CAD" w:rsidRPr="000F2D8B" w:rsidRDefault="00456CAD" w:rsidP="000134A2">
                                  <w:pPr>
                                    <w:widowControl/>
                                    <w:spacing w:line="240" w:lineRule="exact"/>
                                    <w:jc w:val="right"/>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9.61</w:t>
                                  </w:r>
                                </w:p>
                              </w:tc>
                            </w:tr>
                          </w:tbl>
                          <w:p w14:paraId="76E44650" w14:textId="77777777" w:rsidR="00456CAD" w:rsidRDefault="00456CAD" w:rsidP="00456CAD">
                            <w:pPr>
                              <w:spacing w:line="200" w:lineRule="exact"/>
                              <w:rPr>
                                <w:rFonts w:ascii="標楷體" w:eastAsia="標楷體" w:hAnsi="標楷體"/>
                                <w:sz w:val="18"/>
                                <w:szCs w:val="16"/>
                              </w:rPr>
                            </w:pPr>
                            <w:r w:rsidRPr="00313522">
                              <w:rPr>
                                <w:rFonts w:ascii="標楷體" w:eastAsia="標楷體" w:hAnsi="標楷體" w:hint="eastAsia"/>
                                <w:sz w:val="18"/>
                                <w:szCs w:val="16"/>
                              </w:rPr>
                              <w:t>註：1.資料時點：113年6月18日。</w:t>
                            </w:r>
                          </w:p>
                          <w:p w14:paraId="2E6A5995" w14:textId="77777777" w:rsidR="00456CAD" w:rsidRPr="00866088" w:rsidRDefault="00456CAD" w:rsidP="00456CAD">
                            <w:pPr>
                              <w:spacing w:line="200" w:lineRule="exact"/>
                              <w:ind w:firstLineChars="200" w:firstLine="360"/>
                              <w:rPr>
                                <w:rFonts w:ascii="標楷體" w:eastAsia="標楷體" w:hAnsi="標楷體"/>
                                <w:sz w:val="18"/>
                                <w:szCs w:val="16"/>
                              </w:rPr>
                            </w:pPr>
                            <w:r w:rsidRPr="00313522">
                              <w:rPr>
                                <w:rFonts w:ascii="標楷體" w:eastAsia="標楷體" w:hAnsi="標楷體" w:hint="eastAsia"/>
                                <w:sz w:val="18"/>
                                <w:szCs w:val="16"/>
                              </w:rPr>
                              <w:t>2.資料來源：整理自公路局提供資料。</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693AF1" id="文字方塊 16" o:spid="_x0000_s1057" type="#_x0000_t202" style="position:absolute;left:0;text-align:left;margin-left:2.75pt;margin-top:113.4pt;width:490.15pt;height:256.35pt;z-index:2520663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" fillcolor="window" stroked="f" strokeweight=".5pt">
                <v:textbox inset="1mm,1mm,1mm,1mm">
                  <w:txbxContent>
                    <w:p w14:paraId="13BAFD78" w14:textId="7B6415AD" w:rsidR="00456CAD" w:rsidRPr="00FB455E" w:rsidRDefault="00456CAD" w:rsidP="00456CAD">
                      <w:pPr>
                        <w:keepNext/>
                        <w:ind w:left="673" w:hangingChars="280" w:hanging="673"/>
                        <w:jc w:val="center"/>
                        <w:rPr>
                          <w:rFonts w:ascii="標楷體" w:eastAsia="標楷體" w:hAnsi="標楷體"/>
                          <w:b/>
                        </w:rPr>
                      </w:pPr>
                      <w:r w:rsidRPr="00FB455E">
                        <w:rPr>
                          <w:rFonts w:ascii="標楷體" w:eastAsia="標楷體" w:hAnsi="標楷體" w:hint="eastAsia"/>
                          <w:b/>
                        </w:rPr>
                        <w:t>表</w:t>
                      </w:r>
                      <w:r>
                        <w:rPr>
                          <w:rFonts w:ascii="標楷體" w:eastAsia="標楷體" w:hAnsi="標楷體" w:hint="eastAsia"/>
                          <w:b/>
                        </w:rPr>
                        <w:t>21</w:t>
                      </w:r>
                      <w:r w:rsidRPr="00FB455E">
                        <w:rPr>
                          <w:rFonts w:ascii="標楷體" w:eastAsia="標楷體" w:hAnsi="標楷體" w:hint="eastAsia"/>
                          <w:b/>
                        </w:rPr>
                        <w:t xml:space="preserve">　公共運輸通勤月票加值購買人次</w:t>
                      </w:r>
                    </w:p>
                    <w:p w14:paraId="079A9AD8" w14:textId="77777777" w:rsidR="00456CAD" w:rsidRPr="00FB455E" w:rsidRDefault="00456CAD" w:rsidP="00456CAD">
                      <w:pPr>
                        <w:keepNext/>
                        <w:spacing w:line="240" w:lineRule="exact"/>
                        <w:ind w:left="560" w:hangingChars="280" w:hanging="560"/>
                        <w:jc w:val="right"/>
                        <w:rPr>
                          <w:rFonts w:ascii="標楷體" w:eastAsia="標楷體" w:hAnsi="標楷體"/>
                          <w:bCs/>
                          <w:sz w:val="20"/>
                          <w:szCs w:val="20"/>
                        </w:rPr>
                      </w:pPr>
                      <w:r w:rsidRPr="00FB455E">
                        <w:rPr>
                          <w:rFonts w:ascii="標楷體" w:eastAsia="標楷體" w:hAnsi="標楷體" w:hint="eastAsia"/>
                          <w:bCs/>
                          <w:sz w:val="20"/>
                          <w:szCs w:val="20"/>
                        </w:rPr>
                        <w:t>單位：</w:t>
                      </w:r>
                      <w:r>
                        <w:rPr>
                          <w:rFonts w:ascii="標楷體" w:eastAsia="標楷體" w:hAnsi="標楷體" w:hint="eastAsia"/>
                          <w:bCs/>
                          <w:sz w:val="20"/>
                          <w:szCs w:val="20"/>
                        </w:rPr>
                        <w:t>千</w:t>
                      </w:r>
                      <w:r w:rsidRPr="00FB455E">
                        <w:rPr>
                          <w:rFonts w:ascii="標楷體" w:eastAsia="標楷體" w:hAnsi="標楷體" w:hint="eastAsia"/>
                          <w:bCs/>
                          <w:sz w:val="20"/>
                          <w:szCs w:val="20"/>
                        </w:rPr>
                        <w:t>人次</w:t>
                      </w:r>
                    </w:p>
                    <w:tbl>
                      <w:tblPr>
                        <w:tblW w:w="5000" w:type="pct"/>
                        <w:tblCellMar>
                          <w:left w:w="28" w:type="dxa"/>
                          <w:right w:w="28" w:type="dxa"/>
                        </w:tblCellMar>
                        <w:tblLook w:val="04A0" w:firstRow="1" w:lastRow="0" w:firstColumn="1" w:lastColumn="0" w:noHBand="0" w:noVBand="1"/>
                      </w:tblPr>
                      <w:tblGrid>
                        <w:gridCol w:w="1388"/>
                        <w:gridCol w:w="1350"/>
                        <w:gridCol w:w="1350"/>
                        <w:gridCol w:w="1131"/>
                        <w:gridCol w:w="1131"/>
                        <w:gridCol w:w="1096"/>
                        <w:gridCol w:w="1096"/>
                        <w:gridCol w:w="1127"/>
                      </w:tblGrid>
                      <w:tr w:rsidR="00563243" w:rsidRPr="000F2D8B" w14:paraId="0C809D73" w14:textId="77777777" w:rsidTr="00661E99">
                        <w:trPr>
                          <w:trHeight w:val="660"/>
                        </w:trPr>
                        <w:tc>
                          <w:tcPr>
                            <w:tcW w:w="717" w:type="pct"/>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hideMark/>
                          </w:tcPr>
                          <w:p w14:paraId="5133176D" w14:textId="77777777" w:rsidR="00456CAD" w:rsidRDefault="00456CAD" w:rsidP="000134A2">
                            <w:pPr>
                              <w:widowControl/>
                              <w:spacing w:line="240" w:lineRule="exact"/>
                              <w:jc w:val="right"/>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 xml:space="preserve">　</w:t>
                            </w:r>
                            <w:r>
                              <w:rPr>
                                <w:rFonts w:ascii="標楷體" w:eastAsia="標楷體" w:hAnsi="標楷體" w:cs="新細明體" w:hint="eastAsia"/>
                                <w:color w:val="000000"/>
                                <w:kern w:val="0"/>
                                <w:sz w:val="20"/>
                                <w:szCs w:val="20"/>
                              </w:rPr>
                              <w:t xml:space="preserve"> </w:t>
                            </w:r>
                            <w:r w:rsidRPr="000F2D8B">
                              <w:rPr>
                                <w:rFonts w:ascii="標楷體" w:eastAsia="標楷體" w:hAnsi="標楷體" w:cs="新細明體" w:hint="eastAsia"/>
                                <w:color w:val="000000"/>
                                <w:kern w:val="0"/>
                                <w:sz w:val="20"/>
                                <w:szCs w:val="20"/>
                              </w:rPr>
                              <w:t>生活圈</w:t>
                            </w:r>
                            <w:r w:rsidRPr="000F2D8B">
                              <w:rPr>
                                <w:rFonts w:ascii="標楷體" w:eastAsia="標楷體" w:hAnsi="標楷體" w:cs="新細明體" w:hint="eastAsia"/>
                                <w:color w:val="000000"/>
                                <w:kern w:val="0"/>
                                <w:sz w:val="20"/>
                                <w:szCs w:val="20"/>
                              </w:rPr>
                              <w:br/>
                            </w:r>
                          </w:p>
                          <w:p w14:paraId="30168AF6" w14:textId="3D2CF3E4" w:rsidR="00456CAD" w:rsidRPr="000F2D8B" w:rsidRDefault="00791882" w:rsidP="000134A2">
                            <w:pPr>
                              <w:widowControl/>
                              <w:spacing w:line="24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年月</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BDDDB74" w14:textId="77777777" w:rsidR="00456CAD" w:rsidRPr="00B467E8" w:rsidRDefault="00456CAD" w:rsidP="000134A2">
                            <w:pPr>
                              <w:widowControl/>
                              <w:spacing w:line="240" w:lineRule="exact"/>
                              <w:jc w:val="center"/>
                              <w:rPr>
                                <w:rFonts w:ascii="標楷體" w:eastAsia="標楷體" w:hAnsi="標楷體" w:cs="新細明體"/>
                                <w:color w:val="000000"/>
                                <w:kern w:val="0"/>
                                <w:sz w:val="20"/>
                                <w:szCs w:val="20"/>
                              </w:rPr>
                            </w:pPr>
                            <w:r w:rsidRPr="00B467E8">
                              <w:rPr>
                                <w:rFonts w:ascii="標楷體" w:eastAsia="標楷體" w:hAnsi="標楷體" w:cs="新細明體" w:hint="eastAsia"/>
                                <w:color w:val="000000"/>
                                <w:kern w:val="0"/>
                                <w:sz w:val="20"/>
                                <w:szCs w:val="20"/>
                              </w:rPr>
                              <w:t>合計</w:t>
                            </w:r>
                          </w:p>
                        </w:tc>
                        <w:tc>
                          <w:tcPr>
                            <w:tcW w:w="69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38D40C" w14:textId="77777777" w:rsidR="00456CAD" w:rsidRPr="000F2D8B" w:rsidRDefault="00456CAD" w:rsidP="000134A2">
                            <w:pPr>
                              <w:widowControl/>
                              <w:spacing w:line="240" w:lineRule="exact"/>
                              <w:jc w:val="center"/>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基北北桃</w:t>
                            </w:r>
                          </w:p>
                        </w:tc>
                        <w:tc>
                          <w:tcPr>
                            <w:tcW w:w="585" w:type="pct"/>
                            <w:tcBorders>
                              <w:top w:val="single" w:sz="4" w:space="0" w:color="auto"/>
                              <w:left w:val="single" w:sz="4" w:space="0" w:color="auto"/>
                              <w:bottom w:val="single" w:sz="4" w:space="0" w:color="auto"/>
                              <w:right w:val="single" w:sz="4" w:space="0" w:color="auto"/>
                            </w:tcBorders>
                            <w:vAlign w:val="center"/>
                          </w:tcPr>
                          <w:p w14:paraId="542BA135" w14:textId="77777777" w:rsidR="00456CAD" w:rsidRPr="000F2D8B" w:rsidRDefault="00456CAD" w:rsidP="000134A2">
                            <w:pPr>
                              <w:widowControl/>
                              <w:spacing w:line="240" w:lineRule="exact"/>
                              <w:jc w:val="center"/>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桃竹竹苗</w:t>
                            </w:r>
                          </w:p>
                        </w:tc>
                        <w:tc>
                          <w:tcPr>
                            <w:tcW w:w="5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D447B8" w14:textId="77777777" w:rsidR="00456CAD" w:rsidRPr="000F2D8B" w:rsidRDefault="00456CAD" w:rsidP="000134A2">
                            <w:pPr>
                              <w:widowControl/>
                              <w:spacing w:line="240" w:lineRule="exact"/>
                              <w:jc w:val="center"/>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中彰投苗</w:t>
                            </w:r>
                          </w:p>
                        </w:tc>
                        <w:tc>
                          <w:tcPr>
                            <w:tcW w:w="567" w:type="pct"/>
                            <w:tcBorders>
                              <w:top w:val="single" w:sz="4" w:space="0" w:color="auto"/>
                              <w:left w:val="single" w:sz="4" w:space="0" w:color="auto"/>
                              <w:bottom w:val="single" w:sz="4" w:space="0" w:color="auto"/>
                              <w:right w:val="single" w:sz="4" w:space="0" w:color="auto"/>
                            </w:tcBorders>
                            <w:vAlign w:val="center"/>
                          </w:tcPr>
                          <w:p w14:paraId="72D03309" w14:textId="77777777" w:rsidR="00456CAD" w:rsidRPr="000F2D8B" w:rsidRDefault="00456CAD" w:rsidP="000134A2">
                            <w:pPr>
                              <w:widowControl/>
                              <w:spacing w:line="240" w:lineRule="exact"/>
                              <w:jc w:val="center"/>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雲嘉嘉</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42CE44" w14:textId="77777777" w:rsidR="00456CAD" w:rsidRPr="000F2D8B" w:rsidRDefault="00456CAD" w:rsidP="000134A2">
                            <w:pPr>
                              <w:widowControl/>
                              <w:spacing w:line="240" w:lineRule="exact"/>
                              <w:jc w:val="center"/>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南高屏</w:t>
                            </w:r>
                          </w:p>
                        </w:tc>
                        <w:tc>
                          <w:tcPr>
                            <w:tcW w:w="5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EFD30D" w14:textId="77777777" w:rsidR="00456CAD" w:rsidRPr="000F2D8B" w:rsidRDefault="00456CAD" w:rsidP="000134A2">
                            <w:pPr>
                              <w:widowControl/>
                              <w:spacing w:line="240" w:lineRule="exact"/>
                              <w:jc w:val="center"/>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東部3縣</w:t>
                            </w:r>
                          </w:p>
                        </w:tc>
                      </w:tr>
                      <w:tr w:rsidR="00563243" w:rsidRPr="000F2D8B" w14:paraId="3E518B57" w14:textId="77777777" w:rsidTr="00661E99">
                        <w:trPr>
                          <w:trHeight w:val="284"/>
                        </w:trPr>
                        <w:tc>
                          <w:tcPr>
                            <w:tcW w:w="71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2504D7" w14:textId="77777777" w:rsidR="00456CAD" w:rsidRPr="000F2D8B" w:rsidRDefault="00456CAD" w:rsidP="000134A2">
                            <w:pPr>
                              <w:widowControl/>
                              <w:spacing w:line="240" w:lineRule="exact"/>
                              <w:jc w:val="center"/>
                              <w:rPr>
                                <w:rFonts w:ascii="標楷體" w:eastAsia="標楷體" w:hAnsi="標楷體" w:cs="新細明體"/>
                                <w:b/>
                                <w:bCs/>
                                <w:color w:val="000000"/>
                                <w:kern w:val="0"/>
                                <w:sz w:val="20"/>
                                <w:szCs w:val="20"/>
                              </w:rPr>
                            </w:pPr>
                            <w:r w:rsidRPr="000F2D8B">
                              <w:rPr>
                                <w:rFonts w:ascii="標楷體" w:eastAsia="標楷體" w:hAnsi="標楷體" w:cs="新細明體" w:hint="eastAsia"/>
                                <w:b/>
                                <w:bCs/>
                                <w:color w:val="000000"/>
                                <w:kern w:val="0"/>
                                <w:sz w:val="20"/>
                                <w:szCs w:val="20"/>
                              </w:rPr>
                              <w:t>合計</w:t>
                            </w:r>
                          </w:p>
                        </w:tc>
                        <w:tc>
                          <w:tcPr>
                            <w:tcW w:w="69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37918F" w14:textId="77777777" w:rsidR="00456CAD" w:rsidRPr="000F2D8B" w:rsidRDefault="00456CAD" w:rsidP="000134A2">
                            <w:pPr>
                              <w:widowControl/>
                              <w:spacing w:line="240" w:lineRule="exact"/>
                              <w:jc w:val="right"/>
                              <w:rPr>
                                <w:rFonts w:ascii="標楷體" w:eastAsia="標楷體" w:hAnsi="標楷體" w:cs="新細明體"/>
                                <w:b/>
                                <w:bCs/>
                                <w:color w:val="000000"/>
                                <w:kern w:val="0"/>
                                <w:sz w:val="20"/>
                                <w:szCs w:val="20"/>
                              </w:rPr>
                            </w:pPr>
                            <w:r w:rsidRPr="000F2D8B">
                              <w:rPr>
                                <w:rFonts w:ascii="標楷體" w:eastAsia="標楷體" w:hAnsi="標楷體" w:cs="新細明體" w:hint="eastAsia"/>
                                <w:b/>
                                <w:bCs/>
                                <w:color w:val="000000"/>
                                <w:kern w:val="0"/>
                                <w:sz w:val="20"/>
                                <w:szCs w:val="20"/>
                              </w:rPr>
                              <w:t>6,405.86</w:t>
                            </w:r>
                          </w:p>
                        </w:tc>
                        <w:tc>
                          <w:tcPr>
                            <w:tcW w:w="69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D7F289" w14:textId="77777777" w:rsidR="00456CAD" w:rsidRPr="000F2D8B" w:rsidRDefault="00456CAD" w:rsidP="000134A2">
                            <w:pPr>
                              <w:widowControl/>
                              <w:spacing w:line="240" w:lineRule="exact"/>
                              <w:jc w:val="right"/>
                              <w:rPr>
                                <w:rFonts w:ascii="標楷體" w:eastAsia="標楷體" w:hAnsi="標楷體" w:cs="新細明體"/>
                                <w:b/>
                                <w:bCs/>
                                <w:color w:val="000000"/>
                                <w:kern w:val="0"/>
                                <w:sz w:val="20"/>
                                <w:szCs w:val="20"/>
                              </w:rPr>
                            </w:pPr>
                            <w:r w:rsidRPr="000F2D8B">
                              <w:rPr>
                                <w:rFonts w:ascii="標楷體" w:eastAsia="標楷體" w:hAnsi="標楷體" w:cs="新細明體" w:hint="eastAsia"/>
                                <w:b/>
                                <w:bCs/>
                                <w:color w:val="000000"/>
                                <w:kern w:val="0"/>
                                <w:sz w:val="20"/>
                                <w:szCs w:val="20"/>
                              </w:rPr>
                              <w:t>5,122.09</w:t>
                            </w:r>
                          </w:p>
                        </w:tc>
                        <w:tc>
                          <w:tcPr>
                            <w:tcW w:w="585" w:type="pct"/>
                            <w:tcBorders>
                              <w:top w:val="single" w:sz="4" w:space="0" w:color="auto"/>
                              <w:left w:val="single" w:sz="4" w:space="0" w:color="auto"/>
                              <w:bottom w:val="single" w:sz="4" w:space="0" w:color="auto"/>
                              <w:right w:val="single" w:sz="4" w:space="0" w:color="auto"/>
                            </w:tcBorders>
                            <w:vAlign w:val="center"/>
                          </w:tcPr>
                          <w:p w14:paraId="3D807EEF" w14:textId="77777777" w:rsidR="00456CAD" w:rsidRPr="000F2D8B" w:rsidRDefault="00456CAD" w:rsidP="000134A2">
                            <w:pPr>
                              <w:widowControl/>
                              <w:spacing w:line="240" w:lineRule="exact"/>
                              <w:jc w:val="right"/>
                              <w:rPr>
                                <w:rFonts w:ascii="標楷體" w:eastAsia="標楷體" w:hAnsi="標楷體" w:cs="新細明體"/>
                                <w:b/>
                                <w:bCs/>
                                <w:color w:val="000000"/>
                                <w:kern w:val="0"/>
                                <w:sz w:val="20"/>
                                <w:szCs w:val="20"/>
                              </w:rPr>
                            </w:pPr>
                            <w:r w:rsidRPr="000F2D8B">
                              <w:rPr>
                                <w:rFonts w:ascii="標楷體" w:eastAsia="標楷體" w:hAnsi="標楷體" w:cs="新細明體" w:hint="eastAsia"/>
                                <w:b/>
                                <w:bCs/>
                                <w:color w:val="000000"/>
                                <w:kern w:val="0"/>
                                <w:sz w:val="20"/>
                                <w:szCs w:val="20"/>
                              </w:rPr>
                              <w:t>134.98</w:t>
                            </w:r>
                          </w:p>
                        </w:tc>
                        <w:tc>
                          <w:tcPr>
                            <w:tcW w:w="5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9278C2" w14:textId="77777777" w:rsidR="00456CAD" w:rsidRPr="000F2D8B" w:rsidRDefault="00456CAD" w:rsidP="000134A2">
                            <w:pPr>
                              <w:widowControl/>
                              <w:spacing w:line="240" w:lineRule="exact"/>
                              <w:jc w:val="right"/>
                              <w:rPr>
                                <w:rFonts w:ascii="標楷體" w:eastAsia="標楷體" w:hAnsi="標楷體" w:cs="新細明體"/>
                                <w:b/>
                                <w:bCs/>
                                <w:color w:val="000000"/>
                                <w:kern w:val="0"/>
                                <w:sz w:val="20"/>
                                <w:szCs w:val="20"/>
                              </w:rPr>
                            </w:pPr>
                            <w:r w:rsidRPr="000F2D8B">
                              <w:rPr>
                                <w:rFonts w:ascii="標楷體" w:eastAsia="標楷體" w:hAnsi="標楷體" w:cs="新細明體" w:hint="eastAsia"/>
                                <w:b/>
                                <w:bCs/>
                                <w:color w:val="000000"/>
                                <w:kern w:val="0"/>
                                <w:sz w:val="20"/>
                                <w:szCs w:val="20"/>
                              </w:rPr>
                              <w:t>258.39</w:t>
                            </w:r>
                          </w:p>
                        </w:tc>
                        <w:tc>
                          <w:tcPr>
                            <w:tcW w:w="567" w:type="pct"/>
                            <w:tcBorders>
                              <w:top w:val="single" w:sz="4" w:space="0" w:color="auto"/>
                              <w:left w:val="single" w:sz="4" w:space="0" w:color="auto"/>
                              <w:bottom w:val="single" w:sz="4" w:space="0" w:color="auto"/>
                              <w:right w:val="single" w:sz="4" w:space="0" w:color="auto"/>
                            </w:tcBorders>
                            <w:vAlign w:val="center"/>
                          </w:tcPr>
                          <w:p w14:paraId="5F2F6D76" w14:textId="77777777" w:rsidR="00456CAD" w:rsidRPr="000F2D8B" w:rsidRDefault="00456CAD" w:rsidP="000134A2">
                            <w:pPr>
                              <w:widowControl/>
                              <w:spacing w:line="240" w:lineRule="exact"/>
                              <w:jc w:val="right"/>
                              <w:rPr>
                                <w:rFonts w:ascii="標楷體" w:eastAsia="標楷體" w:hAnsi="標楷體" w:cs="新細明體"/>
                                <w:b/>
                                <w:bCs/>
                                <w:color w:val="000000"/>
                                <w:kern w:val="0"/>
                                <w:sz w:val="20"/>
                                <w:szCs w:val="20"/>
                              </w:rPr>
                            </w:pPr>
                            <w:r w:rsidRPr="000F2D8B">
                              <w:rPr>
                                <w:rFonts w:ascii="標楷體" w:eastAsia="標楷體" w:hAnsi="標楷體" w:cs="新細明體" w:hint="eastAsia"/>
                                <w:b/>
                                <w:bCs/>
                                <w:color w:val="000000"/>
                                <w:kern w:val="0"/>
                                <w:sz w:val="20"/>
                                <w:szCs w:val="20"/>
                              </w:rPr>
                              <w:t>5.35</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87308B" w14:textId="77777777" w:rsidR="00456CAD" w:rsidRPr="000F2D8B" w:rsidRDefault="00456CAD" w:rsidP="000134A2">
                            <w:pPr>
                              <w:widowControl/>
                              <w:spacing w:line="240" w:lineRule="exact"/>
                              <w:jc w:val="right"/>
                              <w:rPr>
                                <w:rFonts w:ascii="標楷體" w:eastAsia="標楷體" w:hAnsi="標楷體" w:cs="新細明體"/>
                                <w:b/>
                                <w:bCs/>
                                <w:color w:val="000000"/>
                                <w:kern w:val="0"/>
                                <w:sz w:val="20"/>
                                <w:szCs w:val="20"/>
                              </w:rPr>
                            </w:pPr>
                            <w:r w:rsidRPr="000F2D8B">
                              <w:rPr>
                                <w:rFonts w:ascii="標楷體" w:eastAsia="標楷體" w:hAnsi="標楷體" w:cs="新細明體" w:hint="eastAsia"/>
                                <w:b/>
                                <w:bCs/>
                                <w:color w:val="000000"/>
                                <w:kern w:val="0"/>
                                <w:sz w:val="20"/>
                                <w:szCs w:val="20"/>
                              </w:rPr>
                              <w:t>823.92</w:t>
                            </w:r>
                          </w:p>
                        </w:tc>
                        <w:tc>
                          <w:tcPr>
                            <w:tcW w:w="5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5E14D3" w14:textId="77777777" w:rsidR="00456CAD" w:rsidRPr="000F2D8B" w:rsidRDefault="00456CAD" w:rsidP="000134A2">
                            <w:pPr>
                              <w:widowControl/>
                              <w:spacing w:line="240" w:lineRule="exact"/>
                              <w:jc w:val="right"/>
                              <w:rPr>
                                <w:rFonts w:ascii="標楷體" w:eastAsia="標楷體" w:hAnsi="標楷體" w:cs="新細明體"/>
                                <w:b/>
                                <w:bCs/>
                                <w:color w:val="000000"/>
                                <w:kern w:val="0"/>
                                <w:sz w:val="20"/>
                                <w:szCs w:val="20"/>
                              </w:rPr>
                            </w:pPr>
                            <w:r w:rsidRPr="000F2D8B">
                              <w:rPr>
                                <w:rFonts w:ascii="標楷體" w:eastAsia="標楷體" w:hAnsi="標楷體" w:cs="新細明體" w:hint="eastAsia"/>
                                <w:b/>
                                <w:bCs/>
                                <w:color w:val="000000"/>
                                <w:kern w:val="0"/>
                                <w:sz w:val="20"/>
                                <w:szCs w:val="20"/>
                              </w:rPr>
                              <w:t>61.11</w:t>
                            </w:r>
                          </w:p>
                        </w:tc>
                      </w:tr>
                      <w:tr w:rsidR="00563243" w:rsidRPr="000F2D8B" w14:paraId="46A03654" w14:textId="77777777" w:rsidTr="00661E99">
                        <w:trPr>
                          <w:trHeight w:val="284"/>
                        </w:trPr>
                        <w:tc>
                          <w:tcPr>
                            <w:tcW w:w="71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5B5448" w14:textId="009544A1" w:rsidR="00456CAD" w:rsidRPr="000F2D8B" w:rsidRDefault="00456CAD" w:rsidP="000134A2">
                            <w:pPr>
                              <w:widowControl/>
                              <w:spacing w:line="240" w:lineRule="exact"/>
                              <w:jc w:val="center"/>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112</w:t>
                            </w:r>
                            <w:r w:rsidR="00791882">
                              <w:rPr>
                                <w:rFonts w:ascii="標楷體" w:eastAsia="標楷體" w:hAnsi="標楷體" w:cs="新細明體"/>
                                <w:color w:val="000000"/>
                                <w:kern w:val="0"/>
                                <w:sz w:val="20"/>
                                <w:szCs w:val="20"/>
                              </w:rPr>
                              <w:t>.</w:t>
                            </w:r>
                            <w:r w:rsidRPr="000F2D8B">
                              <w:rPr>
                                <w:rFonts w:ascii="標楷體" w:eastAsia="標楷體" w:hAnsi="標楷體" w:cs="新細明體" w:hint="eastAsia"/>
                                <w:color w:val="000000"/>
                                <w:kern w:val="0"/>
                                <w:sz w:val="20"/>
                                <w:szCs w:val="20"/>
                              </w:rPr>
                              <w:t>07</w:t>
                            </w:r>
                          </w:p>
                        </w:tc>
                        <w:tc>
                          <w:tcPr>
                            <w:tcW w:w="69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BD3988" w14:textId="77777777" w:rsidR="00456CAD" w:rsidRPr="000F2D8B" w:rsidRDefault="00456CAD" w:rsidP="000134A2">
                            <w:pPr>
                              <w:widowControl/>
                              <w:spacing w:line="240" w:lineRule="exact"/>
                              <w:jc w:val="right"/>
                              <w:rPr>
                                <w:rFonts w:ascii="標楷體" w:eastAsia="標楷體" w:hAnsi="標楷體" w:cs="新細明體"/>
                                <w:b/>
                                <w:bCs/>
                                <w:color w:val="000000"/>
                                <w:kern w:val="0"/>
                                <w:sz w:val="20"/>
                                <w:szCs w:val="20"/>
                              </w:rPr>
                            </w:pPr>
                            <w:r w:rsidRPr="000F2D8B">
                              <w:rPr>
                                <w:rFonts w:ascii="標楷體" w:eastAsia="標楷體" w:hAnsi="標楷體" w:cs="新細明體" w:hint="eastAsia"/>
                                <w:b/>
                                <w:bCs/>
                                <w:color w:val="000000"/>
                                <w:kern w:val="0"/>
                                <w:sz w:val="20"/>
                                <w:szCs w:val="20"/>
                              </w:rPr>
                              <w:t>755.69</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954D50C" w14:textId="77777777" w:rsidR="00456CAD" w:rsidRPr="000F2D8B" w:rsidRDefault="00456CAD" w:rsidP="000134A2">
                            <w:pPr>
                              <w:widowControl/>
                              <w:spacing w:line="240" w:lineRule="exact"/>
                              <w:jc w:val="right"/>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577.30</w:t>
                            </w:r>
                          </w:p>
                        </w:tc>
                        <w:tc>
                          <w:tcPr>
                            <w:tcW w:w="585" w:type="pct"/>
                            <w:tcBorders>
                              <w:top w:val="single" w:sz="4" w:space="0" w:color="auto"/>
                              <w:left w:val="single" w:sz="4" w:space="0" w:color="auto"/>
                              <w:bottom w:val="single" w:sz="4" w:space="0" w:color="auto"/>
                              <w:right w:val="single" w:sz="4" w:space="0" w:color="auto"/>
                            </w:tcBorders>
                            <w:vAlign w:val="center"/>
                          </w:tcPr>
                          <w:p w14:paraId="067E0182" w14:textId="77777777" w:rsidR="00456CAD" w:rsidRPr="000F2D8B" w:rsidRDefault="00456CAD" w:rsidP="000134A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5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0C8B08" w14:textId="77777777" w:rsidR="00456CAD" w:rsidRPr="000F2D8B" w:rsidRDefault="00456CAD" w:rsidP="000134A2">
                            <w:pPr>
                              <w:widowControl/>
                              <w:spacing w:line="240" w:lineRule="exact"/>
                              <w:jc w:val="right"/>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31.02</w:t>
                            </w:r>
                          </w:p>
                        </w:tc>
                        <w:tc>
                          <w:tcPr>
                            <w:tcW w:w="567" w:type="pct"/>
                            <w:tcBorders>
                              <w:top w:val="single" w:sz="4" w:space="0" w:color="auto"/>
                              <w:left w:val="single" w:sz="4" w:space="0" w:color="auto"/>
                              <w:bottom w:val="single" w:sz="4" w:space="0" w:color="auto"/>
                              <w:right w:val="single" w:sz="4" w:space="0" w:color="auto"/>
                            </w:tcBorders>
                            <w:vAlign w:val="center"/>
                          </w:tcPr>
                          <w:p w14:paraId="1B3E6B3B" w14:textId="77777777" w:rsidR="00456CAD" w:rsidRPr="000F2D8B" w:rsidRDefault="00456CAD" w:rsidP="000134A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A46830" w14:textId="77777777" w:rsidR="00456CAD" w:rsidRPr="000F2D8B" w:rsidRDefault="00456CAD" w:rsidP="000134A2">
                            <w:pPr>
                              <w:widowControl/>
                              <w:spacing w:line="240" w:lineRule="exact"/>
                              <w:jc w:val="right"/>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147.36</w:t>
                            </w:r>
                          </w:p>
                        </w:tc>
                        <w:tc>
                          <w:tcPr>
                            <w:tcW w:w="5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3DC44A" w14:textId="77777777" w:rsidR="00456CAD" w:rsidRPr="000F2D8B" w:rsidRDefault="00456CAD" w:rsidP="000134A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r>
                      <w:tr w:rsidR="00563243" w:rsidRPr="000F2D8B" w14:paraId="2B4F9A54" w14:textId="77777777" w:rsidTr="00661E99">
                        <w:trPr>
                          <w:trHeight w:val="284"/>
                        </w:trPr>
                        <w:tc>
                          <w:tcPr>
                            <w:tcW w:w="71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5120A4" w14:textId="79767CF2" w:rsidR="00456CAD" w:rsidRPr="000F2D8B" w:rsidRDefault="00456CAD" w:rsidP="000134A2">
                            <w:pPr>
                              <w:widowControl/>
                              <w:spacing w:line="240" w:lineRule="exact"/>
                              <w:jc w:val="center"/>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112</w:t>
                            </w:r>
                            <w:r w:rsidR="00791882">
                              <w:rPr>
                                <w:rFonts w:ascii="標楷體" w:eastAsia="標楷體" w:hAnsi="標楷體" w:cs="新細明體"/>
                                <w:color w:val="000000"/>
                                <w:kern w:val="0"/>
                                <w:sz w:val="20"/>
                                <w:szCs w:val="20"/>
                              </w:rPr>
                              <w:t>.</w:t>
                            </w:r>
                            <w:r w:rsidRPr="000F2D8B">
                              <w:rPr>
                                <w:rFonts w:ascii="標楷體" w:eastAsia="標楷體" w:hAnsi="標楷體" w:cs="新細明體" w:hint="eastAsia"/>
                                <w:color w:val="000000"/>
                                <w:kern w:val="0"/>
                                <w:sz w:val="20"/>
                                <w:szCs w:val="20"/>
                              </w:rPr>
                              <w:t>08</w:t>
                            </w:r>
                          </w:p>
                        </w:tc>
                        <w:tc>
                          <w:tcPr>
                            <w:tcW w:w="69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5DEB2D" w14:textId="77777777" w:rsidR="00456CAD" w:rsidRPr="000F2D8B" w:rsidRDefault="00456CAD" w:rsidP="000134A2">
                            <w:pPr>
                              <w:widowControl/>
                              <w:spacing w:line="240" w:lineRule="exact"/>
                              <w:jc w:val="right"/>
                              <w:rPr>
                                <w:rFonts w:ascii="標楷體" w:eastAsia="標楷體" w:hAnsi="標楷體" w:cs="新細明體"/>
                                <w:b/>
                                <w:bCs/>
                                <w:color w:val="000000"/>
                                <w:kern w:val="0"/>
                                <w:sz w:val="20"/>
                                <w:szCs w:val="20"/>
                              </w:rPr>
                            </w:pPr>
                            <w:r w:rsidRPr="000F2D8B">
                              <w:rPr>
                                <w:rFonts w:ascii="標楷體" w:eastAsia="標楷體" w:hAnsi="標楷體" w:cs="新細明體" w:hint="eastAsia"/>
                                <w:b/>
                                <w:bCs/>
                                <w:color w:val="000000"/>
                                <w:kern w:val="0"/>
                                <w:sz w:val="20"/>
                                <w:szCs w:val="20"/>
                              </w:rPr>
                              <w:t>588.47</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813EEA6" w14:textId="77777777" w:rsidR="00456CAD" w:rsidRPr="000F2D8B" w:rsidRDefault="00456CAD" w:rsidP="000134A2">
                            <w:pPr>
                              <w:widowControl/>
                              <w:spacing w:line="240" w:lineRule="exact"/>
                              <w:jc w:val="right"/>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491.55</w:t>
                            </w:r>
                          </w:p>
                        </w:tc>
                        <w:tc>
                          <w:tcPr>
                            <w:tcW w:w="585" w:type="pct"/>
                            <w:tcBorders>
                              <w:top w:val="single" w:sz="4" w:space="0" w:color="auto"/>
                              <w:left w:val="single" w:sz="4" w:space="0" w:color="auto"/>
                              <w:bottom w:val="single" w:sz="4" w:space="0" w:color="auto"/>
                              <w:right w:val="single" w:sz="4" w:space="0" w:color="auto"/>
                            </w:tcBorders>
                            <w:vAlign w:val="center"/>
                          </w:tcPr>
                          <w:p w14:paraId="1FB70CDB" w14:textId="77777777" w:rsidR="00456CAD" w:rsidRPr="000F2D8B" w:rsidRDefault="00456CAD" w:rsidP="000134A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58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C74EA06" w14:textId="77777777" w:rsidR="00456CAD" w:rsidRPr="000F2D8B" w:rsidRDefault="00456CAD" w:rsidP="000134A2">
                            <w:pPr>
                              <w:widowControl/>
                              <w:spacing w:line="240" w:lineRule="exact"/>
                              <w:jc w:val="right"/>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27.47</w:t>
                            </w:r>
                          </w:p>
                        </w:tc>
                        <w:tc>
                          <w:tcPr>
                            <w:tcW w:w="567" w:type="pct"/>
                            <w:tcBorders>
                              <w:top w:val="single" w:sz="4" w:space="0" w:color="auto"/>
                              <w:left w:val="single" w:sz="4" w:space="0" w:color="auto"/>
                              <w:bottom w:val="single" w:sz="4" w:space="0" w:color="auto"/>
                              <w:right w:val="single" w:sz="4" w:space="0" w:color="auto"/>
                            </w:tcBorders>
                            <w:vAlign w:val="center"/>
                          </w:tcPr>
                          <w:p w14:paraId="3C42D86C" w14:textId="77777777" w:rsidR="00456CAD" w:rsidRPr="000F2D8B" w:rsidRDefault="00456CAD" w:rsidP="000134A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56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B7584D1" w14:textId="77777777" w:rsidR="00456CAD" w:rsidRPr="000F2D8B" w:rsidRDefault="00456CAD" w:rsidP="000134A2">
                            <w:pPr>
                              <w:widowControl/>
                              <w:spacing w:line="240" w:lineRule="exact"/>
                              <w:jc w:val="right"/>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66.10</w:t>
                            </w:r>
                          </w:p>
                        </w:tc>
                        <w:tc>
                          <w:tcPr>
                            <w:tcW w:w="5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675411C" w14:textId="77777777" w:rsidR="00456CAD" w:rsidRPr="000F2D8B" w:rsidRDefault="00456CAD" w:rsidP="000134A2">
                            <w:pPr>
                              <w:widowControl/>
                              <w:spacing w:line="240" w:lineRule="exact"/>
                              <w:jc w:val="right"/>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3.33</w:t>
                            </w:r>
                          </w:p>
                        </w:tc>
                      </w:tr>
                      <w:tr w:rsidR="00563243" w:rsidRPr="000F2D8B" w14:paraId="5C7615F6" w14:textId="77777777" w:rsidTr="00661E99">
                        <w:trPr>
                          <w:trHeight w:val="284"/>
                        </w:trPr>
                        <w:tc>
                          <w:tcPr>
                            <w:tcW w:w="71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E0431D" w14:textId="51A4536A" w:rsidR="00456CAD" w:rsidRPr="000F2D8B" w:rsidRDefault="00456CAD" w:rsidP="000134A2">
                            <w:pPr>
                              <w:widowControl/>
                              <w:spacing w:line="240" w:lineRule="exact"/>
                              <w:jc w:val="center"/>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112</w:t>
                            </w:r>
                            <w:r w:rsidR="00791882">
                              <w:rPr>
                                <w:rFonts w:ascii="標楷體" w:eastAsia="標楷體" w:hAnsi="標楷體" w:cs="新細明體"/>
                                <w:color w:val="000000"/>
                                <w:kern w:val="0"/>
                                <w:sz w:val="20"/>
                                <w:szCs w:val="20"/>
                              </w:rPr>
                              <w:t>.</w:t>
                            </w:r>
                            <w:r w:rsidRPr="000F2D8B">
                              <w:rPr>
                                <w:rFonts w:ascii="標楷體" w:eastAsia="標楷體" w:hAnsi="標楷體" w:cs="新細明體" w:hint="eastAsia"/>
                                <w:color w:val="000000"/>
                                <w:kern w:val="0"/>
                                <w:sz w:val="20"/>
                                <w:szCs w:val="20"/>
                              </w:rPr>
                              <w:t>09</w:t>
                            </w:r>
                          </w:p>
                        </w:tc>
                        <w:tc>
                          <w:tcPr>
                            <w:tcW w:w="69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7B64A8" w14:textId="77777777" w:rsidR="00456CAD" w:rsidRPr="000F2D8B" w:rsidRDefault="00456CAD" w:rsidP="000134A2">
                            <w:pPr>
                              <w:widowControl/>
                              <w:spacing w:line="240" w:lineRule="exact"/>
                              <w:jc w:val="right"/>
                              <w:rPr>
                                <w:rFonts w:ascii="標楷體" w:eastAsia="標楷體" w:hAnsi="標楷體" w:cs="新細明體"/>
                                <w:b/>
                                <w:bCs/>
                                <w:color w:val="000000"/>
                                <w:kern w:val="0"/>
                                <w:sz w:val="20"/>
                                <w:szCs w:val="20"/>
                              </w:rPr>
                            </w:pPr>
                            <w:r w:rsidRPr="000F2D8B">
                              <w:rPr>
                                <w:rFonts w:ascii="標楷體" w:eastAsia="標楷體" w:hAnsi="標楷體" w:cs="新細明體" w:hint="eastAsia"/>
                                <w:b/>
                                <w:bCs/>
                                <w:color w:val="000000"/>
                                <w:kern w:val="0"/>
                                <w:sz w:val="20"/>
                                <w:szCs w:val="20"/>
                              </w:rPr>
                              <w:t>539.38</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5D178EA" w14:textId="77777777" w:rsidR="00456CAD" w:rsidRPr="000F2D8B" w:rsidRDefault="00456CAD" w:rsidP="000134A2">
                            <w:pPr>
                              <w:widowControl/>
                              <w:spacing w:line="240" w:lineRule="exact"/>
                              <w:jc w:val="right"/>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447.93</w:t>
                            </w:r>
                          </w:p>
                        </w:tc>
                        <w:tc>
                          <w:tcPr>
                            <w:tcW w:w="585" w:type="pct"/>
                            <w:tcBorders>
                              <w:top w:val="single" w:sz="4" w:space="0" w:color="auto"/>
                              <w:left w:val="single" w:sz="4" w:space="0" w:color="auto"/>
                              <w:bottom w:val="single" w:sz="4" w:space="0" w:color="auto"/>
                              <w:right w:val="single" w:sz="4" w:space="0" w:color="auto"/>
                            </w:tcBorders>
                            <w:vAlign w:val="center"/>
                          </w:tcPr>
                          <w:p w14:paraId="60189AD2" w14:textId="77777777" w:rsidR="00456CAD" w:rsidRPr="000F2D8B" w:rsidRDefault="00456CAD" w:rsidP="000134A2">
                            <w:pPr>
                              <w:widowControl/>
                              <w:spacing w:line="240" w:lineRule="exact"/>
                              <w:jc w:val="right"/>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4.15</w:t>
                            </w:r>
                          </w:p>
                        </w:tc>
                        <w:tc>
                          <w:tcPr>
                            <w:tcW w:w="58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F8671F" w14:textId="77777777" w:rsidR="00456CAD" w:rsidRPr="000F2D8B" w:rsidRDefault="00456CAD" w:rsidP="000134A2">
                            <w:pPr>
                              <w:widowControl/>
                              <w:spacing w:line="240" w:lineRule="exact"/>
                              <w:jc w:val="right"/>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20.72</w:t>
                            </w:r>
                          </w:p>
                        </w:tc>
                        <w:tc>
                          <w:tcPr>
                            <w:tcW w:w="567" w:type="pct"/>
                            <w:tcBorders>
                              <w:top w:val="single" w:sz="4" w:space="0" w:color="auto"/>
                              <w:left w:val="single" w:sz="4" w:space="0" w:color="auto"/>
                              <w:bottom w:val="single" w:sz="4" w:space="0" w:color="auto"/>
                              <w:right w:val="single" w:sz="4" w:space="0" w:color="auto"/>
                            </w:tcBorders>
                            <w:vAlign w:val="center"/>
                          </w:tcPr>
                          <w:p w14:paraId="1698DB45" w14:textId="77777777" w:rsidR="00456CAD" w:rsidRPr="000F2D8B" w:rsidRDefault="00456CAD" w:rsidP="000134A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56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12092BA" w14:textId="77777777" w:rsidR="00456CAD" w:rsidRPr="000F2D8B" w:rsidRDefault="00456CAD" w:rsidP="000134A2">
                            <w:pPr>
                              <w:widowControl/>
                              <w:spacing w:line="240" w:lineRule="exact"/>
                              <w:jc w:val="right"/>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62.33</w:t>
                            </w:r>
                          </w:p>
                        </w:tc>
                        <w:tc>
                          <w:tcPr>
                            <w:tcW w:w="5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9A9A6EF" w14:textId="77777777" w:rsidR="00456CAD" w:rsidRPr="000F2D8B" w:rsidRDefault="00456CAD" w:rsidP="000134A2">
                            <w:pPr>
                              <w:widowControl/>
                              <w:spacing w:line="240" w:lineRule="exact"/>
                              <w:jc w:val="right"/>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4.22</w:t>
                            </w:r>
                          </w:p>
                        </w:tc>
                      </w:tr>
                      <w:tr w:rsidR="00563243" w:rsidRPr="000F2D8B" w14:paraId="3C6654A3" w14:textId="77777777" w:rsidTr="00661E99">
                        <w:trPr>
                          <w:trHeight w:val="284"/>
                        </w:trPr>
                        <w:tc>
                          <w:tcPr>
                            <w:tcW w:w="71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355C54" w14:textId="2820E67F" w:rsidR="00456CAD" w:rsidRPr="000F2D8B" w:rsidRDefault="00456CAD" w:rsidP="000134A2">
                            <w:pPr>
                              <w:widowControl/>
                              <w:spacing w:line="240" w:lineRule="exact"/>
                              <w:jc w:val="center"/>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112</w:t>
                            </w:r>
                            <w:r w:rsidR="00791882">
                              <w:rPr>
                                <w:rFonts w:ascii="標楷體" w:eastAsia="標楷體" w:hAnsi="標楷體" w:cs="新細明體"/>
                                <w:color w:val="000000"/>
                                <w:kern w:val="0"/>
                                <w:sz w:val="20"/>
                                <w:szCs w:val="20"/>
                              </w:rPr>
                              <w:t>.</w:t>
                            </w:r>
                            <w:r w:rsidRPr="000F2D8B">
                              <w:rPr>
                                <w:rFonts w:ascii="標楷體" w:eastAsia="標楷體" w:hAnsi="標楷體" w:cs="新細明體" w:hint="eastAsia"/>
                                <w:color w:val="000000"/>
                                <w:kern w:val="0"/>
                                <w:sz w:val="20"/>
                                <w:szCs w:val="20"/>
                              </w:rPr>
                              <w:t>10</w:t>
                            </w:r>
                          </w:p>
                        </w:tc>
                        <w:tc>
                          <w:tcPr>
                            <w:tcW w:w="69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23D3D0" w14:textId="77777777" w:rsidR="00456CAD" w:rsidRPr="000F2D8B" w:rsidRDefault="00456CAD" w:rsidP="000134A2">
                            <w:pPr>
                              <w:widowControl/>
                              <w:spacing w:line="240" w:lineRule="exact"/>
                              <w:jc w:val="right"/>
                              <w:rPr>
                                <w:rFonts w:ascii="標楷體" w:eastAsia="標楷體" w:hAnsi="標楷體" w:cs="新細明體"/>
                                <w:b/>
                                <w:bCs/>
                                <w:color w:val="000000"/>
                                <w:kern w:val="0"/>
                                <w:sz w:val="20"/>
                                <w:szCs w:val="20"/>
                              </w:rPr>
                            </w:pPr>
                            <w:r w:rsidRPr="000F2D8B">
                              <w:rPr>
                                <w:rFonts w:ascii="標楷體" w:eastAsia="標楷體" w:hAnsi="標楷體" w:cs="新細明體" w:hint="eastAsia"/>
                                <w:b/>
                                <w:bCs/>
                                <w:color w:val="000000"/>
                                <w:kern w:val="0"/>
                                <w:sz w:val="20"/>
                                <w:szCs w:val="20"/>
                              </w:rPr>
                              <w:t>711.85</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C81AF7A" w14:textId="77777777" w:rsidR="00456CAD" w:rsidRPr="000F2D8B" w:rsidRDefault="00456CAD" w:rsidP="000134A2">
                            <w:pPr>
                              <w:widowControl/>
                              <w:spacing w:line="240" w:lineRule="exact"/>
                              <w:jc w:val="right"/>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575.10</w:t>
                            </w:r>
                          </w:p>
                        </w:tc>
                        <w:tc>
                          <w:tcPr>
                            <w:tcW w:w="585" w:type="pct"/>
                            <w:tcBorders>
                              <w:top w:val="single" w:sz="4" w:space="0" w:color="auto"/>
                              <w:left w:val="single" w:sz="4" w:space="0" w:color="auto"/>
                              <w:bottom w:val="single" w:sz="4" w:space="0" w:color="auto"/>
                              <w:right w:val="single" w:sz="4" w:space="0" w:color="auto"/>
                            </w:tcBorders>
                            <w:vAlign w:val="center"/>
                          </w:tcPr>
                          <w:p w14:paraId="063597CB" w14:textId="77777777" w:rsidR="00456CAD" w:rsidRPr="000F2D8B" w:rsidRDefault="00456CAD" w:rsidP="000134A2">
                            <w:pPr>
                              <w:widowControl/>
                              <w:spacing w:line="240" w:lineRule="exact"/>
                              <w:jc w:val="right"/>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17.12</w:t>
                            </w:r>
                          </w:p>
                        </w:tc>
                        <w:tc>
                          <w:tcPr>
                            <w:tcW w:w="58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10CEA43" w14:textId="77777777" w:rsidR="00456CAD" w:rsidRPr="000F2D8B" w:rsidRDefault="00456CAD" w:rsidP="000134A2">
                            <w:pPr>
                              <w:widowControl/>
                              <w:spacing w:line="240" w:lineRule="exact"/>
                              <w:jc w:val="right"/>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28.19</w:t>
                            </w:r>
                          </w:p>
                        </w:tc>
                        <w:tc>
                          <w:tcPr>
                            <w:tcW w:w="567" w:type="pct"/>
                            <w:tcBorders>
                              <w:top w:val="single" w:sz="4" w:space="0" w:color="auto"/>
                              <w:left w:val="single" w:sz="4" w:space="0" w:color="auto"/>
                              <w:bottom w:val="single" w:sz="4" w:space="0" w:color="auto"/>
                              <w:right w:val="single" w:sz="4" w:space="0" w:color="auto"/>
                            </w:tcBorders>
                            <w:vAlign w:val="center"/>
                          </w:tcPr>
                          <w:p w14:paraId="7783E9EC" w14:textId="77777777" w:rsidR="00456CAD" w:rsidRPr="000F2D8B" w:rsidRDefault="00456CAD" w:rsidP="000134A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56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AB1FDEB" w14:textId="77777777" w:rsidR="00456CAD" w:rsidRPr="000F2D8B" w:rsidRDefault="00456CAD" w:rsidP="000134A2">
                            <w:pPr>
                              <w:widowControl/>
                              <w:spacing w:line="240" w:lineRule="exact"/>
                              <w:jc w:val="right"/>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83.12</w:t>
                            </w:r>
                          </w:p>
                        </w:tc>
                        <w:tc>
                          <w:tcPr>
                            <w:tcW w:w="5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966EB86" w14:textId="77777777" w:rsidR="00456CAD" w:rsidRPr="000F2D8B" w:rsidRDefault="00456CAD" w:rsidP="000134A2">
                            <w:pPr>
                              <w:widowControl/>
                              <w:spacing w:line="240" w:lineRule="exact"/>
                              <w:jc w:val="right"/>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8.30</w:t>
                            </w:r>
                          </w:p>
                        </w:tc>
                      </w:tr>
                      <w:tr w:rsidR="00563243" w:rsidRPr="000F2D8B" w14:paraId="516D57FC" w14:textId="77777777" w:rsidTr="00661E99">
                        <w:trPr>
                          <w:trHeight w:val="284"/>
                        </w:trPr>
                        <w:tc>
                          <w:tcPr>
                            <w:tcW w:w="71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C9CCB4" w14:textId="11375993" w:rsidR="00456CAD" w:rsidRPr="000F2D8B" w:rsidRDefault="00456CAD" w:rsidP="000134A2">
                            <w:pPr>
                              <w:widowControl/>
                              <w:spacing w:line="240" w:lineRule="exact"/>
                              <w:jc w:val="center"/>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112</w:t>
                            </w:r>
                            <w:r w:rsidR="00791882">
                              <w:rPr>
                                <w:rFonts w:ascii="標楷體" w:eastAsia="標楷體" w:hAnsi="標楷體" w:cs="新細明體"/>
                                <w:color w:val="000000"/>
                                <w:kern w:val="0"/>
                                <w:sz w:val="20"/>
                                <w:szCs w:val="20"/>
                              </w:rPr>
                              <w:t>.</w:t>
                            </w:r>
                            <w:r w:rsidRPr="000F2D8B">
                              <w:rPr>
                                <w:rFonts w:ascii="標楷體" w:eastAsia="標楷體" w:hAnsi="標楷體" w:cs="新細明體" w:hint="eastAsia"/>
                                <w:color w:val="000000"/>
                                <w:kern w:val="0"/>
                                <w:sz w:val="20"/>
                                <w:szCs w:val="20"/>
                              </w:rPr>
                              <w:t>11</w:t>
                            </w:r>
                          </w:p>
                        </w:tc>
                        <w:tc>
                          <w:tcPr>
                            <w:tcW w:w="69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BEE6EA" w14:textId="77777777" w:rsidR="00456CAD" w:rsidRPr="000F2D8B" w:rsidRDefault="00456CAD" w:rsidP="000134A2">
                            <w:pPr>
                              <w:widowControl/>
                              <w:spacing w:line="240" w:lineRule="exact"/>
                              <w:jc w:val="right"/>
                              <w:rPr>
                                <w:rFonts w:ascii="標楷體" w:eastAsia="標楷體" w:hAnsi="標楷體" w:cs="新細明體"/>
                                <w:b/>
                                <w:bCs/>
                                <w:color w:val="000000"/>
                                <w:kern w:val="0"/>
                                <w:sz w:val="20"/>
                                <w:szCs w:val="20"/>
                              </w:rPr>
                            </w:pPr>
                            <w:r w:rsidRPr="000F2D8B">
                              <w:rPr>
                                <w:rFonts w:ascii="標楷體" w:eastAsia="標楷體" w:hAnsi="標楷體" w:cs="新細明體" w:hint="eastAsia"/>
                                <w:b/>
                                <w:bCs/>
                                <w:color w:val="000000"/>
                                <w:kern w:val="0"/>
                                <w:sz w:val="20"/>
                                <w:szCs w:val="20"/>
                              </w:rPr>
                              <w:t>648.58</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AD6A76" w14:textId="77777777" w:rsidR="00456CAD" w:rsidRPr="000F2D8B" w:rsidRDefault="00456CAD" w:rsidP="000134A2">
                            <w:pPr>
                              <w:widowControl/>
                              <w:spacing w:line="240" w:lineRule="exact"/>
                              <w:jc w:val="right"/>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522.82</w:t>
                            </w:r>
                          </w:p>
                        </w:tc>
                        <w:tc>
                          <w:tcPr>
                            <w:tcW w:w="585" w:type="pct"/>
                            <w:tcBorders>
                              <w:top w:val="single" w:sz="4" w:space="0" w:color="auto"/>
                              <w:left w:val="single" w:sz="4" w:space="0" w:color="auto"/>
                              <w:bottom w:val="single" w:sz="4" w:space="0" w:color="auto"/>
                              <w:right w:val="single" w:sz="4" w:space="0" w:color="auto"/>
                            </w:tcBorders>
                            <w:vAlign w:val="center"/>
                          </w:tcPr>
                          <w:p w14:paraId="79DA0755" w14:textId="77777777" w:rsidR="00456CAD" w:rsidRPr="000F2D8B" w:rsidRDefault="00456CAD" w:rsidP="000134A2">
                            <w:pPr>
                              <w:widowControl/>
                              <w:spacing w:line="240" w:lineRule="exact"/>
                              <w:jc w:val="right"/>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17.30</w:t>
                            </w:r>
                          </w:p>
                        </w:tc>
                        <w:tc>
                          <w:tcPr>
                            <w:tcW w:w="58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C58393F" w14:textId="77777777" w:rsidR="00456CAD" w:rsidRPr="000F2D8B" w:rsidRDefault="00456CAD" w:rsidP="000134A2">
                            <w:pPr>
                              <w:widowControl/>
                              <w:spacing w:line="240" w:lineRule="exact"/>
                              <w:jc w:val="right"/>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25.66</w:t>
                            </w:r>
                          </w:p>
                        </w:tc>
                        <w:tc>
                          <w:tcPr>
                            <w:tcW w:w="567" w:type="pct"/>
                            <w:tcBorders>
                              <w:top w:val="single" w:sz="4" w:space="0" w:color="auto"/>
                              <w:left w:val="single" w:sz="4" w:space="0" w:color="auto"/>
                              <w:bottom w:val="single" w:sz="4" w:space="0" w:color="auto"/>
                              <w:right w:val="single" w:sz="4" w:space="0" w:color="auto"/>
                            </w:tcBorders>
                            <w:vAlign w:val="center"/>
                          </w:tcPr>
                          <w:p w14:paraId="1F98F8FC" w14:textId="77777777" w:rsidR="00456CAD" w:rsidRPr="000F2D8B" w:rsidRDefault="00456CAD" w:rsidP="000134A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56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949FE2" w14:textId="77777777" w:rsidR="00456CAD" w:rsidRPr="000F2D8B" w:rsidRDefault="00456CAD" w:rsidP="000134A2">
                            <w:pPr>
                              <w:widowControl/>
                              <w:spacing w:line="240" w:lineRule="exact"/>
                              <w:jc w:val="right"/>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75.31</w:t>
                            </w:r>
                          </w:p>
                        </w:tc>
                        <w:tc>
                          <w:tcPr>
                            <w:tcW w:w="5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2C66DC1" w14:textId="77777777" w:rsidR="00456CAD" w:rsidRPr="000F2D8B" w:rsidRDefault="00456CAD" w:rsidP="000134A2">
                            <w:pPr>
                              <w:widowControl/>
                              <w:spacing w:line="240" w:lineRule="exact"/>
                              <w:jc w:val="right"/>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7.48</w:t>
                            </w:r>
                          </w:p>
                        </w:tc>
                      </w:tr>
                      <w:tr w:rsidR="00563243" w:rsidRPr="000F2D8B" w14:paraId="7CD599CD" w14:textId="77777777" w:rsidTr="00661E99">
                        <w:trPr>
                          <w:trHeight w:val="284"/>
                        </w:trPr>
                        <w:tc>
                          <w:tcPr>
                            <w:tcW w:w="71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D53456" w14:textId="1374222A" w:rsidR="00456CAD" w:rsidRPr="000F2D8B" w:rsidRDefault="00456CAD" w:rsidP="000134A2">
                            <w:pPr>
                              <w:widowControl/>
                              <w:spacing w:line="240" w:lineRule="exact"/>
                              <w:jc w:val="center"/>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112</w:t>
                            </w:r>
                            <w:r w:rsidR="00791882">
                              <w:rPr>
                                <w:rFonts w:ascii="標楷體" w:eastAsia="標楷體" w:hAnsi="標楷體" w:cs="新細明體"/>
                                <w:color w:val="000000"/>
                                <w:kern w:val="0"/>
                                <w:sz w:val="20"/>
                                <w:szCs w:val="20"/>
                              </w:rPr>
                              <w:t>.</w:t>
                            </w:r>
                            <w:r w:rsidRPr="000F2D8B">
                              <w:rPr>
                                <w:rFonts w:ascii="標楷體" w:eastAsia="標楷體" w:hAnsi="標楷體" w:cs="新細明體" w:hint="eastAsia"/>
                                <w:color w:val="000000"/>
                                <w:kern w:val="0"/>
                                <w:sz w:val="20"/>
                                <w:szCs w:val="20"/>
                              </w:rPr>
                              <w:t>12</w:t>
                            </w:r>
                          </w:p>
                        </w:tc>
                        <w:tc>
                          <w:tcPr>
                            <w:tcW w:w="69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45C6A0" w14:textId="77777777" w:rsidR="00456CAD" w:rsidRPr="000F2D8B" w:rsidRDefault="00456CAD" w:rsidP="000134A2">
                            <w:pPr>
                              <w:widowControl/>
                              <w:spacing w:line="240" w:lineRule="exact"/>
                              <w:jc w:val="right"/>
                              <w:rPr>
                                <w:rFonts w:ascii="標楷體" w:eastAsia="標楷體" w:hAnsi="標楷體" w:cs="新細明體"/>
                                <w:b/>
                                <w:bCs/>
                                <w:color w:val="000000"/>
                                <w:kern w:val="0"/>
                                <w:sz w:val="20"/>
                                <w:szCs w:val="20"/>
                              </w:rPr>
                            </w:pPr>
                            <w:r w:rsidRPr="000F2D8B">
                              <w:rPr>
                                <w:rFonts w:ascii="標楷體" w:eastAsia="標楷體" w:hAnsi="標楷體" w:cs="新細明體" w:hint="eastAsia"/>
                                <w:b/>
                                <w:bCs/>
                                <w:color w:val="000000"/>
                                <w:kern w:val="0"/>
                                <w:sz w:val="20"/>
                                <w:szCs w:val="20"/>
                              </w:rPr>
                              <w:t>634.65</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E19382" w14:textId="77777777" w:rsidR="00456CAD" w:rsidRPr="000F2D8B" w:rsidRDefault="00456CAD" w:rsidP="000134A2">
                            <w:pPr>
                              <w:widowControl/>
                              <w:spacing w:line="240" w:lineRule="exact"/>
                              <w:jc w:val="right"/>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510.13</w:t>
                            </w:r>
                          </w:p>
                        </w:tc>
                        <w:tc>
                          <w:tcPr>
                            <w:tcW w:w="585" w:type="pct"/>
                            <w:tcBorders>
                              <w:top w:val="single" w:sz="4" w:space="0" w:color="auto"/>
                              <w:left w:val="single" w:sz="4" w:space="0" w:color="auto"/>
                              <w:bottom w:val="single" w:sz="4" w:space="0" w:color="auto"/>
                              <w:right w:val="single" w:sz="4" w:space="0" w:color="auto"/>
                            </w:tcBorders>
                            <w:vAlign w:val="center"/>
                          </w:tcPr>
                          <w:p w14:paraId="6BE4C295" w14:textId="77777777" w:rsidR="00456CAD" w:rsidRPr="000F2D8B" w:rsidRDefault="00456CAD" w:rsidP="000134A2">
                            <w:pPr>
                              <w:widowControl/>
                              <w:spacing w:line="240" w:lineRule="exact"/>
                              <w:jc w:val="right"/>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17.29</w:t>
                            </w:r>
                          </w:p>
                        </w:tc>
                        <w:tc>
                          <w:tcPr>
                            <w:tcW w:w="58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209BE99" w14:textId="77777777" w:rsidR="00456CAD" w:rsidRPr="000F2D8B" w:rsidRDefault="00456CAD" w:rsidP="000134A2">
                            <w:pPr>
                              <w:widowControl/>
                              <w:spacing w:line="240" w:lineRule="exact"/>
                              <w:jc w:val="right"/>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25.84</w:t>
                            </w:r>
                          </w:p>
                        </w:tc>
                        <w:tc>
                          <w:tcPr>
                            <w:tcW w:w="567" w:type="pct"/>
                            <w:tcBorders>
                              <w:top w:val="single" w:sz="4" w:space="0" w:color="auto"/>
                              <w:left w:val="single" w:sz="4" w:space="0" w:color="auto"/>
                              <w:bottom w:val="single" w:sz="4" w:space="0" w:color="auto"/>
                              <w:right w:val="single" w:sz="4" w:space="0" w:color="auto"/>
                            </w:tcBorders>
                            <w:vAlign w:val="center"/>
                          </w:tcPr>
                          <w:p w14:paraId="0AE1BFCA" w14:textId="77777777" w:rsidR="00456CAD" w:rsidRPr="000F2D8B" w:rsidRDefault="00456CAD" w:rsidP="000134A2">
                            <w:pPr>
                              <w:widowControl/>
                              <w:spacing w:line="240" w:lineRule="exact"/>
                              <w:jc w:val="right"/>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0.12</w:t>
                            </w:r>
                          </w:p>
                        </w:tc>
                        <w:tc>
                          <w:tcPr>
                            <w:tcW w:w="56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1875172" w14:textId="77777777" w:rsidR="00456CAD" w:rsidRPr="000F2D8B" w:rsidRDefault="00456CAD" w:rsidP="000134A2">
                            <w:pPr>
                              <w:widowControl/>
                              <w:spacing w:line="240" w:lineRule="exact"/>
                              <w:jc w:val="right"/>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74.89</w:t>
                            </w:r>
                          </w:p>
                        </w:tc>
                        <w:tc>
                          <w:tcPr>
                            <w:tcW w:w="5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F4C4A93" w14:textId="77777777" w:rsidR="00456CAD" w:rsidRPr="000F2D8B" w:rsidRDefault="00456CAD" w:rsidP="000134A2">
                            <w:pPr>
                              <w:widowControl/>
                              <w:spacing w:line="240" w:lineRule="exact"/>
                              <w:jc w:val="right"/>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6.37</w:t>
                            </w:r>
                          </w:p>
                        </w:tc>
                      </w:tr>
                      <w:tr w:rsidR="00563243" w:rsidRPr="000F2D8B" w14:paraId="7C0C056E" w14:textId="77777777" w:rsidTr="00661E99">
                        <w:trPr>
                          <w:trHeight w:val="284"/>
                        </w:trPr>
                        <w:tc>
                          <w:tcPr>
                            <w:tcW w:w="71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7A5AB7" w14:textId="694F5CDA" w:rsidR="00456CAD" w:rsidRPr="000F2D8B" w:rsidRDefault="00456CAD" w:rsidP="000134A2">
                            <w:pPr>
                              <w:widowControl/>
                              <w:spacing w:line="240" w:lineRule="exact"/>
                              <w:jc w:val="center"/>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113</w:t>
                            </w:r>
                            <w:r w:rsidR="00791882">
                              <w:rPr>
                                <w:rFonts w:ascii="標楷體" w:eastAsia="標楷體" w:hAnsi="標楷體" w:cs="新細明體"/>
                                <w:color w:val="000000"/>
                                <w:kern w:val="0"/>
                                <w:sz w:val="20"/>
                                <w:szCs w:val="20"/>
                              </w:rPr>
                              <w:t>.</w:t>
                            </w:r>
                            <w:r w:rsidRPr="000F2D8B">
                              <w:rPr>
                                <w:rFonts w:ascii="標楷體" w:eastAsia="標楷體" w:hAnsi="標楷體" w:cs="新細明體" w:hint="eastAsia"/>
                                <w:color w:val="000000"/>
                                <w:kern w:val="0"/>
                                <w:sz w:val="20"/>
                                <w:szCs w:val="20"/>
                              </w:rPr>
                              <w:t>01</w:t>
                            </w:r>
                          </w:p>
                        </w:tc>
                        <w:tc>
                          <w:tcPr>
                            <w:tcW w:w="69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F6E117" w14:textId="77777777" w:rsidR="00456CAD" w:rsidRPr="000F2D8B" w:rsidRDefault="00456CAD" w:rsidP="000134A2">
                            <w:pPr>
                              <w:widowControl/>
                              <w:spacing w:line="240" w:lineRule="exact"/>
                              <w:jc w:val="right"/>
                              <w:rPr>
                                <w:rFonts w:ascii="標楷體" w:eastAsia="標楷體" w:hAnsi="標楷體" w:cs="新細明體"/>
                                <w:b/>
                                <w:bCs/>
                                <w:color w:val="000000"/>
                                <w:kern w:val="0"/>
                                <w:sz w:val="20"/>
                                <w:szCs w:val="20"/>
                              </w:rPr>
                            </w:pPr>
                            <w:r w:rsidRPr="000F2D8B">
                              <w:rPr>
                                <w:rFonts w:ascii="標楷體" w:eastAsia="標楷體" w:hAnsi="標楷體" w:cs="新細明體" w:hint="eastAsia"/>
                                <w:b/>
                                <w:bCs/>
                                <w:color w:val="000000"/>
                                <w:kern w:val="0"/>
                                <w:sz w:val="20"/>
                                <w:szCs w:val="20"/>
                              </w:rPr>
                              <w:t>590.36</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B261B8C" w14:textId="77777777" w:rsidR="00456CAD" w:rsidRPr="000F2D8B" w:rsidRDefault="00456CAD" w:rsidP="000134A2">
                            <w:pPr>
                              <w:widowControl/>
                              <w:spacing w:line="240" w:lineRule="exact"/>
                              <w:jc w:val="right"/>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473.73</w:t>
                            </w:r>
                          </w:p>
                        </w:tc>
                        <w:tc>
                          <w:tcPr>
                            <w:tcW w:w="585" w:type="pct"/>
                            <w:tcBorders>
                              <w:top w:val="single" w:sz="4" w:space="0" w:color="auto"/>
                              <w:left w:val="single" w:sz="4" w:space="0" w:color="auto"/>
                              <w:bottom w:val="single" w:sz="4" w:space="0" w:color="auto"/>
                              <w:right w:val="single" w:sz="4" w:space="0" w:color="auto"/>
                            </w:tcBorders>
                            <w:vAlign w:val="center"/>
                          </w:tcPr>
                          <w:p w14:paraId="7FFBD526" w14:textId="77777777" w:rsidR="00456CAD" w:rsidRPr="000F2D8B" w:rsidRDefault="00456CAD" w:rsidP="000134A2">
                            <w:pPr>
                              <w:widowControl/>
                              <w:spacing w:line="240" w:lineRule="exact"/>
                              <w:jc w:val="right"/>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17.14</w:t>
                            </w:r>
                          </w:p>
                        </w:tc>
                        <w:tc>
                          <w:tcPr>
                            <w:tcW w:w="58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B2D066A" w14:textId="77777777" w:rsidR="00456CAD" w:rsidRPr="000F2D8B" w:rsidRDefault="00456CAD" w:rsidP="000134A2">
                            <w:pPr>
                              <w:widowControl/>
                              <w:spacing w:line="240" w:lineRule="exact"/>
                              <w:jc w:val="right"/>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22.70</w:t>
                            </w:r>
                          </w:p>
                        </w:tc>
                        <w:tc>
                          <w:tcPr>
                            <w:tcW w:w="567" w:type="pct"/>
                            <w:tcBorders>
                              <w:top w:val="single" w:sz="4" w:space="0" w:color="auto"/>
                              <w:left w:val="single" w:sz="4" w:space="0" w:color="auto"/>
                              <w:bottom w:val="single" w:sz="4" w:space="0" w:color="auto"/>
                              <w:right w:val="single" w:sz="4" w:space="0" w:color="auto"/>
                            </w:tcBorders>
                            <w:vAlign w:val="center"/>
                          </w:tcPr>
                          <w:p w14:paraId="095C1B34" w14:textId="77777777" w:rsidR="00456CAD" w:rsidRPr="000F2D8B" w:rsidRDefault="00456CAD" w:rsidP="000134A2">
                            <w:pPr>
                              <w:widowControl/>
                              <w:spacing w:line="240" w:lineRule="exact"/>
                              <w:jc w:val="right"/>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1.02</w:t>
                            </w:r>
                          </w:p>
                        </w:tc>
                        <w:tc>
                          <w:tcPr>
                            <w:tcW w:w="56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D8C55C3" w14:textId="77777777" w:rsidR="00456CAD" w:rsidRPr="000F2D8B" w:rsidRDefault="00456CAD" w:rsidP="000134A2">
                            <w:pPr>
                              <w:widowControl/>
                              <w:spacing w:line="240" w:lineRule="exact"/>
                              <w:jc w:val="right"/>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70.75</w:t>
                            </w:r>
                          </w:p>
                        </w:tc>
                        <w:tc>
                          <w:tcPr>
                            <w:tcW w:w="5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BC2D255" w14:textId="77777777" w:rsidR="00456CAD" w:rsidRPr="000F2D8B" w:rsidRDefault="00456CAD" w:rsidP="000134A2">
                            <w:pPr>
                              <w:widowControl/>
                              <w:spacing w:line="240" w:lineRule="exact"/>
                              <w:jc w:val="right"/>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4.99</w:t>
                            </w:r>
                          </w:p>
                        </w:tc>
                      </w:tr>
                      <w:tr w:rsidR="00563243" w:rsidRPr="000F2D8B" w14:paraId="252E68AC" w14:textId="77777777" w:rsidTr="00661E99">
                        <w:trPr>
                          <w:trHeight w:val="284"/>
                        </w:trPr>
                        <w:tc>
                          <w:tcPr>
                            <w:tcW w:w="71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394538" w14:textId="24AA0EDC" w:rsidR="00456CAD" w:rsidRPr="000F2D8B" w:rsidRDefault="00456CAD" w:rsidP="000134A2">
                            <w:pPr>
                              <w:widowControl/>
                              <w:spacing w:line="240" w:lineRule="exact"/>
                              <w:jc w:val="center"/>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113</w:t>
                            </w:r>
                            <w:r w:rsidR="00791882">
                              <w:rPr>
                                <w:rFonts w:ascii="標楷體" w:eastAsia="標楷體" w:hAnsi="標楷體" w:cs="新細明體"/>
                                <w:color w:val="000000"/>
                                <w:kern w:val="0"/>
                                <w:sz w:val="20"/>
                                <w:szCs w:val="20"/>
                              </w:rPr>
                              <w:t>.</w:t>
                            </w:r>
                            <w:r w:rsidRPr="000F2D8B">
                              <w:rPr>
                                <w:rFonts w:ascii="標楷體" w:eastAsia="標楷體" w:hAnsi="標楷體" w:cs="新細明體" w:hint="eastAsia"/>
                                <w:color w:val="000000"/>
                                <w:kern w:val="0"/>
                                <w:sz w:val="20"/>
                                <w:szCs w:val="20"/>
                              </w:rPr>
                              <w:t>02</w:t>
                            </w:r>
                          </w:p>
                        </w:tc>
                        <w:tc>
                          <w:tcPr>
                            <w:tcW w:w="69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2163B6" w14:textId="77777777" w:rsidR="00456CAD" w:rsidRPr="000F2D8B" w:rsidRDefault="00456CAD" w:rsidP="000134A2">
                            <w:pPr>
                              <w:widowControl/>
                              <w:spacing w:line="240" w:lineRule="exact"/>
                              <w:jc w:val="right"/>
                              <w:rPr>
                                <w:rFonts w:ascii="標楷體" w:eastAsia="標楷體" w:hAnsi="標楷體" w:cs="新細明體"/>
                                <w:b/>
                                <w:bCs/>
                                <w:color w:val="000000"/>
                                <w:kern w:val="0"/>
                                <w:sz w:val="20"/>
                                <w:szCs w:val="20"/>
                              </w:rPr>
                            </w:pPr>
                            <w:r w:rsidRPr="000F2D8B">
                              <w:rPr>
                                <w:rFonts w:ascii="標楷體" w:eastAsia="標楷體" w:hAnsi="標楷體" w:cs="新細明體" w:hint="eastAsia"/>
                                <w:b/>
                                <w:bCs/>
                                <w:color w:val="000000"/>
                                <w:kern w:val="0"/>
                                <w:sz w:val="20"/>
                                <w:szCs w:val="20"/>
                              </w:rPr>
                              <w:t>619.53</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FFB2C63" w14:textId="77777777" w:rsidR="00456CAD" w:rsidRPr="000F2D8B" w:rsidRDefault="00456CAD" w:rsidP="000134A2">
                            <w:pPr>
                              <w:widowControl/>
                              <w:spacing w:line="240" w:lineRule="exact"/>
                              <w:jc w:val="right"/>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488.81</w:t>
                            </w:r>
                          </w:p>
                        </w:tc>
                        <w:tc>
                          <w:tcPr>
                            <w:tcW w:w="585" w:type="pct"/>
                            <w:tcBorders>
                              <w:top w:val="single" w:sz="4" w:space="0" w:color="auto"/>
                              <w:left w:val="single" w:sz="4" w:space="0" w:color="auto"/>
                              <w:bottom w:val="single" w:sz="4" w:space="0" w:color="auto"/>
                              <w:right w:val="single" w:sz="4" w:space="0" w:color="auto"/>
                            </w:tcBorders>
                            <w:vAlign w:val="center"/>
                          </w:tcPr>
                          <w:p w14:paraId="01E2A1B1" w14:textId="77777777" w:rsidR="00456CAD" w:rsidRPr="000F2D8B" w:rsidRDefault="00456CAD" w:rsidP="000134A2">
                            <w:pPr>
                              <w:widowControl/>
                              <w:spacing w:line="240" w:lineRule="exact"/>
                              <w:jc w:val="right"/>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19.15</w:t>
                            </w:r>
                          </w:p>
                        </w:tc>
                        <w:tc>
                          <w:tcPr>
                            <w:tcW w:w="58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E61C0F7" w14:textId="77777777" w:rsidR="00456CAD" w:rsidRPr="000F2D8B" w:rsidRDefault="00456CAD" w:rsidP="000134A2">
                            <w:pPr>
                              <w:widowControl/>
                              <w:spacing w:line="240" w:lineRule="exact"/>
                              <w:jc w:val="right"/>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25.35</w:t>
                            </w:r>
                          </w:p>
                        </w:tc>
                        <w:tc>
                          <w:tcPr>
                            <w:tcW w:w="567" w:type="pct"/>
                            <w:tcBorders>
                              <w:top w:val="single" w:sz="4" w:space="0" w:color="auto"/>
                              <w:left w:val="single" w:sz="4" w:space="0" w:color="auto"/>
                              <w:bottom w:val="single" w:sz="4" w:space="0" w:color="auto"/>
                              <w:right w:val="single" w:sz="4" w:space="0" w:color="auto"/>
                            </w:tcBorders>
                            <w:vAlign w:val="center"/>
                          </w:tcPr>
                          <w:p w14:paraId="3734B061" w14:textId="77777777" w:rsidR="00456CAD" w:rsidRPr="000F2D8B" w:rsidRDefault="00456CAD" w:rsidP="000134A2">
                            <w:pPr>
                              <w:widowControl/>
                              <w:spacing w:line="240" w:lineRule="exact"/>
                              <w:jc w:val="right"/>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1.35</w:t>
                            </w:r>
                          </w:p>
                        </w:tc>
                        <w:tc>
                          <w:tcPr>
                            <w:tcW w:w="56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B5F5253" w14:textId="77777777" w:rsidR="00456CAD" w:rsidRPr="000F2D8B" w:rsidRDefault="00456CAD" w:rsidP="000134A2">
                            <w:pPr>
                              <w:widowControl/>
                              <w:spacing w:line="240" w:lineRule="exact"/>
                              <w:jc w:val="right"/>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77.22</w:t>
                            </w:r>
                          </w:p>
                        </w:tc>
                        <w:tc>
                          <w:tcPr>
                            <w:tcW w:w="5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2E6393C" w14:textId="77777777" w:rsidR="00456CAD" w:rsidRPr="000F2D8B" w:rsidRDefault="00456CAD" w:rsidP="000134A2">
                            <w:pPr>
                              <w:widowControl/>
                              <w:spacing w:line="240" w:lineRule="exact"/>
                              <w:jc w:val="right"/>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7.62</w:t>
                            </w:r>
                          </w:p>
                        </w:tc>
                      </w:tr>
                      <w:tr w:rsidR="00563243" w:rsidRPr="000F2D8B" w14:paraId="55E5B108" w14:textId="77777777" w:rsidTr="00661E99">
                        <w:trPr>
                          <w:trHeight w:val="284"/>
                        </w:trPr>
                        <w:tc>
                          <w:tcPr>
                            <w:tcW w:w="71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7258F8" w14:textId="2B08C479" w:rsidR="00456CAD" w:rsidRPr="000F2D8B" w:rsidRDefault="00456CAD" w:rsidP="000134A2">
                            <w:pPr>
                              <w:widowControl/>
                              <w:spacing w:line="240" w:lineRule="exact"/>
                              <w:jc w:val="center"/>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113</w:t>
                            </w:r>
                            <w:r w:rsidR="00791882">
                              <w:rPr>
                                <w:rFonts w:ascii="標楷體" w:eastAsia="標楷體" w:hAnsi="標楷體" w:cs="新細明體"/>
                                <w:color w:val="000000"/>
                                <w:kern w:val="0"/>
                                <w:sz w:val="20"/>
                                <w:szCs w:val="20"/>
                              </w:rPr>
                              <w:t>.</w:t>
                            </w:r>
                            <w:r w:rsidRPr="000F2D8B">
                              <w:rPr>
                                <w:rFonts w:ascii="標楷體" w:eastAsia="標楷體" w:hAnsi="標楷體" w:cs="新細明體" w:hint="eastAsia"/>
                                <w:color w:val="000000"/>
                                <w:kern w:val="0"/>
                                <w:sz w:val="20"/>
                                <w:szCs w:val="20"/>
                              </w:rPr>
                              <w:t>03</w:t>
                            </w:r>
                          </w:p>
                        </w:tc>
                        <w:tc>
                          <w:tcPr>
                            <w:tcW w:w="69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CBC456" w14:textId="77777777" w:rsidR="00456CAD" w:rsidRPr="000F2D8B" w:rsidRDefault="00456CAD" w:rsidP="000134A2">
                            <w:pPr>
                              <w:widowControl/>
                              <w:spacing w:line="240" w:lineRule="exact"/>
                              <w:jc w:val="right"/>
                              <w:rPr>
                                <w:rFonts w:ascii="標楷體" w:eastAsia="標楷體" w:hAnsi="標楷體" w:cs="新細明體"/>
                                <w:b/>
                                <w:bCs/>
                                <w:color w:val="000000"/>
                                <w:kern w:val="0"/>
                                <w:sz w:val="20"/>
                                <w:szCs w:val="20"/>
                              </w:rPr>
                            </w:pPr>
                            <w:r w:rsidRPr="000F2D8B">
                              <w:rPr>
                                <w:rFonts w:ascii="標楷體" w:eastAsia="標楷體" w:hAnsi="標楷體" w:cs="新細明體" w:hint="eastAsia"/>
                                <w:b/>
                                <w:bCs/>
                                <w:color w:val="000000"/>
                                <w:kern w:val="0"/>
                                <w:sz w:val="20"/>
                                <w:szCs w:val="20"/>
                              </w:rPr>
                              <w:t>645.64</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D37F175" w14:textId="77777777" w:rsidR="00456CAD" w:rsidRPr="000F2D8B" w:rsidRDefault="00456CAD" w:rsidP="000134A2">
                            <w:pPr>
                              <w:widowControl/>
                              <w:spacing w:line="240" w:lineRule="exact"/>
                              <w:jc w:val="right"/>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510.19</w:t>
                            </w:r>
                          </w:p>
                        </w:tc>
                        <w:tc>
                          <w:tcPr>
                            <w:tcW w:w="585" w:type="pct"/>
                            <w:tcBorders>
                              <w:top w:val="single" w:sz="4" w:space="0" w:color="auto"/>
                              <w:left w:val="single" w:sz="4" w:space="0" w:color="auto"/>
                              <w:bottom w:val="single" w:sz="4" w:space="0" w:color="auto"/>
                              <w:right w:val="single" w:sz="4" w:space="0" w:color="auto"/>
                            </w:tcBorders>
                            <w:vAlign w:val="center"/>
                          </w:tcPr>
                          <w:p w14:paraId="7636EF1D" w14:textId="77777777" w:rsidR="00456CAD" w:rsidRPr="000F2D8B" w:rsidRDefault="00456CAD" w:rsidP="000134A2">
                            <w:pPr>
                              <w:widowControl/>
                              <w:spacing w:line="240" w:lineRule="exact"/>
                              <w:jc w:val="right"/>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19.30</w:t>
                            </w:r>
                          </w:p>
                        </w:tc>
                        <w:tc>
                          <w:tcPr>
                            <w:tcW w:w="58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4803508" w14:textId="77777777" w:rsidR="00456CAD" w:rsidRPr="000F2D8B" w:rsidRDefault="00456CAD" w:rsidP="000134A2">
                            <w:pPr>
                              <w:widowControl/>
                              <w:spacing w:line="240" w:lineRule="exact"/>
                              <w:jc w:val="right"/>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22.36</w:t>
                            </w:r>
                          </w:p>
                        </w:tc>
                        <w:tc>
                          <w:tcPr>
                            <w:tcW w:w="567" w:type="pct"/>
                            <w:tcBorders>
                              <w:top w:val="single" w:sz="4" w:space="0" w:color="auto"/>
                              <w:left w:val="single" w:sz="4" w:space="0" w:color="auto"/>
                              <w:bottom w:val="single" w:sz="4" w:space="0" w:color="auto"/>
                              <w:right w:val="single" w:sz="4" w:space="0" w:color="auto"/>
                            </w:tcBorders>
                            <w:vAlign w:val="center"/>
                          </w:tcPr>
                          <w:p w14:paraId="357F335F" w14:textId="77777777" w:rsidR="00456CAD" w:rsidRPr="000F2D8B" w:rsidRDefault="00456CAD" w:rsidP="000134A2">
                            <w:pPr>
                              <w:widowControl/>
                              <w:spacing w:line="240" w:lineRule="exact"/>
                              <w:jc w:val="right"/>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1.24</w:t>
                            </w:r>
                          </w:p>
                        </w:tc>
                        <w:tc>
                          <w:tcPr>
                            <w:tcW w:w="56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BE29794" w14:textId="77777777" w:rsidR="00456CAD" w:rsidRPr="000F2D8B" w:rsidRDefault="00456CAD" w:rsidP="000134A2">
                            <w:pPr>
                              <w:widowControl/>
                              <w:spacing w:line="240" w:lineRule="exact"/>
                              <w:jc w:val="right"/>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83.38</w:t>
                            </w:r>
                          </w:p>
                        </w:tc>
                        <w:tc>
                          <w:tcPr>
                            <w:tcW w:w="5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EDE0153" w14:textId="77777777" w:rsidR="00456CAD" w:rsidRPr="000F2D8B" w:rsidRDefault="00456CAD" w:rsidP="000134A2">
                            <w:pPr>
                              <w:widowControl/>
                              <w:spacing w:line="240" w:lineRule="exact"/>
                              <w:jc w:val="right"/>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9.14</w:t>
                            </w:r>
                          </w:p>
                        </w:tc>
                      </w:tr>
                      <w:tr w:rsidR="00563243" w:rsidRPr="000F2D8B" w14:paraId="513B9C34" w14:textId="77777777" w:rsidTr="00661E99">
                        <w:trPr>
                          <w:trHeight w:val="284"/>
                        </w:trPr>
                        <w:tc>
                          <w:tcPr>
                            <w:tcW w:w="71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C55EB0" w14:textId="0A66126E" w:rsidR="00456CAD" w:rsidRPr="000F2D8B" w:rsidRDefault="00456CAD" w:rsidP="000134A2">
                            <w:pPr>
                              <w:widowControl/>
                              <w:spacing w:line="240" w:lineRule="exact"/>
                              <w:jc w:val="center"/>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113</w:t>
                            </w:r>
                            <w:r w:rsidR="00791882">
                              <w:rPr>
                                <w:rFonts w:ascii="標楷體" w:eastAsia="標楷體" w:hAnsi="標楷體" w:cs="新細明體"/>
                                <w:color w:val="000000"/>
                                <w:kern w:val="0"/>
                                <w:sz w:val="20"/>
                                <w:szCs w:val="20"/>
                              </w:rPr>
                              <w:t>.</w:t>
                            </w:r>
                            <w:r w:rsidRPr="000F2D8B">
                              <w:rPr>
                                <w:rFonts w:ascii="標楷體" w:eastAsia="標楷體" w:hAnsi="標楷體" w:cs="新細明體" w:hint="eastAsia"/>
                                <w:color w:val="000000"/>
                                <w:kern w:val="0"/>
                                <w:sz w:val="20"/>
                                <w:szCs w:val="20"/>
                              </w:rPr>
                              <w:t>04</w:t>
                            </w:r>
                          </w:p>
                        </w:tc>
                        <w:tc>
                          <w:tcPr>
                            <w:tcW w:w="69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CE7D87" w14:textId="77777777" w:rsidR="00456CAD" w:rsidRPr="000F2D8B" w:rsidRDefault="00456CAD" w:rsidP="000134A2">
                            <w:pPr>
                              <w:widowControl/>
                              <w:spacing w:line="240" w:lineRule="exact"/>
                              <w:jc w:val="right"/>
                              <w:rPr>
                                <w:rFonts w:ascii="標楷體" w:eastAsia="標楷體" w:hAnsi="標楷體" w:cs="新細明體"/>
                                <w:b/>
                                <w:bCs/>
                                <w:color w:val="000000"/>
                                <w:kern w:val="0"/>
                                <w:sz w:val="20"/>
                                <w:szCs w:val="20"/>
                              </w:rPr>
                            </w:pPr>
                            <w:r w:rsidRPr="000F2D8B">
                              <w:rPr>
                                <w:rFonts w:ascii="標楷體" w:eastAsia="標楷體" w:hAnsi="標楷體" w:cs="新細明體" w:hint="eastAsia"/>
                                <w:b/>
                                <w:bCs/>
                                <w:color w:val="000000"/>
                                <w:kern w:val="0"/>
                                <w:sz w:val="20"/>
                                <w:szCs w:val="20"/>
                              </w:rPr>
                              <w:t>671.66</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1B253A0" w14:textId="77777777" w:rsidR="00456CAD" w:rsidRPr="000F2D8B" w:rsidRDefault="00456CAD" w:rsidP="000134A2">
                            <w:pPr>
                              <w:widowControl/>
                              <w:spacing w:line="240" w:lineRule="exact"/>
                              <w:jc w:val="right"/>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524.49</w:t>
                            </w:r>
                          </w:p>
                        </w:tc>
                        <w:tc>
                          <w:tcPr>
                            <w:tcW w:w="585" w:type="pct"/>
                            <w:tcBorders>
                              <w:top w:val="single" w:sz="4" w:space="0" w:color="auto"/>
                              <w:left w:val="single" w:sz="4" w:space="0" w:color="auto"/>
                              <w:bottom w:val="single" w:sz="4" w:space="0" w:color="auto"/>
                              <w:right w:val="single" w:sz="4" w:space="0" w:color="auto"/>
                            </w:tcBorders>
                            <w:vAlign w:val="center"/>
                          </w:tcPr>
                          <w:p w14:paraId="513EE1B6" w14:textId="77777777" w:rsidR="00456CAD" w:rsidRPr="000F2D8B" w:rsidRDefault="00456CAD" w:rsidP="000134A2">
                            <w:pPr>
                              <w:widowControl/>
                              <w:spacing w:line="240" w:lineRule="exact"/>
                              <w:jc w:val="right"/>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23.49</w:t>
                            </w:r>
                          </w:p>
                        </w:tc>
                        <w:tc>
                          <w:tcPr>
                            <w:tcW w:w="58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465F2FB" w14:textId="77777777" w:rsidR="00456CAD" w:rsidRPr="000F2D8B" w:rsidRDefault="00456CAD" w:rsidP="000134A2">
                            <w:pPr>
                              <w:widowControl/>
                              <w:spacing w:line="240" w:lineRule="exact"/>
                              <w:jc w:val="right"/>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29.03</w:t>
                            </w:r>
                          </w:p>
                        </w:tc>
                        <w:tc>
                          <w:tcPr>
                            <w:tcW w:w="567" w:type="pct"/>
                            <w:tcBorders>
                              <w:top w:val="single" w:sz="4" w:space="0" w:color="auto"/>
                              <w:left w:val="single" w:sz="4" w:space="0" w:color="auto"/>
                              <w:bottom w:val="single" w:sz="4" w:space="0" w:color="auto"/>
                              <w:right w:val="single" w:sz="4" w:space="0" w:color="auto"/>
                            </w:tcBorders>
                            <w:vAlign w:val="center"/>
                          </w:tcPr>
                          <w:p w14:paraId="06278EA8" w14:textId="77777777" w:rsidR="00456CAD" w:rsidRPr="000F2D8B" w:rsidRDefault="00456CAD" w:rsidP="000134A2">
                            <w:pPr>
                              <w:widowControl/>
                              <w:spacing w:line="240" w:lineRule="exact"/>
                              <w:jc w:val="right"/>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1.60</w:t>
                            </w:r>
                          </w:p>
                        </w:tc>
                        <w:tc>
                          <w:tcPr>
                            <w:tcW w:w="56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6988618" w14:textId="77777777" w:rsidR="00456CAD" w:rsidRPr="000F2D8B" w:rsidRDefault="00456CAD" w:rsidP="000134A2">
                            <w:pPr>
                              <w:widowControl/>
                              <w:spacing w:line="240" w:lineRule="exact"/>
                              <w:jc w:val="right"/>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83.42</w:t>
                            </w:r>
                          </w:p>
                        </w:tc>
                        <w:tc>
                          <w:tcPr>
                            <w:tcW w:w="5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45D1000" w14:textId="77777777" w:rsidR="00456CAD" w:rsidRPr="000F2D8B" w:rsidRDefault="00456CAD" w:rsidP="000134A2">
                            <w:pPr>
                              <w:widowControl/>
                              <w:spacing w:line="240" w:lineRule="exact"/>
                              <w:jc w:val="right"/>
                              <w:rPr>
                                <w:rFonts w:ascii="標楷體" w:eastAsia="標楷體" w:hAnsi="標楷體" w:cs="新細明體"/>
                                <w:color w:val="000000"/>
                                <w:kern w:val="0"/>
                                <w:sz w:val="20"/>
                                <w:szCs w:val="20"/>
                              </w:rPr>
                            </w:pPr>
                            <w:r w:rsidRPr="000F2D8B">
                              <w:rPr>
                                <w:rFonts w:ascii="標楷體" w:eastAsia="標楷體" w:hAnsi="標楷體" w:cs="新細明體" w:hint="eastAsia"/>
                                <w:color w:val="000000"/>
                                <w:kern w:val="0"/>
                                <w:sz w:val="20"/>
                                <w:szCs w:val="20"/>
                              </w:rPr>
                              <w:t>9.61</w:t>
                            </w:r>
                          </w:p>
                        </w:tc>
                      </w:tr>
                    </w:tbl>
                    <w:p w14:paraId="76E44650" w14:textId="77777777" w:rsidR="00456CAD" w:rsidRDefault="00456CAD" w:rsidP="00456CAD">
                      <w:pPr>
                        <w:spacing w:line="200" w:lineRule="exact"/>
                        <w:rPr>
                          <w:rFonts w:ascii="標楷體" w:eastAsia="標楷體" w:hAnsi="標楷體"/>
                          <w:sz w:val="18"/>
                          <w:szCs w:val="16"/>
                        </w:rPr>
                      </w:pPr>
                      <w:r w:rsidRPr="00313522">
                        <w:rPr>
                          <w:rFonts w:ascii="標楷體" w:eastAsia="標楷體" w:hAnsi="標楷體" w:hint="eastAsia"/>
                          <w:sz w:val="18"/>
                          <w:szCs w:val="16"/>
                        </w:rPr>
                        <w:t>註：1.資料時點：113年6月18日。</w:t>
                      </w:r>
                    </w:p>
                    <w:p w14:paraId="2E6A5995" w14:textId="77777777" w:rsidR="00456CAD" w:rsidRPr="00866088" w:rsidRDefault="00456CAD" w:rsidP="00456CAD">
                      <w:pPr>
                        <w:spacing w:line="200" w:lineRule="exact"/>
                        <w:ind w:firstLineChars="200" w:firstLine="360"/>
                        <w:rPr>
                          <w:rFonts w:ascii="標楷體" w:eastAsia="標楷體" w:hAnsi="標楷體"/>
                          <w:sz w:val="18"/>
                          <w:szCs w:val="16"/>
                        </w:rPr>
                      </w:pPr>
                      <w:r w:rsidRPr="00313522">
                        <w:rPr>
                          <w:rFonts w:ascii="標楷體" w:eastAsia="標楷體" w:hAnsi="標楷體" w:hint="eastAsia"/>
                          <w:sz w:val="18"/>
                          <w:szCs w:val="16"/>
                        </w:rPr>
                        <w:t>2.資料來源：整理自公路局提供資料。</w:t>
                      </w:r>
                    </w:p>
                  </w:txbxContent>
                </v:textbox>
                <w10:wrap type="tight" anchorx="margin"/>
              </v:shape>
            </w:pict>
          </mc:Fallback>
        </mc:AlternateContent>
      </w:r>
      <w:r w:rsidR="00456CAD" w:rsidRPr="00456CAD">
        <w:rPr>
          <w:rFonts w:ascii="標楷體" w:eastAsia="標楷體" w:hAnsi="標楷體" w:cstheme="majorBidi" w:hint="eastAsia"/>
        </w:rPr>
        <w:t>核銷轉正，俾提高預算執行率。</w:t>
      </w:r>
    </w:p>
    <w:p w14:paraId="33E79EE2" w14:textId="23707AC2" w:rsidR="00821557" w:rsidRPr="00DE4705" w:rsidRDefault="00821557" w:rsidP="00EC2722">
      <w:pPr>
        <w:pStyle w:val="a5"/>
        <w:overflowPunct w:val="0"/>
        <w:spacing w:beforeLines="20" w:before="72" w:afterLines="20" w:after="72" w:line="440" w:lineRule="exact"/>
        <w:ind w:firstLineChars="200" w:firstLine="561"/>
        <w:outlineLvl w:val="3"/>
        <w:rPr>
          <w:rFonts w:ascii="標楷體" w:hAnsi="標楷體" w:cs="DFKaiShu-SB-Estd-BF"/>
          <w:kern w:val="0"/>
          <w:sz w:val="28"/>
          <w:szCs w:val="28"/>
        </w:rPr>
      </w:pPr>
      <w:r w:rsidRPr="00DE4705">
        <w:rPr>
          <w:rFonts w:ascii="標楷體" w:hAnsi="標楷體" w:cs="DFKaiShu-SB-Estd-BF" w:hint="eastAsia"/>
          <w:kern w:val="0"/>
          <w:sz w:val="28"/>
          <w:szCs w:val="28"/>
        </w:rPr>
        <w:t>（</w:t>
      </w:r>
      <w:r>
        <w:rPr>
          <w:rFonts w:ascii="標楷體" w:hAnsi="標楷體" w:cs="DFKaiShu-SB-Estd-BF" w:hint="eastAsia"/>
          <w:kern w:val="0"/>
          <w:sz w:val="28"/>
          <w:szCs w:val="28"/>
        </w:rPr>
        <w:t>十六</w:t>
      </w:r>
      <w:r w:rsidRPr="00DE4705">
        <w:rPr>
          <w:rFonts w:ascii="標楷體" w:hAnsi="標楷體" w:cs="DFKaiShu-SB-Estd-BF" w:hint="eastAsia"/>
          <w:kern w:val="0"/>
          <w:sz w:val="28"/>
          <w:szCs w:val="28"/>
        </w:rPr>
        <w:t xml:space="preserve">）　</w:t>
      </w:r>
      <w:r w:rsidR="00B01A7D" w:rsidRPr="00B01A7D">
        <w:rPr>
          <w:rFonts w:ascii="標楷體" w:hAnsi="標楷體" w:cs="DFKaiShu-SB-Estd-BF" w:hint="eastAsia"/>
          <w:kern w:val="0"/>
          <w:sz w:val="28"/>
          <w:szCs w:val="28"/>
        </w:rPr>
        <w:t>部分省道路段與邊坡位於活動斷層或大規模崩塌災害潛勢地區，且地震係邊坡不穩定之重要因素，惟尚未運用地震資料作為告警指標之參考依據，允宜研謀妥處，以減少公路災害發生。</w:t>
      </w:r>
    </w:p>
    <w:p w14:paraId="0585F9D0" w14:textId="3291007B" w:rsidR="0009412B" w:rsidRDefault="00E072C5" w:rsidP="00C60BF9">
      <w:pPr>
        <w:overflowPunct w:val="0"/>
        <w:spacing w:line="440" w:lineRule="exact"/>
        <w:ind w:firstLineChars="200" w:firstLine="480"/>
        <w:jc w:val="both"/>
        <w:rPr>
          <w:rFonts w:ascii="標楷體" w:eastAsia="標楷體" w:hAnsi="標楷體"/>
        </w:rPr>
      </w:pPr>
      <w:r w:rsidRPr="00E072C5">
        <w:rPr>
          <w:rFonts w:ascii="標楷體" w:eastAsia="標楷體" w:hAnsi="標楷體" w:cs="新細明體" w:hint="eastAsia"/>
          <w:bCs/>
          <w:noProof/>
        </w:rPr>
        <w:t>公路局為健全災害防救體系，訂定「交通部公路局災害防救業務計畫」，並運用風險及流域管理概念，制定預警、警戒及行動等降雨觀測指標，24小時監看重點監控路段及橋梁。據氣候變遷災害風險調適平台網站資料，地震及豪雨係造成邊坡不穩定之因素，恐使坡體崩塌及滑落，又中央氣象局（112年9月15日改制為中央氣象署，下稱</w:t>
      </w:r>
      <w:r w:rsidR="004D3AB1">
        <w:rPr>
          <w:rFonts w:ascii="標楷體" w:eastAsia="標楷體" w:hAnsi="標楷體" w:cs="新細明體" w:hint="eastAsia"/>
          <w:bCs/>
          <w:noProof/>
        </w:rPr>
        <w:t>中央</w:t>
      </w:r>
      <w:r w:rsidRPr="00E072C5">
        <w:rPr>
          <w:rFonts w:ascii="標楷體" w:eastAsia="標楷體" w:hAnsi="標楷體" w:cs="新細明體" w:hint="eastAsia"/>
          <w:bCs/>
          <w:noProof/>
        </w:rPr>
        <w:t>氣象署）為強化地震震度於救災及應變作業之實用性，於108年12月18日將地震震度分為10個階級，以提升地震震度與災害發生之關聯性。經運用地質雲加值應用平臺之活動斷層分布與省道路線進行圖層套疊比對，發現部分省道路段位於車籠埔、車瓜林及米崙等29個活動斷層上（圖</w:t>
      </w:r>
      <w:r w:rsidR="004D2421">
        <w:rPr>
          <w:rFonts w:ascii="標楷體" w:eastAsia="標楷體" w:hAnsi="標楷體" w:cs="新細明體" w:hint="eastAsia"/>
          <w:bCs/>
          <w:noProof/>
        </w:rPr>
        <w:t>1</w:t>
      </w:r>
      <w:r w:rsidR="007377A4">
        <w:rPr>
          <w:rFonts w:ascii="標楷體" w:eastAsia="標楷體" w:hAnsi="標楷體" w:cs="新細明體" w:hint="eastAsia"/>
          <w:bCs/>
          <w:noProof/>
        </w:rPr>
        <w:t>2</w:t>
      </w:r>
      <w:r w:rsidRPr="00E072C5">
        <w:rPr>
          <w:rFonts w:ascii="標楷體" w:eastAsia="標楷體" w:hAnsi="標楷體" w:cs="新細明體" w:hint="eastAsia"/>
          <w:bCs/>
          <w:noProof/>
        </w:rPr>
        <w:t>），另運用農業部113年1月25日公布之65處大規模崩塌潛勢地區與公路局所轄邊坡進行圖層套疊比對，發現40處省道邊坡位於大規模崩塌潛勢地區500公尺範圍內。經查公路局委外辦理「111－112年度（北區）委託天氣預判、分析、防災研究及常時防災監控專業服務」之第二期工作報告指出，台8線96K（碧綠溪明隧道入口）、台9線46K+600（北宜路九段）、台20線臨105便道14K+600（禮觀路</w:t>
      </w:r>
      <w:r w:rsidR="0013384A" w:rsidRPr="00CA24E1">
        <w:rPr>
          <w:rFonts w:hAnsi="標楷體" w:hint="eastAsia"/>
          <w:b/>
          <w:bCs/>
          <w:noProof/>
        </w:rPr>
        <mc:AlternateContent>
          <mc:Choice Requires="wps">
            <w:drawing>
              <wp:anchor distT="0" distB="0" distL="114300" distR="114300" simplePos="0" relativeHeight="252007936" behindDoc="1" locked="0" layoutInCell="1" allowOverlap="1" wp14:anchorId="72806448" wp14:editId="146579DA">
                <wp:simplePos x="0" y="0"/>
                <wp:positionH relativeFrom="margin">
                  <wp:align>right</wp:align>
                </wp:positionH>
                <wp:positionV relativeFrom="paragraph">
                  <wp:posOffset>153225</wp:posOffset>
                </wp:positionV>
                <wp:extent cx="2665095" cy="4815840"/>
                <wp:effectExtent l="0" t="0" r="1905" b="3810"/>
                <wp:wrapSquare wrapText="bothSides"/>
                <wp:docPr id="857996175" name="文字方塊 857996175"/>
                <wp:cNvGraphicFramePr/>
                <a:graphic xmlns:a="http://schemas.openxmlformats.org/drawingml/2006/main">
                  <a:graphicData uri="http://schemas.microsoft.com/office/word/2010/wordprocessingShape">
                    <wps:wsp>
                      <wps:cNvSpPr txBox="1"/>
                      <wps:spPr>
                        <a:xfrm>
                          <a:off x="0" y="0"/>
                          <a:ext cx="2665095" cy="4815840"/>
                        </a:xfrm>
                        <a:prstGeom prst="rect">
                          <a:avLst/>
                        </a:prstGeom>
                        <a:solidFill>
                          <a:sysClr val="window" lastClr="FFFFFF"/>
                        </a:solidFill>
                        <a:ln w="6350">
                          <a:noFill/>
                        </a:ln>
                        <a:effectLst/>
                      </wps:spPr>
                      <wps:txbx>
                        <w:txbxContent>
                          <w:p w14:paraId="1101355E" w14:textId="6E885009" w:rsidR="00565AF9" w:rsidRPr="00B0026B" w:rsidRDefault="00565AF9" w:rsidP="00565AF9">
                            <w:pPr>
                              <w:keepNext/>
                              <w:spacing w:line="300" w:lineRule="exact"/>
                              <w:ind w:left="757" w:hangingChars="315" w:hanging="757"/>
                              <w:jc w:val="center"/>
                              <w:rPr>
                                <w:rFonts w:ascii="標楷體" w:eastAsia="標楷體" w:hAnsi="標楷體"/>
                                <w:b/>
                              </w:rPr>
                            </w:pPr>
                            <w:r w:rsidRPr="00B0026B">
                              <w:rPr>
                                <w:rFonts w:ascii="標楷體" w:eastAsia="標楷體" w:hAnsi="標楷體" w:hint="eastAsia"/>
                                <w:b/>
                              </w:rPr>
                              <w:t>圖1</w:t>
                            </w:r>
                            <w:r w:rsidRPr="00B0026B">
                              <w:rPr>
                                <w:rFonts w:ascii="標楷體" w:eastAsia="標楷體" w:hAnsi="標楷體"/>
                                <w:b/>
                              </w:rPr>
                              <w:t>2</w:t>
                            </w:r>
                            <w:r w:rsidRPr="00B0026B">
                              <w:rPr>
                                <w:rFonts w:ascii="標楷體" w:eastAsia="標楷體" w:hAnsi="標楷體" w:hint="eastAsia"/>
                                <w:b/>
                              </w:rPr>
                              <w:t xml:space="preserve">　部分省道位處活動斷層示意</w:t>
                            </w:r>
                          </w:p>
                          <w:p w14:paraId="76690441" w14:textId="77777777" w:rsidR="00565AF9" w:rsidRDefault="00565AF9" w:rsidP="00565AF9">
                            <w:pPr>
                              <w:jc w:val="center"/>
                              <w:rPr>
                                <w:rFonts w:ascii="標楷體" w:eastAsia="標楷體" w:hAnsi="標楷體"/>
                                <w:sz w:val="18"/>
                                <w:szCs w:val="18"/>
                              </w:rPr>
                            </w:pPr>
                            <w:r>
                              <w:rPr>
                                <w:rFonts w:ascii="標楷體" w:eastAsia="標楷體" w:hAnsi="標楷體"/>
                                <w:noProof/>
                                <w:sz w:val="18"/>
                                <w:szCs w:val="18"/>
                              </w:rPr>
                              <w:drawing>
                                <wp:inline distT="0" distB="0" distL="0" distR="0" wp14:anchorId="4B24DBDE" wp14:editId="20EE46BD">
                                  <wp:extent cx="2538000" cy="4150800"/>
                                  <wp:effectExtent l="0" t="0" r="0" b="2540"/>
                                  <wp:docPr id="101278460" name="圖片 101278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圖片 3"/>
                                          <pic:cNvPicPr/>
                                        </pic:nvPicPr>
                                        <pic:blipFill rotWithShape="1">
                                          <a:blip r:embed="rId40">
                                            <a:grayscl/>
                                            <a:extLst>
                                              <a:ext uri="{28A0092B-C50C-407E-A947-70E740481C1C}">
                                                <a14:useLocalDpi xmlns:a14="http://schemas.microsoft.com/office/drawing/2010/main" val="0"/>
                                              </a:ext>
                                            </a:extLst>
                                          </a:blip>
                                          <a:srcRect l="4887" r="2230"/>
                                          <a:stretch/>
                                        </pic:blipFill>
                                        <pic:spPr bwMode="auto">
                                          <a:xfrm>
                                            <a:off x="0" y="0"/>
                                            <a:ext cx="2538000" cy="4150800"/>
                                          </a:xfrm>
                                          <a:prstGeom prst="rect">
                                            <a:avLst/>
                                          </a:prstGeom>
                                          <a:ln>
                                            <a:noFill/>
                                          </a:ln>
                                          <a:extLst>
                                            <a:ext uri="{53640926-AAD7-44D8-BBD7-CCE9431645EC}">
                                              <a14:shadowObscured xmlns:a14="http://schemas.microsoft.com/office/drawing/2010/main"/>
                                            </a:ext>
                                          </a:extLst>
                                        </pic:spPr>
                                      </pic:pic>
                                    </a:graphicData>
                                  </a:graphic>
                                </wp:inline>
                              </w:drawing>
                            </w:r>
                          </w:p>
                          <w:p w14:paraId="35D518CA" w14:textId="77777777" w:rsidR="00565AF9" w:rsidRPr="00565AF9" w:rsidRDefault="00565AF9" w:rsidP="00565AF9">
                            <w:pPr>
                              <w:spacing w:line="240" w:lineRule="exact"/>
                              <w:jc w:val="both"/>
                              <w:rPr>
                                <w:rFonts w:ascii="標楷體" w:eastAsia="標楷體" w:hAnsi="標楷體"/>
                                <w:spacing w:val="-8"/>
                                <w:sz w:val="18"/>
                                <w:szCs w:val="18"/>
                              </w:rPr>
                            </w:pPr>
                            <w:r w:rsidRPr="00BA00B6">
                              <w:rPr>
                                <w:rFonts w:ascii="標楷體" w:eastAsia="標楷體" w:hAnsi="標楷體" w:hint="eastAsia"/>
                                <w:sz w:val="18"/>
                                <w:szCs w:val="18"/>
                              </w:rPr>
                              <w:t>資料來源：整理自地質雲加值應用平臺資料。</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72806448" id="文字方塊 857996175" o:spid="_x0000_s1058" type="#_x0000_t202" style="position:absolute;left:0;text-align:left;margin-left:158.65pt;margin-top:12.05pt;width:209.85pt;height:379.2pt;z-index:-25130854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" fillcolor="window" stroked="f" strokeweight=".5pt">
                <v:textbox inset="1mm,1mm,1mm,1mm">
                  <w:txbxContent>
                    <w:p w14:paraId="1101355E" w14:textId="6E885009" w:rsidR="00565AF9" w:rsidRPr="00B0026B" w:rsidRDefault="00565AF9" w:rsidP="00565AF9">
                      <w:pPr>
                        <w:keepNext/>
                        <w:spacing w:line="300" w:lineRule="exact"/>
                        <w:ind w:left="757" w:hangingChars="315" w:hanging="757"/>
                        <w:jc w:val="center"/>
                        <w:rPr>
                          <w:rFonts w:ascii="標楷體" w:eastAsia="標楷體" w:hAnsi="標楷體"/>
                          <w:b/>
                        </w:rPr>
                      </w:pPr>
                      <w:r w:rsidRPr="00B0026B">
                        <w:rPr>
                          <w:rFonts w:ascii="標楷體" w:eastAsia="標楷體" w:hAnsi="標楷體" w:hint="eastAsia"/>
                          <w:b/>
                        </w:rPr>
                        <w:t>圖1</w:t>
                      </w:r>
                      <w:r w:rsidRPr="00B0026B">
                        <w:rPr>
                          <w:rFonts w:ascii="標楷體" w:eastAsia="標楷體" w:hAnsi="標楷體"/>
                          <w:b/>
                        </w:rPr>
                        <w:t>2</w:t>
                      </w:r>
                      <w:r w:rsidRPr="00B0026B">
                        <w:rPr>
                          <w:rFonts w:ascii="標楷體" w:eastAsia="標楷體" w:hAnsi="標楷體" w:hint="eastAsia"/>
                          <w:b/>
                        </w:rPr>
                        <w:t xml:space="preserve">　部分省道位處活動斷層示意</w:t>
                      </w:r>
                    </w:p>
                    <w:p w14:paraId="76690441" w14:textId="77777777" w:rsidR="00565AF9" w:rsidRDefault="00565AF9" w:rsidP="00565AF9">
                      <w:pPr>
                        <w:jc w:val="center"/>
                        <w:rPr>
                          <w:rFonts w:ascii="標楷體" w:eastAsia="標楷體" w:hAnsi="標楷體"/>
                          <w:sz w:val="18"/>
                          <w:szCs w:val="18"/>
                        </w:rPr>
                      </w:pPr>
                      <w:r>
                        <w:rPr>
                          <w:rFonts w:ascii="標楷體" w:eastAsia="標楷體" w:hAnsi="標楷體"/>
                          <w:noProof/>
                          <w:sz w:val="18"/>
                          <w:szCs w:val="18"/>
                        </w:rPr>
                        <w:drawing>
                          <wp:inline distT="0" distB="0" distL="0" distR="0" wp14:anchorId="4B24DBDE" wp14:editId="20EE46BD">
                            <wp:extent cx="2538000" cy="4150800"/>
                            <wp:effectExtent l="0" t="0" r="0" b="2540"/>
                            <wp:docPr id="101278460" name="圖片 101278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圖片 3"/>
                                    <pic:cNvPicPr/>
                                  </pic:nvPicPr>
                                  <pic:blipFill rotWithShape="1">
                                    <a:blip r:embed="rId41">
                                      <a:grayscl/>
                                      <a:extLst>
                                        <a:ext uri="{28A0092B-C50C-407E-A947-70E740481C1C}">
                                          <a14:useLocalDpi xmlns:a14="http://schemas.microsoft.com/office/drawing/2010/main" val="0"/>
                                        </a:ext>
                                      </a:extLst>
                                    </a:blip>
                                    <a:srcRect l="4887" r="2230"/>
                                    <a:stretch/>
                                  </pic:blipFill>
                                  <pic:spPr bwMode="auto">
                                    <a:xfrm>
                                      <a:off x="0" y="0"/>
                                      <a:ext cx="2538000" cy="4150800"/>
                                    </a:xfrm>
                                    <a:prstGeom prst="rect">
                                      <a:avLst/>
                                    </a:prstGeom>
                                    <a:ln>
                                      <a:noFill/>
                                    </a:ln>
                                    <a:extLst>
                                      <a:ext uri="{53640926-AAD7-44D8-BBD7-CCE9431645EC}">
                                        <a14:shadowObscured xmlns:a14="http://schemas.microsoft.com/office/drawing/2010/main"/>
                                      </a:ext>
                                    </a:extLst>
                                  </pic:spPr>
                                </pic:pic>
                              </a:graphicData>
                            </a:graphic>
                          </wp:inline>
                        </w:drawing>
                      </w:r>
                    </w:p>
                    <w:p w14:paraId="35D518CA" w14:textId="77777777" w:rsidR="00565AF9" w:rsidRPr="00565AF9" w:rsidRDefault="00565AF9" w:rsidP="00565AF9">
                      <w:pPr>
                        <w:spacing w:line="240" w:lineRule="exact"/>
                        <w:jc w:val="both"/>
                        <w:rPr>
                          <w:rFonts w:ascii="標楷體" w:eastAsia="標楷體" w:hAnsi="標楷體"/>
                          <w:spacing w:val="-8"/>
                          <w:sz w:val="18"/>
                          <w:szCs w:val="18"/>
                        </w:rPr>
                      </w:pPr>
                      <w:r w:rsidRPr="00BA00B6">
                        <w:rPr>
                          <w:rFonts w:ascii="標楷體" w:eastAsia="標楷體" w:hAnsi="標楷體" w:hint="eastAsia"/>
                          <w:sz w:val="18"/>
                          <w:szCs w:val="18"/>
                        </w:rPr>
                        <w:t>資料來源：整理自地質雲加值應用平臺資料。</w:t>
                      </w:r>
                    </w:p>
                  </w:txbxContent>
                </v:textbox>
                <w10:wrap type="square" anchorx="margin"/>
              </v:shape>
            </w:pict>
          </mc:Fallback>
        </mc:AlternateContent>
      </w:r>
      <w:r w:rsidRPr="00E072C5">
        <w:rPr>
          <w:rFonts w:ascii="標楷體" w:eastAsia="標楷體" w:hAnsi="標楷體" w:cs="新細明體" w:hint="eastAsia"/>
          <w:bCs/>
          <w:noProof/>
        </w:rPr>
        <w:t>段）、台10甲線34K+400（克難關路段）、台6線27K（出礦坑路段）及台21線141K+500（塔塔加路段）等路段，曾於112年3至6月間發生路樹倒塌、落石及邊坡土石坍方等災害，且發生災害時雨量多未達大雨等級、無短延時強降雨或無降雨，然因該等路段地質脆弱及降雨降低摩擦力等因素而發生災害，顯示雨量並非致災之唯一因素。公路局雖以雨量作為預警、警戒及行動值之告警指標，惟部分省道路段與邊坡位於活動斷層或大規模崩塌災害潛勢地區，且地震及豪雨均係造成邊坡不穩定之因素，降雨量未達預警、警戒及行動值，仍有發生土壤承受力不足，肇致地震時邊坡崩塌及土石滑落之風險，經函請交通部督促研謀妥處，以減少公路災害發生。據復：各國地震預測技術仍在試驗及研發階段，尚難直接訂定預警、警戒及行動值之告警指標，公路局已參考相關災害資料調整監控路段之管理指標，以因應邊坡脆弱度提升而可能增加之災害風險，並研議開發隧道內地震告警系統，利用</w:t>
      </w:r>
      <w:r w:rsidR="004D3AB1">
        <w:rPr>
          <w:rFonts w:ascii="標楷體" w:eastAsia="標楷體" w:hAnsi="標楷體" w:cs="新細明體" w:hint="eastAsia"/>
          <w:bCs/>
          <w:noProof/>
        </w:rPr>
        <w:t>中央氣象署</w:t>
      </w:r>
      <w:r w:rsidRPr="00E072C5">
        <w:rPr>
          <w:rFonts w:ascii="標楷體" w:eastAsia="標楷體" w:hAnsi="標楷體" w:cs="新細明體" w:hint="eastAsia"/>
          <w:bCs/>
          <w:noProof/>
        </w:rPr>
        <w:t>強震訊息結合公路隧道內資訊可變標誌（或警示牌面），促請用路人留待隧道庇護範圍之安全區域，以維行車安全。</w:t>
      </w:r>
    </w:p>
    <w:p w14:paraId="7FCD5875" w14:textId="274321B3" w:rsidR="00821557" w:rsidRPr="00AF1570" w:rsidRDefault="00821557" w:rsidP="00EC2722">
      <w:pPr>
        <w:pStyle w:val="a5"/>
        <w:overflowPunct w:val="0"/>
        <w:spacing w:beforeLines="20" w:before="72" w:afterLines="20" w:after="72" w:line="460" w:lineRule="exact"/>
        <w:ind w:firstLineChars="200" w:firstLine="561"/>
        <w:outlineLvl w:val="3"/>
        <w:rPr>
          <w:rFonts w:ascii="標楷體" w:hAnsi="標楷體" w:cs="DFKaiShu-SB-Estd-BF"/>
          <w:kern w:val="0"/>
          <w:sz w:val="28"/>
          <w:szCs w:val="28"/>
        </w:rPr>
      </w:pPr>
      <w:r w:rsidRPr="00AF1570">
        <w:rPr>
          <w:rFonts w:ascii="標楷體" w:hAnsi="標楷體" w:cs="DFKaiShu-SB-Estd-BF" w:hint="eastAsia"/>
          <w:kern w:val="0"/>
          <w:sz w:val="28"/>
          <w:szCs w:val="28"/>
        </w:rPr>
        <w:t>（</w:t>
      </w:r>
      <w:r>
        <w:rPr>
          <w:rFonts w:ascii="標楷體" w:hAnsi="標楷體" w:cs="DFKaiShu-SB-Estd-BF" w:hint="eastAsia"/>
          <w:kern w:val="0"/>
          <w:sz w:val="28"/>
          <w:szCs w:val="28"/>
        </w:rPr>
        <w:t>十七</w:t>
      </w:r>
      <w:r w:rsidRPr="00AF1570">
        <w:rPr>
          <w:rFonts w:ascii="標楷體" w:hAnsi="標楷體" w:cs="DFKaiShu-SB-Estd-BF" w:hint="eastAsia"/>
          <w:kern w:val="0"/>
          <w:sz w:val="28"/>
          <w:szCs w:val="28"/>
        </w:rPr>
        <w:t xml:space="preserve">）　</w:t>
      </w:r>
      <w:r w:rsidR="00B01A7D" w:rsidRPr="00B01A7D">
        <w:rPr>
          <w:rFonts w:ascii="標楷體" w:hAnsi="標楷體" w:cs="DFKaiShu-SB-Estd-BF" w:hint="eastAsia"/>
          <w:kern w:val="0"/>
          <w:sz w:val="28"/>
          <w:szCs w:val="28"/>
        </w:rPr>
        <w:t>為因應氣候變遷衝擊，建置省道邊坡管理系統，以有效管理邊坡資料，惟審查作業冗長影響執行進度，且系統未配合邊坡分級修正同步調整，基本資料建置亦欠完整，另未監測部分位於地質敏感區且曾致災之省道邊坡，增加用路人安全風險，允宜研謀改善，以發揮系統建置效益。</w:t>
      </w:r>
    </w:p>
    <w:p w14:paraId="03C76DAE" w14:textId="358AC7FA" w:rsidR="00821557" w:rsidRPr="00217DDA" w:rsidRDefault="00E072C5" w:rsidP="004E7A97">
      <w:pPr>
        <w:overflowPunct w:val="0"/>
        <w:spacing w:line="460" w:lineRule="exact"/>
        <w:ind w:firstLineChars="200" w:firstLine="464"/>
        <w:jc w:val="both"/>
        <w:rPr>
          <w:rFonts w:ascii="標楷體" w:eastAsia="標楷體" w:hAnsi="標楷體" w:cs="新細明體"/>
          <w:bCs/>
          <w:spacing w:val="-4"/>
        </w:rPr>
      </w:pPr>
      <w:r w:rsidRPr="00217DDA">
        <w:rPr>
          <w:rFonts w:ascii="標楷體" w:eastAsia="標楷體" w:hAnsi="標楷體" w:cs="新細明體" w:hint="eastAsia"/>
          <w:bCs/>
          <w:spacing w:val="-4"/>
        </w:rPr>
        <w:t>公路局轄管省道路段</w:t>
      </w:r>
      <w:r w:rsidRPr="00217DDA">
        <w:rPr>
          <w:rFonts w:ascii="標楷體" w:eastAsia="標楷體" w:hAnsi="標楷體" w:cs="新細明體"/>
          <w:bCs/>
          <w:spacing w:val="-4"/>
        </w:rPr>
        <w:t>5</w:t>
      </w:r>
      <w:r w:rsidRPr="00217DDA">
        <w:rPr>
          <w:rFonts w:ascii="標楷體" w:eastAsia="標楷體" w:hAnsi="標楷體" w:cs="新細明體" w:hint="eastAsia"/>
          <w:bCs/>
          <w:spacing w:val="-4"/>
        </w:rPr>
        <w:t>千餘公里，邊坡數量眾多，於極端氣候衝擊下，邊坡因外部因素（豪雨、颱風及地震等）及內部因素（地質、地形及地貌等）影響，潛藏落石、崩塌或土石流等災害發生風險，為有效管理省道邊坡，建置省道邊坡全生命週期維護管理系統（下稱省道邊坡管理系統），採購決標金額</w:t>
      </w:r>
      <w:r w:rsidRPr="00217DDA">
        <w:rPr>
          <w:rFonts w:ascii="標楷體" w:eastAsia="標楷體" w:hAnsi="標楷體" w:cs="新細明體"/>
          <w:bCs/>
          <w:spacing w:val="-4"/>
        </w:rPr>
        <w:t>864</w:t>
      </w:r>
      <w:r w:rsidRPr="00217DDA">
        <w:rPr>
          <w:rFonts w:ascii="標楷體" w:eastAsia="標楷體" w:hAnsi="標楷體" w:cs="新細明體" w:hint="eastAsia"/>
          <w:bCs/>
          <w:spacing w:val="-4"/>
        </w:rPr>
        <w:t>萬餘元，並於</w:t>
      </w:r>
      <w:r w:rsidRPr="00217DDA">
        <w:rPr>
          <w:rFonts w:ascii="標楷體" w:eastAsia="標楷體" w:hAnsi="標楷體" w:cs="新細明體"/>
          <w:bCs/>
          <w:spacing w:val="-4"/>
        </w:rPr>
        <w:t>112</w:t>
      </w:r>
      <w:r w:rsidRPr="00217DDA">
        <w:rPr>
          <w:rFonts w:ascii="標楷體" w:eastAsia="標楷體" w:hAnsi="標楷體" w:cs="新細明體" w:hint="eastAsia"/>
          <w:bCs/>
          <w:spacing w:val="-4"/>
        </w:rPr>
        <w:t>年</w:t>
      </w:r>
      <w:r w:rsidRPr="00217DDA">
        <w:rPr>
          <w:rFonts w:ascii="標楷體" w:eastAsia="標楷體" w:hAnsi="標楷體" w:cs="新細明體"/>
          <w:bCs/>
          <w:spacing w:val="-4"/>
        </w:rPr>
        <w:t>11</w:t>
      </w:r>
      <w:r w:rsidRPr="00217DDA">
        <w:rPr>
          <w:rFonts w:ascii="標楷體" w:eastAsia="標楷體" w:hAnsi="標楷體" w:cs="新細明體" w:hint="eastAsia"/>
          <w:bCs/>
          <w:spacing w:val="-4"/>
        </w:rPr>
        <w:t>月</w:t>
      </w:r>
      <w:r w:rsidRPr="00217DDA">
        <w:rPr>
          <w:rFonts w:ascii="標楷體" w:eastAsia="標楷體" w:hAnsi="標楷體" w:cs="新細明體"/>
          <w:bCs/>
          <w:spacing w:val="-4"/>
        </w:rPr>
        <w:t>17</w:t>
      </w:r>
      <w:r w:rsidRPr="00217DDA">
        <w:rPr>
          <w:rFonts w:ascii="標楷體" w:eastAsia="標楷體" w:hAnsi="標楷體" w:cs="新細明體" w:hint="eastAsia"/>
          <w:bCs/>
          <w:spacing w:val="-4"/>
        </w:rPr>
        <w:t>日完成驗收。經查執行情形，核有下列事項：</w:t>
      </w:r>
    </w:p>
    <w:p w14:paraId="14C7525A" w14:textId="4CD707E7" w:rsidR="0009412B" w:rsidRDefault="0009412B" w:rsidP="004E7A97">
      <w:pPr>
        <w:overflowPunct w:val="0"/>
        <w:spacing w:line="460" w:lineRule="exact"/>
        <w:ind w:firstLineChars="450" w:firstLine="1081"/>
        <w:jc w:val="both"/>
        <w:rPr>
          <w:rFonts w:ascii="標楷體" w:eastAsia="標楷體" w:hAnsi="標楷體"/>
        </w:rPr>
      </w:pPr>
      <w:r w:rsidRPr="00FA5ABC">
        <w:rPr>
          <w:rFonts w:ascii="標楷體" w:eastAsia="標楷體" w:hAnsi="標楷體" w:cstheme="majorBidi" w:hint="eastAsia"/>
          <w:b/>
          <w:bCs/>
        </w:rPr>
        <w:t>1.</w:t>
      </w:r>
      <w:r w:rsidR="00F87092">
        <w:rPr>
          <w:rFonts w:ascii="標楷體" w:eastAsia="標楷體" w:hAnsi="標楷體" w:cstheme="majorBidi" w:hint="eastAsia"/>
          <w:b/>
          <w:bCs/>
        </w:rPr>
        <w:t xml:space="preserve">　</w:t>
      </w:r>
      <w:r w:rsidR="00E072C5" w:rsidRPr="00E072C5">
        <w:rPr>
          <w:rFonts w:ascii="標楷體" w:eastAsia="標楷體" w:hAnsi="標楷體" w:cstheme="majorBidi" w:hint="eastAsia"/>
          <w:b/>
          <w:bCs/>
        </w:rPr>
        <w:t>辦理省道邊坡管理系統建置採購案，未配合資訊系統安全管理要點適時檢討契約項目，且審查作業冗長，影響全案執行進度</w:t>
      </w:r>
      <w:r w:rsidRPr="0009412B">
        <w:rPr>
          <w:rFonts w:ascii="標楷體" w:eastAsia="標楷體" w:hAnsi="標楷體" w:hint="eastAsia"/>
          <w:b/>
        </w:rPr>
        <w:t>：</w:t>
      </w:r>
      <w:r w:rsidR="00E072C5" w:rsidRPr="00E072C5">
        <w:rPr>
          <w:rFonts w:ascii="標楷體" w:eastAsia="標楷體" w:hAnsi="標楷體" w:hint="eastAsia"/>
        </w:rPr>
        <w:t>為強化邊坡維護管理作業，公路局於</w:t>
      </w:r>
      <w:r w:rsidR="00E072C5" w:rsidRPr="00E072C5">
        <w:rPr>
          <w:rFonts w:ascii="標楷體" w:eastAsia="標楷體" w:hAnsi="標楷體"/>
        </w:rPr>
        <w:t>102</w:t>
      </w:r>
      <w:r w:rsidR="00E072C5" w:rsidRPr="00E072C5">
        <w:rPr>
          <w:rFonts w:ascii="標楷體" w:eastAsia="標楷體" w:hAnsi="標楷體" w:hint="eastAsia"/>
        </w:rPr>
        <w:t>年開發「邊坡資訊管理系統」（下稱口卡系統）管理維護邊坡基礎設施，該系統使用</w:t>
      </w:r>
      <w:r w:rsidR="00E072C5" w:rsidRPr="00E072C5">
        <w:rPr>
          <w:rFonts w:ascii="標楷體" w:eastAsia="標楷體" w:hAnsi="標楷體"/>
        </w:rPr>
        <w:t>5</w:t>
      </w:r>
      <w:r w:rsidR="00E072C5" w:rsidRPr="00E072C5">
        <w:rPr>
          <w:rFonts w:ascii="標楷體" w:eastAsia="標楷體" w:hAnsi="標楷體" w:hint="eastAsia"/>
        </w:rPr>
        <w:t>年餘，因軟硬體設施不足，嗣再辦理省道邊坡管理系統採購案，於</w:t>
      </w:r>
      <w:r w:rsidR="00E072C5" w:rsidRPr="00E072C5">
        <w:rPr>
          <w:rFonts w:ascii="標楷體" w:eastAsia="標楷體" w:hAnsi="標楷體"/>
        </w:rPr>
        <w:t>108</w:t>
      </w:r>
      <w:r w:rsidR="00E072C5" w:rsidRPr="00E072C5">
        <w:rPr>
          <w:rFonts w:ascii="標楷體" w:eastAsia="標楷體" w:hAnsi="標楷體" w:hint="eastAsia"/>
        </w:rPr>
        <w:t>年</w:t>
      </w:r>
      <w:r w:rsidR="00E072C5" w:rsidRPr="00E072C5">
        <w:rPr>
          <w:rFonts w:ascii="標楷體" w:eastAsia="標楷體" w:hAnsi="標楷體"/>
        </w:rPr>
        <w:t>4</w:t>
      </w:r>
      <w:r w:rsidR="00E072C5" w:rsidRPr="00E072C5">
        <w:rPr>
          <w:rFonts w:ascii="標楷體" w:eastAsia="標楷體" w:hAnsi="標楷體" w:hint="eastAsia"/>
        </w:rPr>
        <w:t>月</w:t>
      </w:r>
      <w:r w:rsidR="00E072C5" w:rsidRPr="00E072C5">
        <w:rPr>
          <w:rFonts w:ascii="標楷體" w:eastAsia="標楷體" w:hAnsi="標楷體"/>
        </w:rPr>
        <w:t>23</w:t>
      </w:r>
      <w:r w:rsidR="00E072C5" w:rsidRPr="00E072C5">
        <w:rPr>
          <w:rFonts w:ascii="標楷體" w:eastAsia="標楷體" w:hAnsi="標楷體" w:hint="eastAsia"/>
        </w:rPr>
        <w:t>日與廠商簽約，依採購契約第</w:t>
      </w:r>
      <w:r w:rsidR="00E072C5" w:rsidRPr="00E072C5">
        <w:rPr>
          <w:rFonts w:ascii="標楷體" w:eastAsia="標楷體" w:hAnsi="標楷體"/>
        </w:rPr>
        <w:t>7</w:t>
      </w:r>
      <w:r w:rsidR="00E072C5" w:rsidRPr="00E072C5">
        <w:rPr>
          <w:rFonts w:ascii="標楷體" w:eastAsia="標楷體" w:hAnsi="標楷體" w:hint="eastAsia"/>
        </w:rPr>
        <w:t>條第</w:t>
      </w:r>
      <w:r w:rsidR="00E072C5" w:rsidRPr="00E072C5">
        <w:rPr>
          <w:rFonts w:ascii="標楷體" w:eastAsia="標楷體" w:hAnsi="標楷體"/>
        </w:rPr>
        <w:t>1</w:t>
      </w:r>
      <w:r w:rsidR="00E072C5" w:rsidRPr="00E072C5">
        <w:rPr>
          <w:rFonts w:ascii="標楷體" w:eastAsia="標楷體" w:hAnsi="標楷體" w:hint="eastAsia"/>
        </w:rPr>
        <w:t>項規定，履約期限自簽約之次日起算</w:t>
      </w:r>
      <w:r w:rsidR="00E072C5" w:rsidRPr="00E072C5">
        <w:rPr>
          <w:rFonts w:ascii="標楷體" w:eastAsia="標楷體" w:hAnsi="標楷體"/>
        </w:rPr>
        <w:t>1,065</w:t>
      </w:r>
      <w:r w:rsidR="00E072C5" w:rsidRPr="00E072C5">
        <w:rPr>
          <w:rFonts w:ascii="標楷體" w:eastAsia="標楷體" w:hAnsi="標楷體" w:hint="eastAsia"/>
        </w:rPr>
        <w:t>日曆天（含建置期</w:t>
      </w:r>
      <w:r w:rsidR="00E072C5" w:rsidRPr="00E072C5">
        <w:rPr>
          <w:rFonts w:ascii="標楷體" w:eastAsia="標楷體" w:hAnsi="標楷體"/>
        </w:rPr>
        <w:t>700</w:t>
      </w:r>
      <w:r w:rsidR="00E072C5" w:rsidRPr="00E072C5">
        <w:rPr>
          <w:rFonts w:ascii="標楷體" w:eastAsia="標楷體" w:hAnsi="標楷體" w:hint="eastAsia"/>
        </w:rPr>
        <w:t>天及保固期</w:t>
      </w:r>
      <w:r w:rsidR="00E072C5" w:rsidRPr="00E072C5">
        <w:rPr>
          <w:rFonts w:ascii="標楷體" w:eastAsia="標楷體" w:hAnsi="標楷體"/>
        </w:rPr>
        <w:t>365</w:t>
      </w:r>
      <w:r w:rsidR="00E072C5" w:rsidRPr="00E072C5">
        <w:rPr>
          <w:rFonts w:ascii="標楷體" w:eastAsia="標楷體" w:hAnsi="標楷體" w:hint="eastAsia"/>
        </w:rPr>
        <w:t>天，不包含機關審查時間）。該案為符合公路局</w:t>
      </w:r>
      <w:r w:rsidR="00E072C5" w:rsidRPr="00E072C5">
        <w:rPr>
          <w:rFonts w:ascii="標楷體" w:eastAsia="標楷體" w:hAnsi="標楷體"/>
        </w:rPr>
        <w:t>108</w:t>
      </w:r>
      <w:r w:rsidR="00E072C5" w:rsidRPr="00E072C5">
        <w:rPr>
          <w:rFonts w:ascii="標楷體" w:eastAsia="標楷體" w:hAnsi="標楷體" w:hint="eastAsia"/>
        </w:rPr>
        <w:t>年</w:t>
      </w:r>
      <w:r w:rsidR="00E072C5" w:rsidRPr="00E072C5">
        <w:rPr>
          <w:rFonts w:ascii="標楷體" w:eastAsia="標楷體" w:hAnsi="標楷體"/>
        </w:rPr>
        <w:t>10</w:t>
      </w:r>
      <w:r w:rsidR="00E072C5" w:rsidRPr="00E072C5">
        <w:rPr>
          <w:rFonts w:ascii="標楷體" w:eastAsia="標楷體" w:hAnsi="標楷體" w:hint="eastAsia"/>
        </w:rPr>
        <w:t>月訂定之「資訊系統安全管理要點」相關規範，於</w:t>
      </w:r>
      <w:r w:rsidR="00E072C5" w:rsidRPr="00E072C5">
        <w:rPr>
          <w:rFonts w:ascii="標楷體" w:eastAsia="標楷體" w:hAnsi="標楷體"/>
        </w:rPr>
        <w:t>111</w:t>
      </w:r>
      <w:r w:rsidR="00E072C5" w:rsidRPr="00E072C5">
        <w:rPr>
          <w:rFonts w:ascii="標楷體" w:eastAsia="標楷體" w:hAnsi="標楷體" w:hint="eastAsia"/>
        </w:rPr>
        <w:t>年</w:t>
      </w:r>
      <w:r w:rsidR="00E072C5" w:rsidRPr="00E072C5">
        <w:rPr>
          <w:rFonts w:ascii="標楷體" w:eastAsia="標楷體" w:hAnsi="標楷體"/>
        </w:rPr>
        <w:t>8</w:t>
      </w:r>
      <w:r w:rsidR="00E072C5" w:rsidRPr="00E072C5">
        <w:rPr>
          <w:rFonts w:ascii="標楷體" w:eastAsia="標楷體" w:hAnsi="標楷體" w:hint="eastAsia"/>
        </w:rPr>
        <w:t>月</w:t>
      </w:r>
      <w:r w:rsidR="00E072C5" w:rsidRPr="00E072C5">
        <w:rPr>
          <w:rFonts w:ascii="標楷體" w:eastAsia="標楷體" w:hAnsi="標楷體"/>
        </w:rPr>
        <w:t>31</w:t>
      </w:r>
      <w:r w:rsidR="00E072C5" w:rsidRPr="00E072C5">
        <w:rPr>
          <w:rFonts w:ascii="標楷體" w:eastAsia="標楷體" w:hAnsi="標楷體" w:hint="eastAsia"/>
        </w:rPr>
        <w:t>日辦理第</w:t>
      </w:r>
      <w:r w:rsidR="00E072C5" w:rsidRPr="00E072C5">
        <w:rPr>
          <w:rFonts w:ascii="標楷體" w:eastAsia="標楷體" w:hAnsi="標楷體"/>
        </w:rPr>
        <w:t>1</w:t>
      </w:r>
      <w:r w:rsidR="00E072C5" w:rsidRPr="00E072C5">
        <w:rPr>
          <w:rFonts w:ascii="標楷體" w:eastAsia="標楷體" w:hAnsi="標楷體" w:hint="eastAsia"/>
        </w:rPr>
        <w:t>次契約變更，新增系統資訊安全、系統內嵌地圖平臺等</w:t>
      </w:r>
      <w:r w:rsidR="00E072C5" w:rsidRPr="00E072C5">
        <w:rPr>
          <w:rFonts w:ascii="標楷體" w:eastAsia="標楷體" w:hAnsi="標楷體"/>
        </w:rPr>
        <w:t>4</w:t>
      </w:r>
      <w:r w:rsidR="00E072C5" w:rsidRPr="00E072C5">
        <w:rPr>
          <w:rFonts w:ascii="標楷體" w:eastAsia="標楷體" w:hAnsi="標楷體" w:hint="eastAsia"/>
        </w:rPr>
        <w:t>個工作項目，追加契約金額</w:t>
      </w:r>
      <w:r w:rsidR="00E072C5" w:rsidRPr="00E072C5">
        <w:rPr>
          <w:rFonts w:ascii="標楷體" w:eastAsia="標楷體" w:hAnsi="標楷體"/>
        </w:rPr>
        <w:t>175</w:t>
      </w:r>
      <w:r w:rsidR="00E072C5" w:rsidRPr="00E072C5">
        <w:rPr>
          <w:rFonts w:ascii="標楷體" w:eastAsia="標楷體" w:hAnsi="標楷體" w:hint="eastAsia"/>
        </w:rPr>
        <w:t>萬元，契約金額變更為1,039萬餘元。查該局於108年10月即訂定上開管理要點，惟歷經2年10個月始配合辦理第1次契約變更，未適時檢討採購契約項目，以強化資訊系統之安全管理；另該局審查本案工作計畫書、3次期中報告及期末報告等，期間長達701個日曆天，採購契約雖未就審查時間予以規範，惟審查期間冗長，影響本案執行進度，截</w:t>
      </w:r>
      <w:r w:rsidR="0013384A">
        <w:rPr>
          <w:noProof/>
        </w:rPr>
        <mc:AlternateContent>
          <mc:Choice Requires="wps">
            <w:drawing>
              <wp:anchor distT="0" distB="0" distL="114300" distR="114300" simplePos="0" relativeHeight="252009984" behindDoc="1" locked="0" layoutInCell="1" allowOverlap="1" wp14:anchorId="324C1641" wp14:editId="14005A7E">
                <wp:simplePos x="0" y="0"/>
                <wp:positionH relativeFrom="margin">
                  <wp:posOffset>3185082</wp:posOffset>
                </wp:positionH>
                <wp:positionV relativeFrom="margin">
                  <wp:posOffset>2387757</wp:posOffset>
                </wp:positionV>
                <wp:extent cx="3002280" cy="2164715"/>
                <wp:effectExtent l="0" t="0" r="7620" b="6985"/>
                <wp:wrapTight wrapText="bothSides">
                  <wp:wrapPolygon edited="0">
                    <wp:start x="0" y="0"/>
                    <wp:lineTo x="0" y="21480"/>
                    <wp:lineTo x="21518" y="21480"/>
                    <wp:lineTo x="21518" y="0"/>
                    <wp:lineTo x="0" y="0"/>
                  </wp:wrapPolygon>
                </wp:wrapTight>
                <wp:docPr id="857996177" name="文字方塊 8579961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02280" cy="21647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4499" w:type="dxa"/>
                              <w:tblCellMar>
                                <w:left w:w="28" w:type="dxa"/>
                                <w:right w:w="28" w:type="dxa"/>
                              </w:tblCellMar>
                              <w:tblLook w:val="04A0" w:firstRow="1" w:lastRow="0" w:firstColumn="1" w:lastColumn="0" w:noHBand="0" w:noVBand="1"/>
                            </w:tblPr>
                            <w:tblGrid>
                              <w:gridCol w:w="1641"/>
                              <w:gridCol w:w="1430"/>
                              <w:gridCol w:w="1428"/>
                            </w:tblGrid>
                            <w:tr w:rsidR="00565AF9" w:rsidRPr="00AD5915" w14:paraId="2C678525" w14:textId="77777777" w:rsidTr="008E0EEA">
                              <w:trPr>
                                <w:trHeight w:val="288"/>
                              </w:trPr>
                              <w:tc>
                                <w:tcPr>
                                  <w:tcW w:w="4499" w:type="dxa"/>
                                  <w:gridSpan w:val="3"/>
                                  <w:tcBorders>
                                    <w:top w:val="nil"/>
                                    <w:left w:val="nil"/>
                                    <w:bottom w:val="nil"/>
                                    <w:right w:val="nil"/>
                                  </w:tcBorders>
                                  <w:shd w:val="clear" w:color="auto" w:fill="auto"/>
                                  <w:noWrap/>
                                  <w:vAlign w:val="center"/>
                                  <w:hideMark/>
                                </w:tcPr>
                                <w:p w14:paraId="01D03AAC" w14:textId="77777777" w:rsidR="00565AF9" w:rsidRPr="00072904" w:rsidRDefault="00565AF9" w:rsidP="00825908">
                                  <w:pPr>
                                    <w:widowControl/>
                                    <w:spacing w:line="240" w:lineRule="exact"/>
                                    <w:ind w:left="699" w:hangingChars="291" w:hanging="699"/>
                                    <w:contextualSpacing/>
                                    <w:rPr>
                                      <w:rFonts w:ascii="標楷體" w:eastAsia="標楷體" w:hAnsi="標楷體" w:cs="新細明體"/>
                                      <w:b/>
                                      <w:kern w:val="0"/>
                                    </w:rPr>
                                  </w:pPr>
                                  <w:r w:rsidRPr="00072904">
                                    <w:rPr>
                                      <w:rFonts w:ascii="標楷體" w:eastAsia="標楷體" w:hAnsi="標楷體" w:cs="新細明體" w:hint="eastAsia"/>
                                      <w:b/>
                                      <w:kern w:val="0"/>
                                    </w:rPr>
                                    <w:t>表</w:t>
                                  </w:r>
                                  <w:r>
                                    <w:rPr>
                                      <w:rFonts w:ascii="標楷體" w:eastAsia="標楷體" w:hAnsi="標楷體" w:cs="新細明體"/>
                                      <w:b/>
                                      <w:kern w:val="0"/>
                                    </w:rPr>
                                    <w:t>22</w:t>
                                  </w:r>
                                  <w:r>
                                    <w:rPr>
                                      <w:rFonts w:ascii="標楷體" w:eastAsia="標楷體" w:hAnsi="標楷體" w:hint="eastAsia"/>
                                      <w:b/>
                                      <w:spacing w:val="-20"/>
                                    </w:rPr>
                                    <w:t xml:space="preserve">　</w:t>
                                  </w:r>
                                  <w:r w:rsidRPr="00072904">
                                    <w:rPr>
                                      <w:rFonts w:ascii="標楷體" w:eastAsia="標楷體" w:hAnsi="標楷體" w:cs="新細明體" w:hint="eastAsia"/>
                                      <w:b/>
                                      <w:kern w:val="0"/>
                                    </w:rPr>
                                    <w:t>省道邊坡管理</w:t>
                                  </w:r>
                                  <w:r>
                                    <w:rPr>
                                      <w:rFonts w:ascii="標楷體" w:eastAsia="標楷體" w:hAnsi="標楷體" w:cs="新細明體" w:hint="eastAsia"/>
                                      <w:b/>
                                      <w:kern w:val="0"/>
                                    </w:rPr>
                                    <w:t>系統採購</w:t>
                                  </w:r>
                                  <w:r w:rsidRPr="00072904">
                                    <w:rPr>
                                      <w:rFonts w:ascii="標楷體" w:eastAsia="標楷體" w:hAnsi="標楷體" w:cs="新細明體" w:hint="eastAsia"/>
                                      <w:b/>
                                      <w:kern w:val="0"/>
                                    </w:rPr>
                                    <w:t>案付款紀錄</w:t>
                                  </w:r>
                                </w:p>
                              </w:tc>
                            </w:tr>
                            <w:tr w:rsidR="00565AF9" w:rsidRPr="00AD5915" w14:paraId="2CF881FA" w14:textId="77777777" w:rsidTr="00A32860">
                              <w:trPr>
                                <w:trHeight w:val="293"/>
                              </w:trPr>
                              <w:tc>
                                <w:tcPr>
                                  <w:tcW w:w="4499" w:type="dxa"/>
                                  <w:gridSpan w:val="3"/>
                                  <w:tcBorders>
                                    <w:top w:val="nil"/>
                                    <w:left w:val="nil"/>
                                    <w:bottom w:val="single" w:sz="4" w:space="0" w:color="auto"/>
                                    <w:right w:val="nil"/>
                                  </w:tcBorders>
                                  <w:shd w:val="clear" w:color="auto" w:fill="auto"/>
                                  <w:noWrap/>
                                  <w:vAlign w:val="center"/>
                                  <w:hideMark/>
                                </w:tcPr>
                                <w:p w14:paraId="1A6B99D0" w14:textId="77777777" w:rsidR="00565AF9" w:rsidRPr="00C60C94" w:rsidRDefault="00565AF9" w:rsidP="00A32860">
                                  <w:pPr>
                                    <w:widowControl/>
                                    <w:spacing w:line="240" w:lineRule="exact"/>
                                    <w:jc w:val="right"/>
                                    <w:rPr>
                                      <w:rFonts w:ascii="標楷體" w:eastAsia="標楷體" w:hAnsi="標楷體" w:cs="新細明體"/>
                                      <w:kern w:val="0"/>
                                      <w:sz w:val="18"/>
                                      <w:szCs w:val="18"/>
                                    </w:rPr>
                                  </w:pPr>
                                  <w:r w:rsidRPr="00F40650">
                                    <w:rPr>
                                      <w:rFonts w:ascii="標楷體" w:eastAsia="標楷體" w:hAnsi="標楷體" w:cs="新細明體" w:hint="eastAsia"/>
                                      <w:kern w:val="0"/>
                                      <w:sz w:val="20"/>
                                      <w:szCs w:val="20"/>
                                    </w:rPr>
                                    <w:t>單位：新臺幣元</w:t>
                                  </w:r>
                                </w:p>
                              </w:tc>
                            </w:tr>
                            <w:tr w:rsidR="00565AF9" w:rsidRPr="00AD5915" w14:paraId="14F78BA6" w14:textId="77777777" w:rsidTr="008A401E">
                              <w:trPr>
                                <w:trHeight w:val="322"/>
                              </w:trPr>
                              <w:tc>
                                <w:tcPr>
                                  <w:tcW w:w="1641" w:type="dxa"/>
                                  <w:tcBorders>
                                    <w:top w:val="nil"/>
                                    <w:left w:val="single" w:sz="4" w:space="0" w:color="auto"/>
                                    <w:bottom w:val="single" w:sz="4" w:space="0" w:color="auto"/>
                                    <w:right w:val="single" w:sz="4" w:space="0" w:color="auto"/>
                                  </w:tcBorders>
                                  <w:shd w:val="clear" w:color="auto" w:fill="auto"/>
                                  <w:noWrap/>
                                  <w:vAlign w:val="center"/>
                                  <w:hideMark/>
                                </w:tcPr>
                                <w:p w14:paraId="549F1D40" w14:textId="77777777" w:rsidR="00565AF9" w:rsidRPr="00C60C94" w:rsidRDefault="00565AF9" w:rsidP="008A401E">
                                  <w:pPr>
                                    <w:widowControl/>
                                    <w:spacing w:line="240" w:lineRule="exact"/>
                                    <w:jc w:val="center"/>
                                    <w:rPr>
                                      <w:rFonts w:ascii="標楷體" w:eastAsia="標楷體" w:hAnsi="標楷體" w:cs="新細明體"/>
                                      <w:kern w:val="0"/>
                                      <w:sz w:val="20"/>
                                      <w:szCs w:val="20"/>
                                    </w:rPr>
                                  </w:pPr>
                                  <w:r w:rsidRPr="00C60C94">
                                    <w:rPr>
                                      <w:rFonts w:ascii="標楷體" w:eastAsia="標楷體" w:hAnsi="標楷體" w:cs="新細明體" w:hint="eastAsia"/>
                                      <w:kern w:val="0"/>
                                      <w:sz w:val="20"/>
                                      <w:szCs w:val="20"/>
                                    </w:rPr>
                                    <w:t>憑單編製日期</w:t>
                                  </w:r>
                                </w:p>
                              </w:tc>
                              <w:tc>
                                <w:tcPr>
                                  <w:tcW w:w="1430" w:type="dxa"/>
                                  <w:tcBorders>
                                    <w:top w:val="nil"/>
                                    <w:left w:val="nil"/>
                                    <w:bottom w:val="single" w:sz="4" w:space="0" w:color="auto"/>
                                    <w:right w:val="single" w:sz="4" w:space="0" w:color="auto"/>
                                  </w:tcBorders>
                                  <w:shd w:val="clear" w:color="auto" w:fill="auto"/>
                                  <w:noWrap/>
                                  <w:vAlign w:val="center"/>
                                  <w:hideMark/>
                                </w:tcPr>
                                <w:p w14:paraId="7731FA63" w14:textId="77777777" w:rsidR="00565AF9" w:rsidRPr="00C60C94" w:rsidRDefault="00565AF9" w:rsidP="008A401E">
                                  <w:pPr>
                                    <w:widowControl/>
                                    <w:spacing w:line="240" w:lineRule="exact"/>
                                    <w:jc w:val="center"/>
                                    <w:rPr>
                                      <w:rFonts w:ascii="標楷體" w:eastAsia="標楷體" w:hAnsi="標楷體" w:cs="新細明體"/>
                                      <w:kern w:val="0"/>
                                      <w:sz w:val="20"/>
                                      <w:szCs w:val="20"/>
                                    </w:rPr>
                                  </w:pPr>
                                  <w:r w:rsidRPr="00C60C94">
                                    <w:rPr>
                                      <w:rFonts w:ascii="標楷體" w:eastAsia="標楷體" w:hAnsi="標楷體" w:cs="新細明體" w:hint="eastAsia"/>
                                      <w:kern w:val="0"/>
                                      <w:sz w:val="20"/>
                                      <w:szCs w:val="20"/>
                                    </w:rPr>
                                    <w:t>憑單編號</w:t>
                                  </w:r>
                                </w:p>
                              </w:tc>
                              <w:tc>
                                <w:tcPr>
                                  <w:tcW w:w="1428" w:type="dxa"/>
                                  <w:tcBorders>
                                    <w:top w:val="nil"/>
                                    <w:left w:val="nil"/>
                                    <w:bottom w:val="single" w:sz="4" w:space="0" w:color="auto"/>
                                    <w:right w:val="single" w:sz="4" w:space="0" w:color="auto"/>
                                  </w:tcBorders>
                                  <w:shd w:val="clear" w:color="auto" w:fill="auto"/>
                                  <w:noWrap/>
                                  <w:vAlign w:val="center"/>
                                  <w:hideMark/>
                                </w:tcPr>
                                <w:p w14:paraId="535F9582" w14:textId="77777777" w:rsidR="00565AF9" w:rsidRPr="00C60C94" w:rsidRDefault="00565AF9" w:rsidP="008A401E">
                                  <w:pPr>
                                    <w:widowControl/>
                                    <w:spacing w:line="240" w:lineRule="exact"/>
                                    <w:jc w:val="center"/>
                                    <w:rPr>
                                      <w:rFonts w:ascii="標楷體" w:eastAsia="標楷體" w:hAnsi="標楷體" w:cs="新細明體"/>
                                      <w:kern w:val="0"/>
                                      <w:sz w:val="20"/>
                                      <w:szCs w:val="20"/>
                                    </w:rPr>
                                  </w:pPr>
                                  <w:r w:rsidRPr="00C60C94">
                                    <w:rPr>
                                      <w:rFonts w:ascii="標楷體" w:eastAsia="標楷體" w:hAnsi="標楷體" w:cs="新細明體" w:hint="eastAsia"/>
                                      <w:kern w:val="0"/>
                                      <w:sz w:val="20"/>
                                      <w:szCs w:val="20"/>
                                    </w:rPr>
                                    <w:t>金額</w:t>
                                  </w:r>
                                </w:p>
                              </w:tc>
                            </w:tr>
                            <w:tr w:rsidR="00565AF9" w:rsidRPr="00AD5915" w14:paraId="651D0C67" w14:textId="77777777" w:rsidTr="008A401E">
                              <w:trPr>
                                <w:trHeight w:val="322"/>
                              </w:trPr>
                              <w:tc>
                                <w:tcPr>
                                  <w:tcW w:w="3071" w:type="dxa"/>
                                  <w:gridSpan w:val="2"/>
                                  <w:tcBorders>
                                    <w:top w:val="nil"/>
                                    <w:left w:val="single" w:sz="4" w:space="0" w:color="auto"/>
                                    <w:bottom w:val="single" w:sz="4" w:space="0" w:color="auto"/>
                                    <w:right w:val="single" w:sz="4" w:space="0" w:color="auto"/>
                                  </w:tcBorders>
                                  <w:shd w:val="clear" w:color="auto" w:fill="auto"/>
                                  <w:noWrap/>
                                  <w:vAlign w:val="center"/>
                                </w:tcPr>
                                <w:p w14:paraId="77B51699" w14:textId="77777777" w:rsidR="00565AF9" w:rsidRPr="00C60C94" w:rsidRDefault="00565AF9" w:rsidP="008A401E">
                                  <w:pPr>
                                    <w:widowControl/>
                                    <w:spacing w:line="240" w:lineRule="exact"/>
                                    <w:jc w:val="center"/>
                                    <w:rPr>
                                      <w:rFonts w:ascii="標楷體" w:eastAsia="標楷體" w:hAnsi="標楷體" w:cs="新細明體"/>
                                      <w:b/>
                                      <w:kern w:val="0"/>
                                      <w:sz w:val="20"/>
                                      <w:szCs w:val="20"/>
                                    </w:rPr>
                                  </w:pPr>
                                  <w:r w:rsidRPr="00C60C94">
                                    <w:rPr>
                                      <w:rFonts w:ascii="標楷體" w:eastAsia="標楷體" w:hAnsi="標楷體" w:cs="新細明體" w:hint="eastAsia"/>
                                      <w:b/>
                                      <w:kern w:val="0"/>
                                      <w:sz w:val="20"/>
                                      <w:szCs w:val="20"/>
                                    </w:rPr>
                                    <w:t>合計</w:t>
                                  </w:r>
                                </w:p>
                              </w:tc>
                              <w:tc>
                                <w:tcPr>
                                  <w:tcW w:w="1428" w:type="dxa"/>
                                  <w:tcBorders>
                                    <w:top w:val="nil"/>
                                    <w:left w:val="nil"/>
                                    <w:bottom w:val="single" w:sz="4" w:space="0" w:color="auto"/>
                                    <w:right w:val="single" w:sz="4" w:space="0" w:color="auto"/>
                                  </w:tcBorders>
                                  <w:shd w:val="clear" w:color="auto" w:fill="auto"/>
                                  <w:noWrap/>
                                  <w:vAlign w:val="center"/>
                                </w:tcPr>
                                <w:p w14:paraId="7930EDBB" w14:textId="77777777" w:rsidR="00565AF9" w:rsidRPr="00C60C94" w:rsidRDefault="00565AF9" w:rsidP="00EC0468">
                                  <w:pPr>
                                    <w:widowControl/>
                                    <w:spacing w:line="240" w:lineRule="exact"/>
                                    <w:jc w:val="right"/>
                                    <w:rPr>
                                      <w:rFonts w:ascii="標楷體" w:eastAsia="標楷體" w:hAnsi="標楷體" w:cs="新細明體"/>
                                      <w:b/>
                                      <w:bCs/>
                                      <w:kern w:val="0"/>
                                      <w:sz w:val="20"/>
                                      <w:szCs w:val="20"/>
                                    </w:rPr>
                                  </w:pPr>
                                  <w:r w:rsidRPr="00C60C94">
                                    <w:rPr>
                                      <w:rFonts w:ascii="標楷體" w:eastAsia="標楷體" w:hAnsi="標楷體" w:cs="新細明體" w:hint="eastAsia"/>
                                      <w:b/>
                                      <w:bCs/>
                                      <w:kern w:val="0"/>
                                      <w:sz w:val="20"/>
                                      <w:szCs w:val="20"/>
                                    </w:rPr>
                                    <w:t>6,054,930</w:t>
                                  </w:r>
                                </w:p>
                              </w:tc>
                            </w:tr>
                            <w:tr w:rsidR="00565AF9" w:rsidRPr="00AD5915" w14:paraId="2CBBCD4D" w14:textId="77777777" w:rsidTr="008A401E">
                              <w:trPr>
                                <w:trHeight w:val="322"/>
                              </w:trPr>
                              <w:tc>
                                <w:tcPr>
                                  <w:tcW w:w="1641" w:type="dxa"/>
                                  <w:tcBorders>
                                    <w:top w:val="nil"/>
                                    <w:left w:val="single" w:sz="4" w:space="0" w:color="auto"/>
                                    <w:bottom w:val="single" w:sz="4" w:space="0" w:color="auto"/>
                                    <w:right w:val="single" w:sz="4" w:space="0" w:color="auto"/>
                                  </w:tcBorders>
                                  <w:shd w:val="clear" w:color="auto" w:fill="auto"/>
                                  <w:noWrap/>
                                  <w:vAlign w:val="center"/>
                                  <w:hideMark/>
                                </w:tcPr>
                                <w:p w14:paraId="2671B3CC" w14:textId="77777777" w:rsidR="00565AF9" w:rsidRPr="00C60C94" w:rsidRDefault="00565AF9" w:rsidP="008A401E">
                                  <w:pPr>
                                    <w:widowControl/>
                                    <w:spacing w:line="240" w:lineRule="exact"/>
                                    <w:jc w:val="center"/>
                                    <w:rPr>
                                      <w:rFonts w:ascii="標楷體" w:eastAsia="標楷體" w:hAnsi="標楷體" w:cs="新細明體"/>
                                      <w:kern w:val="0"/>
                                      <w:sz w:val="20"/>
                                      <w:szCs w:val="20"/>
                                    </w:rPr>
                                  </w:pPr>
                                  <w:r w:rsidRPr="00C60C94">
                                    <w:rPr>
                                      <w:rFonts w:ascii="標楷體" w:eastAsia="標楷體" w:hAnsi="標楷體" w:cs="新細明體" w:hint="eastAsia"/>
                                      <w:kern w:val="0"/>
                                      <w:sz w:val="20"/>
                                      <w:szCs w:val="20"/>
                                    </w:rPr>
                                    <w:t>108/12/11</w:t>
                                  </w:r>
                                </w:p>
                              </w:tc>
                              <w:tc>
                                <w:tcPr>
                                  <w:tcW w:w="1430" w:type="dxa"/>
                                  <w:tcBorders>
                                    <w:top w:val="nil"/>
                                    <w:left w:val="nil"/>
                                    <w:bottom w:val="single" w:sz="4" w:space="0" w:color="auto"/>
                                    <w:right w:val="single" w:sz="4" w:space="0" w:color="auto"/>
                                  </w:tcBorders>
                                  <w:shd w:val="clear" w:color="auto" w:fill="auto"/>
                                  <w:noWrap/>
                                  <w:vAlign w:val="center"/>
                                  <w:hideMark/>
                                </w:tcPr>
                                <w:p w14:paraId="730B4D8E" w14:textId="77777777" w:rsidR="00565AF9" w:rsidRPr="00C60C94" w:rsidRDefault="00565AF9" w:rsidP="008A401E">
                                  <w:pPr>
                                    <w:widowControl/>
                                    <w:spacing w:line="240" w:lineRule="exact"/>
                                    <w:jc w:val="center"/>
                                    <w:rPr>
                                      <w:rFonts w:ascii="標楷體" w:eastAsia="標楷體" w:hAnsi="標楷體" w:cs="新細明體"/>
                                      <w:kern w:val="0"/>
                                      <w:sz w:val="20"/>
                                      <w:szCs w:val="20"/>
                                    </w:rPr>
                                  </w:pPr>
                                  <w:r w:rsidRPr="00C60C94">
                                    <w:rPr>
                                      <w:rFonts w:ascii="標楷體" w:eastAsia="標楷體" w:hAnsi="標楷體" w:cs="新細明體" w:hint="eastAsia"/>
                                      <w:kern w:val="0"/>
                                      <w:sz w:val="20"/>
                                      <w:szCs w:val="20"/>
                                    </w:rPr>
                                    <w:t>502808</w:t>
                                  </w:r>
                                </w:p>
                              </w:tc>
                              <w:tc>
                                <w:tcPr>
                                  <w:tcW w:w="1428" w:type="dxa"/>
                                  <w:tcBorders>
                                    <w:top w:val="nil"/>
                                    <w:left w:val="nil"/>
                                    <w:bottom w:val="single" w:sz="4" w:space="0" w:color="auto"/>
                                    <w:right w:val="single" w:sz="4" w:space="0" w:color="auto"/>
                                  </w:tcBorders>
                                  <w:shd w:val="clear" w:color="auto" w:fill="auto"/>
                                  <w:noWrap/>
                                  <w:vAlign w:val="center"/>
                                  <w:hideMark/>
                                </w:tcPr>
                                <w:p w14:paraId="13AB467C" w14:textId="77777777" w:rsidR="00565AF9" w:rsidRPr="00C60C94" w:rsidRDefault="00565AF9" w:rsidP="00EC0468">
                                  <w:pPr>
                                    <w:widowControl/>
                                    <w:spacing w:line="240" w:lineRule="exact"/>
                                    <w:jc w:val="right"/>
                                    <w:rPr>
                                      <w:rFonts w:ascii="標楷體" w:eastAsia="標楷體" w:hAnsi="標楷體" w:cs="新細明體"/>
                                      <w:kern w:val="0"/>
                                      <w:sz w:val="20"/>
                                      <w:szCs w:val="20"/>
                                    </w:rPr>
                                  </w:pPr>
                                  <w:r w:rsidRPr="00C60C94">
                                    <w:rPr>
                                      <w:rFonts w:ascii="標楷體" w:eastAsia="標楷體" w:hAnsi="標楷體" w:cs="新細明體" w:hint="eastAsia"/>
                                      <w:kern w:val="0"/>
                                      <w:sz w:val="20"/>
                                      <w:szCs w:val="20"/>
                                    </w:rPr>
                                    <w:t>1,297,485</w:t>
                                  </w:r>
                                </w:p>
                              </w:tc>
                            </w:tr>
                            <w:tr w:rsidR="00565AF9" w:rsidRPr="00AD5915" w14:paraId="2EC3FC46" w14:textId="77777777" w:rsidTr="008A401E">
                              <w:trPr>
                                <w:trHeight w:val="322"/>
                              </w:trPr>
                              <w:tc>
                                <w:tcPr>
                                  <w:tcW w:w="1641" w:type="dxa"/>
                                  <w:tcBorders>
                                    <w:top w:val="nil"/>
                                    <w:left w:val="single" w:sz="4" w:space="0" w:color="auto"/>
                                    <w:bottom w:val="single" w:sz="4" w:space="0" w:color="auto"/>
                                    <w:right w:val="single" w:sz="4" w:space="0" w:color="auto"/>
                                  </w:tcBorders>
                                  <w:shd w:val="clear" w:color="auto" w:fill="auto"/>
                                  <w:noWrap/>
                                  <w:vAlign w:val="center"/>
                                  <w:hideMark/>
                                </w:tcPr>
                                <w:p w14:paraId="3BBFDD09" w14:textId="77777777" w:rsidR="00565AF9" w:rsidRPr="00C60C94" w:rsidRDefault="00565AF9" w:rsidP="008A401E">
                                  <w:pPr>
                                    <w:widowControl/>
                                    <w:spacing w:line="240" w:lineRule="exact"/>
                                    <w:jc w:val="center"/>
                                    <w:rPr>
                                      <w:rFonts w:ascii="標楷體" w:eastAsia="標楷體" w:hAnsi="標楷體" w:cs="新細明體"/>
                                      <w:kern w:val="0"/>
                                      <w:sz w:val="20"/>
                                      <w:szCs w:val="20"/>
                                    </w:rPr>
                                  </w:pPr>
                                  <w:r w:rsidRPr="00C60C94">
                                    <w:rPr>
                                      <w:rFonts w:ascii="標楷體" w:eastAsia="標楷體" w:hAnsi="標楷體" w:cs="新細明體" w:hint="eastAsia"/>
                                      <w:kern w:val="0"/>
                                      <w:sz w:val="20"/>
                                      <w:szCs w:val="20"/>
                                    </w:rPr>
                                    <w:t>109/06/09</w:t>
                                  </w:r>
                                </w:p>
                              </w:tc>
                              <w:tc>
                                <w:tcPr>
                                  <w:tcW w:w="1430" w:type="dxa"/>
                                  <w:tcBorders>
                                    <w:top w:val="nil"/>
                                    <w:left w:val="nil"/>
                                    <w:bottom w:val="single" w:sz="4" w:space="0" w:color="auto"/>
                                    <w:right w:val="single" w:sz="4" w:space="0" w:color="auto"/>
                                  </w:tcBorders>
                                  <w:shd w:val="clear" w:color="auto" w:fill="auto"/>
                                  <w:noWrap/>
                                  <w:vAlign w:val="center"/>
                                  <w:hideMark/>
                                </w:tcPr>
                                <w:p w14:paraId="4A8F88D9" w14:textId="77777777" w:rsidR="00565AF9" w:rsidRPr="00C60C94" w:rsidRDefault="00565AF9" w:rsidP="008A401E">
                                  <w:pPr>
                                    <w:widowControl/>
                                    <w:spacing w:line="240" w:lineRule="exact"/>
                                    <w:jc w:val="center"/>
                                    <w:rPr>
                                      <w:rFonts w:ascii="標楷體" w:eastAsia="標楷體" w:hAnsi="標楷體" w:cs="新細明體"/>
                                      <w:kern w:val="0"/>
                                      <w:sz w:val="20"/>
                                      <w:szCs w:val="20"/>
                                    </w:rPr>
                                  </w:pPr>
                                  <w:r w:rsidRPr="00C60C94">
                                    <w:rPr>
                                      <w:rFonts w:ascii="標楷體" w:eastAsia="標楷體" w:hAnsi="標楷體" w:cs="新細明體" w:hint="eastAsia"/>
                                      <w:kern w:val="0"/>
                                      <w:sz w:val="20"/>
                                      <w:szCs w:val="20"/>
                                    </w:rPr>
                                    <w:t>501186</w:t>
                                  </w:r>
                                </w:p>
                              </w:tc>
                              <w:tc>
                                <w:tcPr>
                                  <w:tcW w:w="1428" w:type="dxa"/>
                                  <w:tcBorders>
                                    <w:top w:val="nil"/>
                                    <w:left w:val="nil"/>
                                    <w:bottom w:val="single" w:sz="4" w:space="0" w:color="auto"/>
                                    <w:right w:val="single" w:sz="4" w:space="0" w:color="auto"/>
                                  </w:tcBorders>
                                  <w:shd w:val="clear" w:color="auto" w:fill="auto"/>
                                  <w:noWrap/>
                                  <w:vAlign w:val="center"/>
                                  <w:hideMark/>
                                </w:tcPr>
                                <w:p w14:paraId="7F81B9DB" w14:textId="77777777" w:rsidR="00565AF9" w:rsidRPr="00C60C94" w:rsidRDefault="00565AF9" w:rsidP="00EC0468">
                                  <w:pPr>
                                    <w:widowControl/>
                                    <w:spacing w:line="240" w:lineRule="exact"/>
                                    <w:jc w:val="right"/>
                                    <w:rPr>
                                      <w:rFonts w:ascii="標楷體" w:eastAsia="標楷體" w:hAnsi="標楷體" w:cs="新細明體"/>
                                      <w:kern w:val="0"/>
                                      <w:sz w:val="20"/>
                                      <w:szCs w:val="20"/>
                                    </w:rPr>
                                  </w:pPr>
                                  <w:r w:rsidRPr="00C60C94">
                                    <w:rPr>
                                      <w:rFonts w:ascii="標楷體" w:eastAsia="標楷體" w:hAnsi="標楷體" w:cs="新細明體" w:hint="eastAsia"/>
                                      <w:kern w:val="0"/>
                                      <w:sz w:val="20"/>
                                      <w:szCs w:val="20"/>
                                    </w:rPr>
                                    <w:t>1,297,485</w:t>
                                  </w:r>
                                </w:p>
                              </w:tc>
                            </w:tr>
                            <w:tr w:rsidR="00565AF9" w:rsidRPr="00AD5915" w14:paraId="124CD172" w14:textId="77777777" w:rsidTr="008A401E">
                              <w:trPr>
                                <w:trHeight w:val="322"/>
                              </w:trPr>
                              <w:tc>
                                <w:tcPr>
                                  <w:tcW w:w="1641" w:type="dxa"/>
                                  <w:tcBorders>
                                    <w:top w:val="nil"/>
                                    <w:left w:val="single" w:sz="4" w:space="0" w:color="auto"/>
                                    <w:bottom w:val="single" w:sz="4" w:space="0" w:color="auto"/>
                                    <w:right w:val="single" w:sz="4" w:space="0" w:color="auto"/>
                                  </w:tcBorders>
                                  <w:shd w:val="clear" w:color="auto" w:fill="auto"/>
                                  <w:noWrap/>
                                  <w:vAlign w:val="center"/>
                                  <w:hideMark/>
                                </w:tcPr>
                                <w:p w14:paraId="2FB1CAB2" w14:textId="77777777" w:rsidR="00565AF9" w:rsidRPr="00C60C94" w:rsidRDefault="00565AF9" w:rsidP="008A401E">
                                  <w:pPr>
                                    <w:widowControl/>
                                    <w:spacing w:line="240" w:lineRule="exact"/>
                                    <w:jc w:val="center"/>
                                    <w:rPr>
                                      <w:rFonts w:ascii="標楷體" w:eastAsia="標楷體" w:hAnsi="標楷體" w:cs="新細明體"/>
                                      <w:kern w:val="0"/>
                                      <w:sz w:val="20"/>
                                      <w:szCs w:val="20"/>
                                    </w:rPr>
                                  </w:pPr>
                                  <w:r w:rsidRPr="00C60C94">
                                    <w:rPr>
                                      <w:rFonts w:ascii="標楷體" w:eastAsia="標楷體" w:hAnsi="標楷體" w:cs="新細明體" w:hint="eastAsia"/>
                                      <w:kern w:val="0"/>
                                      <w:sz w:val="20"/>
                                      <w:szCs w:val="20"/>
                                    </w:rPr>
                                    <w:t>110/05/21</w:t>
                                  </w:r>
                                </w:p>
                              </w:tc>
                              <w:tc>
                                <w:tcPr>
                                  <w:tcW w:w="1430" w:type="dxa"/>
                                  <w:tcBorders>
                                    <w:top w:val="nil"/>
                                    <w:left w:val="nil"/>
                                    <w:bottom w:val="single" w:sz="4" w:space="0" w:color="auto"/>
                                    <w:right w:val="single" w:sz="4" w:space="0" w:color="auto"/>
                                  </w:tcBorders>
                                  <w:shd w:val="clear" w:color="auto" w:fill="auto"/>
                                  <w:noWrap/>
                                  <w:vAlign w:val="center"/>
                                  <w:hideMark/>
                                </w:tcPr>
                                <w:p w14:paraId="52B9CA28" w14:textId="77777777" w:rsidR="00565AF9" w:rsidRPr="00C60C94" w:rsidRDefault="00565AF9" w:rsidP="008A401E">
                                  <w:pPr>
                                    <w:widowControl/>
                                    <w:spacing w:line="240" w:lineRule="exact"/>
                                    <w:jc w:val="center"/>
                                    <w:rPr>
                                      <w:rFonts w:ascii="標楷體" w:eastAsia="標楷體" w:hAnsi="標楷體" w:cs="新細明體"/>
                                      <w:kern w:val="0"/>
                                      <w:sz w:val="20"/>
                                      <w:szCs w:val="20"/>
                                    </w:rPr>
                                  </w:pPr>
                                  <w:r w:rsidRPr="00C60C94">
                                    <w:rPr>
                                      <w:rFonts w:ascii="標楷體" w:eastAsia="標楷體" w:hAnsi="標楷體" w:cs="新細明體" w:hint="eastAsia"/>
                                      <w:kern w:val="0"/>
                                      <w:sz w:val="20"/>
                                      <w:szCs w:val="20"/>
                                    </w:rPr>
                                    <w:t>501010</w:t>
                                  </w:r>
                                </w:p>
                              </w:tc>
                              <w:tc>
                                <w:tcPr>
                                  <w:tcW w:w="1428" w:type="dxa"/>
                                  <w:tcBorders>
                                    <w:top w:val="nil"/>
                                    <w:left w:val="nil"/>
                                    <w:bottom w:val="single" w:sz="4" w:space="0" w:color="auto"/>
                                    <w:right w:val="single" w:sz="4" w:space="0" w:color="auto"/>
                                  </w:tcBorders>
                                  <w:shd w:val="clear" w:color="auto" w:fill="auto"/>
                                  <w:noWrap/>
                                  <w:vAlign w:val="center"/>
                                  <w:hideMark/>
                                </w:tcPr>
                                <w:p w14:paraId="3C8D42EA" w14:textId="77777777" w:rsidR="00565AF9" w:rsidRPr="00C60C94" w:rsidRDefault="00565AF9" w:rsidP="00EC0468">
                                  <w:pPr>
                                    <w:widowControl/>
                                    <w:spacing w:line="240" w:lineRule="exact"/>
                                    <w:jc w:val="right"/>
                                    <w:rPr>
                                      <w:rFonts w:ascii="標楷體" w:eastAsia="標楷體" w:hAnsi="標楷體" w:cs="新細明體"/>
                                      <w:kern w:val="0"/>
                                      <w:sz w:val="20"/>
                                      <w:szCs w:val="20"/>
                                    </w:rPr>
                                  </w:pPr>
                                  <w:r w:rsidRPr="00C60C94">
                                    <w:rPr>
                                      <w:rFonts w:ascii="標楷體" w:eastAsia="標楷體" w:hAnsi="標楷體" w:cs="新細明體" w:hint="eastAsia"/>
                                      <w:kern w:val="0"/>
                                      <w:sz w:val="20"/>
                                      <w:szCs w:val="20"/>
                                    </w:rPr>
                                    <w:t>1,729,980</w:t>
                                  </w:r>
                                </w:p>
                              </w:tc>
                            </w:tr>
                            <w:tr w:rsidR="00565AF9" w:rsidRPr="00AD5915" w14:paraId="2C148E4A" w14:textId="77777777" w:rsidTr="008A401E">
                              <w:trPr>
                                <w:trHeight w:val="322"/>
                              </w:trPr>
                              <w:tc>
                                <w:tcPr>
                                  <w:tcW w:w="1641" w:type="dxa"/>
                                  <w:tcBorders>
                                    <w:top w:val="nil"/>
                                    <w:left w:val="single" w:sz="4" w:space="0" w:color="auto"/>
                                    <w:bottom w:val="single" w:sz="4" w:space="0" w:color="auto"/>
                                    <w:right w:val="single" w:sz="4" w:space="0" w:color="auto"/>
                                  </w:tcBorders>
                                  <w:shd w:val="clear" w:color="auto" w:fill="auto"/>
                                  <w:noWrap/>
                                  <w:vAlign w:val="center"/>
                                  <w:hideMark/>
                                </w:tcPr>
                                <w:p w14:paraId="280BAC00" w14:textId="77777777" w:rsidR="00565AF9" w:rsidRPr="00C60C94" w:rsidRDefault="00565AF9" w:rsidP="008A401E">
                                  <w:pPr>
                                    <w:widowControl/>
                                    <w:spacing w:line="240" w:lineRule="exact"/>
                                    <w:jc w:val="center"/>
                                    <w:rPr>
                                      <w:rFonts w:ascii="標楷體" w:eastAsia="標楷體" w:hAnsi="標楷體" w:cs="新細明體"/>
                                      <w:kern w:val="0"/>
                                      <w:sz w:val="20"/>
                                      <w:szCs w:val="20"/>
                                    </w:rPr>
                                  </w:pPr>
                                  <w:r w:rsidRPr="00C60C94">
                                    <w:rPr>
                                      <w:rFonts w:ascii="標楷體" w:eastAsia="標楷體" w:hAnsi="標楷體" w:cs="新細明體" w:hint="eastAsia"/>
                                      <w:kern w:val="0"/>
                                      <w:sz w:val="20"/>
                                      <w:szCs w:val="20"/>
                                    </w:rPr>
                                    <w:t>111/04/26</w:t>
                                  </w:r>
                                </w:p>
                              </w:tc>
                              <w:tc>
                                <w:tcPr>
                                  <w:tcW w:w="1430" w:type="dxa"/>
                                  <w:tcBorders>
                                    <w:top w:val="nil"/>
                                    <w:left w:val="nil"/>
                                    <w:bottom w:val="single" w:sz="4" w:space="0" w:color="auto"/>
                                    <w:right w:val="single" w:sz="4" w:space="0" w:color="auto"/>
                                  </w:tcBorders>
                                  <w:shd w:val="clear" w:color="auto" w:fill="auto"/>
                                  <w:noWrap/>
                                  <w:vAlign w:val="center"/>
                                  <w:hideMark/>
                                </w:tcPr>
                                <w:p w14:paraId="62D24E92" w14:textId="77777777" w:rsidR="00565AF9" w:rsidRPr="00C60C94" w:rsidRDefault="00565AF9" w:rsidP="008A401E">
                                  <w:pPr>
                                    <w:widowControl/>
                                    <w:spacing w:line="240" w:lineRule="exact"/>
                                    <w:jc w:val="center"/>
                                    <w:rPr>
                                      <w:rFonts w:ascii="標楷體" w:eastAsia="標楷體" w:hAnsi="標楷體" w:cs="新細明體"/>
                                      <w:kern w:val="0"/>
                                      <w:sz w:val="20"/>
                                      <w:szCs w:val="20"/>
                                    </w:rPr>
                                  </w:pPr>
                                  <w:r w:rsidRPr="00C60C94">
                                    <w:rPr>
                                      <w:rFonts w:ascii="標楷體" w:eastAsia="標楷體" w:hAnsi="標楷體" w:cs="新細明體" w:hint="eastAsia"/>
                                      <w:kern w:val="0"/>
                                      <w:sz w:val="20"/>
                                      <w:szCs w:val="20"/>
                                    </w:rPr>
                                    <w:t>500753</w:t>
                                  </w:r>
                                </w:p>
                              </w:tc>
                              <w:tc>
                                <w:tcPr>
                                  <w:tcW w:w="1428" w:type="dxa"/>
                                  <w:tcBorders>
                                    <w:top w:val="nil"/>
                                    <w:left w:val="nil"/>
                                    <w:bottom w:val="single" w:sz="4" w:space="0" w:color="auto"/>
                                    <w:right w:val="single" w:sz="4" w:space="0" w:color="auto"/>
                                  </w:tcBorders>
                                  <w:shd w:val="clear" w:color="auto" w:fill="auto"/>
                                  <w:noWrap/>
                                  <w:vAlign w:val="center"/>
                                  <w:hideMark/>
                                </w:tcPr>
                                <w:p w14:paraId="391D1753" w14:textId="77777777" w:rsidR="00565AF9" w:rsidRPr="00C60C94" w:rsidRDefault="00565AF9" w:rsidP="00EC0468">
                                  <w:pPr>
                                    <w:widowControl/>
                                    <w:spacing w:line="240" w:lineRule="exact"/>
                                    <w:jc w:val="right"/>
                                    <w:rPr>
                                      <w:rFonts w:ascii="標楷體" w:eastAsia="標楷體" w:hAnsi="標楷體" w:cs="新細明體"/>
                                      <w:kern w:val="0"/>
                                      <w:sz w:val="20"/>
                                      <w:szCs w:val="20"/>
                                    </w:rPr>
                                  </w:pPr>
                                  <w:r w:rsidRPr="00C60C94">
                                    <w:rPr>
                                      <w:rFonts w:ascii="標楷體" w:eastAsia="標楷體" w:hAnsi="標楷體" w:cs="新細明體" w:hint="eastAsia"/>
                                      <w:kern w:val="0"/>
                                      <w:sz w:val="20"/>
                                      <w:szCs w:val="20"/>
                                    </w:rPr>
                                    <w:t>1,729,980</w:t>
                                  </w:r>
                                </w:p>
                              </w:tc>
                            </w:tr>
                            <w:tr w:rsidR="00565AF9" w:rsidRPr="00AD5915" w14:paraId="5181F71F" w14:textId="77777777" w:rsidTr="008A401E">
                              <w:trPr>
                                <w:trHeight w:val="322"/>
                              </w:trPr>
                              <w:tc>
                                <w:tcPr>
                                  <w:tcW w:w="4499" w:type="dxa"/>
                                  <w:gridSpan w:val="3"/>
                                  <w:tcBorders>
                                    <w:top w:val="single" w:sz="4" w:space="0" w:color="auto"/>
                                  </w:tcBorders>
                                  <w:shd w:val="clear" w:color="auto" w:fill="auto"/>
                                  <w:noWrap/>
                                  <w:vAlign w:val="center"/>
                                </w:tcPr>
                                <w:p w14:paraId="2BA37D22" w14:textId="77777777" w:rsidR="00565AF9" w:rsidRPr="00C60C94" w:rsidRDefault="00565AF9" w:rsidP="008A401E">
                                  <w:pPr>
                                    <w:widowControl/>
                                    <w:spacing w:line="240" w:lineRule="exact"/>
                                    <w:rPr>
                                      <w:rFonts w:ascii="標楷體" w:eastAsia="標楷體" w:hAnsi="標楷體" w:cs="新細明體"/>
                                      <w:kern w:val="0"/>
                                      <w:sz w:val="18"/>
                                      <w:szCs w:val="18"/>
                                    </w:rPr>
                                  </w:pPr>
                                  <w:r w:rsidRPr="00C60C94">
                                    <w:rPr>
                                      <w:rFonts w:ascii="標楷體" w:eastAsia="標楷體" w:hAnsi="標楷體" w:cs="新細明體" w:hint="eastAsia"/>
                                      <w:kern w:val="0"/>
                                      <w:sz w:val="18"/>
                                      <w:szCs w:val="18"/>
                                    </w:rPr>
                                    <w:t>註：1.資料時點：截至112年12月31日止。</w:t>
                                  </w:r>
                                </w:p>
                                <w:p w14:paraId="3A04496F" w14:textId="77777777" w:rsidR="00565AF9" w:rsidRPr="00AD5915" w:rsidRDefault="00565AF9" w:rsidP="00C60C94">
                                  <w:pPr>
                                    <w:widowControl/>
                                    <w:spacing w:line="240" w:lineRule="exact"/>
                                    <w:ind w:firstLineChars="200" w:firstLine="360"/>
                                    <w:rPr>
                                      <w:rFonts w:ascii="標楷體" w:eastAsia="標楷體" w:hAnsi="標楷體" w:cs="新細明體"/>
                                      <w:b/>
                                      <w:bCs/>
                                      <w:kern w:val="0"/>
                                      <w:sz w:val="20"/>
                                      <w:szCs w:val="20"/>
                                    </w:rPr>
                                  </w:pPr>
                                  <w:r w:rsidRPr="00C60C94">
                                    <w:rPr>
                                      <w:rFonts w:ascii="標楷體" w:eastAsia="標楷體" w:hAnsi="標楷體" w:cs="新細明體" w:hint="eastAsia"/>
                                      <w:kern w:val="0"/>
                                      <w:sz w:val="18"/>
                                      <w:szCs w:val="18"/>
                                    </w:rPr>
                                    <w:t>2.資料來源：整理自公路局提供資料。</w:t>
                                  </w:r>
                                </w:p>
                              </w:tc>
                            </w:tr>
                          </w:tbl>
                          <w:p w14:paraId="01F24B43" w14:textId="77777777" w:rsidR="00565AF9" w:rsidRPr="00BE44BF" w:rsidRDefault="00565AF9" w:rsidP="00565AF9"/>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24C1641" id="文字方塊 857996177" o:spid="_x0000_s1059" type="#_x0000_t202" style="position:absolute;left:0;text-align:left;margin-left:250.8pt;margin-top:188pt;width:236.4pt;height:170.45pt;z-index:-25130649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" stroked="f">
                <v:textbox>
                  <w:txbxContent>
                    <w:tbl>
                      <w:tblPr>
                        <w:tblW w:w="4499" w:type="dxa"/>
                        <w:tblCellMar>
                          <w:left w:w="28" w:type="dxa"/>
                          <w:right w:w="28" w:type="dxa"/>
                        </w:tblCellMar>
                        <w:tblLook w:val="04A0" w:firstRow="1" w:lastRow="0" w:firstColumn="1" w:lastColumn="0" w:noHBand="0" w:noVBand="1"/>
                      </w:tblPr>
                      <w:tblGrid>
                        <w:gridCol w:w="1641"/>
                        <w:gridCol w:w="1430"/>
                        <w:gridCol w:w="1428"/>
                      </w:tblGrid>
                      <w:tr w:rsidR="00565AF9" w:rsidRPr="00AD5915" w14:paraId="2C678525" w14:textId="77777777" w:rsidTr="008E0EEA">
                        <w:trPr>
                          <w:trHeight w:val="288"/>
                        </w:trPr>
                        <w:tc>
                          <w:tcPr>
                            <w:tcW w:w="4499" w:type="dxa"/>
                            <w:gridSpan w:val="3"/>
                            <w:tcBorders>
                              <w:top w:val="nil"/>
                              <w:left w:val="nil"/>
                              <w:bottom w:val="nil"/>
                              <w:right w:val="nil"/>
                            </w:tcBorders>
                            <w:shd w:val="clear" w:color="auto" w:fill="auto"/>
                            <w:noWrap/>
                            <w:vAlign w:val="center"/>
                            <w:hideMark/>
                          </w:tcPr>
                          <w:p w14:paraId="01D03AAC" w14:textId="77777777" w:rsidR="00565AF9" w:rsidRPr="00072904" w:rsidRDefault="00565AF9" w:rsidP="00825908">
                            <w:pPr>
                              <w:widowControl/>
                              <w:spacing w:line="240" w:lineRule="exact"/>
                              <w:ind w:left="699" w:hangingChars="291" w:hanging="699"/>
                              <w:contextualSpacing/>
                              <w:rPr>
                                <w:rFonts w:ascii="標楷體" w:eastAsia="標楷體" w:hAnsi="標楷體" w:cs="新細明體"/>
                                <w:b/>
                                <w:kern w:val="0"/>
                              </w:rPr>
                            </w:pPr>
                            <w:r w:rsidRPr="00072904">
                              <w:rPr>
                                <w:rFonts w:ascii="標楷體" w:eastAsia="標楷體" w:hAnsi="標楷體" w:cs="新細明體" w:hint="eastAsia"/>
                                <w:b/>
                                <w:kern w:val="0"/>
                              </w:rPr>
                              <w:t>表</w:t>
                            </w:r>
                            <w:r>
                              <w:rPr>
                                <w:rFonts w:ascii="標楷體" w:eastAsia="標楷體" w:hAnsi="標楷體" w:cs="新細明體"/>
                                <w:b/>
                                <w:kern w:val="0"/>
                              </w:rPr>
                              <w:t>22</w:t>
                            </w:r>
                            <w:r>
                              <w:rPr>
                                <w:rFonts w:ascii="標楷體" w:eastAsia="標楷體" w:hAnsi="標楷體" w:hint="eastAsia"/>
                                <w:b/>
                                <w:spacing w:val="-20"/>
                              </w:rPr>
                              <w:t xml:space="preserve">　</w:t>
                            </w:r>
                            <w:r w:rsidRPr="00072904">
                              <w:rPr>
                                <w:rFonts w:ascii="標楷體" w:eastAsia="標楷體" w:hAnsi="標楷體" w:cs="新細明體" w:hint="eastAsia"/>
                                <w:b/>
                                <w:kern w:val="0"/>
                              </w:rPr>
                              <w:t>省道邊坡管理</w:t>
                            </w:r>
                            <w:r>
                              <w:rPr>
                                <w:rFonts w:ascii="標楷體" w:eastAsia="標楷體" w:hAnsi="標楷體" w:cs="新細明體" w:hint="eastAsia"/>
                                <w:b/>
                                <w:kern w:val="0"/>
                              </w:rPr>
                              <w:t>系統採購</w:t>
                            </w:r>
                            <w:r w:rsidRPr="00072904">
                              <w:rPr>
                                <w:rFonts w:ascii="標楷體" w:eastAsia="標楷體" w:hAnsi="標楷體" w:cs="新細明體" w:hint="eastAsia"/>
                                <w:b/>
                                <w:kern w:val="0"/>
                              </w:rPr>
                              <w:t>案付款紀錄</w:t>
                            </w:r>
                          </w:p>
                        </w:tc>
                      </w:tr>
                      <w:tr w:rsidR="00565AF9" w:rsidRPr="00AD5915" w14:paraId="2CF881FA" w14:textId="77777777" w:rsidTr="00A32860">
                        <w:trPr>
                          <w:trHeight w:val="293"/>
                        </w:trPr>
                        <w:tc>
                          <w:tcPr>
                            <w:tcW w:w="4499" w:type="dxa"/>
                            <w:gridSpan w:val="3"/>
                            <w:tcBorders>
                              <w:top w:val="nil"/>
                              <w:left w:val="nil"/>
                              <w:bottom w:val="single" w:sz="4" w:space="0" w:color="auto"/>
                              <w:right w:val="nil"/>
                            </w:tcBorders>
                            <w:shd w:val="clear" w:color="auto" w:fill="auto"/>
                            <w:noWrap/>
                            <w:vAlign w:val="center"/>
                            <w:hideMark/>
                          </w:tcPr>
                          <w:p w14:paraId="1A6B99D0" w14:textId="77777777" w:rsidR="00565AF9" w:rsidRPr="00C60C94" w:rsidRDefault="00565AF9" w:rsidP="00A32860">
                            <w:pPr>
                              <w:widowControl/>
                              <w:spacing w:line="240" w:lineRule="exact"/>
                              <w:jc w:val="right"/>
                              <w:rPr>
                                <w:rFonts w:ascii="標楷體" w:eastAsia="標楷體" w:hAnsi="標楷體" w:cs="新細明體"/>
                                <w:kern w:val="0"/>
                                <w:sz w:val="18"/>
                                <w:szCs w:val="18"/>
                              </w:rPr>
                            </w:pPr>
                            <w:r w:rsidRPr="00F40650">
                              <w:rPr>
                                <w:rFonts w:ascii="標楷體" w:eastAsia="標楷體" w:hAnsi="標楷體" w:cs="新細明體" w:hint="eastAsia"/>
                                <w:kern w:val="0"/>
                                <w:sz w:val="20"/>
                                <w:szCs w:val="20"/>
                              </w:rPr>
                              <w:t>單位：新臺幣元</w:t>
                            </w:r>
                          </w:p>
                        </w:tc>
                      </w:tr>
                      <w:tr w:rsidR="00565AF9" w:rsidRPr="00AD5915" w14:paraId="14F78BA6" w14:textId="77777777" w:rsidTr="008A401E">
                        <w:trPr>
                          <w:trHeight w:val="322"/>
                        </w:trPr>
                        <w:tc>
                          <w:tcPr>
                            <w:tcW w:w="1641" w:type="dxa"/>
                            <w:tcBorders>
                              <w:top w:val="nil"/>
                              <w:left w:val="single" w:sz="4" w:space="0" w:color="auto"/>
                              <w:bottom w:val="single" w:sz="4" w:space="0" w:color="auto"/>
                              <w:right w:val="single" w:sz="4" w:space="0" w:color="auto"/>
                            </w:tcBorders>
                            <w:shd w:val="clear" w:color="auto" w:fill="auto"/>
                            <w:noWrap/>
                            <w:vAlign w:val="center"/>
                            <w:hideMark/>
                          </w:tcPr>
                          <w:p w14:paraId="549F1D40" w14:textId="77777777" w:rsidR="00565AF9" w:rsidRPr="00C60C94" w:rsidRDefault="00565AF9" w:rsidP="008A401E">
                            <w:pPr>
                              <w:widowControl/>
                              <w:spacing w:line="240" w:lineRule="exact"/>
                              <w:jc w:val="center"/>
                              <w:rPr>
                                <w:rFonts w:ascii="標楷體" w:eastAsia="標楷體" w:hAnsi="標楷體" w:cs="新細明體"/>
                                <w:kern w:val="0"/>
                                <w:sz w:val="20"/>
                                <w:szCs w:val="20"/>
                              </w:rPr>
                            </w:pPr>
                            <w:r w:rsidRPr="00C60C94">
                              <w:rPr>
                                <w:rFonts w:ascii="標楷體" w:eastAsia="標楷體" w:hAnsi="標楷體" w:cs="新細明體" w:hint="eastAsia"/>
                                <w:kern w:val="0"/>
                                <w:sz w:val="20"/>
                                <w:szCs w:val="20"/>
                              </w:rPr>
                              <w:t>憑單編製日期</w:t>
                            </w:r>
                          </w:p>
                        </w:tc>
                        <w:tc>
                          <w:tcPr>
                            <w:tcW w:w="1430" w:type="dxa"/>
                            <w:tcBorders>
                              <w:top w:val="nil"/>
                              <w:left w:val="nil"/>
                              <w:bottom w:val="single" w:sz="4" w:space="0" w:color="auto"/>
                              <w:right w:val="single" w:sz="4" w:space="0" w:color="auto"/>
                            </w:tcBorders>
                            <w:shd w:val="clear" w:color="auto" w:fill="auto"/>
                            <w:noWrap/>
                            <w:vAlign w:val="center"/>
                            <w:hideMark/>
                          </w:tcPr>
                          <w:p w14:paraId="7731FA63" w14:textId="77777777" w:rsidR="00565AF9" w:rsidRPr="00C60C94" w:rsidRDefault="00565AF9" w:rsidP="008A401E">
                            <w:pPr>
                              <w:widowControl/>
                              <w:spacing w:line="240" w:lineRule="exact"/>
                              <w:jc w:val="center"/>
                              <w:rPr>
                                <w:rFonts w:ascii="標楷體" w:eastAsia="標楷體" w:hAnsi="標楷體" w:cs="新細明體"/>
                                <w:kern w:val="0"/>
                                <w:sz w:val="20"/>
                                <w:szCs w:val="20"/>
                              </w:rPr>
                            </w:pPr>
                            <w:r w:rsidRPr="00C60C94">
                              <w:rPr>
                                <w:rFonts w:ascii="標楷體" w:eastAsia="標楷體" w:hAnsi="標楷體" w:cs="新細明體" w:hint="eastAsia"/>
                                <w:kern w:val="0"/>
                                <w:sz w:val="20"/>
                                <w:szCs w:val="20"/>
                              </w:rPr>
                              <w:t>憑單編號</w:t>
                            </w:r>
                          </w:p>
                        </w:tc>
                        <w:tc>
                          <w:tcPr>
                            <w:tcW w:w="1428" w:type="dxa"/>
                            <w:tcBorders>
                              <w:top w:val="nil"/>
                              <w:left w:val="nil"/>
                              <w:bottom w:val="single" w:sz="4" w:space="0" w:color="auto"/>
                              <w:right w:val="single" w:sz="4" w:space="0" w:color="auto"/>
                            </w:tcBorders>
                            <w:shd w:val="clear" w:color="auto" w:fill="auto"/>
                            <w:noWrap/>
                            <w:vAlign w:val="center"/>
                            <w:hideMark/>
                          </w:tcPr>
                          <w:p w14:paraId="535F9582" w14:textId="77777777" w:rsidR="00565AF9" w:rsidRPr="00C60C94" w:rsidRDefault="00565AF9" w:rsidP="008A401E">
                            <w:pPr>
                              <w:widowControl/>
                              <w:spacing w:line="240" w:lineRule="exact"/>
                              <w:jc w:val="center"/>
                              <w:rPr>
                                <w:rFonts w:ascii="標楷體" w:eastAsia="標楷體" w:hAnsi="標楷體" w:cs="新細明體"/>
                                <w:kern w:val="0"/>
                                <w:sz w:val="20"/>
                                <w:szCs w:val="20"/>
                              </w:rPr>
                            </w:pPr>
                            <w:r w:rsidRPr="00C60C94">
                              <w:rPr>
                                <w:rFonts w:ascii="標楷體" w:eastAsia="標楷體" w:hAnsi="標楷體" w:cs="新細明體" w:hint="eastAsia"/>
                                <w:kern w:val="0"/>
                                <w:sz w:val="20"/>
                                <w:szCs w:val="20"/>
                              </w:rPr>
                              <w:t>金額</w:t>
                            </w:r>
                          </w:p>
                        </w:tc>
                      </w:tr>
                      <w:tr w:rsidR="00565AF9" w:rsidRPr="00AD5915" w14:paraId="651D0C67" w14:textId="77777777" w:rsidTr="008A401E">
                        <w:trPr>
                          <w:trHeight w:val="322"/>
                        </w:trPr>
                        <w:tc>
                          <w:tcPr>
                            <w:tcW w:w="3071" w:type="dxa"/>
                            <w:gridSpan w:val="2"/>
                            <w:tcBorders>
                              <w:top w:val="nil"/>
                              <w:left w:val="single" w:sz="4" w:space="0" w:color="auto"/>
                              <w:bottom w:val="single" w:sz="4" w:space="0" w:color="auto"/>
                              <w:right w:val="single" w:sz="4" w:space="0" w:color="auto"/>
                            </w:tcBorders>
                            <w:shd w:val="clear" w:color="auto" w:fill="auto"/>
                            <w:noWrap/>
                            <w:vAlign w:val="center"/>
                          </w:tcPr>
                          <w:p w14:paraId="77B51699" w14:textId="77777777" w:rsidR="00565AF9" w:rsidRPr="00C60C94" w:rsidRDefault="00565AF9" w:rsidP="008A401E">
                            <w:pPr>
                              <w:widowControl/>
                              <w:spacing w:line="240" w:lineRule="exact"/>
                              <w:jc w:val="center"/>
                              <w:rPr>
                                <w:rFonts w:ascii="標楷體" w:eastAsia="標楷體" w:hAnsi="標楷體" w:cs="新細明體"/>
                                <w:b/>
                                <w:kern w:val="0"/>
                                <w:sz w:val="20"/>
                                <w:szCs w:val="20"/>
                              </w:rPr>
                            </w:pPr>
                            <w:r w:rsidRPr="00C60C94">
                              <w:rPr>
                                <w:rFonts w:ascii="標楷體" w:eastAsia="標楷體" w:hAnsi="標楷體" w:cs="新細明體" w:hint="eastAsia"/>
                                <w:b/>
                                <w:kern w:val="0"/>
                                <w:sz w:val="20"/>
                                <w:szCs w:val="20"/>
                              </w:rPr>
                              <w:t>合計</w:t>
                            </w:r>
                          </w:p>
                        </w:tc>
                        <w:tc>
                          <w:tcPr>
                            <w:tcW w:w="1428" w:type="dxa"/>
                            <w:tcBorders>
                              <w:top w:val="nil"/>
                              <w:left w:val="nil"/>
                              <w:bottom w:val="single" w:sz="4" w:space="0" w:color="auto"/>
                              <w:right w:val="single" w:sz="4" w:space="0" w:color="auto"/>
                            </w:tcBorders>
                            <w:shd w:val="clear" w:color="auto" w:fill="auto"/>
                            <w:noWrap/>
                            <w:vAlign w:val="center"/>
                          </w:tcPr>
                          <w:p w14:paraId="7930EDBB" w14:textId="77777777" w:rsidR="00565AF9" w:rsidRPr="00C60C94" w:rsidRDefault="00565AF9" w:rsidP="00EC0468">
                            <w:pPr>
                              <w:widowControl/>
                              <w:spacing w:line="240" w:lineRule="exact"/>
                              <w:jc w:val="right"/>
                              <w:rPr>
                                <w:rFonts w:ascii="標楷體" w:eastAsia="標楷體" w:hAnsi="標楷體" w:cs="新細明體"/>
                                <w:b/>
                                <w:bCs/>
                                <w:kern w:val="0"/>
                                <w:sz w:val="20"/>
                                <w:szCs w:val="20"/>
                              </w:rPr>
                            </w:pPr>
                            <w:r w:rsidRPr="00C60C94">
                              <w:rPr>
                                <w:rFonts w:ascii="標楷體" w:eastAsia="標楷體" w:hAnsi="標楷體" w:cs="新細明體" w:hint="eastAsia"/>
                                <w:b/>
                                <w:bCs/>
                                <w:kern w:val="0"/>
                                <w:sz w:val="20"/>
                                <w:szCs w:val="20"/>
                              </w:rPr>
                              <w:t>6,054,930</w:t>
                            </w:r>
                          </w:p>
                        </w:tc>
                      </w:tr>
                      <w:tr w:rsidR="00565AF9" w:rsidRPr="00AD5915" w14:paraId="2CBBCD4D" w14:textId="77777777" w:rsidTr="008A401E">
                        <w:trPr>
                          <w:trHeight w:val="322"/>
                        </w:trPr>
                        <w:tc>
                          <w:tcPr>
                            <w:tcW w:w="1641" w:type="dxa"/>
                            <w:tcBorders>
                              <w:top w:val="nil"/>
                              <w:left w:val="single" w:sz="4" w:space="0" w:color="auto"/>
                              <w:bottom w:val="single" w:sz="4" w:space="0" w:color="auto"/>
                              <w:right w:val="single" w:sz="4" w:space="0" w:color="auto"/>
                            </w:tcBorders>
                            <w:shd w:val="clear" w:color="auto" w:fill="auto"/>
                            <w:noWrap/>
                            <w:vAlign w:val="center"/>
                            <w:hideMark/>
                          </w:tcPr>
                          <w:p w14:paraId="2671B3CC" w14:textId="77777777" w:rsidR="00565AF9" w:rsidRPr="00C60C94" w:rsidRDefault="00565AF9" w:rsidP="008A401E">
                            <w:pPr>
                              <w:widowControl/>
                              <w:spacing w:line="240" w:lineRule="exact"/>
                              <w:jc w:val="center"/>
                              <w:rPr>
                                <w:rFonts w:ascii="標楷體" w:eastAsia="標楷體" w:hAnsi="標楷體" w:cs="新細明體"/>
                                <w:kern w:val="0"/>
                                <w:sz w:val="20"/>
                                <w:szCs w:val="20"/>
                              </w:rPr>
                            </w:pPr>
                            <w:r w:rsidRPr="00C60C94">
                              <w:rPr>
                                <w:rFonts w:ascii="標楷體" w:eastAsia="標楷體" w:hAnsi="標楷體" w:cs="新細明體" w:hint="eastAsia"/>
                                <w:kern w:val="0"/>
                                <w:sz w:val="20"/>
                                <w:szCs w:val="20"/>
                              </w:rPr>
                              <w:t>108/12/11</w:t>
                            </w:r>
                          </w:p>
                        </w:tc>
                        <w:tc>
                          <w:tcPr>
                            <w:tcW w:w="1430" w:type="dxa"/>
                            <w:tcBorders>
                              <w:top w:val="nil"/>
                              <w:left w:val="nil"/>
                              <w:bottom w:val="single" w:sz="4" w:space="0" w:color="auto"/>
                              <w:right w:val="single" w:sz="4" w:space="0" w:color="auto"/>
                            </w:tcBorders>
                            <w:shd w:val="clear" w:color="auto" w:fill="auto"/>
                            <w:noWrap/>
                            <w:vAlign w:val="center"/>
                            <w:hideMark/>
                          </w:tcPr>
                          <w:p w14:paraId="730B4D8E" w14:textId="77777777" w:rsidR="00565AF9" w:rsidRPr="00C60C94" w:rsidRDefault="00565AF9" w:rsidP="008A401E">
                            <w:pPr>
                              <w:widowControl/>
                              <w:spacing w:line="240" w:lineRule="exact"/>
                              <w:jc w:val="center"/>
                              <w:rPr>
                                <w:rFonts w:ascii="標楷體" w:eastAsia="標楷體" w:hAnsi="標楷體" w:cs="新細明體"/>
                                <w:kern w:val="0"/>
                                <w:sz w:val="20"/>
                                <w:szCs w:val="20"/>
                              </w:rPr>
                            </w:pPr>
                            <w:r w:rsidRPr="00C60C94">
                              <w:rPr>
                                <w:rFonts w:ascii="標楷體" w:eastAsia="標楷體" w:hAnsi="標楷體" w:cs="新細明體" w:hint="eastAsia"/>
                                <w:kern w:val="0"/>
                                <w:sz w:val="20"/>
                                <w:szCs w:val="20"/>
                              </w:rPr>
                              <w:t>502808</w:t>
                            </w:r>
                          </w:p>
                        </w:tc>
                        <w:tc>
                          <w:tcPr>
                            <w:tcW w:w="1428" w:type="dxa"/>
                            <w:tcBorders>
                              <w:top w:val="nil"/>
                              <w:left w:val="nil"/>
                              <w:bottom w:val="single" w:sz="4" w:space="0" w:color="auto"/>
                              <w:right w:val="single" w:sz="4" w:space="0" w:color="auto"/>
                            </w:tcBorders>
                            <w:shd w:val="clear" w:color="auto" w:fill="auto"/>
                            <w:noWrap/>
                            <w:vAlign w:val="center"/>
                            <w:hideMark/>
                          </w:tcPr>
                          <w:p w14:paraId="13AB467C" w14:textId="77777777" w:rsidR="00565AF9" w:rsidRPr="00C60C94" w:rsidRDefault="00565AF9" w:rsidP="00EC0468">
                            <w:pPr>
                              <w:widowControl/>
                              <w:spacing w:line="240" w:lineRule="exact"/>
                              <w:jc w:val="right"/>
                              <w:rPr>
                                <w:rFonts w:ascii="標楷體" w:eastAsia="標楷體" w:hAnsi="標楷體" w:cs="新細明體"/>
                                <w:kern w:val="0"/>
                                <w:sz w:val="20"/>
                                <w:szCs w:val="20"/>
                              </w:rPr>
                            </w:pPr>
                            <w:r w:rsidRPr="00C60C94">
                              <w:rPr>
                                <w:rFonts w:ascii="標楷體" w:eastAsia="標楷體" w:hAnsi="標楷體" w:cs="新細明體" w:hint="eastAsia"/>
                                <w:kern w:val="0"/>
                                <w:sz w:val="20"/>
                                <w:szCs w:val="20"/>
                              </w:rPr>
                              <w:t>1,297,485</w:t>
                            </w:r>
                          </w:p>
                        </w:tc>
                      </w:tr>
                      <w:tr w:rsidR="00565AF9" w:rsidRPr="00AD5915" w14:paraId="2EC3FC46" w14:textId="77777777" w:rsidTr="008A401E">
                        <w:trPr>
                          <w:trHeight w:val="322"/>
                        </w:trPr>
                        <w:tc>
                          <w:tcPr>
                            <w:tcW w:w="1641" w:type="dxa"/>
                            <w:tcBorders>
                              <w:top w:val="nil"/>
                              <w:left w:val="single" w:sz="4" w:space="0" w:color="auto"/>
                              <w:bottom w:val="single" w:sz="4" w:space="0" w:color="auto"/>
                              <w:right w:val="single" w:sz="4" w:space="0" w:color="auto"/>
                            </w:tcBorders>
                            <w:shd w:val="clear" w:color="auto" w:fill="auto"/>
                            <w:noWrap/>
                            <w:vAlign w:val="center"/>
                            <w:hideMark/>
                          </w:tcPr>
                          <w:p w14:paraId="3BBFDD09" w14:textId="77777777" w:rsidR="00565AF9" w:rsidRPr="00C60C94" w:rsidRDefault="00565AF9" w:rsidP="008A401E">
                            <w:pPr>
                              <w:widowControl/>
                              <w:spacing w:line="240" w:lineRule="exact"/>
                              <w:jc w:val="center"/>
                              <w:rPr>
                                <w:rFonts w:ascii="標楷體" w:eastAsia="標楷體" w:hAnsi="標楷體" w:cs="新細明體"/>
                                <w:kern w:val="0"/>
                                <w:sz w:val="20"/>
                                <w:szCs w:val="20"/>
                              </w:rPr>
                            </w:pPr>
                            <w:r w:rsidRPr="00C60C94">
                              <w:rPr>
                                <w:rFonts w:ascii="標楷體" w:eastAsia="標楷體" w:hAnsi="標楷體" w:cs="新細明體" w:hint="eastAsia"/>
                                <w:kern w:val="0"/>
                                <w:sz w:val="20"/>
                                <w:szCs w:val="20"/>
                              </w:rPr>
                              <w:t>109/06/09</w:t>
                            </w:r>
                          </w:p>
                        </w:tc>
                        <w:tc>
                          <w:tcPr>
                            <w:tcW w:w="1430" w:type="dxa"/>
                            <w:tcBorders>
                              <w:top w:val="nil"/>
                              <w:left w:val="nil"/>
                              <w:bottom w:val="single" w:sz="4" w:space="0" w:color="auto"/>
                              <w:right w:val="single" w:sz="4" w:space="0" w:color="auto"/>
                            </w:tcBorders>
                            <w:shd w:val="clear" w:color="auto" w:fill="auto"/>
                            <w:noWrap/>
                            <w:vAlign w:val="center"/>
                            <w:hideMark/>
                          </w:tcPr>
                          <w:p w14:paraId="4A8F88D9" w14:textId="77777777" w:rsidR="00565AF9" w:rsidRPr="00C60C94" w:rsidRDefault="00565AF9" w:rsidP="008A401E">
                            <w:pPr>
                              <w:widowControl/>
                              <w:spacing w:line="240" w:lineRule="exact"/>
                              <w:jc w:val="center"/>
                              <w:rPr>
                                <w:rFonts w:ascii="標楷體" w:eastAsia="標楷體" w:hAnsi="標楷體" w:cs="新細明體"/>
                                <w:kern w:val="0"/>
                                <w:sz w:val="20"/>
                                <w:szCs w:val="20"/>
                              </w:rPr>
                            </w:pPr>
                            <w:r w:rsidRPr="00C60C94">
                              <w:rPr>
                                <w:rFonts w:ascii="標楷體" w:eastAsia="標楷體" w:hAnsi="標楷體" w:cs="新細明體" w:hint="eastAsia"/>
                                <w:kern w:val="0"/>
                                <w:sz w:val="20"/>
                                <w:szCs w:val="20"/>
                              </w:rPr>
                              <w:t>501186</w:t>
                            </w:r>
                          </w:p>
                        </w:tc>
                        <w:tc>
                          <w:tcPr>
                            <w:tcW w:w="1428" w:type="dxa"/>
                            <w:tcBorders>
                              <w:top w:val="nil"/>
                              <w:left w:val="nil"/>
                              <w:bottom w:val="single" w:sz="4" w:space="0" w:color="auto"/>
                              <w:right w:val="single" w:sz="4" w:space="0" w:color="auto"/>
                            </w:tcBorders>
                            <w:shd w:val="clear" w:color="auto" w:fill="auto"/>
                            <w:noWrap/>
                            <w:vAlign w:val="center"/>
                            <w:hideMark/>
                          </w:tcPr>
                          <w:p w14:paraId="7F81B9DB" w14:textId="77777777" w:rsidR="00565AF9" w:rsidRPr="00C60C94" w:rsidRDefault="00565AF9" w:rsidP="00EC0468">
                            <w:pPr>
                              <w:widowControl/>
                              <w:spacing w:line="240" w:lineRule="exact"/>
                              <w:jc w:val="right"/>
                              <w:rPr>
                                <w:rFonts w:ascii="標楷體" w:eastAsia="標楷體" w:hAnsi="標楷體" w:cs="新細明體"/>
                                <w:kern w:val="0"/>
                                <w:sz w:val="20"/>
                                <w:szCs w:val="20"/>
                              </w:rPr>
                            </w:pPr>
                            <w:r w:rsidRPr="00C60C94">
                              <w:rPr>
                                <w:rFonts w:ascii="標楷體" w:eastAsia="標楷體" w:hAnsi="標楷體" w:cs="新細明體" w:hint="eastAsia"/>
                                <w:kern w:val="0"/>
                                <w:sz w:val="20"/>
                                <w:szCs w:val="20"/>
                              </w:rPr>
                              <w:t>1,297,485</w:t>
                            </w:r>
                          </w:p>
                        </w:tc>
                      </w:tr>
                      <w:tr w:rsidR="00565AF9" w:rsidRPr="00AD5915" w14:paraId="124CD172" w14:textId="77777777" w:rsidTr="008A401E">
                        <w:trPr>
                          <w:trHeight w:val="322"/>
                        </w:trPr>
                        <w:tc>
                          <w:tcPr>
                            <w:tcW w:w="1641" w:type="dxa"/>
                            <w:tcBorders>
                              <w:top w:val="nil"/>
                              <w:left w:val="single" w:sz="4" w:space="0" w:color="auto"/>
                              <w:bottom w:val="single" w:sz="4" w:space="0" w:color="auto"/>
                              <w:right w:val="single" w:sz="4" w:space="0" w:color="auto"/>
                            </w:tcBorders>
                            <w:shd w:val="clear" w:color="auto" w:fill="auto"/>
                            <w:noWrap/>
                            <w:vAlign w:val="center"/>
                            <w:hideMark/>
                          </w:tcPr>
                          <w:p w14:paraId="2FB1CAB2" w14:textId="77777777" w:rsidR="00565AF9" w:rsidRPr="00C60C94" w:rsidRDefault="00565AF9" w:rsidP="008A401E">
                            <w:pPr>
                              <w:widowControl/>
                              <w:spacing w:line="240" w:lineRule="exact"/>
                              <w:jc w:val="center"/>
                              <w:rPr>
                                <w:rFonts w:ascii="標楷體" w:eastAsia="標楷體" w:hAnsi="標楷體" w:cs="新細明體"/>
                                <w:kern w:val="0"/>
                                <w:sz w:val="20"/>
                                <w:szCs w:val="20"/>
                              </w:rPr>
                            </w:pPr>
                            <w:r w:rsidRPr="00C60C94">
                              <w:rPr>
                                <w:rFonts w:ascii="標楷體" w:eastAsia="標楷體" w:hAnsi="標楷體" w:cs="新細明體" w:hint="eastAsia"/>
                                <w:kern w:val="0"/>
                                <w:sz w:val="20"/>
                                <w:szCs w:val="20"/>
                              </w:rPr>
                              <w:t>110/05/21</w:t>
                            </w:r>
                          </w:p>
                        </w:tc>
                        <w:tc>
                          <w:tcPr>
                            <w:tcW w:w="1430" w:type="dxa"/>
                            <w:tcBorders>
                              <w:top w:val="nil"/>
                              <w:left w:val="nil"/>
                              <w:bottom w:val="single" w:sz="4" w:space="0" w:color="auto"/>
                              <w:right w:val="single" w:sz="4" w:space="0" w:color="auto"/>
                            </w:tcBorders>
                            <w:shd w:val="clear" w:color="auto" w:fill="auto"/>
                            <w:noWrap/>
                            <w:vAlign w:val="center"/>
                            <w:hideMark/>
                          </w:tcPr>
                          <w:p w14:paraId="52B9CA28" w14:textId="77777777" w:rsidR="00565AF9" w:rsidRPr="00C60C94" w:rsidRDefault="00565AF9" w:rsidP="008A401E">
                            <w:pPr>
                              <w:widowControl/>
                              <w:spacing w:line="240" w:lineRule="exact"/>
                              <w:jc w:val="center"/>
                              <w:rPr>
                                <w:rFonts w:ascii="標楷體" w:eastAsia="標楷體" w:hAnsi="標楷體" w:cs="新細明體"/>
                                <w:kern w:val="0"/>
                                <w:sz w:val="20"/>
                                <w:szCs w:val="20"/>
                              </w:rPr>
                            </w:pPr>
                            <w:r w:rsidRPr="00C60C94">
                              <w:rPr>
                                <w:rFonts w:ascii="標楷體" w:eastAsia="標楷體" w:hAnsi="標楷體" w:cs="新細明體" w:hint="eastAsia"/>
                                <w:kern w:val="0"/>
                                <w:sz w:val="20"/>
                                <w:szCs w:val="20"/>
                              </w:rPr>
                              <w:t>501010</w:t>
                            </w:r>
                          </w:p>
                        </w:tc>
                        <w:tc>
                          <w:tcPr>
                            <w:tcW w:w="1428" w:type="dxa"/>
                            <w:tcBorders>
                              <w:top w:val="nil"/>
                              <w:left w:val="nil"/>
                              <w:bottom w:val="single" w:sz="4" w:space="0" w:color="auto"/>
                              <w:right w:val="single" w:sz="4" w:space="0" w:color="auto"/>
                            </w:tcBorders>
                            <w:shd w:val="clear" w:color="auto" w:fill="auto"/>
                            <w:noWrap/>
                            <w:vAlign w:val="center"/>
                            <w:hideMark/>
                          </w:tcPr>
                          <w:p w14:paraId="3C8D42EA" w14:textId="77777777" w:rsidR="00565AF9" w:rsidRPr="00C60C94" w:rsidRDefault="00565AF9" w:rsidP="00EC0468">
                            <w:pPr>
                              <w:widowControl/>
                              <w:spacing w:line="240" w:lineRule="exact"/>
                              <w:jc w:val="right"/>
                              <w:rPr>
                                <w:rFonts w:ascii="標楷體" w:eastAsia="標楷體" w:hAnsi="標楷體" w:cs="新細明體"/>
                                <w:kern w:val="0"/>
                                <w:sz w:val="20"/>
                                <w:szCs w:val="20"/>
                              </w:rPr>
                            </w:pPr>
                            <w:r w:rsidRPr="00C60C94">
                              <w:rPr>
                                <w:rFonts w:ascii="標楷體" w:eastAsia="標楷體" w:hAnsi="標楷體" w:cs="新細明體" w:hint="eastAsia"/>
                                <w:kern w:val="0"/>
                                <w:sz w:val="20"/>
                                <w:szCs w:val="20"/>
                              </w:rPr>
                              <w:t>1,729,980</w:t>
                            </w:r>
                          </w:p>
                        </w:tc>
                      </w:tr>
                      <w:tr w:rsidR="00565AF9" w:rsidRPr="00AD5915" w14:paraId="2C148E4A" w14:textId="77777777" w:rsidTr="008A401E">
                        <w:trPr>
                          <w:trHeight w:val="322"/>
                        </w:trPr>
                        <w:tc>
                          <w:tcPr>
                            <w:tcW w:w="1641" w:type="dxa"/>
                            <w:tcBorders>
                              <w:top w:val="nil"/>
                              <w:left w:val="single" w:sz="4" w:space="0" w:color="auto"/>
                              <w:bottom w:val="single" w:sz="4" w:space="0" w:color="auto"/>
                              <w:right w:val="single" w:sz="4" w:space="0" w:color="auto"/>
                            </w:tcBorders>
                            <w:shd w:val="clear" w:color="auto" w:fill="auto"/>
                            <w:noWrap/>
                            <w:vAlign w:val="center"/>
                            <w:hideMark/>
                          </w:tcPr>
                          <w:p w14:paraId="280BAC00" w14:textId="77777777" w:rsidR="00565AF9" w:rsidRPr="00C60C94" w:rsidRDefault="00565AF9" w:rsidP="008A401E">
                            <w:pPr>
                              <w:widowControl/>
                              <w:spacing w:line="240" w:lineRule="exact"/>
                              <w:jc w:val="center"/>
                              <w:rPr>
                                <w:rFonts w:ascii="標楷體" w:eastAsia="標楷體" w:hAnsi="標楷體" w:cs="新細明體"/>
                                <w:kern w:val="0"/>
                                <w:sz w:val="20"/>
                                <w:szCs w:val="20"/>
                              </w:rPr>
                            </w:pPr>
                            <w:r w:rsidRPr="00C60C94">
                              <w:rPr>
                                <w:rFonts w:ascii="標楷體" w:eastAsia="標楷體" w:hAnsi="標楷體" w:cs="新細明體" w:hint="eastAsia"/>
                                <w:kern w:val="0"/>
                                <w:sz w:val="20"/>
                                <w:szCs w:val="20"/>
                              </w:rPr>
                              <w:t>111/04/26</w:t>
                            </w:r>
                          </w:p>
                        </w:tc>
                        <w:tc>
                          <w:tcPr>
                            <w:tcW w:w="1430" w:type="dxa"/>
                            <w:tcBorders>
                              <w:top w:val="nil"/>
                              <w:left w:val="nil"/>
                              <w:bottom w:val="single" w:sz="4" w:space="0" w:color="auto"/>
                              <w:right w:val="single" w:sz="4" w:space="0" w:color="auto"/>
                            </w:tcBorders>
                            <w:shd w:val="clear" w:color="auto" w:fill="auto"/>
                            <w:noWrap/>
                            <w:vAlign w:val="center"/>
                            <w:hideMark/>
                          </w:tcPr>
                          <w:p w14:paraId="62D24E92" w14:textId="77777777" w:rsidR="00565AF9" w:rsidRPr="00C60C94" w:rsidRDefault="00565AF9" w:rsidP="008A401E">
                            <w:pPr>
                              <w:widowControl/>
                              <w:spacing w:line="240" w:lineRule="exact"/>
                              <w:jc w:val="center"/>
                              <w:rPr>
                                <w:rFonts w:ascii="標楷體" w:eastAsia="標楷體" w:hAnsi="標楷體" w:cs="新細明體"/>
                                <w:kern w:val="0"/>
                                <w:sz w:val="20"/>
                                <w:szCs w:val="20"/>
                              </w:rPr>
                            </w:pPr>
                            <w:r w:rsidRPr="00C60C94">
                              <w:rPr>
                                <w:rFonts w:ascii="標楷體" w:eastAsia="標楷體" w:hAnsi="標楷體" w:cs="新細明體" w:hint="eastAsia"/>
                                <w:kern w:val="0"/>
                                <w:sz w:val="20"/>
                                <w:szCs w:val="20"/>
                              </w:rPr>
                              <w:t>500753</w:t>
                            </w:r>
                          </w:p>
                        </w:tc>
                        <w:tc>
                          <w:tcPr>
                            <w:tcW w:w="1428" w:type="dxa"/>
                            <w:tcBorders>
                              <w:top w:val="nil"/>
                              <w:left w:val="nil"/>
                              <w:bottom w:val="single" w:sz="4" w:space="0" w:color="auto"/>
                              <w:right w:val="single" w:sz="4" w:space="0" w:color="auto"/>
                            </w:tcBorders>
                            <w:shd w:val="clear" w:color="auto" w:fill="auto"/>
                            <w:noWrap/>
                            <w:vAlign w:val="center"/>
                            <w:hideMark/>
                          </w:tcPr>
                          <w:p w14:paraId="391D1753" w14:textId="77777777" w:rsidR="00565AF9" w:rsidRPr="00C60C94" w:rsidRDefault="00565AF9" w:rsidP="00EC0468">
                            <w:pPr>
                              <w:widowControl/>
                              <w:spacing w:line="240" w:lineRule="exact"/>
                              <w:jc w:val="right"/>
                              <w:rPr>
                                <w:rFonts w:ascii="標楷體" w:eastAsia="標楷體" w:hAnsi="標楷體" w:cs="新細明體"/>
                                <w:kern w:val="0"/>
                                <w:sz w:val="20"/>
                                <w:szCs w:val="20"/>
                              </w:rPr>
                            </w:pPr>
                            <w:r w:rsidRPr="00C60C94">
                              <w:rPr>
                                <w:rFonts w:ascii="標楷體" w:eastAsia="標楷體" w:hAnsi="標楷體" w:cs="新細明體" w:hint="eastAsia"/>
                                <w:kern w:val="0"/>
                                <w:sz w:val="20"/>
                                <w:szCs w:val="20"/>
                              </w:rPr>
                              <w:t>1,729,980</w:t>
                            </w:r>
                          </w:p>
                        </w:tc>
                      </w:tr>
                      <w:tr w:rsidR="00565AF9" w:rsidRPr="00AD5915" w14:paraId="5181F71F" w14:textId="77777777" w:rsidTr="008A401E">
                        <w:trPr>
                          <w:trHeight w:val="322"/>
                        </w:trPr>
                        <w:tc>
                          <w:tcPr>
                            <w:tcW w:w="4499" w:type="dxa"/>
                            <w:gridSpan w:val="3"/>
                            <w:tcBorders>
                              <w:top w:val="single" w:sz="4" w:space="0" w:color="auto"/>
                            </w:tcBorders>
                            <w:shd w:val="clear" w:color="auto" w:fill="auto"/>
                            <w:noWrap/>
                            <w:vAlign w:val="center"/>
                          </w:tcPr>
                          <w:p w14:paraId="2BA37D22" w14:textId="77777777" w:rsidR="00565AF9" w:rsidRPr="00C60C94" w:rsidRDefault="00565AF9" w:rsidP="008A401E">
                            <w:pPr>
                              <w:widowControl/>
                              <w:spacing w:line="240" w:lineRule="exact"/>
                              <w:rPr>
                                <w:rFonts w:ascii="標楷體" w:eastAsia="標楷體" w:hAnsi="標楷體" w:cs="新細明體"/>
                                <w:kern w:val="0"/>
                                <w:sz w:val="18"/>
                                <w:szCs w:val="18"/>
                              </w:rPr>
                            </w:pPr>
                            <w:r w:rsidRPr="00C60C94">
                              <w:rPr>
                                <w:rFonts w:ascii="標楷體" w:eastAsia="標楷體" w:hAnsi="標楷體" w:cs="新細明體" w:hint="eastAsia"/>
                                <w:kern w:val="0"/>
                                <w:sz w:val="18"/>
                                <w:szCs w:val="18"/>
                              </w:rPr>
                              <w:t>註：1.資料時點：截至112年12月31日止。</w:t>
                            </w:r>
                          </w:p>
                          <w:p w14:paraId="3A04496F" w14:textId="77777777" w:rsidR="00565AF9" w:rsidRPr="00AD5915" w:rsidRDefault="00565AF9" w:rsidP="00C60C94">
                            <w:pPr>
                              <w:widowControl/>
                              <w:spacing w:line="240" w:lineRule="exact"/>
                              <w:ind w:firstLineChars="200" w:firstLine="360"/>
                              <w:rPr>
                                <w:rFonts w:ascii="標楷體" w:eastAsia="標楷體" w:hAnsi="標楷體" w:cs="新細明體"/>
                                <w:b/>
                                <w:bCs/>
                                <w:kern w:val="0"/>
                                <w:sz w:val="20"/>
                                <w:szCs w:val="20"/>
                              </w:rPr>
                            </w:pPr>
                            <w:r w:rsidRPr="00C60C94">
                              <w:rPr>
                                <w:rFonts w:ascii="標楷體" w:eastAsia="標楷體" w:hAnsi="標楷體" w:cs="新細明體" w:hint="eastAsia"/>
                                <w:kern w:val="0"/>
                                <w:sz w:val="18"/>
                                <w:szCs w:val="18"/>
                              </w:rPr>
                              <w:t>2.資料來源：整理自公路局提供資料。</w:t>
                            </w:r>
                          </w:p>
                        </w:tc>
                      </w:tr>
                    </w:tbl>
                    <w:p w14:paraId="01F24B43" w14:textId="77777777" w:rsidR="00565AF9" w:rsidRPr="00BE44BF" w:rsidRDefault="00565AF9" w:rsidP="00565AF9"/>
                  </w:txbxContent>
                </v:textbox>
                <w10:wrap type="tight" anchorx="margin" anchory="margin"/>
              </v:shape>
            </w:pict>
          </mc:Fallback>
        </mc:AlternateContent>
      </w:r>
      <w:r w:rsidR="00E072C5" w:rsidRPr="00E072C5">
        <w:rPr>
          <w:rFonts w:ascii="標楷體" w:eastAsia="標楷體" w:hAnsi="標楷體" w:hint="eastAsia"/>
        </w:rPr>
        <w:t>至112年底總付款金額605萬餘元，僅占契約金額1,039萬餘元之58.22％（表</w:t>
      </w:r>
      <w:r w:rsidR="003A248B">
        <w:rPr>
          <w:rFonts w:ascii="標楷體" w:eastAsia="標楷體" w:hAnsi="標楷體" w:hint="eastAsia"/>
        </w:rPr>
        <w:t>22</w:t>
      </w:r>
      <w:r w:rsidR="00E072C5" w:rsidRPr="00E072C5">
        <w:rPr>
          <w:rFonts w:ascii="標楷體" w:eastAsia="標楷體" w:hAnsi="標楷體" w:hint="eastAsia"/>
        </w:rPr>
        <w:t>），經函請交通部督促公路局檢討改善，有效掌握計畫辦理期程，以發揮邊坡管理系統效益。據復：已針對資訊服務採購契約訂定相關指引，後續若有類似採購案，將依指引逐項檢核，以確認符合最新規定；另避免審查意見分次提供，俾縮短審查作業時程，確實掌握執行期程。</w:t>
      </w:r>
    </w:p>
    <w:p w14:paraId="3DAF0BA1" w14:textId="0C7B1795" w:rsidR="0009412B" w:rsidRDefault="0009412B" w:rsidP="00A9117E">
      <w:pPr>
        <w:overflowPunct w:val="0"/>
        <w:spacing w:line="460" w:lineRule="exact"/>
        <w:ind w:firstLineChars="450" w:firstLine="1081"/>
        <w:jc w:val="both"/>
        <w:rPr>
          <w:rFonts w:ascii="標楷體" w:eastAsia="標楷體" w:hAnsi="標楷體"/>
        </w:rPr>
      </w:pPr>
      <w:r w:rsidRPr="00FA5ABC">
        <w:rPr>
          <w:rFonts w:ascii="標楷體" w:eastAsia="標楷體" w:hAnsi="標楷體" w:cstheme="majorBidi" w:hint="eastAsia"/>
          <w:b/>
          <w:bCs/>
        </w:rPr>
        <w:t>2.</w:t>
      </w:r>
      <w:r w:rsidR="00F87092">
        <w:rPr>
          <w:rFonts w:ascii="標楷體" w:eastAsia="標楷體" w:hAnsi="標楷體" w:cstheme="majorBidi" w:hint="eastAsia"/>
          <w:b/>
          <w:bCs/>
        </w:rPr>
        <w:t xml:space="preserve">　</w:t>
      </w:r>
      <w:r w:rsidR="00E072C5" w:rsidRPr="00E072C5">
        <w:rPr>
          <w:rFonts w:ascii="標楷體" w:eastAsia="標楷體" w:hAnsi="標楷體" w:cstheme="majorBidi" w:hint="eastAsia"/>
          <w:b/>
          <w:bCs/>
        </w:rPr>
        <w:t>已修正邊坡定性分級，惟省道邊坡管理系統未同步修正，資料登錄亦欠完整</w:t>
      </w:r>
      <w:r w:rsidRPr="0009412B">
        <w:rPr>
          <w:rFonts w:ascii="標楷體" w:eastAsia="標楷體" w:hAnsi="標楷體" w:hint="eastAsia"/>
          <w:b/>
        </w:rPr>
        <w:t>：</w:t>
      </w:r>
      <w:r w:rsidR="00E072C5" w:rsidRPr="00E072C5">
        <w:rPr>
          <w:rFonts w:ascii="標楷體" w:eastAsia="標楷體" w:hAnsi="標楷體" w:hint="eastAsia"/>
        </w:rPr>
        <w:t>公路局建置省道邊坡管理系統，係依原口卡系統及相關平台（如：公路養護巡查系統、防救災資訊系統、劇烈天氣監測系統）之現有資料進行蒐集作業，建立該系統之各項資訊，包含邊坡基本資料、檢測作業維護、監測數據管理、地錨資訊管理、工程資訊、各項情資管理及統計分析查詢等7大類。經查該系統以邊坡資料庫格式架構，匯入口卡系統之邊坡設施資料，並將邊坡分為A、B、C、D</w:t>
      </w:r>
      <w:r w:rsidR="00800931">
        <w:rPr>
          <w:rFonts w:ascii="標楷體" w:eastAsia="標楷體" w:hAnsi="標楷體" w:hint="eastAsia"/>
        </w:rPr>
        <w:t>等</w:t>
      </w:r>
      <w:r w:rsidR="00E072C5" w:rsidRPr="00E072C5">
        <w:rPr>
          <w:rFonts w:ascii="標楷體" w:eastAsia="標楷體" w:hAnsi="標楷體" w:hint="eastAsia"/>
        </w:rPr>
        <w:t>4個等級，又該局為因應部分復建完成邊坡仍具遠端致災因素，於112年10月5日增訂「邊坡區域外水因素及坡頂人為開發列為C</w:t>
      </w:r>
      <w:r w:rsidR="00E072C5" w:rsidRPr="00004794">
        <w:rPr>
          <w:rFonts w:ascii="標楷體" w:eastAsia="標楷體" w:hAnsi="標楷體" w:hint="eastAsia"/>
          <w:vertAlign w:val="superscript"/>
        </w:rPr>
        <w:t>+</w:t>
      </w:r>
      <w:r w:rsidR="00E072C5" w:rsidRPr="00E072C5">
        <w:rPr>
          <w:rFonts w:ascii="標楷體" w:eastAsia="標楷體" w:hAnsi="標楷體" w:hint="eastAsia"/>
        </w:rPr>
        <w:t>級邊坡作業指引」，將邊坡定性分級修訂為A、B、C</w:t>
      </w:r>
      <w:r w:rsidR="00E072C5" w:rsidRPr="00004794">
        <w:rPr>
          <w:rFonts w:ascii="標楷體" w:eastAsia="標楷體" w:hAnsi="標楷體" w:hint="eastAsia"/>
          <w:vertAlign w:val="superscript"/>
        </w:rPr>
        <w:t>+</w:t>
      </w:r>
      <w:r w:rsidR="00E072C5" w:rsidRPr="00E072C5">
        <w:rPr>
          <w:rFonts w:ascii="標楷體" w:eastAsia="標楷體" w:hAnsi="標楷體" w:hint="eastAsia"/>
        </w:rPr>
        <w:t>、C、D</w:t>
      </w:r>
      <w:r w:rsidR="00800931" w:rsidRPr="00800931">
        <w:rPr>
          <w:rFonts w:ascii="標楷體" w:eastAsia="標楷體" w:hAnsi="標楷體" w:hint="eastAsia"/>
        </w:rPr>
        <w:t>等</w:t>
      </w:r>
      <w:r w:rsidR="00E072C5" w:rsidRPr="00E072C5">
        <w:rPr>
          <w:rFonts w:ascii="標楷體" w:eastAsia="標楷體" w:hAnsi="標楷體" w:hint="eastAsia"/>
        </w:rPr>
        <w:t>5個等級，納入C</w:t>
      </w:r>
      <w:r w:rsidR="00E072C5" w:rsidRPr="00004794">
        <w:rPr>
          <w:rFonts w:ascii="標楷體" w:eastAsia="標楷體" w:hAnsi="標楷體" w:hint="eastAsia"/>
          <w:vertAlign w:val="superscript"/>
        </w:rPr>
        <w:t>+</w:t>
      </w:r>
      <w:r w:rsidR="00E072C5" w:rsidRPr="00E072C5">
        <w:rPr>
          <w:rFonts w:ascii="標楷體" w:eastAsia="標楷體" w:hAnsi="標楷體" w:hint="eastAsia"/>
        </w:rPr>
        <w:t>級之邊坡須建立防災管理面之觀測指標，預為規劃各管理值（預警、警戒及行動）之應變行動方案，俾完善防災管理制度。惟據該局提供截至112年11月21日止之資料分析，省道邊坡計1,618處，分別為A級218處、B級50處、C級599處、D級751處，尚未有C</w:t>
      </w:r>
      <w:r w:rsidR="00E072C5" w:rsidRPr="00004794">
        <w:rPr>
          <w:rFonts w:ascii="標楷體" w:eastAsia="標楷體" w:hAnsi="標楷體" w:hint="eastAsia"/>
          <w:vertAlign w:val="superscript"/>
        </w:rPr>
        <w:t>+</w:t>
      </w:r>
      <w:r w:rsidR="00E072C5" w:rsidRPr="00E072C5">
        <w:rPr>
          <w:rFonts w:ascii="標楷體" w:eastAsia="標楷體" w:hAnsi="標楷體" w:hint="eastAsia"/>
        </w:rPr>
        <w:t>級之分類，系統未配合同步修改，致各工務段人員辦理公路邊坡資料清查作業，無法於系統查填精準正確分類，不利邊坡資料之統計分析，影響省道防避災能力之提升。另查省道邊坡管理系統邊坡基本資料建置情形，部分資料庫欄位登載不完整，截至112年11月21日止，「附近地名」、「現地狀況描述」、A級及B級邊坡「定量分級」等欄位空白者，分別計有183筆、84筆、63筆，不利邊坡管理與資料分析應用；「現地狀況描述」欄位共計1,534筆，除部分空白未填，餘查填內容敘述繁多，如災害編號、復建資料、災害歷史及時間等，系統已有相對應之功能欄位，重複登載徒增作業時間，經函請交通部督促檢討儘速完成系統之修正，及研訂欄位查填原則，以提升系統資料品質，俾更精確掌握邊坡現地狀況，發揮邊坡管理系統效益。據復：已督促公路局將系統功能優化，並於113年2月底完成系統功能更新，及函請各養護工程分局更新系統資料及完成定量分級評分；另「現地狀況描述」欄位內容贅述繁多部分，後續將請廠商設計欄位樣本，以正規化資料格式。</w:t>
      </w:r>
    </w:p>
    <w:p w14:paraId="1C8638F6" w14:textId="631A28AB" w:rsidR="00E072C5" w:rsidRDefault="00E072C5" w:rsidP="00A9117E">
      <w:pPr>
        <w:overflowPunct w:val="0"/>
        <w:spacing w:line="460" w:lineRule="exact"/>
        <w:ind w:firstLineChars="450" w:firstLine="1081"/>
        <w:jc w:val="both"/>
        <w:rPr>
          <w:rFonts w:ascii="標楷體" w:eastAsia="標楷體" w:hAnsi="標楷體"/>
        </w:rPr>
      </w:pPr>
      <w:r>
        <w:rPr>
          <w:rFonts w:ascii="標楷體" w:eastAsia="標楷體" w:hAnsi="標楷體" w:cstheme="majorBidi" w:hint="eastAsia"/>
          <w:b/>
          <w:bCs/>
        </w:rPr>
        <w:t>3</w:t>
      </w:r>
      <w:r w:rsidRPr="00FA5ABC">
        <w:rPr>
          <w:rFonts w:ascii="標楷體" w:eastAsia="標楷體" w:hAnsi="標楷體" w:cstheme="majorBidi" w:hint="eastAsia"/>
          <w:b/>
          <w:bCs/>
        </w:rPr>
        <w:t>.</w:t>
      </w:r>
      <w:r w:rsidR="00F87092">
        <w:rPr>
          <w:rFonts w:ascii="標楷體" w:eastAsia="標楷體" w:hAnsi="標楷體" w:cstheme="majorBidi" w:hint="eastAsia"/>
          <w:b/>
          <w:bCs/>
        </w:rPr>
        <w:t xml:space="preserve">　</w:t>
      </w:r>
      <w:r w:rsidRPr="00E072C5">
        <w:rPr>
          <w:rFonts w:ascii="標楷體" w:eastAsia="標楷體" w:hAnsi="標楷體" w:cstheme="majorBidi" w:hint="eastAsia"/>
          <w:b/>
          <w:bCs/>
        </w:rPr>
        <w:t>地錨基本或檢測資料建置不全，且系統功能仍待強化</w:t>
      </w:r>
      <w:r w:rsidRPr="0009412B">
        <w:rPr>
          <w:rFonts w:ascii="標楷體" w:eastAsia="標楷體" w:hAnsi="標楷體" w:hint="eastAsia"/>
          <w:b/>
        </w:rPr>
        <w:t>：</w:t>
      </w:r>
      <w:r w:rsidRPr="00E072C5">
        <w:rPr>
          <w:rFonts w:ascii="標楷體" w:eastAsia="標楷體" w:hAnsi="標楷體" w:hint="eastAsia"/>
        </w:rPr>
        <w:t>公路邊坡管理攸關用路人生命安全，經交通部督促所屬辦理邊坡總體檢作業，其中省道之邊坡地錨檢測暨補強計畫、邊坡安全評估及設施補強等，由公路局委託專業廠商辦理地錨檢視及試驗，評估省道邊坡地錨功能現況及鏽蝕情形，並依112年2月20日省道邊坡管理系統資料填報說明會之決議，將檢測結果上傳至省道邊坡管理系統。惟該系統未建置加總彙計功能，致無法自系統獲取地錨數量之最新資訊，須由該局所屬各分局以人工作業方式逐項統計而得；另檢視該系統地錨基本資料之「地錨總支數」欄位資訊，其中北區養護工程分局新竹工務段轄管邊坡計10處，僅就1處邊坡登載地錨支數，其餘9處邊坡未登載，相關紀錄建置不全，基本資料有欠完備；復檢視該系統之地錨展開圖，部分地錨未記載功能評估分級結果，顯未依地錨分級建議表規定，落實登載地錨現況等情事，經函請交通部督促公路局檢討改善，以有效控管地錨現況，提升省道邊坡安全。據復：公路局已統計彙整缺漏部分，函請各分局儘速上傳檢測資料；另將評估納入加總彙計功能，以擴充優化系統功能。</w:t>
      </w:r>
    </w:p>
    <w:p w14:paraId="4784AB8B" w14:textId="7D9721CD" w:rsidR="002E77E0" w:rsidRPr="00B555DB" w:rsidRDefault="002E77E0" w:rsidP="004E7A97">
      <w:pPr>
        <w:overflowPunct w:val="0"/>
        <w:spacing w:line="460" w:lineRule="exact"/>
        <w:ind w:firstLineChars="450" w:firstLine="1081"/>
        <w:jc w:val="both"/>
        <w:rPr>
          <w:rFonts w:ascii="標楷體" w:hAnsi="標楷體"/>
          <w:b/>
          <w:sz w:val="32"/>
          <w:u w:val="single"/>
        </w:rPr>
      </w:pPr>
      <w:r>
        <w:rPr>
          <w:rFonts w:ascii="標楷體" w:eastAsia="標楷體" w:hAnsi="標楷體" w:cstheme="majorBidi" w:hint="eastAsia"/>
          <w:b/>
          <w:bCs/>
        </w:rPr>
        <w:t>4</w:t>
      </w:r>
      <w:r w:rsidRPr="00FA5ABC">
        <w:rPr>
          <w:rFonts w:ascii="標楷體" w:eastAsia="標楷體" w:hAnsi="標楷體" w:cstheme="majorBidi" w:hint="eastAsia"/>
          <w:b/>
          <w:bCs/>
        </w:rPr>
        <w:t>.</w:t>
      </w:r>
      <w:r w:rsidR="00F87092">
        <w:rPr>
          <w:rFonts w:ascii="標楷體" w:eastAsia="標楷體" w:hAnsi="標楷體" w:cstheme="majorBidi" w:hint="eastAsia"/>
          <w:b/>
          <w:bCs/>
        </w:rPr>
        <w:t xml:space="preserve">　</w:t>
      </w:r>
      <w:r w:rsidRPr="002E77E0">
        <w:rPr>
          <w:rFonts w:ascii="標楷體" w:eastAsia="標楷體" w:hAnsi="標楷體" w:cstheme="majorBidi" w:hint="eastAsia"/>
          <w:b/>
          <w:bCs/>
        </w:rPr>
        <w:t>省道部分邊坡位於地質敏感區且曾發生災害事故，惟未予監測追蹤，恐無法掌握該等邊坡狀況之細微變化，增加用路人交通風險</w:t>
      </w:r>
      <w:r w:rsidRPr="0009412B">
        <w:rPr>
          <w:rFonts w:ascii="標楷體" w:eastAsia="標楷體" w:hAnsi="標楷體" w:hint="eastAsia"/>
          <w:b/>
        </w:rPr>
        <w:t>：</w:t>
      </w:r>
      <w:r w:rsidRPr="002E77E0">
        <w:rPr>
          <w:rFonts w:ascii="標楷體" w:eastAsia="標楷體" w:hAnsi="標楷體" w:hint="eastAsia"/>
        </w:rPr>
        <w:t>經濟部業依地質法第5條規定，將具有特殊地質景觀、地質環境或有發生地質災害之虞之地區，公告為地質敏感區。另按地質敏感區劃定變更及廢止辦法第5條及第6條規定，亦明定活動斷層地質敏感區、山崩與地滑地質敏感區定義及範圍。經查省道邊坡位於活動斷層地質敏感區、山崩與地滑地質敏感區者計987處，其中曾發生邊坡崩塌、土石滑落等災害，惟公路局未予監測追蹤者計227處，其再發生災害風險機率高，未納入監測範圍不易事先預警可能發生之災害。又上開227處邊坡分布於宜蘭縣等11個巿縣，據</w:t>
      </w:r>
      <w:r w:rsidR="004D3AB1">
        <w:rPr>
          <w:rFonts w:ascii="標楷體" w:eastAsia="標楷體" w:hAnsi="標楷體" w:hint="eastAsia"/>
        </w:rPr>
        <w:t>中央氣象署</w:t>
      </w:r>
      <w:r w:rsidRPr="002E77E0">
        <w:rPr>
          <w:rFonts w:ascii="標楷體" w:eastAsia="標楷體" w:hAnsi="標楷體" w:hint="eastAsia"/>
        </w:rPr>
        <w:t>全球資訊網統計，前揭巿縣近24年（89年至112年7月間）發生震度4級以上地震共計2,126次（表2</w:t>
      </w:r>
      <w:r w:rsidR="003A248B">
        <w:rPr>
          <w:rFonts w:ascii="標楷體" w:eastAsia="標楷體" w:hAnsi="標楷體" w:hint="eastAsia"/>
        </w:rPr>
        <w:t>3</w:t>
      </w:r>
      <w:r w:rsidRPr="002E77E0">
        <w:rPr>
          <w:rFonts w:ascii="標楷體" w:eastAsia="標楷體" w:hAnsi="標楷體" w:hint="eastAsia"/>
        </w:rPr>
        <w:t>），以花蓮、臺東及宜蘭等3縣較多，該3縣所轄邊坡位於地質敏感區且曾發生震度4級以上地震者計有94處，占上開227處邊坡約41.41％，未來因地震致災風險較高，惟未經監測恐無法掌握邊坡狀況之細微變化，增加用路人交通風險，經函請交通部督促</w:t>
      </w:r>
      <w:r w:rsidR="0013384A">
        <w:rPr>
          <w:rFonts w:ascii="標楷體" w:eastAsia="標楷體" w:hAnsi="標楷體" w:hint="eastAsia"/>
          <w:b/>
          <w:noProof/>
          <w:color w:val="000000"/>
          <w:sz w:val="32"/>
          <w:szCs w:val="32"/>
        </w:rPr>
        <mc:AlternateContent>
          <mc:Choice Requires="wps">
            <w:drawing>
              <wp:anchor distT="0" distB="0" distL="114300" distR="114300" simplePos="0" relativeHeight="251938304" behindDoc="0" locked="0" layoutInCell="1" allowOverlap="1" wp14:anchorId="4709EBDB" wp14:editId="6C9C5363">
                <wp:simplePos x="0" y="0"/>
                <wp:positionH relativeFrom="margin">
                  <wp:align>left</wp:align>
                </wp:positionH>
                <wp:positionV relativeFrom="margin">
                  <wp:posOffset>4445</wp:posOffset>
                </wp:positionV>
                <wp:extent cx="6192520" cy="3185795"/>
                <wp:effectExtent l="0" t="0" r="0" b="0"/>
                <wp:wrapSquare wrapText="bothSides"/>
                <wp:docPr id="857996178" name="文字方塊 8579961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92520" cy="31862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5000" w:type="pct"/>
                              <w:tblCellMar>
                                <w:left w:w="28" w:type="dxa"/>
                                <w:right w:w="28" w:type="dxa"/>
                              </w:tblCellMar>
                              <w:tblLook w:val="04A0" w:firstRow="1" w:lastRow="0" w:firstColumn="1" w:lastColumn="0" w:noHBand="0" w:noVBand="1"/>
                            </w:tblPr>
                            <w:tblGrid>
                              <w:gridCol w:w="1702"/>
                              <w:gridCol w:w="2385"/>
                              <w:gridCol w:w="2381"/>
                              <w:gridCol w:w="2996"/>
                            </w:tblGrid>
                            <w:tr w:rsidR="002E77E0" w:rsidRPr="0051471F" w14:paraId="6ADA5DFB" w14:textId="77777777" w:rsidTr="0013384A">
                              <w:trPr>
                                <w:trHeight w:val="176"/>
                              </w:trPr>
                              <w:tc>
                                <w:tcPr>
                                  <w:tcW w:w="5000" w:type="pct"/>
                                  <w:gridSpan w:val="4"/>
                                  <w:tcBorders>
                                    <w:top w:val="nil"/>
                                    <w:left w:val="nil"/>
                                    <w:bottom w:val="single" w:sz="4" w:space="0" w:color="auto"/>
                                    <w:right w:val="nil"/>
                                  </w:tcBorders>
                                  <w:shd w:val="clear" w:color="auto" w:fill="auto"/>
                                  <w:noWrap/>
                                  <w:vAlign w:val="center"/>
                                  <w:hideMark/>
                                </w:tcPr>
                                <w:p w14:paraId="1807BEEA" w14:textId="7D5DF513" w:rsidR="002E77E0" w:rsidRPr="002E147A" w:rsidRDefault="002E77E0" w:rsidP="00562165">
                                  <w:pPr>
                                    <w:widowControl/>
                                    <w:spacing w:line="240" w:lineRule="exact"/>
                                    <w:ind w:left="769" w:hangingChars="320" w:hanging="769"/>
                                    <w:contextualSpacing/>
                                    <w:jc w:val="center"/>
                                    <w:rPr>
                                      <w:rFonts w:ascii="標楷體" w:eastAsia="標楷體" w:hAnsi="標楷體" w:cs="新細明體"/>
                                      <w:b/>
                                      <w:kern w:val="0"/>
                                    </w:rPr>
                                  </w:pPr>
                                  <w:r w:rsidRPr="002E147A">
                                    <w:rPr>
                                      <w:rFonts w:ascii="標楷體" w:eastAsia="標楷體" w:hAnsi="標楷體" w:cs="新細明體" w:hint="eastAsia"/>
                                      <w:b/>
                                      <w:kern w:val="0"/>
                                    </w:rPr>
                                    <w:t>表</w:t>
                                  </w:r>
                                  <w:r>
                                    <w:rPr>
                                      <w:rFonts w:ascii="標楷體" w:eastAsia="標楷體" w:hAnsi="標楷體" w:cs="新細明體" w:hint="eastAsia"/>
                                      <w:b/>
                                      <w:kern w:val="0"/>
                                    </w:rPr>
                                    <w:t>2</w:t>
                                  </w:r>
                                  <w:r w:rsidR="003A248B">
                                    <w:rPr>
                                      <w:rFonts w:ascii="標楷體" w:eastAsia="標楷體" w:hAnsi="標楷體" w:cs="新細明體"/>
                                      <w:b/>
                                      <w:kern w:val="0"/>
                                    </w:rPr>
                                    <w:t>3</w:t>
                                  </w:r>
                                  <w:r w:rsidR="00B53A34">
                                    <w:rPr>
                                      <w:rFonts w:ascii="標楷體" w:eastAsia="標楷體" w:hAnsi="標楷體" w:hint="eastAsia"/>
                                      <w:b/>
                                      <w:spacing w:val="-20"/>
                                    </w:rPr>
                                    <w:t xml:space="preserve">　</w:t>
                                  </w:r>
                                  <w:r w:rsidRPr="002E147A">
                                    <w:rPr>
                                      <w:rFonts w:ascii="標楷體" w:eastAsia="標楷體" w:hAnsi="標楷體" w:cs="新細明體" w:hint="eastAsia"/>
                                      <w:b/>
                                      <w:kern w:val="0"/>
                                    </w:rPr>
                                    <w:t>位於地質敏感區曾發生災害之省道邊坡且所處巿縣發生震度4級以上地震次數</w:t>
                                  </w:r>
                                </w:p>
                                <w:p w14:paraId="7C33D0B3" w14:textId="77777777" w:rsidR="002E77E0" w:rsidRPr="00F40650" w:rsidRDefault="002E77E0" w:rsidP="001011E7">
                                  <w:pPr>
                                    <w:widowControl/>
                                    <w:spacing w:line="240" w:lineRule="exact"/>
                                    <w:jc w:val="right"/>
                                    <w:rPr>
                                      <w:rFonts w:ascii="標楷體" w:eastAsia="標楷體" w:hAnsi="標楷體" w:cs="Calibri"/>
                                      <w:b/>
                                      <w:bCs/>
                                      <w:kern w:val="0"/>
                                      <w:sz w:val="20"/>
                                      <w:szCs w:val="20"/>
                                    </w:rPr>
                                  </w:pPr>
                                  <w:r w:rsidRPr="00F40650">
                                    <w:rPr>
                                      <w:rFonts w:ascii="標楷體" w:eastAsia="標楷體" w:hAnsi="標楷體" w:cs="Calibri" w:hint="eastAsia"/>
                                      <w:bCs/>
                                      <w:kern w:val="0"/>
                                      <w:sz w:val="20"/>
                                      <w:szCs w:val="20"/>
                                    </w:rPr>
                                    <w:t>單位：處、次</w:t>
                                  </w:r>
                                </w:p>
                              </w:tc>
                            </w:tr>
                            <w:tr w:rsidR="002E77E0" w:rsidRPr="0051471F" w14:paraId="557A02BF" w14:textId="77777777" w:rsidTr="0013384A">
                              <w:trPr>
                                <w:trHeight w:val="176"/>
                              </w:trPr>
                              <w:tc>
                                <w:tcPr>
                                  <w:tcW w:w="899" w:type="pct"/>
                                  <w:tcBorders>
                                    <w:top w:val="nil"/>
                                    <w:left w:val="single" w:sz="4" w:space="0" w:color="auto"/>
                                    <w:bottom w:val="single" w:sz="4" w:space="0" w:color="auto"/>
                                    <w:right w:val="single" w:sz="4" w:space="0" w:color="auto"/>
                                  </w:tcBorders>
                                  <w:shd w:val="clear" w:color="auto" w:fill="auto"/>
                                  <w:noWrap/>
                                  <w:vAlign w:val="center"/>
                                  <w:hideMark/>
                                </w:tcPr>
                                <w:p w14:paraId="5654693B" w14:textId="77777777" w:rsidR="002E77E0" w:rsidRPr="009254C0" w:rsidRDefault="002E77E0" w:rsidP="00F71D15">
                                  <w:pPr>
                                    <w:widowControl/>
                                    <w:spacing w:line="220" w:lineRule="exact"/>
                                    <w:jc w:val="center"/>
                                    <w:rPr>
                                      <w:rFonts w:ascii="標楷體" w:eastAsia="標楷體" w:hAnsi="標楷體" w:cs="Calibri"/>
                                      <w:bCs/>
                                      <w:kern w:val="0"/>
                                      <w:sz w:val="20"/>
                                      <w:szCs w:val="20"/>
                                    </w:rPr>
                                  </w:pPr>
                                  <w:r w:rsidRPr="009254C0">
                                    <w:rPr>
                                      <w:rFonts w:ascii="標楷體" w:eastAsia="標楷體" w:hAnsi="標楷體" w:cs="Calibri" w:hint="eastAsia"/>
                                      <w:bCs/>
                                      <w:kern w:val="0"/>
                                      <w:sz w:val="20"/>
                                      <w:szCs w:val="20"/>
                                    </w:rPr>
                                    <w:t>序號</w:t>
                                  </w:r>
                                </w:p>
                              </w:tc>
                              <w:tc>
                                <w:tcPr>
                                  <w:tcW w:w="1260" w:type="pct"/>
                                  <w:tcBorders>
                                    <w:top w:val="nil"/>
                                    <w:left w:val="nil"/>
                                    <w:bottom w:val="single" w:sz="4" w:space="0" w:color="auto"/>
                                    <w:right w:val="single" w:sz="4" w:space="0" w:color="auto"/>
                                  </w:tcBorders>
                                  <w:shd w:val="clear" w:color="auto" w:fill="auto"/>
                                  <w:noWrap/>
                                  <w:vAlign w:val="center"/>
                                  <w:hideMark/>
                                </w:tcPr>
                                <w:p w14:paraId="7F55F0CB" w14:textId="77777777" w:rsidR="002E77E0" w:rsidRPr="009254C0" w:rsidRDefault="002E77E0" w:rsidP="00F71D15">
                                  <w:pPr>
                                    <w:widowControl/>
                                    <w:spacing w:line="220" w:lineRule="exact"/>
                                    <w:jc w:val="center"/>
                                    <w:rPr>
                                      <w:rFonts w:ascii="標楷體" w:eastAsia="標楷體" w:hAnsi="標楷體" w:cs="Calibri"/>
                                      <w:bCs/>
                                      <w:kern w:val="0"/>
                                      <w:sz w:val="20"/>
                                      <w:szCs w:val="20"/>
                                    </w:rPr>
                                  </w:pPr>
                                  <w:r w:rsidRPr="009254C0">
                                    <w:rPr>
                                      <w:rFonts w:ascii="標楷體" w:eastAsia="標楷體" w:hAnsi="標楷體" w:cs="Calibri" w:hint="eastAsia"/>
                                      <w:bCs/>
                                      <w:kern w:val="0"/>
                                      <w:sz w:val="20"/>
                                      <w:szCs w:val="20"/>
                                    </w:rPr>
                                    <w:t>巿縣</w:t>
                                  </w:r>
                                </w:p>
                              </w:tc>
                              <w:tc>
                                <w:tcPr>
                                  <w:tcW w:w="1258" w:type="pct"/>
                                  <w:tcBorders>
                                    <w:top w:val="nil"/>
                                    <w:left w:val="nil"/>
                                    <w:bottom w:val="single" w:sz="4" w:space="0" w:color="auto"/>
                                    <w:right w:val="single" w:sz="4" w:space="0" w:color="auto"/>
                                  </w:tcBorders>
                                  <w:shd w:val="clear" w:color="auto" w:fill="auto"/>
                                  <w:noWrap/>
                                  <w:vAlign w:val="center"/>
                                  <w:hideMark/>
                                </w:tcPr>
                                <w:p w14:paraId="1F039F53" w14:textId="77777777" w:rsidR="002E77E0" w:rsidRPr="009254C0" w:rsidRDefault="002E77E0" w:rsidP="00F71D15">
                                  <w:pPr>
                                    <w:widowControl/>
                                    <w:spacing w:line="220" w:lineRule="exact"/>
                                    <w:jc w:val="center"/>
                                    <w:rPr>
                                      <w:rFonts w:ascii="標楷體" w:eastAsia="標楷體" w:hAnsi="標楷體" w:cs="Calibri"/>
                                      <w:bCs/>
                                      <w:kern w:val="0"/>
                                      <w:sz w:val="20"/>
                                      <w:szCs w:val="20"/>
                                    </w:rPr>
                                  </w:pPr>
                                  <w:r w:rsidRPr="009254C0">
                                    <w:rPr>
                                      <w:rFonts w:ascii="標楷體" w:eastAsia="標楷體" w:hAnsi="標楷體" w:cs="Calibri" w:hint="eastAsia"/>
                                      <w:bCs/>
                                      <w:kern w:val="0"/>
                                      <w:sz w:val="20"/>
                                      <w:szCs w:val="20"/>
                                    </w:rPr>
                                    <w:t>邊坡數量</w:t>
                                  </w:r>
                                </w:p>
                              </w:tc>
                              <w:tc>
                                <w:tcPr>
                                  <w:tcW w:w="1583" w:type="pct"/>
                                  <w:tcBorders>
                                    <w:top w:val="nil"/>
                                    <w:left w:val="nil"/>
                                    <w:bottom w:val="single" w:sz="4" w:space="0" w:color="auto"/>
                                    <w:right w:val="single" w:sz="4" w:space="0" w:color="auto"/>
                                  </w:tcBorders>
                                  <w:shd w:val="clear" w:color="auto" w:fill="auto"/>
                                  <w:noWrap/>
                                  <w:vAlign w:val="center"/>
                                  <w:hideMark/>
                                </w:tcPr>
                                <w:p w14:paraId="10834621" w14:textId="77777777" w:rsidR="00F40650" w:rsidRDefault="002E77E0" w:rsidP="00F71D15">
                                  <w:pPr>
                                    <w:widowControl/>
                                    <w:spacing w:line="220" w:lineRule="exact"/>
                                    <w:jc w:val="center"/>
                                    <w:rPr>
                                      <w:rFonts w:ascii="標楷體" w:eastAsia="標楷體" w:hAnsi="標楷體" w:cs="Calibri"/>
                                      <w:bCs/>
                                      <w:kern w:val="0"/>
                                      <w:sz w:val="20"/>
                                      <w:szCs w:val="20"/>
                                    </w:rPr>
                                  </w:pPr>
                                  <w:r w:rsidRPr="009254C0">
                                    <w:rPr>
                                      <w:rFonts w:ascii="標楷體" w:eastAsia="標楷體" w:hAnsi="標楷體" w:cs="Calibri" w:hint="eastAsia"/>
                                      <w:bCs/>
                                      <w:kern w:val="0"/>
                                      <w:sz w:val="20"/>
                                      <w:szCs w:val="20"/>
                                    </w:rPr>
                                    <w:t>地震次數</w:t>
                                  </w:r>
                                </w:p>
                                <w:p w14:paraId="6903E521" w14:textId="14EE2EBA" w:rsidR="002E77E0" w:rsidRPr="009254C0" w:rsidRDefault="002E77E0" w:rsidP="00F71D15">
                                  <w:pPr>
                                    <w:widowControl/>
                                    <w:spacing w:line="220" w:lineRule="exact"/>
                                    <w:jc w:val="center"/>
                                    <w:rPr>
                                      <w:rFonts w:ascii="標楷體" w:eastAsia="標楷體" w:hAnsi="標楷體" w:cs="Calibri"/>
                                      <w:bCs/>
                                      <w:kern w:val="0"/>
                                      <w:sz w:val="20"/>
                                      <w:szCs w:val="20"/>
                                    </w:rPr>
                                  </w:pPr>
                                  <w:r w:rsidRPr="009254C0">
                                    <w:rPr>
                                      <w:rFonts w:ascii="標楷體" w:eastAsia="標楷體" w:hAnsi="標楷體" w:cs="Calibri" w:hint="eastAsia"/>
                                      <w:bCs/>
                                      <w:spacing w:val="-20"/>
                                      <w:kern w:val="0"/>
                                      <w:sz w:val="20"/>
                                      <w:szCs w:val="20"/>
                                    </w:rPr>
                                    <w:t>（註1）</w:t>
                                  </w:r>
                                </w:p>
                              </w:tc>
                            </w:tr>
                            <w:tr w:rsidR="002E77E0" w:rsidRPr="0051471F" w14:paraId="6DC779ED" w14:textId="77777777" w:rsidTr="0013384A">
                              <w:trPr>
                                <w:trHeight w:val="169"/>
                              </w:trPr>
                              <w:tc>
                                <w:tcPr>
                                  <w:tcW w:w="2159" w:type="pct"/>
                                  <w:gridSpan w:val="2"/>
                                  <w:tcBorders>
                                    <w:top w:val="nil"/>
                                    <w:left w:val="single" w:sz="4" w:space="0" w:color="auto"/>
                                    <w:bottom w:val="single" w:sz="4" w:space="0" w:color="auto"/>
                                    <w:right w:val="single" w:sz="4" w:space="0" w:color="auto"/>
                                  </w:tcBorders>
                                  <w:shd w:val="clear" w:color="auto" w:fill="auto"/>
                                  <w:noWrap/>
                                  <w:vAlign w:val="center"/>
                                </w:tcPr>
                                <w:p w14:paraId="44C83879" w14:textId="77777777" w:rsidR="002E77E0" w:rsidRPr="00BA3499" w:rsidRDefault="002E77E0" w:rsidP="00387E77">
                                  <w:pPr>
                                    <w:widowControl/>
                                    <w:spacing w:line="220" w:lineRule="exact"/>
                                    <w:jc w:val="center"/>
                                    <w:rPr>
                                      <w:rFonts w:ascii="標楷體" w:eastAsia="標楷體" w:hAnsi="標楷體" w:cs="Calibri"/>
                                      <w:b/>
                                      <w:kern w:val="0"/>
                                      <w:sz w:val="20"/>
                                      <w:szCs w:val="20"/>
                                    </w:rPr>
                                  </w:pPr>
                                  <w:r w:rsidRPr="00BA3499">
                                    <w:rPr>
                                      <w:rFonts w:ascii="標楷體" w:eastAsia="標楷體" w:hAnsi="標楷體" w:cs="Calibri" w:hint="eastAsia"/>
                                      <w:b/>
                                      <w:kern w:val="0"/>
                                      <w:sz w:val="20"/>
                                      <w:szCs w:val="20"/>
                                    </w:rPr>
                                    <w:t>合計</w:t>
                                  </w:r>
                                </w:p>
                              </w:tc>
                              <w:tc>
                                <w:tcPr>
                                  <w:tcW w:w="1258" w:type="pct"/>
                                  <w:tcBorders>
                                    <w:top w:val="nil"/>
                                    <w:left w:val="nil"/>
                                    <w:bottom w:val="single" w:sz="4" w:space="0" w:color="auto"/>
                                    <w:right w:val="single" w:sz="4" w:space="0" w:color="auto"/>
                                  </w:tcBorders>
                                  <w:shd w:val="clear" w:color="auto" w:fill="auto"/>
                                  <w:noWrap/>
                                  <w:vAlign w:val="center"/>
                                </w:tcPr>
                                <w:p w14:paraId="502B40B0" w14:textId="77777777" w:rsidR="002E77E0" w:rsidRPr="00BA3499" w:rsidRDefault="002E77E0" w:rsidP="007E7856">
                                  <w:pPr>
                                    <w:widowControl/>
                                    <w:spacing w:line="220" w:lineRule="exact"/>
                                    <w:jc w:val="right"/>
                                    <w:rPr>
                                      <w:rFonts w:ascii="標楷體" w:eastAsia="標楷體" w:hAnsi="標楷體" w:cs="Calibri"/>
                                      <w:b/>
                                      <w:kern w:val="0"/>
                                      <w:sz w:val="20"/>
                                      <w:szCs w:val="20"/>
                                    </w:rPr>
                                  </w:pPr>
                                  <w:r w:rsidRPr="00BA3499">
                                    <w:rPr>
                                      <w:rFonts w:ascii="標楷體" w:eastAsia="標楷體" w:hAnsi="標楷體" w:cs="Calibri" w:hint="eastAsia"/>
                                      <w:b/>
                                      <w:kern w:val="0"/>
                                      <w:sz w:val="20"/>
                                      <w:szCs w:val="20"/>
                                    </w:rPr>
                                    <w:t>227</w:t>
                                  </w:r>
                                </w:p>
                              </w:tc>
                              <w:tc>
                                <w:tcPr>
                                  <w:tcW w:w="1583" w:type="pct"/>
                                  <w:tcBorders>
                                    <w:top w:val="nil"/>
                                    <w:left w:val="nil"/>
                                    <w:bottom w:val="single" w:sz="4" w:space="0" w:color="auto"/>
                                    <w:right w:val="single" w:sz="4" w:space="0" w:color="auto"/>
                                  </w:tcBorders>
                                  <w:shd w:val="clear" w:color="auto" w:fill="auto"/>
                                  <w:noWrap/>
                                  <w:vAlign w:val="center"/>
                                </w:tcPr>
                                <w:p w14:paraId="265D8BC3" w14:textId="77777777" w:rsidR="002E77E0" w:rsidRPr="00BA3499" w:rsidRDefault="002E77E0" w:rsidP="007E7856">
                                  <w:pPr>
                                    <w:widowControl/>
                                    <w:spacing w:line="220" w:lineRule="exact"/>
                                    <w:jc w:val="right"/>
                                    <w:rPr>
                                      <w:rFonts w:ascii="標楷體" w:eastAsia="標楷體" w:hAnsi="標楷體" w:cs="Calibri"/>
                                      <w:kern w:val="0"/>
                                      <w:sz w:val="20"/>
                                      <w:szCs w:val="20"/>
                                    </w:rPr>
                                  </w:pPr>
                                  <w:r w:rsidRPr="00BA3499">
                                    <w:rPr>
                                      <w:rFonts w:ascii="標楷體" w:eastAsia="標楷體" w:hAnsi="標楷體" w:cs="Calibri" w:hint="eastAsia"/>
                                      <w:b/>
                                      <w:kern w:val="0"/>
                                      <w:sz w:val="20"/>
                                      <w:szCs w:val="20"/>
                                    </w:rPr>
                                    <w:t>2,126</w:t>
                                  </w:r>
                                </w:p>
                              </w:tc>
                            </w:tr>
                            <w:tr w:rsidR="002E77E0" w:rsidRPr="0051471F" w14:paraId="1D0911F4" w14:textId="77777777" w:rsidTr="0013384A">
                              <w:trPr>
                                <w:trHeight w:val="284"/>
                              </w:trPr>
                              <w:tc>
                                <w:tcPr>
                                  <w:tcW w:w="899" w:type="pct"/>
                                  <w:tcBorders>
                                    <w:top w:val="nil"/>
                                    <w:left w:val="single" w:sz="4" w:space="0" w:color="auto"/>
                                    <w:bottom w:val="single" w:sz="4" w:space="0" w:color="auto"/>
                                    <w:right w:val="single" w:sz="4" w:space="0" w:color="auto"/>
                                  </w:tcBorders>
                                  <w:shd w:val="clear" w:color="auto" w:fill="auto"/>
                                  <w:noWrap/>
                                  <w:vAlign w:val="center"/>
                                  <w:hideMark/>
                                </w:tcPr>
                                <w:p w14:paraId="189D5AE2" w14:textId="77777777" w:rsidR="002E77E0" w:rsidRPr="00BA3499" w:rsidRDefault="002E77E0" w:rsidP="00F71D15">
                                  <w:pPr>
                                    <w:widowControl/>
                                    <w:spacing w:line="240" w:lineRule="exact"/>
                                    <w:jc w:val="center"/>
                                    <w:rPr>
                                      <w:rFonts w:ascii="標楷體" w:eastAsia="標楷體" w:hAnsi="標楷體" w:cs="Calibri"/>
                                      <w:kern w:val="0"/>
                                      <w:sz w:val="20"/>
                                      <w:szCs w:val="20"/>
                                    </w:rPr>
                                  </w:pPr>
                                  <w:r w:rsidRPr="00BA3499">
                                    <w:rPr>
                                      <w:rFonts w:ascii="標楷體" w:eastAsia="標楷體" w:hAnsi="標楷體" w:cs="Calibri" w:hint="eastAsia"/>
                                      <w:kern w:val="0"/>
                                      <w:sz w:val="20"/>
                                      <w:szCs w:val="20"/>
                                    </w:rPr>
                                    <w:t>1</w:t>
                                  </w:r>
                                </w:p>
                              </w:tc>
                              <w:tc>
                                <w:tcPr>
                                  <w:tcW w:w="1260" w:type="pct"/>
                                  <w:tcBorders>
                                    <w:top w:val="nil"/>
                                    <w:left w:val="nil"/>
                                    <w:bottom w:val="single" w:sz="4" w:space="0" w:color="auto"/>
                                    <w:right w:val="single" w:sz="4" w:space="0" w:color="auto"/>
                                  </w:tcBorders>
                                  <w:shd w:val="clear" w:color="auto" w:fill="auto"/>
                                  <w:noWrap/>
                                  <w:vAlign w:val="center"/>
                                  <w:hideMark/>
                                </w:tcPr>
                                <w:p w14:paraId="67B44539" w14:textId="77777777" w:rsidR="002E77E0" w:rsidRPr="00BA3499" w:rsidRDefault="002E77E0" w:rsidP="00F71D15">
                                  <w:pPr>
                                    <w:widowControl/>
                                    <w:spacing w:line="220" w:lineRule="exact"/>
                                    <w:jc w:val="center"/>
                                    <w:rPr>
                                      <w:rFonts w:ascii="標楷體" w:eastAsia="標楷體" w:hAnsi="標楷體" w:cs="Calibri"/>
                                      <w:b/>
                                      <w:kern w:val="0"/>
                                      <w:sz w:val="20"/>
                                      <w:szCs w:val="20"/>
                                    </w:rPr>
                                  </w:pPr>
                                  <w:r w:rsidRPr="00BA3499">
                                    <w:rPr>
                                      <w:rFonts w:ascii="標楷體" w:eastAsia="標楷體" w:hAnsi="標楷體" w:cs="Calibri" w:hint="eastAsia"/>
                                      <w:b/>
                                      <w:kern w:val="0"/>
                                      <w:sz w:val="20"/>
                                      <w:szCs w:val="20"/>
                                    </w:rPr>
                                    <w:t>花蓮縣</w:t>
                                  </w:r>
                                </w:p>
                              </w:tc>
                              <w:tc>
                                <w:tcPr>
                                  <w:tcW w:w="1258" w:type="pct"/>
                                  <w:tcBorders>
                                    <w:top w:val="nil"/>
                                    <w:left w:val="nil"/>
                                    <w:bottom w:val="single" w:sz="4" w:space="0" w:color="auto"/>
                                    <w:right w:val="single" w:sz="4" w:space="0" w:color="auto"/>
                                  </w:tcBorders>
                                  <w:shd w:val="clear" w:color="auto" w:fill="auto"/>
                                  <w:noWrap/>
                                  <w:vAlign w:val="center"/>
                                  <w:hideMark/>
                                </w:tcPr>
                                <w:p w14:paraId="09D09399" w14:textId="77777777" w:rsidR="002E77E0" w:rsidRPr="00BA3499" w:rsidRDefault="002E77E0" w:rsidP="007E7856">
                                  <w:pPr>
                                    <w:widowControl/>
                                    <w:spacing w:line="220" w:lineRule="exact"/>
                                    <w:jc w:val="right"/>
                                    <w:rPr>
                                      <w:rFonts w:ascii="標楷體" w:eastAsia="標楷體" w:hAnsi="標楷體" w:cs="Calibri"/>
                                      <w:b/>
                                      <w:kern w:val="0"/>
                                      <w:sz w:val="20"/>
                                      <w:szCs w:val="20"/>
                                    </w:rPr>
                                  </w:pPr>
                                  <w:r w:rsidRPr="00BA3499">
                                    <w:rPr>
                                      <w:rFonts w:ascii="標楷體" w:eastAsia="標楷體" w:hAnsi="標楷體" w:cs="Calibri" w:hint="eastAsia"/>
                                      <w:b/>
                                      <w:kern w:val="0"/>
                                      <w:sz w:val="20"/>
                                      <w:szCs w:val="20"/>
                                    </w:rPr>
                                    <w:t>25</w:t>
                                  </w:r>
                                </w:p>
                              </w:tc>
                              <w:tc>
                                <w:tcPr>
                                  <w:tcW w:w="1583" w:type="pct"/>
                                  <w:tcBorders>
                                    <w:top w:val="nil"/>
                                    <w:left w:val="nil"/>
                                    <w:bottom w:val="single" w:sz="4" w:space="0" w:color="auto"/>
                                    <w:right w:val="single" w:sz="4" w:space="0" w:color="auto"/>
                                  </w:tcBorders>
                                  <w:shd w:val="clear" w:color="auto" w:fill="auto"/>
                                  <w:noWrap/>
                                  <w:vAlign w:val="center"/>
                                  <w:hideMark/>
                                </w:tcPr>
                                <w:p w14:paraId="21BAF9AC" w14:textId="77777777" w:rsidR="002E77E0" w:rsidRPr="00BA3499" w:rsidRDefault="002E77E0" w:rsidP="007E7856">
                                  <w:pPr>
                                    <w:widowControl/>
                                    <w:spacing w:line="220" w:lineRule="exact"/>
                                    <w:jc w:val="right"/>
                                    <w:rPr>
                                      <w:rFonts w:ascii="標楷體" w:eastAsia="標楷體" w:hAnsi="標楷體" w:cs="Calibri"/>
                                      <w:b/>
                                      <w:kern w:val="0"/>
                                      <w:sz w:val="20"/>
                                      <w:szCs w:val="20"/>
                                    </w:rPr>
                                  </w:pPr>
                                  <w:r w:rsidRPr="00BA3499">
                                    <w:rPr>
                                      <w:rFonts w:ascii="標楷體" w:eastAsia="標楷體" w:hAnsi="標楷體" w:cs="Calibri" w:hint="eastAsia"/>
                                      <w:b/>
                                      <w:kern w:val="0"/>
                                      <w:sz w:val="20"/>
                                      <w:szCs w:val="20"/>
                                    </w:rPr>
                                    <w:t>688</w:t>
                                  </w:r>
                                </w:p>
                              </w:tc>
                            </w:tr>
                            <w:tr w:rsidR="002E77E0" w:rsidRPr="0051471F" w14:paraId="43F1AC21" w14:textId="77777777" w:rsidTr="0013384A">
                              <w:trPr>
                                <w:trHeight w:val="284"/>
                              </w:trPr>
                              <w:tc>
                                <w:tcPr>
                                  <w:tcW w:w="899" w:type="pct"/>
                                  <w:tcBorders>
                                    <w:top w:val="nil"/>
                                    <w:left w:val="single" w:sz="4" w:space="0" w:color="auto"/>
                                    <w:bottom w:val="single" w:sz="4" w:space="0" w:color="auto"/>
                                    <w:right w:val="single" w:sz="4" w:space="0" w:color="auto"/>
                                  </w:tcBorders>
                                  <w:shd w:val="clear" w:color="auto" w:fill="auto"/>
                                  <w:noWrap/>
                                  <w:vAlign w:val="center"/>
                                  <w:hideMark/>
                                </w:tcPr>
                                <w:p w14:paraId="000288A6" w14:textId="77777777" w:rsidR="002E77E0" w:rsidRPr="00BA3499" w:rsidRDefault="002E77E0" w:rsidP="00F71D15">
                                  <w:pPr>
                                    <w:widowControl/>
                                    <w:spacing w:line="240" w:lineRule="exact"/>
                                    <w:jc w:val="center"/>
                                    <w:rPr>
                                      <w:rFonts w:ascii="標楷體" w:eastAsia="標楷體" w:hAnsi="標楷體" w:cs="Calibri"/>
                                      <w:kern w:val="0"/>
                                      <w:sz w:val="20"/>
                                      <w:szCs w:val="20"/>
                                    </w:rPr>
                                  </w:pPr>
                                  <w:r w:rsidRPr="00BA3499">
                                    <w:rPr>
                                      <w:rFonts w:ascii="標楷體" w:eastAsia="標楷體" w:hAnsi="標楷體" w:cs="Calibri" w:hint="eastAsia"/>
                                      <w:kern w:val="0"/>
                                      <w:sz w:val="20"/>
                                      <w:szCs w:val="20"/>
                                    </w:rPr>
                                    <w:t>2</w:t>
                                  </w:r>
                                </w:p>
                              </w:tc>
                              <w:tc>
                                <w:tcPr>
                                  <w:tcW w:w="1260" w:type="pct"/>
                                  <w:tcBorders>
                                    <w:top w:val="nil"/>
                                    <w:left w:val="nil"/>
                                    <w:bottom w:val="single" w:sz="4" w:space="0" w:color="auto"/>
                                    <w:right w:val="single" w:sz="4" w:space="0" w:color="auto"/>
                                  </w:tcBorders>
                                  <w:shd w:val="clear" w:color="auto" w:fill="auto"/>
                                  <w:noWrap/>
                                  <w:vAlign w:val="center"/>
                                  <w:hideMark/>
                                </w:tcPr>
                                <w:p w14:paraId="7C40F4F5" w14:textId="77777777" w:rsidR="002E77E0" w:rsidRPr="00BA3499" w:rsidRDefault="002E77E0" w:rsidP="00F71D15">
                                  <w:pPr>
                                    <w:widowControl/>
                                    <w:spacing w:line="220" w:lineRule="exact"/>
                                    <w:jc w:val="center"/>
                                    <w:rPr>
                                      <w:rFonts w:ascii="標楷體" w:eastAsia="標楷體" w:hAnsi="標楷體" w:cs="Calibri"/>
                                      <w:b/>
                                      <w:kern w:val="0"/>
                                      <w:sz w:val="20"/>
                                      <w:szCs w:val="20"/>
                                    </w:rPr>
                                  </w:pPr>
                                  <w:r w:rsidRPr="00BA3499">
                                    <w:rPr>
                                      <w:rFonts w:ascii="標楷體" w:eastAsia="標楷體" w:hAnsi="標楷體" w:cs="Calibri" w:hint="eastAsia"/>
                                      <w:b/>
                                      <w:kern w:val="0"/>
                                      <w:sz w:val="20"/>
                                      <w:szCs w:val="20"/>
                                    </w:rPr>
                                    <w:t>臺東縣</w:t>
                                  </w:r>
                                </w:p>
                              </w:tc>
                              <w:tc>
                                <w:tcPr>
                                  <w:tcW w:w="1258" w:type="pct"/>
                                  <w:tcBorders>
                                    <w:top w:val="nil"/>
                                    <w:left w:val="nil"/>
                                    <w:bottom w:val="single" w:sz="4" w:space="0" w:color="auto"/>
                                    <w:right w:val="single" w:sz="4" w:space="0" w:color="auto"/>
                                  </w:tcBorders>
                                  <w:shd w:val="clear" w:color="auto" w:fill="auto"/>
                                  <w:noWrap/>
                                  <w:vAlign w:val="center"/>
                                  <w:hideMark/>
                                </w:tcPr>
                                <w:p w14:paraId="63026519" w14:textId="77777777" w:rsidR="002E77E0" w:rsidRPr="00BA3499" w:rsidRDefault="002E77E0" w:rsidP="007E7856">
                                  <w:pPr>
                                    <w:widowControl/>
                                    <w:spacing w:line="220" w:lineRule="exact"/>
                                    <w:jc w:val="right"/>
                                    <w:rPr>
                                      <w:rFonts w:ascii="標楷體" w:eastAsia="標楷體" w:hAnsi="標楷體" w:cs="Calibri"/>
                                      <w:b/>
                                      <w:kern w:val="0"/>
                                      <w:sz w:val="20"/>
                                      <w:szCs w:val="20"/>
                                    </w:rPr>
                                  </w:pPr>
                                  <w:r w:rsidRPr="00BA3499">
                                    <w:rPr>
                                      <w:rFonts w:ascii="標楷體" w:eastAsia="標楷體" w:hAnsi="標楷體" w:cs="Calibri" w:hint="eastAsia"/>
                                      <w:b/>
                                      <w:kern w:val="0"/>
                                      <w:sz w:val="20"/>
                                      <w:szCs w:val="20"/>
                                    </w:rPr>
                                    <w:t>26</w:t>
                                  </w:r>
                                </w:p>
                              </w:tc>
                              <w:tc>
                                <w:tcPr>
                                  <w:tcW w:w="1583" w:type="pct"/>
                                  <w:tcBorders>
                                    <w:top w:val="nil"/>
                                    <w:left w:val="nil"/>
                                    <w:bottom w:val="single" w:sz="4" w:space="0" w:color="auto"/>
                                    <w:right w:val="single" w:sz="4" w:space="0" w:color="auto"/>
                                  </w:tcBorders>
                                  <w:shd w:val="clear" w:color="auto" w:fill="auto"/>
                                  <w:noWrap/>
                                  <w:vAlign w:val="center"/>
                                  <w:hideMark/>
                                </w:tcPr>
                                <w:p w14:paraId="6DED4EB7" w14:textId="77777777" w:rsidR="002E77E0" w:rsidRPr="00BA3499" w:rsidRDefault="002E77E0" w:rsidP="007E7856">
                                  <w:pPr>
                                    <w:widowControl/>
                                    <w:spacing w:line="220" w:lineRule="exact"/>
                                    <w:jc w:val="right"/>
                                    <w:rPr>
                                      <w:rFonts w:ascii="標楷體" w:eastAsia="標楷體" w:hAnsi="標楷體" w:cs="Calibri"/>
                                      <w:b/>
                                      <w:kern w:val="0"/>
                                      <w:sz w:val="20"/>
                                      <w:szCs w:val="20"/>
                                    </w:rPr>
                                  </w:pPr>
                                  <w:r w:rsidRPr="00BA3499">
                                    <w:rPr>
                                      <w:rFonts w:ascii="標楷體" w:eastAsia="標楷體" w:hAnsi="標楷體" w:cs="Calibri" w:hint="eastAsia"/>
                                      <w:b/>
                                      <w:kern w:val="0"/>
                                      <w:sz w:val="20"/>
                                      <w:szCs w:val="20"/>
                                    </w:rPr>
                                    <w:t>454</w:t>
                                  </w:r>
                                </w:p>
                              </w:tc>
                            </w:tr>
                            <w:tr w:rsidR="002E77E0" w:rsidRPr="0051471F" w14:paraId="7E1CB8EA" w14:textId="77777777" w:rsidTr="0013384A">
                              <w:trPr>
                                <w:trHeight w:val="284"/>
                              </w:trPr>
                              <w:tc>
                                <w:tcPr>
                                  <w:tcW w:w="899" w:type="pct"/>
                                  <w:tcBorders>
                                    <w:top w:val="nil"/>
                                    <w:left w:val="single" w:sz="4" w:space="0" w:color="auto"/>
                                    <w:bottom w:val="single" w:sz="4" w:space="0" w:color="auto"/>
                                    <w:right w:val="single" w:sz="4" w:space="0" w:color="auto"/>
                                  </w:tcBorders>
                                  <w:shd w:val="clear" w:color="auto" w:fill="auto"/>
                                  <w:noWrap/>
                                  <w:vAlign w:val="center"/>
                                  <w:hideMark/>
                                </w:tcPr>
                                <w:p w14:paraId="29654C53" w14:textId="77777777" w:rsidR="002E77E0" w:rsidRPr="00BA3499" w:rsidRDefault="002E77E0" w:rsidP="00F71D15">
                                  <w:pPr>
                                    <w:widowControl/>
                                    <w:spacing w:line="240" w:lineRule="exact"/>
                                    <w:jc w:val="center"/>
                                    <w:rPr>
                                      <w:rFonts w:ascii="標楷體" w:eastAsia="標楷體" w:hAnsi="標楷體" w:cs="Calibri"/>
                                      <w:kern w:val="0"/>
                                      <w:sz w:val="20"/>
                                      <w:szCs w:val="20"/>
                                    </w:rPr>
                                  </w:pPr>
                                  <w:r w:rsidRPr="00BA3499">
                                    <w:rPr>
                                      <w:rFonts w:ascii="標楷體" w:eastAsia="標楷體" w:hAnsi="標楷體" w:cs="Calibri" w:hint="eastAsia"/>
                                      <w:kern w:val="0"/>
                                      <w:sz w:val="20"/>
                                      <w:szCs w:val="20"/>
                                    </w:rPr>
                                    <w:t>3</w:t>
                                  </w:r>
                                </w:p>
                              </w:tc>
                              <w:tc>
                                <w:tcPr>
                                  <w:tcW w:w="1260" w:type="pct"/>
                                  <w:tcBorders>
                                    <w:top w:val="nil"/>
                                    <w:left w:val="nil"/>
                                    <w:bottom w:val="single" w:sz="4" w:space="0" w:color="auto"/>
                                    <w:right w:val="single" w:sz="4" w:space="0" w:color="auto"/>
                                  </w:tcBorders>
                                  <w:shd w:val="clear" w:color="auto" w:fill="auto"/>
                                  <w:noWrap/>
                                  <w:vAlign w:val="center"/>
                                  <w:hideMark/>
                                </w:tcPr>
                                <w:p w14:paraId="2E2DD9EE" w14:textId="77777777" w:rsidR="002E77E0" w:rsidRPr="00BA3499" w:rsidRDefault="002E77E0" w:rsidP="00F71D15">
                                  <w:pPr>
                                    <w:widowControl/>
                                    <w:spacing w:line="220" w:lineRule="exact"/>
                                    <w:jc w:val="center"/>
                                    <w:rPr>
                                      <w:rFonts w:ascii="標楷體" w:eastAsia="標楷體" w:hAnsi="標楷體" w:cs="Calibri"/>
                                      <w:b/>
                                      <w:kern w:val="0"/>
                                      <w:sz w:val="20"/>
                                      <w:szCs w:val="20"/>
                                    </w:rPr>
                                  </w:pPr>
                                  <w:r w:rsidRPr="00BA3499">
                                    <w:rPr>
                                      <w:rFonts w:ascii="標楷體" w:eastAsia="標楷體" w:hAnsi="標楷體" w:cs="Calibri" w:hint="eastAsia"/>
                                      <w:b/>
                                      <w:kern w:val="0"/>
                                      <w:sz w:val="20"/>
                                      <w:szCs w:val="20"/>
                                    </w:rPr>
                                    <w:t>宜蘭縣</w:t>
                                  </w:r>
                                </w:p>
                              </w:tc>
                              <w:tc>
                                <w:tcPr>
                                  <w:tcW w:w="1258" w:type="pct"/>
                                  <w:tcBorders>
                                    <w:top w:val="nil"/>
                                    <w:left w:val="nil"/>
                                    <w:bottom w:val="single" w:sz="4" w:space="0" w:color="auto"/>
                                    <w:right w:val="single" w:sz="4" w:space="0" w:color="auto"/>
                                  </w:tcBorders>
                                  <w:shd w:val="clear" w:color="auto" w:fill="auto"/>
                                  <w:noWrap/>
                                  <w:vAlign w:val="center"/>
                                  <w:hideMark/>
                                </w:tcPr>
                                <w:p w14:paraId="300E47C5" w14:textId="77777777" w:rsidR="002E77E0" w:rsidRPr="00BA3499" w:rsidRDefault="002E77E0" w:rsidP="007E7856">
                                  <w:pPr>
                                    <w:widowControl/>
                                    <w:spacing w:line="220" w:lineRule="exact"/>
                                    <w:jc w:val="right"/>
                                    <w:rPr>
                                      <w:rFonts w:ascii="標楷體" w:eastAsia="標楷體" w:hAnsi="標楷體" w:cs="Calibri"/>
                                      <w:b/>
                                      <w:kern w:val="0"/>
                                      <w:sz w:val="20"/>
                                      <w:szCs w:val="20"/>
                                    </w:rPr>
                                  </w:pPr>
                                  <w:r w:rsidRPr="00BA3499">
                                    <w:rPr>
                                      <w:rFonts w:ascii="標楷體" w:eastAsia="標楷體" w:hAnsi="標楷體" w:cs="Calibri" w:hint="eastAsia"/>
                                      <w:b/>
                                      <w:kern w:val="0"/>
                                      <w:sz w:val="20"/>
                                      <w:szCs w:val="20"/>
                                    </w:rPr>
                                    <w:t>43</w:t>
                                  </w:r>
                                </w:p>
                              </w:tc>
                              <w:tc>
                                <w:tcPr>
                                  <w:tcW w:w="1583" w:type="pct"/>
                                  <w:tcBorders>
                                    <w:top w:val="nil"/>
                                    <w:left w:val="nil"/>
                                    <w:bottom w:val="single" w:sz="4" w:space="0" w:color="auto"/>
                                    <w:right w:val="single" w:sz="4" w:space="0" w:color="auto"/>
                                  </w:tcBorders>
                                  <w:shd w:val="clear" w:color="auto" w:fill="auto"/>
                                  <w:noWrap/>
                                  <w:vAlign w:val="center"/>
                                  <w:hideMark/>
                                </w:tcPr>
                                <w:p w14:paraId="2EE40EE8" w14:textId="77777777" w:rsidR="002E77E0" w:rsidRPr="00BA3499" w:rsidRDefault="002E77E0" w:rsidP="007E7856">
                                  <w:pPr>
                                    <w:widowControl/>
                                    <w:spacing w:line="220" w:lineRule="exact"/>
                                    <w:jc w:val="right"/>
                                    <w:rPr>
                                      <w:rFonts w:ascii="標楷體" w:eastAsia="標楷體" w:hAnsi="標楷體" w:cs="Calibri"/>
                                      <w:b/>
                                      <w:kern w:val="0"/>
                                      <w:sz w:val="20"/>
                                      <w:szCs w:val="20"/>
                                    </w:rPr>
                                  </w:pPr>
                                  <w:r w:rsidRPr="00BA3499">
                                    <w:rPr>
                                      <w:rFonts w:ascii="標楷體" w:eastAsia="標楷體" w:hAnsi="標楷體" w:cs="Calibri" w:hint="eastAsia"/>
                                      <w:b/>
                                      <w:kern w:val="0"/>
                                      <w:sz w:val="20"/>
                                      <w:szCs w:val="20"/>
                                    </w:rPr>
                                    <w:t>357</w:t>
                                  </w:r>
                                </w:p>
                              </w:tc>
                            </w:tr>
                            <w:tr w:rsidR="002E77E0" w:rsidRPr="0051471F" w14:paraId="1E70D433" w14:textId="77777777" w:rsidTr="0013384A">
                              <w:trPr>
                                <w:trHeight w:val="284"/>
                              </w:trPr>
                              <w:tc>
                                <w:tcPr>
                                  <w:tcW w:w="899" w:type="pct"/>
                                  <w:tcBorders>
                                    <w:top w:val="nil"/>
                                    <w:left w:val="single" w:sz="4" w:space="0" w:color="auto"/>
                                    <w:bottom w:val="single" w:sz="4" w:space="0" w:color="auto"/>
                                    <w:right w:val="single" w:sz="4" w:space="0" w:color="auto"/>
                                  </w:tcBorders>
                                  <w:shd w:val="clear" w:color="auto" w:fill="auto"/>
                                  <w:noWrap/>
                                  <w:vAlign w:val="center"/>
                                  <w:hideMark/>
                                </w:tcPr>
                                <w:p w14:paraId="2EEED2A8" w14:textId="77777777" w:rsidR="002E77E0" w:rsidRPr="00BA3499" w:rsidRDefault="002E77E0" w:rsidP="00F71D15">
                                  <w:pPr>
                                    <w:widowControl/>
                                    <w:spacing w:line="240" w:lineRule="exact"/>
                                    <w:jc w:val="center"/>
                                    <w:rPr>
                                      <w:rFonts w:ascii="標楷體" w:eastAsia="標楷體" w:hAnsi="標楷體" w:cs="Calibri"/>
                                      <w:kern w:val="0"/>
                                      <w:sz w:val="20"/>
                                      <w:szCs w:val="20"/>
                                    </w:rPr>
                                  </w:pPr>
                                  <w:r w:rsidRPr="00BA3499">
                                    <w:rPr>
                                      <w:rFonts w:ascii="標楷體" w:eastAsia="標楷體" w:hAnsi="標楷體" w:cs="Calibri" w:hint="eastAsia"/>
                                      <w:kern w:val="0"/>
                                      <w:sz w:val="20"/>
                                      <w:szCs w:val="20"/>
                                    </w:rPr>
                                    <w:t>4</w:t>
                                  </w:r>
                                </w:p>
                              </w:tc>
                              <w:tc>
                                <w:tcPr>
                                  <w:tcW w:w="1260" w:type="pct"/>
                                  <w:tcBorders>
                                    <w:top w:val="nil"/>
                                    <w:left w:val="nil"/>
                                    <w:bottom w:val="single" w:sz="4" w:space="0" w:color="auto"/>
                                    <w:right w:val="single" w:sz="4" w:space="0" w:color="auto"/>
                                  </w:tcBorders>
                                  <w:shd w:val="clear" w:color="auto" w:fill="auto"/>
                                  <w:noWrap/>
                                  <w:vAlign w:val="center"/>
                                  <w:hideMark/>
                                </w:tcPr>
                                <w:p w14:paraId="1B14555E" w14:textId="77777777" w:rsidR="002E77E0" w:rsidRPr="00BA3499" w:rsidRDefault="002E77E0" w:rsidP="00F71D15">
                                  <w:pPr>
                                    <w:widowControl/>
                                    <w:spacing w:line="220" w:lineRule="exact"/>
                                    <w:jc w:val="center"/>
                                    <w:rPr>
                                      <w:rFonts w:ascii="標楷體" w:eastAsia="標楷體" w:hAnsi="標楷體" w:cs="Calibri"/>
                                      <w:kern w:val="0"/>
                                      <w:sz w:val="20"/>
                                      <w:szCs w:val="20"/>
                                    </w:rPr>
                                  </w:pPr>
                                  <w:r w:rsidRPr="00BA3499">
                                    <w:rPr>
                                      <w:rFonts w:ascii="標楷體" w:eastAsia="標楷體" w:hAnsi="標楷體" w:cs="Calibri" w:hint="eastAsia"/>
                                      <w:kern w:val="0"/>
                                      <w:sz w:val="20"/>
                                      <w:szCs w:val="20"/>
                                    </w:rPr>
                                    <w:t>南投縣</w:t>
                                  </w:r>
                                </w:p>
                              </w:tc>
                              <w:tc>
                                <w:tcPr>
                                  <w:tcW w:w="1258" w:type="pct"/>
                                  <w:tcBorders>
                                    <w:top w:val="nil"/>
                                    <w:left w:val="nil"/>
                                    <w:bottom w:val="single" w:sz="4" w:space="0" w:color="auto"/>
                                    <w:right w:val="single" w:sz="4" w:space="0" w:color="auto"/>
                                  </w:tcBorders>
                                  <w:shd w:val="clear" w:color="auto" w:fill="auto"/>
                                  <w:noWrap/>
                                  <w:vAlign w:val="center"/>
                                  <w:hideMark/>
                                </w:tcPr>
                                <w:p w14:paraId="761BC4EC" w14:textId="77777777" w:rsidR="002E77E0" w:rsidRPr="00BA3499" w:rsidRDefault="002E77E0" w:rsidP="007E7856">
                                  <w:pPr>
                                    <w:widowControl/>
                                    <w:spacing w:line="220" w:lineRule="exact"/>
                                    <w:jc w:val="right"/>
                                    <w:rPr>
                                      <w:rFonts w:ascii="標楷體" w:eastAsia="標楷體" w:hAnsi="標楷體" w:cs="Calibri"/>
                                      <w:kern w:val="0"/>
                                      <w:sz w:val="20"/>
                                      <w:szCs w:val="20"/>
                                    </w:rPr>
                                  </w:pPr>
                                  <w:r w:rsidRPr="00BA3499">
                                    <w:rPr>
                                      <w:rFonts w:ascii="標楷體" w:eastAsia="標楷體" w:hAnsi="標楷體" w:cs="Calibri" w:hint="eastAsia"/>
                                      <w:kern w:val="0"/>
                                      <w:sz w:val="20"/>
                                      <w:szCs w:val="20"/>
                                    </w:rPr>
                                    <w:t>32</w:t>
                                  </w:r>
                                </w:p>
                              </w:tc>
                              <w:tc>
                                <w:tcPr>
                                  <w:tcW w:w="1583" w:type="pct"/>
                                  <w:tcBorders>
                                    <w:top w:val="nil"/>
                                    <w:left w:val="nil"/>
                                    <w:bottom w:val="single" w:sz="4" w:space="0" w:color="auto"/>
                                    <w:right w:val="single" w:sz="4" w:space="0" w:color="auto"/>
                                  </w:tcBorders>
                                  <w:shd w:val="clear" w:color="auto" w:fill="auto"/>
                                  <w:noWrap/>
                                  <w:vAlign w:val="center"/>
                                  <w:hideMark/>
                                </w:tcPr>
                                <w:p w14:paraId="225E8068" w14:textId="77777777" w:rsidR="002E77E0" w:rsidRPr="00BA3499" w:rsidRDefault="002E77E0" w:rsidP="007E7856">
                                  <w:pPr>
                                    <w:widowControl/>
                                    <w:spacing w:line="220" w:lineRule="exact"/>
                                    <w:jc w:val="right"/>
                                    <w:rPr>
                                      <w:rFonts w:ascii="標楷體" w:eastAsia="標楷體" w:hAnsi="標楷體" w:cs="Calibri"/>
                                      <w:kern w:val="0"/>
                                      <w:sz w:val="20"/>
                                      <w:szCs w:val="20"/>
                                    </w:rPr>
                                  </w:pPr>
                                  <w:r w:rsidRPr="00BA3499">
                                    <w:rPr>
                                      <w:rFonts w:ascii="標楷體" w:eastAsia="標楷體" w:hAnsi="標楷體" w:cs="Calibri" w:hint="eastAsia"/>
                                      <w:kern w:val="0"/>
                                      <w:sz w:val="20"/>
                                      <w:szCs w:val="20"/>
                                    </w:rPr>
                                    <w:t>137</w:t>
                                  </w:r>
                                </w:p>
                              </w:tc>
                            </w:tr>
                            <w:tr w:rsidR="002E77E0" w:rsidRPr="0051471F" w14:paraId="36C0E773" w14:textId="77777777" w:rsidTr="0013384A">
                              <w:trPr>
                                <w:trHeight w:val="284"/>
                              </w:trPr>
                              <w:tc>
                                <w:tcPr>
                                  <w:tcW w:w="899" w:type="pct"/>
                                  <w:tcBorders>
                                    <w:top w:val="nil"/>
                                    <w:left w:val="single" w:sz="4" w:space="0" w:color="auto"/>
                                    <w:bottom w:val="single" w:sz="4" w:space="0" w:color="auto"/>
                                    <w:right w:val="single" w:sz="4" w:space="0" w:color="auto"/>
                                  </w:tcBorders>
                                  <w:shd w:val="clear" w:color="auto" w:fill="auto"/>
                                  <w:noWrap/>
                                  <w:vAlign w:val="center"/>
                                  <w:hideMark/>
                                </w:tcPr>
                                <w:p w14:paraId="698967C4" w14:textId="77777777" w:rsidR="002E77E0" w:rsidRPr="00BA3499" w:rsidRDefault="002E77E0" w:rsidP="00F71D15">
                                  <w:pPr>
                                    <w:widowControl/>
                                    <w:spacing w:line="240" w:lineRule="exact"/>
                                    <w:jc w:val="center"/>
                                    <w:rPr>
                                      <w:rFonts w:ascii="標楷體" w:eastAsia="標楷體" w:hAnsi="標楷體" w:cs="Calibri"/>
                                      <w:kern w:val="0"/>
                                      <w:sz w:val="20"/>
                                      <w:szCs w:val="20"/>
                                    </w:rPr>
                                  </w:pPr>
                                  <w:r w:rsidRPr="00BA3499">
                                    <w:rPr>
                                      <w:rFonts w:ascii="標楷體" w:eastAsia="標楷體" w:hAnsi="標楷體" w:cs="Calibri" w:hint="eastAsia"/>
                                      <w:kern w:val="0"/>
                                      <w:sz w:val="20"/>
                                      <w:szCs w:val="20"/>
                                    </w:rPr>
                                    <w:t>5</w:t>
                                  </w:r>
                                </w:p>
                              </w:tc>
                              <w:tc>
                                <w:tcPr>
                                  <w:tcW w:w="1260" w:type="pct"/>
                                  <w:tcBorders>
                                    <w:top w:val="nil"/>
                                    <w:left w:val="nil"/>
                                    <w:bottom w:val="single" w:sz="4" w:space="0" w:color="auto"/>
                                    <w:right w:val="single" w:sz="4" w:space="0" w:color="auto"/>
                                  </w:tcBorders>
                                  <w:shd w:val="clear" w:color="auto" w:fill="auto"/>
                                  <w:noWrap/>
                                  <w:vAlign w:val="center"/>
                                  <w:hideMark/>
                                </w:tcPr>
                                <w:p w14:paraId="575EAFBB" w14:textId="77777777" w:rsidR="002E77E0" w:rsidRPr="00BA3499" w:rsidRDefault="002E77E0" w:rsidP="00F71D15">
                                  <w:pPr>
                                    <w:widowControl/>
                                    <w:spacing w:line="220" w:lineRule="exact"/>
                                    <w:jc w:val="center"/>
                                    <w:rPr>
                                      <w:rFonts w:ascii="標楷體" w:eastAsia="標楷體" w:hAnsi="標楷體" w:cs="Calibri"/>
                                      <w:kern w:val="0"/>
                                      <w:sz w:val="20"/>
                                      <w:szCs w:val="20"/>
                                    </w:rPr>
                                  </w:pPr>
                                  <w:r w:rsidRPr="00BA3499">
                                    <w:rPr>
                                      <w:rFonts w:ascii="標楷體" w:eastAsia="標楷體" w:hAnsi="標楷體" w:cs="Calibri" w:hint="eastAsia"/>
                                      <w:kern w:val="0"/>
                                      <w:sz w:val="20"/>
                                      <w:szCs w:val="20"/>
                                    </w:rPr>
                                    <w:t>嘉義縣</w:t>
                                  </w:r>
                                </w:p>
                              </w:tc>
                              <w:tc>
                                <w:tcPr>
                                  <w:tcW w:w="1258" w:type="pct"/>
                                  <w:tcBorders>
                                    <w:top w:val="nil"/>
                                    <w:left w:val="nil"/>
                                    <w:bottom w:val="single" w:sz="4" w:space="0" w:color="auto"/>
                                    <w:right w:val="single" w:sz="4" w:space="0" w:color="auto"/>
                                  </w:tcBorders>
                                  <w:shd w:val="clear" w:color="auto" w:fill="auto"/>
                                  <w:noWrap/>
                                  <w:vAlign w:val="center"/>
                                  <w:hideMark/>
                                </w:tcPr>
                                <w:p w14:paraId="6688777E" w14:textId="77777777" w:rsidR="002E77E0" w:rsidRPr="00BA3499" w:rsidRDefault="002E77E0" w:rsidP="007E7856">
                                  <w:pPr>
                                    <w:widowControl/>
                                    <w:spacing w:line="220" w:lineRule="exact"/>
                                    <w:jc w:val="right"/>
                                    <w:rPr>
                                      <w:rFonts w:ascii="標楷體" w:eastAsia="標楷體" w:hAnsi="標楷體" w:cs="Calibri"/>
                                      <w:kern w:val="0"/>
                                      <w:sz w:val="20"/>
                                      <w:szCs w:val="20"/>
                                    </w:rPr>
                                  </w:pPr>
                                  <w:r w:rsidRPr="00BA3499">
                                    <w:rPr>
                                      <w:rFonts w:ascii="標楷體" w:eastAsia="標楷體" w:hAnsi="標楷體" w:cs="Calibri" w:hint="eastAsia"/>
                                      <w:kern w:val="0"/>
                                      <w:sz w:val="20"/>
                                      <w:szCs w:val="20"/>
                                    </w:rPr>
                                    <w:t>37</w:t>
                                  </w:r>
                                </w:p>
                              </w:tc>
                              <w:tc>
                                <w:tcPr>
                                  <w:tcW w:w="1583" w:type="pct"/>
                                  <w:tcBorders>
                                    <w:top w:val="nil"/>
                                    <w:left w:val="nil"/>
                                    <w:bottom w:val="single" w:sz="4" w:space="0" w:color="auto"/>
                                    <w:right w:val="single" w:sz="4" w:space="0" w:color="auto"/>
                                  </w:tcBorders>
                                  <w:shd w:val="clear" w:color="auto" w:fill="auto"/>
                                  <w:noWrap/>
                                  <w:vAlign w:val="center"/>
                                  <w:hideMark/>
                                </w:tcPr>
                                <w:p w14:paraId="1C5CFF75" w14:textId="77777777" w:rsidR="002E77E0" w:rsidRPr="00BA3499" w:rsidRDefault="002E77E0" w:rsidP="007E7856">
                                  <w:pPr>
                                    <w:widowControl/>
                                    <w:spacing w:line="220" w:lineRule="exact"/>
                                    <w:jc w:val="right"/>
                                    <w:rPr>
                                      <w:rFonts w:ascii="標楷體" w:eastAsia="標楷體" w:hAnsi="標楷體" w:cs="Calibri"/>
                                      <w:kern w:val="0"/>
                                      <w:sz w:val="20"/>
                                      <w:szCs w:val="20"/>
                                    </w:rPr>
                                  </w:pPr>
                                  <w:r w:rsidRPr="00BA3499">
                                    <w:rPr>
                                      <w:rFonts w:ascii="標楷體" w:eastAsia="標楷體" w:hAnsi="標楷體" w:cs="Calibri" w:hint="eastAsia"/>
                                      <w:kern w:val="0"/>
                                      <w:sz w:val="20"/>
                                      <w:szCs w:val="20"/>
                                    </w:rPr>
                                    <w:t>136</w:t>
                                  </w:r>
                                </w:p>
                              </w:tc>
                            </w:tr>
                            <w:tr w:rsidR="002E77E0" w:rsidRPr="0051471F" w14:paraId="70683FCD" w14:textId="77777777" w:rsidTr="0013384A">
                              <w:trPr>
                                <w:trHeight w:val="284"/>
                              </w:trPr>
                              <w:tc>
                                <w:tcPr>
                                  <w:tcW w:w="899" w:type="pct"/>
                                  <w:tcBorders>
                                    <w:top w:val="nil"/>
                                    <w:left w:val="single" w:sz="4" w:space="0" w:color="auto"/>
                                    <w:bottom w:val="single" w:sz="4" w:space="0" w:color="auto"/>
                                    <w:right w:val="single" w:sz="4" w:space="0" w:color="auto"/>
                                  </w:tcBorders>
                                  <w:shd w:val="clear" w:color="auto" w:fill="auto"/>
                                  <w:noWrap/>
                                  <w:vAlign w:val="center"/>
                                  <w:hideMark/>
                                </w:tcPr>
                                <w:p w14:paraId="217BE63E" w14:textId="77777777" w:rsidR="002E77E0" w:rsidRPr="00BA3499" w:rsidRDefault="002E77E0" w:rsidP="00F71D15">
                                  <w:pPr>
                                    <w:widowControl/>
                                    <w:spacing w:line="240" w:lineRule="exact"/>
                                    <w:jc w:val="center"/>
                                    <w:rPr>
                                      <w:rFonts w:ascii="標楷體" w:eastAsia="標楷體" w:hAnsi="標楷體" w:cs="Calibri"/>
                                      <w:kern w:val="0"/>
                                      <w:sz w:val="20"/>
                                      <w:szCs w:val="20"/>
                                    </w:rPr>
                                  </w:pPr>
                                  <w:r w:rsidRPr="00BA3499">
                                    <w:rPr>
                                      <w:rFonts w:ascii="標楷體" w:eastAsia="標楷體" w:hAnsi="標楷體" w:cs="Calibri" w:hint="eastAsia"/>
                                      <w:kern w:val="0"/>
                                      <w:sz w:val="20"/>
                                      <w:szCs w:val="20"/>
                                    </w:rPr>
                                    <w:t>6</w:t>
                                  </w:r>
                                </w:p>
                              </w:tc>
                              <w:tc>
                                <w:tcPr>
                                  <w:tcW w:w="1260" w:type="pct"/>
                                  <w:tcBorders>
                                    <w:top w:val="nil"/>
                                    <w:left w:val="nil"/>
                                    <w:bottom w:val="single" w:sz="4" w:space="0" w:color="auto"/>
                                    <w:right w:val="single" w:sz="4" w:space="0" w:color="auto"/>
                                  </w:tcBorders>
                                  <w:shd w:val="clear" w:color="auto" w:fill="auto"/>
                                  <w:noWrap/>
                                  <w:vAlign w:val="center"/>
                                  <w:hideMark/>
                                </w:tcPr>
                                <w:p w14:paraId="293CAC98" w14:textId="77777777" w:rsidR="002E77E0" w:rsidRPr="00BA3499" w:rsidRDefault="002E77E0" w:rsidP="00F71D15">
                                  <w:pPr>
                                    <w:widowControl/>
                                    <w:spacing w:line="220" w:lineRule="exact"/>
                                    <w:jc w:val="center"/>
                                    <w:rPr>
                                      <w:rFonts w:ascii="標楷體" w:eastAsia="標楷體" w:hAnsi="標楷體" w:cs="Calibri"/>
                                      <w:kern w:val="0"/>
                                      <w:sz w:val="20"/>
                                      <w:szCs w:val="20"/>
                                    </w:rPr>
                                  </w:pPr>
                                  <w:r w:rsidRPr="00BA3499">
                                    <w:rPr>
                                      <w:rFonts w:ascii="標楷體" w:eastAsia="標楷體" w:hAnsi="標楷體" w:cs="Calibri" w:hint="eastAsia"/>
                                      <w:kern w:val="0"/>
                                      <w:sz w:val="20"/>
                                      <w:szCs w:val="20"/>
                                    </w:rPr>
                                    <w:t>臺南市</w:t>
                                  </w:r>
                                </w:p>
                              </w:tc>
                              <w:tc>
                                <w:tcPr>
                                  <w:tcW w:w="1258" w:type="pct"/>
                                  <w:tcBorders>
                                    <w:top w:val="nil"/>
                                    <w:left w:val="nil"/>
                                    <w:bottom w:val="single" w:sz="4" w:space="0" w:color="auto"/>
                                    <w:right w:val="single" w:sz="4" w:space="0" w:color="auto"/>
                                  </w:tcBorders>
                                  <w:shd w:val="clear" w:color="auto" w:fill="auto"/>
                                  <w:noWrap/>
                                  <w:vAlign w:val="center"/>
                                  <w:hideMark/>
                                </w:tcPr>
                                <w:p w14:paraId="17B6156B" w14:textId="77777777" w:rsidR="002E77E0" w:rsidRPr="00BA3499" w:rsidRDefault="002E77E0" w:rsidP="007E7856">
                                  <w:pPr>
                                    <w:widowControl/>
                                    <w:spacing w:line="220" w:lineRule="exact"/>
                                    <w:jc w:val="right"/>
                                    <w:rPr>
                                      <w:rFonts w:ascii="標楷體" w:eastAsia="標楷體" w:hAnsi="標楷體" w:cs="Calibri"/>
                                      <w:kern w:val="0"/>
                                      <w:sz w:val="20"/>
                                      <w:szCs w:val="20"/>
                                    </w:rPr>
                                  </w:pPr>
                                  <w:r w:rsidRPr="00BA3499">
                                    <w:rPr>
                                      <w:rFonts w:ascii="標楷體" w:eastAsia="標楷體" w:hAnsi="標楷體" w:cs="Calibri" w:hint="eastAsia"/>
                                      <w:kern w:val="0"/>
                                      <w:sz w:val="20"/>
                                      <w:szCs w:val="20"/>
                                    </w:rPr>
                                    <w:t>1</w:t>
                                  </w:r>
                                </w:p>
                              </w:tc>
                              <w:tc>
                                <w:tcPr>
                                  <w:tcW w:w="1583" w:type="pct"/>
                                  <w:tcBorders>
                                    <w:top w:val="nil"/>
                                    <w:left w:val="nil"/>
                                    <w:bottom w:val="single" w:sz="4" w:space="0" w:color="auto"/>
                                    <w:right w:val="single" w:sz="4" w:space="0" w:color="auto"/>
                                  </w:tcBorders>
                                  <w:shd w:val="clear" w:color="auto" w:fill="auto"/>
                                  <w:noWrap/>
                                  <w:vAlign w:val="center"/>
                                  <w:hideMark/>
                                </w:tcPr>
                                <w:p w14:paraId="3F606750" w14:textId="77777777" w:rsidR="002E77E0" w:rsidRPr="00BA3499" w:rsidRDefault="002E77E0" w:rsidP="007E7856">
                                  <w:pPr>
                                    <w:widowControl/>
                                    <w:spacing w:line="220" w:lineRule="exact"/>
                                    <w:jc w:val="right"/>
                                    <w:rPr>
                                      <w:rFonts w:ascii="標楷體" w:eastAsia="標楷體" w:hAnsi="標楷體" w:cs="Calibri"/>
                                      <w:kern w:val="0"/>
                                      <w:sz w:val="20"/>
                                      <w:szCs w:val="20"/>
                                    </w:rPr>
                                  </w:pPr>
                                  <w:r w:rsidRPr="00BA3499">
                                    <w:rPr>
                                      <w:rFonts w:ascii="標楷體" w:eastAsia="標楷體" w:hAnsi="標楷體" w:cs="Calibri" w:hint="eastAsia"/>
                                      <w:kern w:val="0"/>
                                      <w:sz w:val="20"/>
                                      <w:szCs w:val="20"/>
                                    </w:rPr>
                                    <w:t>121</w:t>
                                  </w:r>
                                </w:p>
                              </w:tc>
                            </w:tr>
                            <w:tr w:rsidR="002E77E0" w:rsidRPr="0051471F" w14:paraId="0BB1EAE4" w14:textId="77777777" w:rsidTr="0013384A">
                              <w:trPr>
                                <w:trHeight w:val="284"/>
                              </w:trPr>
                              <w:tc>
                                <w:tcPr>
                                  <w:tcW w:w="899" w:type="pct"/>
                                  <w:tcBorders>
                                    <w:top w:val="nil"/>
                                    <w:left w:val="single" w:sz="4" w:space="0" w:color="auto"/>
                                    <w:bottom w:val="single" w:sz="4" w:space="0" w:color="auto"/>
                                    <w:right w:val="single" w:sz="4" w:space="0" w:color="auto"/>
                                  </w:tcBorders>
                                  <w:shd w:val="clear" w:color="auto" w:fill="auto"/>
                                  <w:noWrap/>
                                  <w:vAlign w:val="center"/>
                                  <w:hideMark/>
                                </w:tcPr>
                                <w:p w14:paraId="6A649035" w14:textId="77777777" w:rsidR="002E77E0" w:rsidRPr="00BA3499" w:rsidRDefault="002E77E0" w:rsidP="00F71D15">
                                  <w:pPr>
                                    <w:widowControl/>
                                    <w:spacing w:line="240" w:lineRule="exact"/>
                                    <w:jc w:val="center"/>
                                    <w:rPr>
                                      <w:rFonts w:ascii="標楷體" w:eastAsia="標楷體" w:hAnsi="標楷體" w:cs="Calibri"/>
                                      <w:kern w:val="0"/>
                                      <w:sz w:val="20"/>
                                      <w:szCs w:val="20"/>
                                    </w:rPr>
                                  </w:pPr>
                                  <w:r w:rsidRPr="00BA3499">
                                    <w:rPr>
                                      <w:rFonts w:ascii="標楷體" w:eastAsia="標楷體" w:hAnsi="標楷體" w:cs="Calibri" w:hint="eastAsia"/>
                                      <w:kern w:val="0"/>
                                      <w:sz w:val="20"/>
                                      <w:szCs w:val="20"/>
                                    </w:rPr>
                                    <w:t>7</w:t>
                                  </w:r>
                                </w:p>
                              </w:tc>
                              <w:tc>
                                <w:tcPr>
                                  <w:tcW w:w="1260" w:type="pct"/>
                                  <w:tcBorders>
                                    <w:top w:val="nil"/>
                                    <w:left w:val="nil"/>
                                    <w:bottom w:val="single" w:sz="4" w:space="0" w:color="auto"/>
                                    <w:right w:val="single" w:sz="4" w:space="0" w:color="auto"/>
                                  </w:tcBorders>
                                  <w:shd w:val="clear" w:color="auto" w:fill="auto"/>
                                  <w:noWrap/>
                                  <w:vAlign w:val="center"/>
                                  <w:hideMark/>
                                </w:tcPr>
                                <w:p w14:paraId="2EFD4175" w14:textId="77777777" w:rsidR="002E77E0" w:rsidRPr="00BA3499" w:rsidRDefault="002E77E0" w:rsidP="00F71D15">
                                  <w:pPr>
                                    <w:widowControl/>
                                    <w:spacing w:line="220" w:lineRule="exact"/>
                                    <w:jc w:val="center"/>
                                    <w:rPr>
                                      <w:rFonts w:ascii="標楷體" w:eastAsia="標楷體" w:hAnsi="標楷體" w:cs="Calibri"/>
                                      <w:kern w:val="0"/>
                                      <w:sz w:val="20"/>
                                      <w:szCs w:val="20"/>
                                    </w:rPr>
                                  </w:pPr>
                                  <w:r w:rsidRPr="00BA3499">
                                    <w:rPr>
                                      <w:rFonts w:ascii="標楷體" w:eastAsia="標楷體" w:hAnsi="標楷體" w:cs="Calibri" w:hint="eastAsia"/>
                                      <w:kern w:val="0"/>
                                      <w:sz w:val="20"/>
                                      <w:szCs w:val="20"/>
                                    </w:rPr>
                                    <w:t>臺中市</w:t>
                                  </w:r>
                                </w:p>
                              </w:tc>
                              <w:tc>
                                <w:tcPr>
                                  <w:tcW w:w="1258" w:type="pct"/>
                                  <w:tcBorders>
                                    <w:top w:val="nil"/>
                                    <w:left w:val="nil"/>
                                    <w:bottom w:val="single" w:sz="4" w:space="0" w:color="auto"/>
                                    <w:right w:val="single" w:sz="4" w:space="0" w:color="auto"/>
                                  </w:tcBorders>
                                  <w:shd w:val="clear" w:color="auto" w:fill="auto"/>
                                  <w:noWrap/>
                                  <w:vAlign w:val="center"/>
                                  <w:hideMark/>
                                </w:tcPr>
                                <w:p w14:paraId="44C4F72D" w14:textId="77777777" w:rsidR="002E77E0" w:rsidRPr="00BA3499" w:rsidRDefault="002E77E0" w:rsidP="007E7856">
                                  <w:pPr>
                                    <w:widowControl/>
                                    <w:spacing w:line="220" w:lineRule="exact"/>
                                    <w:jc w:val="right"/>
                                    <w:rPr>
                                      <w:rFonts w:ascii="標楷體" w:eastAsia="標楷體" w:hAnsi="標楷體" w:cs="Calibri"/>
                                      <w:kern w:val="0"/>
                                      <w:sz w:val="20"/>
                                      <w:szCs w:val="20"/>
                                    </w:rPr>
                                  </w:pPr>
                                  <w:r w:rsidRPr="00BA3499">
                                    <w:rPr>
                                      <w:rFonts w:ascii="標楷體" w:eastAsia="標楷體" w:hAnsi="標楷體" w:cs="Calibri" w:hint="eastAsia"/>
                                      <w:kern w:val="0"/>
                                      <w:sz w:val="20"/>
                                      <w:szCs w:val="20"/>
                                    </w:rPr>
                                    <w:t>9</w:t>
                                  </w:r>
                                </w:p>
                              </w:tc>
                              <w:tc>
                                <w:tcPr>
                                  <w:tcW w:w="1583" w:type="pct"/>
                                  <w:tcBorders>
                                    <w:top w:val="nil"/>
                                    <w:left w:val="nil"/>
                                    <w:bottom w:val="single" w:sz="4" w:space="0" w:color="auto"/>
                                    <w:right w:val="single" w:sz="4" w:space="0" w:color="auto"/>
                                  </w:tcBorders>
                                  <w:shd w:val="clear" w:color="auto" w:fill="auto"/>
                                  <w:noWrap/>
                                  <w:vAlign w:val="center"/>
                                  <w:hideMark/>
                                </w:tcPr>
                                <w:p w14:paraId="534B52BC" w14:textId="77777777" w:rsidR="002E77E0" w:rsidRPr="00BA3499" w:rsidRDefault="002E77E0" w:rsidP="007E7856">
                                  <w:pPr>
                                    <w:widowControl/>
                                    <w:spacing w:line="220" w:lineRule="exact"/>
                                    <w:jc w:val="right"/>
                                    <w:rPr>
                                      <w:rFonts w:ascii="標楷體" w:eastAsia="標楷體" w:hAnsi="標楷體" w:cs="Calibri"/>
                                      <w:kern w:val="0"/>
                                      <w:sz w:val="20"/>
                                      <w:szCs w:val="20"/>
                                    </w:rPr>
                                  </w:pPr>
                                  <w:r w:rsidRPr="00BA3499">
                                    <w:rPr>
                                      <w:rFonts w:ascii="標楷體" w:eastAsia="標楷體" w:hAnsi="標楷體" w:cs="Calibri" w:hint="eastAsia"/>
                                      <w:kern w:val="0"/>
                                      <w:sz w:val="20"/>
                                      <w:szCs w:val="20"/>
                                    </w:rPr>
                                    <w:t>65</w:t>
                                  </w:r>
                                </w:p>
                              </w:tc>
                            </w:tr>
                            <w:tr w:rsidR="002E77E0" w:rsidRPr="0051471F" w14:paraId="1738A702" w14:textId="77777777" w:rsidTr="0013384A">
                              <w:trPr>
                                <w:trHeight w:val="284"/>
                              </w:trPr>
                              <w:tc>
                                <w:tcPr>
                                  <w:tcW w:w="899" w:type="pct"/>
                                  <w:tcBorders>
                                    <w:top w:val="nil"/>
                                    <w:left w:val="single" w:sz="4" w:space="0" w:color="auto"/>
                                    <w:bottom w:val="single" w:sz="4" w:space="0" w:color="auto"/>
                                    <w:right w:val="single" w:sz="4" w:space="0" w:color="auto"/>
                                  </w:tcBorders>
                                  <w:shd w:val="clear" w:color="auto" w:fill="auto"/>
                                  <w:noWrap/>
                                  <w:vAlign w:val="center"/>
                                  <w:hideMark/>
                                </w:tcPr>
                                <w:p w14:paraId="438CD238" w14:textId="77777777" w:rsidR="002E77E0" w:rsidRPr="00BA3499" w:rsidRDefault="002E77E0" w:rsidP="00F71D15">
                                  <w:pPr>
                                    <w:widowControl/>
                                    <w:spacing w:line="240" w:lineRule="exact"/>
                                    <w:jc w:val="center"/>
                                    <w:rPr>
                                      <w:rFonts w:ascii="標楷體" w:eastAsia="標楷體" w:hAnsi="標楷體" w:cs="Calibri"/>
                                      <w:kern w:val="0"/>
                                      <w:sz w:val="20"/>
                                      <w:szCs w:val="20"/>
                                    </w:rPr>
                                  </w:pPr>
                                  <w:r w:rsidRPr="00BA3499">
                                    <w:rPr>
                                      <w:rFonts w:ascii="標楷體" w:eastAsia="標楷體" w:hAnsi="標楷體" w:cs="Calibri" w:hint="eastAsia"/>
                                      <w:kern w:val="0"/>
                                      <w:sz w:val="20"/>
                                      <w:szCs w:val="20"/>
                                    </w:rPr>
                                    <w:t>8</w:t>
                                  </w:r>
                                </w:p>
                              </w:tc>
                              <w:tc>
                                <w:tcPr>
                                  <w:tcW w:w="1260" w:type="pct"/>
                                  <w:tcBorders>
                                    <w:top w:val="nil"/>
                                    <w:left w:val="nil"/>
                                    <w:bottom w:val="single" w:sz="4" w:space="0" w:color="auto"/>
                                    <w:right w:val="single" w:sz="4" w:space="0" w:color="auto"/>
                                  </w:tcBorders>
                                  <w:shd w:val="clear" w:color="auto" w:fill="auto"/>
                                  <w:noWrap/>
                                  <w:vAlign w:val="center"/>
                                  <w:hideMark/>
                                </w:tcPr>
                                <w:p w14:paraId="0C697A53" w14:textId="77777777" w:rsidR="002E77E0" w:rsidRPr="00BA3499" w:rsidRDefault="002E77E0" w:rsidP="00F71D15">
                                  <w:pPr>
                                    <w:widowControl/>
                                    <w:spacing w:line="220" w:lineRule="exact"/>
                                    <w:jc w:val="center"/>
                                    <w:rPr>
                                      <w:rFonts w:ascii="標楷體" w:eastAsia="標楷體" w:hAnsi="標楷體" w:cs="Calibri"/>
                                      <w:kern w:val="0"/>
                                      <w:sz w:val="20"/>
                                      <w:szCs w:val="20"/>
                                    </w:rPr>
                                  </w:pPr>
                                  <w:r w:rsidRPr="00BA3499">
                                    <w:rPr>
                                      <w:rFonts w:ascii="標楷體" w:eastAsia="標楷體" w:hAnsi="標楷體" w:cs="Calibri" w:hint="eastAsia"/>
                                      <w:kern w:val="0"/>
                                      <w:sz w:val="20"/>
                                      <w:szCs w:val="20"/>
                                    </w:rPr>
                                    <w:t>屏東縣</w:t>
                                  </w:r>
                                </w:p>
                              </w:tc>
                              <w:tc>
                                <w:tcPr>
                                  <w:tcW w:w="1258" w:type="pct"/>
                                  <w:tcBorders>
                                    <w:top w:val="nil"/>
                                    <w:left w:val="nil"/>
                                    <w:bottom w:val="single" w:sz="4" w:space="0" w:color="auto"/>
                                    <w:right w:val="single" w:sz="4" w:space="0" w:color="auto"/>
                                  </w:tcBorders>
                                  <w:shd w:val="clear" w:color="auto" w:fill="auto"/>
                                  <w:noWrap/>
                                  <w:vAlign w:val="center"/>
                                  <w:hideMark/>
                                </w:tcPr>
                                <w:p w14:paraId="45867CAC" w14:textId="77777777" w:rsidR="002E77E0" w:rsidRPr="00BA3499" w:rsidRDefault="002E77E0" w:rsidP="007E7856">
                                  <w:pPr>
                                    <w:widowControl/>
                                    <w:spacing w:line="220" w:lineRule="exact"/>
                                    <w:jc w:val="right"/>
                                    <w:rPr>
                                      <w:rFonts w:ascii="標楷體" w:eastAsia="標楷體" w:hAnsi="標楷體" w:cs="Calibri"/>
                                      <w:kern w:val="0"/>
                                      <w:sz w:val="20"/>
                                      <w:szCs w:val="20"/>
                                    </w:rPr>
                                  </w:pPr>
                                  <w:r w:rsidRPr="00BA3499">
                                    <w:rPr>
                                      <w:rFonts w:ascii="標楷體" w:eastAsia="標楷體" w:hAnsi="標楷體" w:cs="Calibri" w:hint="eastAsia"/>
                                      <w:kern w:val="0"/>
                                      <w:sz w:val="20"/>
                                      <w:szCs w:val="20"/>
                                    </w:rPr>
                                    <w:t>6</w:t>
                                  </w:r>
                                </w:p>
                              </w:tc>
                              <w:tc>
                                <w:tcPr>
                                  <w:tcW w:w="1583" w:type="pct"/>
                                  <w:tcBorders>
                                    <w:top w:val="nil"/>
                                    <w:left w:val="nil"/>
                                    <w:bottom w:val="single" w:sz="4" w:space="0" w:color="auto"/>
                                    <w:right w:val="single" w:sz="4" w:space="0" w:color="auto"/>
                                  </w:tcBorders>
                                  <w:shd w:val="clear" w:color="auto" w:fill="auto"/>
                                  <w:noWrap/>
                                  <w:vAlign w:val="center"/>
                                  <w:hideMark/>
                                </w:tcPr>
                                <w:p w14:paraId="5369A701" w14:textId="77777777" w:rsidR="002E77E0" w:rsidRPr="00BA3499" w:rsidRDefault="002E77E0" w:rsidP="007E7856">
                                  <w:pPr>
                                    <w:widowControl/>
                                    <w:spacing w:line="220" w:lineRule="exact"/>
                                    <w:jc w:val="right"/>
                                    <w:rPr>
                                      <w:rFonts w:ascii="標楷體" w:eastAsia="標楷體" w:hAnsi="標楷體" w:cs="Calibri"/>
                                      <w:kern w:val="0"/>
                                      <w:sz w:val="20"/>
                                      <w:szCs w:val="20"/>
                                    </w:rPr>
                                  </w:pPr>
                                  <w:r w:rsidRPr="00BA3499">
                                    <w:rPr>
                                      <w:rFonts w:ascii="標楷體" w:eastAsia="標楷體" w:hAnsi="標楷體" w:cs="Calibri" w:hint="eastAsia"/>
                                      <w:kern w:val="0"/>
                                      <w:sz w:val="20"/>
                                      <w:szCs w:val="20"/>
                                    </w:rPr>
                                    <w:t>59</w:t>
                                  </w:r>
                                </w:p>
                              </w:tc>
                            </w:tr>
                            <w:tr w:rsidR="002E77E0" w:rsidRPr="0051471F" w14:paraId="23CC6B47" w14:textId="77777777" w:rsidTr="0013384A">
                              <w:trPr>
                                <w:trHeight w:val="284"/>
                              </w:trPr>
                              <w:tc>
                                <w:tcPr>
                                  <w:tcW w:w="899" w:type="pct"/>
                                  <w:tcBorders>
                                    <w:top w:val="nil"/>
                                    <w:left w:val="single" w:sz="4" w:space="0" w:color="auto"/>
                                    <w:bottom w:val="single" w:sz="4" w:space="0" w:color="auto"/>
                                    <w:right w:val="single" w:sz="4" w:space="0" w:color="auto"/>
                                  </w:tcBorders>
                                  <w:shd w:val="clear" w:color="auto" w:fill="auto"/>
                                  <w:noWrap/>
                                  <w:vAlign w:val="center"/>
                                  <w:hideMark/>
                                </w:tcPr>
                                <w:p w14:paraId="736BC2CD" w14:textId="77777777" w:rsidR="002E77E0" w:rsidRPr="00BA3499" w:rsidRDefault="002E77E0" w:rsidP="00F71D15">
                                  <w:pPr>
                                    <w:widowControl/>
                                    <w:spacing w:line="240" w:lineRule="exact"/>
                                    <w:jc w:val="center"/>
                                    <w:rPr>
                                      <w:rFonts w:ascii="標楷體" w:eastAsia="標楷體" w:hAnsi="標楷體" w:cs="Calibri"/>
                                      <w:kern w:val="0"/>
                                      <w:sz w:val="20"/>
                                      <w:szCs w:val="20"/>
                                    </w:rPr>
                                  </w:pPr>
                                  <w:r w:rsidRPr="00BA3499">
                                    <w:rPr>
                                      <w:rFonts w:ascii="標楷體" w:eastAsia="標楷體" w:hAnsi="標楷體" w:cs="Calibri" w:hint="eastAsia"/>
                                      <w:kern w:val="0"/>
                                      <w:sz w:val="20"/>
                                      <w:szCs w:val="20"/>
                                    </w:rPr>
                                    <w:t>9</w:t>
                                  </w:r>
                                </w:p>
                              </w:tc>
                              <w:tc>
                                <w:tcPr>
                                  <w:tcW w:w="1260" w:type="pct"/>
                                  <w:tcBorders>
                                    <w:top w:val="nil"/>
                                    <w:left w:val="nil"/>
                                    <w:bottom w:val="single" w:sz="4" w:space="0" w:color="auto"/>
                                    <w:right w:val="single" w:sz="4" w:space="0" w:color="auto"/>
                                  </w:tcBorders>
                                  <w:shd w:val="clear" w:color="auto" w:fill="auto"/>
                                  <w:noWrap/>
                                  <w:vAlign w:val="center"/>
                                  <w:hideMark/>
                                </w:tcPr>
                                <w:p w14:paraId="081D32D4" w14:textId="77777777" w:rsidR="002E77E0" w:rsidRPr="00BA3499" w:rsidRDefault="002E77E0" w:rsidP="00F71D15">
                                  <w:pPr>
                                    <w:widowControl/>
                                    <w:spacing w:line="220" w:lineRule="exact"/>
                                    <w:jc w:val="center"/>
                                    <w:rPr>
                                      <w:rFonts w:ascii="標楷體" w:eastAsia="標楷體" w:hAnsi="標楷體" w:cs="Calibri"/>
                                      <w:kern w:val="0"/>
                                      <w:sz w:val="20"/>
                                      <w:szCs w:val="20"/>
                                    </w:rPr>
                                  </w:pPr>
                                  <w:r w:rsidRPr="00BA3499">
                                    <w:rPr>
                                      <w:rFonts w:ascii="標楷體" w:eastAsia="標楷體" w:hAnsi="標楷體" w:cs="Calibri" w:hint="eastAsia"/>
                                      <w:kern w:val="0"/>
                                      <w:sz w:val="20"/>
                                      <w:szCs w:val="20"/>
                                    </w:rPr>
                                    <w:t>新北市</w:t>
                                  </w:r>
                                </w:p>
                              </w:tc>
                              <w:tc>
                                <w:tcPr>
                                  <w:tcW w:w="1258" w:type="pct"/>
                                  <w:tcBorders>
                                    <w:top w:val="nil"/>
                                    <w:left w:val="nil"/>
                                    <w:bottom w:val="single" w:sz="4" w:space="0" w:color="auto"/>
                                    <w:right w:val="single" w:sz="4" w:space="0" w:color="auto"/>
                                  </w:tcBorders>
                                  <w:shd w:val="clear" w:color="auto" w:fill="auto"/>
                                  <w:noWrap/>
                                  <w:vAlign w:val="center"/>
                                  <w:hideMark/>
                                </w:tcPr>
                                <w:p w14:paraId="6333A855" w14:textId="77777777" w:rsidR="002E77E0" w:rsidRPr="00BA3499" w:rsidRDefault="002E77E0" w:rsidP="007E7856">
                                  <w:pPr>
                                    <w:widowControl/>
                                    <w:spacing w:line="220" w:lineRule="exact"/>
                                    <w:jc w:val="right"/>
                                    <w:rPr>
                                      <w:rFonts w:ascii="標楷體" w:eastAsia="標楷體" w:hAnsi="標楷體" w:cs="Calibri"/>
                                      <w:kern w:val="0"/>
                                      <w:sz w:val="20"/>
                                      <w:szCs w:val="20"/>
                                    </w:rPr>
                                  </w:pPr>
                                  <w:r w:rsidRPr="00BA3499">
                                    <w:rPr>
                                      <w:rFonts w:ascii="標楷體" w:eastAsia="標楷體" w:hAnsi="標楷體" w:cs="Calibri" w:hint="eastAsia"/>
                                      <w:kern w:val="0"/>
                                      <w:sz w:val="20"/>
                                      <w:szCs w:val="20"/>
                                    </w:rPr>
                                    <w:t>10</w:t>
                                  </w:r>
                                </w:p>
                              </w:tc>
                              <w:tc>
                                <w:tcPr>
                                  <w:tcW w:w="1583" w:type="pct"/>
                                  <w:tcBorders>
                                    <w:top w:val="nil"/>
                                    <w:left w:val="nil"/>
                                    <w:bottom w:val="single" w:sz="4" w:space="0" w:color="auto"/>
                                    <w:right w:val="single" w:sz="4" w:space="0" w:color="auto"/>
                                  </w:tcBorders>
                                  <w:shd w:val="clear" w:color="auto" w:fill="auto"/>
                                  <w:noWrap/>
                                  <w:vAlign w:val="center"/>
                                  <w:hideMark/>
                                </w:tcPr>
                                <w:p w14:paraId="4FCDC35B" w14:textId="77777777" w:rsidR="002E77E0" w:rsidRPr="00BA3499" w:rsidRDefault="002E77E0" w:rsidP="007E7856">
                                  <w:pPr>
                                    <w:widowControl/>
                                    <w:spacing w:line="220" w:lineRule="exact"/>
                                    <w:jc w:val="right"/>
                                    <w:rPr>
                                      <w:rFonts w:ascii="標楷體" w:eastAsia="標楷體" w:hAnsi="標楷體" w:cs="Calibri"/>
                                      <w:kern w:val="0"/>
                                      <w:sz w:val="20"/>
                                      <w:szCs w:val="20"/>
                                    </w:rPr>
                                  </w:pPr>
                                  <w:r w:rsidRPr="00BA3499">
                                    <w:rPr>
                                      <w:rFonts w:ascii="標楷體" w:eastAsia="標楷體" w:hAnsi="標楷體" w:cs="Calibri" w:hint="eastAsia"/>
                                      <w:kern w:val="0"/>
                                      <w:sz w:val="20"/>
                                      <w:szCs w:val="20"/>
                                    </w:rPr>
                                    <w:t>51</w:t>
                                  </w:r>
                                </w:p>
                              </w:tc>
                            </w:tr>
                            <w:tr w:rsidR="002E77E0" w:rsidRPr="0051471F" w14:paraId="265E7DA3" w14:textId="77777777" w:rsidTr="0013384A">
                              <w:trPr>
                                <w:trHeight w:val="284"/>
                              </w:trPr>
                              <w:tc>
                                <w:tcPr>
                                  <w:tcW w:w="899" w:type="pct"/>
                                  <w:tcBorders>
                                    <w:top w:val="nil"/>
                                    <w:left w:val="single" w:sz="4" w:space="0" w:color="auto"/>
                                    <w:bottom w:val="single" w:sz="4" w:space="0" w:color="auto"/>
                                    <w:right w:val="single" w:sz="4" w:space="0" w:color="auto"/>
                                  </w:tcBorders>
                                  <w:shd w:val="clear" w:color="auto" w:fill="auto"/>
                                  <w:noWrap/>
                                  <w:vAlign w:val="center"/>
                                  <w:hideMark/>
                                </w:tcPr>
                                <w:p w14:paraId="743C47E0" w14:textId="77777777" w:rsidR="002E77E0" w:rsidRPr="00BA3499" w:rsidRDefault="002E77E0" w:rsidP="00F71D15">
                                  <w:pPr>
                                    <w:widowControl/>
                                    <w:spacing w:line="240" w:lineRule="exact"/>
                                    <w:jc w:val="center"/>
                                    <w:rPr>
                                      <w:rFonts w:ascii="標楷體" w:eastAsia="標楷體" w:hAnsi="標楷體" w:cs="Calibri"/>
                                      <w:kern w:val="0"/>
                                      <w:sz w:val="20"/>
                                      <w:szCs w:val="20"/>
                                    </w:rPr>
                                  </w:pPr>
                                  <w:r w:rsidRPr="00BA3499">
                                    <w:rPr>
                                      <w:rFonts w:ascii="標楷體" w:eastAsia="標楷體" w:hAnsi="標楷體" w:cs="Calibri" w:hint="eastAsia"/>
                                      <w:kern w:val="0"/>
                                      <w:sz w:val="20"/>
                                      <w:szCs w:val="20"/>
                                    </w:rPr>
                                    <w:t>10</w:t>
                                  </w:r>
                                </w:p>
                              </w:tc>
                              <w:tc>
                                <w:tcPr>
                                  <w:tcW w:w="1260" w:type="pct"/>
                                  <w:tcBorders>
                                    <w:top w:val="nil"/>
                                    <w:left w:val="nil"/>
                                    <w:bottom w:val="single" w:sz="4" w:space="0" w:color="auto"/>
                                    <w:right w:val="single" w:sz="4" w:space="0" w:color="auto"/>
                                  </w:tcBorders>
                                  <w:shd w:val="clear" w:color="auto" w:fill="auto"/>
                                  <w:noWrap/>
                                  <w:vAlign w:val="center"/>
                                  <w:hideMark/>
                                </w:tcPr>
                                <w:p w14:paraId="479E4859" w14:textId="77777777" w:rsidR="002E77E0" w:rsidRPr="00BA3499" w:rsidRDefault="002E77E0" w:rsidP="008E6728">
                                  <w:pPr>
                                    <w:widowControl/>
                                    <w:spacing w:line="220" w:lineRule="exact"/>
                                    <w:jc w:val="center"/>
                                    <w:rPr>
                                      <w:rFonts w:ascii="標楷體" w:eastAsia="標楷體" w:hAnsi="標楷體" w:cs="Calibri"/>
                                      <w:kern w:val="0"/>
                                      <w:sz w:val="20"/>
                                      <w:szCs w:val="20"/>
                                    </w:rPr>
                                  </w:pPr>
                                  <w:r w:rsidRPr="00BA3499">
                                    <w:rPr>
                                      <w:rFonts w:ascii="標楷體" w:eastAsia="標楷體" w:hAnsi="標楷體" w:cs="Calibri" w:hint="eastAsia"/>
                                      <w:kern w:val="0"/>
                                      <w:sz w:val="20"/>
                                      <w:szCs w:val="20"/>
                                    </w:rPr>
                                    <w:t>新竹縣</w:t>
                                  </w:r>
                                </w:p>
                              </w:tc>
                              <w:tc>
                                <w:tcPr>
                                  <w:tcW w:w="1258" w:type="pct"/>
                                  <w:tcBorders>
                                    <w:top w:val="nil"/>
                                    <w:left w:val="nil"/>
                                    <w:bottom w:val="single" w:sz="4" w:space="0" w:color="auto"/>
                                    <w:right w:val="single" w:sz="4" w:space="0" w:color="auto"/>
                                  </w:tcBorders>
                                  <w:shd w:val="clear" w:color="auto" w:fill="auto"/>
                                  <w:noWrap/>
                                  <w:vAlign w:val="center"/>
                                  <w:hideMark/>
                                </w:tcPr>
                                <w:p w14:paraId="1E4A4E6F" w14:textId="77777777" w:rsidR="002E77E0" w:rsidRPr="00BA3499" w:rsidRDefault="002E77E0" w:rsidP="007E7856">
                                  <w:pPr>
                                    <w:widowControl/>
                                    <w:spacing w:line="220" w:lineRule="exact"/>
                                    <w:jc w:val="right"/>
                                    <w:rPr>
                                      <w:rFonts w:ascii="標楷體" w:eastAsia="標楷體" w:hAnsi="標楷體" w:cs="Calibri"/>
                                      <w:kern w:val="0"/>
                                      <w:sz w:val="20"/>
                                      <w:szCs w:val="20"/>
                                    </w:rPr>
                                  </w:pPr>
                                  <w:r w:rsidRPr="00BA3499">
                                    <w:rPr>
                                      <w:rFonts w:ascii="標楷體" w:eastAsia="標楷體" w:hAnsi="標楷體" w:cs="Calibri" w:hint="eastAsia"/>
                                      <w:kern w:val="0"/>
                                      <w:sz w:val="20"/>
                                      <w:szCs w:val="20"/>
                                    </w:rPr>
                                    <w:t>1</w:t>
                                  </w:r>
                                </w:p>
                              </w:tc>
                              <w:tc>
                                <w:tcPr>
                                  <w:tcW w:w="1583" w:type="pct"/>
                                  <w:tcBorders>
                                    <w:top w:val="nil"/>
                                    <w:left w:val="nil"/>
                                    <w:bottom w:val="single" w:sz="4" w:space="0" w:color="auto"/>
                                    <w:right w:val="single" w:sz="4" w:space="0" w:color="auto"/>
                                  </w:tcBorders>
                                  <w:shd w:val="clear" w:color="auto" w:fill="auto"/>
                                  <w:noWrap/>
                                  <w:vAlign w:val="center"/>
                                  <w:hideMark/>
                                </w:tcPr>
                                <w:p w14:paraId="23AFB278" w14:textId="77777777" w:rsidR="002E77E0" w:rsidRPr="00BA3499" w:rsidRDefault="002E77E0" w:rsidP="007E7856">
                                  <w:pPr>
                                    <w:widowControl/>
                                    <w:spacing w:line="220" w:lineRule="exact"/>
                                    <w:jc w:val="right"/>
                                    <w:rPr>
                                      <w:rFonts w:ascii="標楷體" w:eastAsia="標楷體" w:hAnsi="標楷體" w:cs="Calibri"/>
                                      <w:kern w:val="0"/>
                                      <w:sz w:val="20"/>
                                      <w:szCs w:val="20"/>
                                    </w:rPr>
                                  </w:pPr>
                                  <w:r w:rsidRPr="00BA3499">
                                    <w:rPr>
                                      <w:rFonts w:ascii="標楷體" w:eastAsia="標楷體" w:hAnsi="標楷體" w:cs="Calibri" w:hint="eastAsia"/>
                                      <w:kern w:val="0"/>
                                      <w:sz w:val="20"/>
                                      <w:szCs w:val="20"/>
                                    </w:rPr>
                                    <w:t>31</w:t>
                                  </w:r>
                                </w:p>
                              </w:tc>
                            </w:tr>
                            <w:tr w:rsidR="002E77E0" w:rsidRPr="0051471F" w14:paraId="4B492D03" w14:textId="77777777" w:rsidTr="0013384A">
                              <w:trPr>
                                <w:trHeight w:val="284"/>
                              </w:trPr>
                              <w:tc>
                                <w:tcPr>
                                  <w:tcW w:w="899" w:type="pct"/>
                                  <w:tcBorders>
                                    <w:top w:val="nil"/>
                                    <w:left w:val="single" w:sz="4" w:space="0" w:color="auto"/>
                                    <w:bottom w:val="single" w:sz="4" w:space="0" w:color="auto"/>
                                    <w:right w:val="single" w:sz="4" w:space="0" w:color="auto"/>
                                  </w:tcBorders>
                                  <w:shd w:val="clear" w:color="auto" w:fill="auto"/>
                                  <w:noWrap/>
                                  <w:vAlign w:val="center"/>
                                  <w:hideMark/>
                                </w:tcPr>
                                <w:p w14:paraId="12069A1A" w14:textId="77777777" w:rsidR="002E77E0" w:rsidRPr="00BA3499" w:rsidRDefault="002E77E0" w:rsidP="00F71D15">
                                  <w:pPr>
                                    <w:widowControl/>
                                    <w:spacing w:line="240" w:lineRule="exact"/>
                                    <w:jc w:val="center"/>
                                    <w:rPr>
                                      <w:rFonts w:ascii="標楷體" w:eastAsia="標楷體" w:hAnsi="標楷體" w:cs="Calibri"/>
                                      <w:kern w:val="0"/>
                                      <w:sz w:val="20"/>
                                      <w:szCs w:val="20"/>
                                    </w:rPr>
                                  </w:pPr>
                                  <w:r w:rsidRPr="00BA3499">
                                    <w:rPr>
                                      <w:rFonts w:ascii="標楷體" w:eastAsia="標楷體" w:hAnsi="標楷體" w:cs="Calibri" w:hint="eastAsia"/>
                                      <w:kern w:val="0"/>
                                      <w:sz w:val="20"/>
                                      <w:szCs w:val="20"/>
                                    </w:rPr>
                                    <w:t>11</w:t>
                                  </w:r>
                                </w:p>
                              </w:tc>
                              <w:tc>
                                <w:tcPr>
                                  <w:tcW w:w="1260" w:type="pct"/>
                                  <w:tcBorders>
                                    <w:top w:val="nil"/>
                                    <w:left w:val="nil"/>
                                    <w:bottom w:val="single" w:sz="4" w:space="0" w:color="auto"/>
                                    <w:right w:val="single" w:sz="4" w:space="0" w:color="auto"/>
                                  </w:tcBorders>
                                  <w:shd w:val="clear" w:color="auto" w:fill="auto"/>
                                  <w:noWrap/>
                                  <w:vAlign w:val="center"/>
                                  <w:hideMark/>
                                </w:tcPr>
                                <w:p w14:paraId="2252A0A7" w14:textId="77777777" w:rsidR="002E77E0" w:rsidRPr="00BA3499" w:rsidRDefault="002E77E0" w:rsidP="008E6728">
                                  <w:pPr>
                                    <w:widowControl/>
                                    <w:spacing w:line="220" w:lineRule="exact"/>
                                    <w:jc w:val="center"/>
                                    <w:rPr>
                                      <w:rFonts w:ascii="標楷體" w:eastAsia="標楷體" w:hAnsi="標楷體" w:cs="Calibri"/>
                                      <w:kern w:val="0"/>
                                      <w:sz w:val="20"/>
                                      <w:szCs w:val="20"/>
                                    </w:rPr>
                                  </w:pPr>
                                  <w:r w:rsidRPr="00BA3499">
                                    <w:rPr>
                                      <w:rFonts w:ascii="標楷體" w:eastAsia="標楷體" w:hAnsi="標楷體" w:cs="Calibri" w:hint="eastAsia"/>
                                      <w:kern w:val="0"/>
                                      <w:sz w:val="20"/>
                                      <w:szCs w:val="20"/>
                                    </w:rPr>
                                    <w:t>桃園市</w:t>
                                  </w:r>
                                </w:p>
                              </w:tc>
                              <w:tc>
                                <w:tcPr>
                                  <w:tcW w:w="1258" w:type="pct"/>
                                  <w:tcBorders>
                                    <w:top w:val="nil"/>
                                    <w:left w:val="nil"/>
                                    <w:bottom w:val="single" w:sz="4" w:space="0" w:color="auto"/>
                                    <w:right w:val="single" w:sz="4" w:space="0" w:color="auto"/>
                                  </w:tcBorders>
                                  <w:shd w:val="clear" w:color="auto" w:fill="auto"/>
                                  <w:noWrap/>
                                  <w:vAlign w:val="center"/>
                                  <w:hideMark/>
                                </w:tcPr>
                                <w:p w14:paraId="56E9EBE7" w14:textId="77777777" w:rsidR="002E77E0" w:rsidRPr="00BA3499" w:rsidRDefault="002E77E0" w:rsidP="007E7856">
                                  <w:pPr>
                                    <w:widowControl/>
                                    <w:spacing w:line="220" w:lineRule="exact"/>
                                    <w:jc w:val="right"/>
                                    <w:rPr>
                                      <w:rFonts w:ascii="標楷體" w:eastAsia="標楷體" w:hAnsi="標楷體" w:cs="Calibri"/>
                                      <w:kern w:val="0"/>
                                      <w:sz w:val="20"/>
                                      <w:szCs w:val="20"/>
                                    </w:rPr>
                                  </w:pPr>
                                  <w:r w:rsidRPr="00BA3499">
                                    <w:rPr>
                                      <w:rFonts w:ascii="標楷體" w:eastAsia="標楷體" w:hAnsi="標楷體" w:cs="Calibri" w:hint="eastAsia"/>
                                      <w:kern w:val="0"/>
                                      <w:sz w:val="20"/>
                                      <w:szCs w:val="20"/>
                                    </w:rPr>
                                    <w:t>37</w:t>
                                  </w:r>
                                </w:p>
                              </w:tc>
                              <w:tc>
                                <w:tcPr>
                                  <w:tcW w:w="1583" w:type="pct"/>
                                  <w:tcBorders>
                                    <w:top w:val="nil"/>
                                    <w:left w:val="nil"/>
                                    <w:bottom w:val="single" w:sz="4" w:space="0" w:color="auto"/>
                                    <w:right w:val="single" w:sz="4" w:space="0" w:color="auto"/>
                                  </w:tcBorders>
                                  <w:shd w:val="clear" w:color="auto" w:fill="auto"/>
                                  <w:noWrap/>
                                  <w:vAlign w:val="center"/>
                                  <w:hideMark/>
                                </w:tcPr>
                                <w:p w14:paraId="670BD076" w14:textId="77777777" w:rsidR="002E77E0" w:rsidRPr="00BA3499" w:rsidRDefault="002E77E0" w:rsidP="007E7856">
                                  <w:pPr>
                                    <w:widowControl/>
                                    <w:spacing w:line="220" w:lineRule="exact"/>
                                    <w:jc w:val="right"/>
                                    <w:rPr>
                                      <w:rFonts w:ascii="標楷體" w:eastAsia="標楷體" w:hAnsi="標楷體" w:cs="Calibri"/>
                                      <w:kern w:val="0"/>
                                      <w:sz w:val="20"/>
                                      <w:szCs w:val="20"/>
                                    </w:rPr>
                                  </w:pPr>
                                  <w:r w:rsidRPr="00BA3499">
                                    <w:rPr>
                                      <w:rFonts w:ascii="標楷體" w:eastAsia="標楷體" w:hAnsi="標楷體" w:cs="Calibri" w:hint="eastAsia"/>
                                      <w:kern w:val="0"/>
                                      <w:sz w:val="20"/>
                                      <w:szCs w:val="20"/>
                                    </w:rPr>
                                    <w:t>27</w:t>
                                  </w:r>
                                </w:p>
                              </w:tc>
                            </w:tr>
                            <w:tr w:rsidR="002E77E0" w:rsidRPr="0051471F" w14:paraId="40E00616" w14:textId="77777777" w:rsidTr="0013384A">
                              <w:trPr>
                                <w:trHeight w:val="160"/>
                              </w:trPr>
                              <w:tc>
                                <w:tcPr>
                                  <w:tcW w:w="5000" w:type="pct"/>
                                  <w:gridSpan w:val="4"/>
                                  <w:tcBorders>
                                    <w:top w:val="nil"/>
                                    <w:left w:val="nil"/>
                                    <w:bottom w:val="nil"/>
                                    <w:right w:val="nil"/>
                                  </w:tcBorders>
                                  <w:shd w:val="clear" w:color="auto" w:fill="auto"/>
                                  <w:noWrap/>
                                  <w:vAlign w:val="center"/>
                                  <w:hideMark/>
                                </w:tcPr>
                                <w:p w14:paraId="5150A661" w14:textId="77777777" w:rsidR="002E77E0" w:rsidRPr="005D5594" w:rsidRDefault="002E77E0" w:rsidP="005D5594">
                                  <w:pPr>
                                    <w:widowControl/>
                                    <w:spacing w:line="240" w:lineRule="exact"/>
                                    <w:ind w:left="420" w:hangingChars="300" w:hanging="420"/>
                                    <w:jc w:val="both"/>
                                    <w:rPr>
                                      <w:rFonts w:ascii="標楷體" w:eastAsia="標楷體" w:hAnsi="標楷體" w:cs="新細明體"/>
                                      <w:color w:val="000000"/>
                                      <w:spacing w:val="-14"/>
                                      <w:kern w:val="0"/>
                                      <w:sz w:val="18"/>
                                      <w:szCs w:val="18"/>
                                    </w:rPr>
                                  </w:pPr>
                                  <w:r w:rsidRPr="001C6B98">
                                    <w:rPr>
                                      <w:rFonts w:ascii="標楷體" w:eastAsia="標楷體" w:hAnsi="標楷體" w:cs="新細明體"/>
                                      <w:color w:val="000000"/>
                                      <w:spacing w:val="-20"/>
                                      <w:kern w:val="0"/>
                                      <w:sz w:val="18"/>
                                      <w:szCs w:val="18"/>
                                    </w:rPr>
                                    <w:t>註：</w:t>
                                  </w:r>
                                  <w:r w:rsidRPr="005D5594">
                                    <w:rPr>
                                      <w:rFonts w:ascii="標楷體" w:eastAsia="標楷體" w:hAnsi="標楷體" w:cs="新細明體"/>
                                      <w:color w:val="000000"/>
                                      <w:spacing w:val="-14"/>
                                      <w:kern w:val="0"/>
                                      <w:sz w:val="18"/>
                                      <w:szCs w:val="18"/>
                                    </w:rPr>
                                    <w:t>1</w:t>
                                  </w:r>
                                  <w:r w:rsidRPr="005D5594">
                                    <w:rPr>
                                      <w:rFonts w:ascii="標楷體" w:eastAsia="標楷體" w:hAnsi="標楷體" w:cs="新細明體" w:hint="eastAsia"/>
                                      <w:color w:val="000000"/>
                                      <w:spacing w:val="-14"/>
                                      <w:kern w:val="0"/>
                                      <w:sz w:val="18"/>
                                      <w:szCs w:val="18"/>
                                    </w:rPr>
                                    <w:t>.邊坡數量之資料時間</w:t>
                                  </w:r>
                                  <w:r>
                                    <w:rPr>
                                      <w:rFonts w:ascii="標楷體" w:eastAsia="標楷體" w:hAnsi="標楷體" w:cs="新細明體" w:hint="eastAsia"/>
                                      <w:color w:val="000000"/>
                                      <w:spacing w:val="-14"/>
                                      <w:kern w:val="0"/>
                                      <w:sz w:val="18"/>
                                      <w:szCs w:val="18"/>
                                    </w:rPr>
                                    <w:t>為</w:t>
                                  </w:r>
                                  <w:r w:rsidRPr="005D5594">
                                    <w:rPr>
                                      <w:rFonts w:ascii="標楷體" w:eastAsia="標楷體" w:hAnsi="標楷體" w:cs="Calibri" w:hint="eastAsia"/>
                                      <w:spacing w:val="-14"/>
                                      <w:kern w:val="0"/>
                                      <w:sz w:val="18"/>
                                      <w:szCs w:val="18"/>
                                    </w:rPr>
                                    <w:t>113年1月3</w:t>
                                  </w:r>
                                  <w:r w:rsidRPr="005D5594">
                                    <w:rPr>
                                      <w:rFonts w:ascii="標楷體" w:eastAsia="標楷體" w:hAnsi="標楷體" w:cs="新細明體" w:hint="eastAsia"/>
                                      <w:color w:val="000000"/>
                                      <w:spacing w:val="-14"/>
                                      <w:kern w:val="0"/>
                                      <w:sz w:val="18"/>
                                      <w:szCs w:val="18"/>
                                    </w:rPr>
                                    <w:t>日；地震次數統計區間自</w:t>
                                  </w:r>
                                  <w:r w:rsidRPr="005D5594">
                                    <w:rPr>
                                      <w:rFonts w:ascii="標楷體" w:eastAsia="標楷體" w:hAnsi="標楷體" w:cs="Calibri" w:hint="eastAsia"/>
                                      <w:spacing w:val="-14"/>
                                      <w:kern w:val="0"/>
                                      <w:sz w:val="18"/>
                                      <w:szCs w:val="18"/>
                                    </w:rPr>
                                    <w:t>89年1月1</w:t>
                                  </w:r>
                                  <w:r w:rsidRPr="005D5594">
                                    <w:rPr>
                                      <w:rFonts w:ascii="標楷體" w:eastAsia="標楷體" w:hAnsi="標楷體" w:cs="新細明體" w:hint="eastAsia"/>
                                      <w:color w:val="000000"/>
                                      <w:spacing w:val="-14"/>
                                      <w:kern w:val="0"/>
                                      <w:sz w:val="18"/>
                                      <w:szCs w:val="18"/>
                                    </w:rPr>
                                    <w:t>日至112年7月3日止，本表並按地震次數由高至低排序。</w:t>
                                  </w:r>
                                </w:p>
                                <w:p w14:paraId="1E0BAC5C" w14:textId="79CBD487" w:rsidR="002E77E0" w:rsidRPr="00577658" w:rsidRDefault="002E77E0" w:rsidP="00DA68E6">
                                  <w:pPr>
                                    <w:widowControl/>
                                    <w:spacing w:line="240" w:lineRule="exact"/>
                                    <w:ind w:leftChars="115" w:left="1147" w:hangingChars="573" w:hanging="871"/>
                                    <w:jc w:val="both"/>
                                    <w:rPr>
                                      <w:rFonts w:ascii="標楷體" w:eastAsia="標楷體" w:hAnsi="標楷體" w:cs="Calibri"/>
                                      <w:kern w:val="0"/>
                                      <w:sz w:val="20"/>
                                      <w:szCs w:val="20"/>
                                    </w:rPr>
                                  </w:pPr>
                                  <w:r w:rsidRPr="005D5594">
                                    <w:rPr>
                                      <w:rFonts w:ascii="標楷體" w:eastAsia="標楷體" w:hAnsi="標楷體" w:cs="新細明體"/>
                                      <w:color w:val="000000"/>
                                      <w:spacing w:val="-14"/>
                                      <w:kern w:val="0"/>
                                      <w:sz w:val="18"/>
                                      <w:szCs w:val="18"/>
                                    </w:rPr>
                                    <w:t>2</w:t>
                                  </w:r>
                                  <w:r w:rsidRPr="005D5594">
                                    <w:rPr>
                                      <w:rFonts w:ascii="標楷體" w:eastAsia="標楷體" w:hAnsi="標楷體" w:cs="新細明體" w:hint="eastAsia"/>
                                      <w:color w:val="000000"/>
                                      <w:spacing w:val="-14"/>
                                      <w:kern w:val="0"/>
                                      <w:sz w:val="18"/>
                                      <w:szCs w:val="18"/>
                                    </w:rPr>
                                    <w:t>.資料來源：整理</w:t>
                                  </w:r>
                                  <w:r w:rsidRPr="005D5594">
                                    <w:rPr>
                                      <w:rFonts w:ascii="標楷體" w:eastAsia="標楷體" w:hAnsi="標楷體" w:cs="Calibri" w:hint="eastAsia"/>
                                      <w:spacing w:val="-14"/>
                                      <w:kern w:val="0"/>
                                      <w:sz w:val="18"/>
                                      <w:szCs w:val="18"/>
                                    </w:rPr>
                                    <w:t>自</w:t>
                                  </w:r>
                                  <w:r w:rsidR="004D3AB1">
                                    <w:rPr>
                                      <w:rFonts w:ascii="標楷體" w:eastAsia="標楷體" w:hAnsi="標楷體" w:cs="Calibri" w:hint="eastAsia"/>
                                      <w:spacing w:val="-14"/>
                                      <w:kern w:val="0"/>
                                      <w:sz w:val="18"/>
                                      <w:szCs w:val="18"/>
                                    </w:rPr>
                                    <w:t>中央</w:t>
                                  </w:r>
                                  <w:r w:rsidRPr="005D5594">
                                    <w:rPr>
                                      <w:rFonts w:ascii="標楷體" w:eastAsia="標楷體" w:hAnsi="標楷體" w:cs="Calibri" w:hint="eastAsia"/>
                                      <w:spacing w:val="-14"/>
                                      <w:kern w:val="0"/>
                                      <w:sz w:val="18"/>
                                      <w:szCs w:val="18"/>
                                    </w:rPr>
                                    <w:t>氣象署全球資訊網統計資料。</w:t>
                                  </w:r>
                                </w:p>
                              </w:tc>
                            </w:tr>
                          </w:tbl>
                          <w:p w14:paraId="6D564A76" w14:textId="77777777" w:rsidR="002E77E0" w:rsidRPr="00952ADF" w:rsidRDefault="002E77E0" w:rsidP="002E77E0"/>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709EBDB" id="文字方塊 857996178" o:spid="_x0000_s1060" type="#_x0000_t202" style="position:absolute;left:0;text-align:left;margin-left:0;margin-top:.35pt;width:487.6pt;height:250.85pt;z-index:251938304;visibility:visible;mso-wrap-style:square;mso-width-percent:0;mso-height-percent:0;mso-wrap-distance-left:9pt;mso-wrap-distance-top:0;mso-wrap-distance-right:9pt;mso-wrap-distance-bottom:0;mso-position-horizontal:lef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" stroked="f">
                <v:textbox>
                  <w:txbxContent>
                    <w:tbl>
                      <w:tblPr>
                        <w:tblW w:w="5000" w:type="pct"/>
                        <w:tblCellMar>
                          <w:left w:w="28" w:type="dxa"/>
                          <w:right w:w="28" w:type="dxa"/>
                        </w:tblCellMar>
                        <w:tblLook w:val="04A0" w:firstRow="1" w:lastRow="0" w:firstColumn="1" w:lastColumn="0" w:noHBand="0" w:noVBand="1"/>
                      </w:tblPr>
                      <w:tblGrid>
                        <w:gridCol w:w="1702"/>
                        <w:gridCol w:w="2385"/>
                        <w:gridCol w:w="2381"/>
                        <w:gridCol w:w="2996"/>
                      </w:tblGrid>
                      <w:tr w:rsidR="002E77E0" w:rsidRPr="0051471F" w14:paraId="6ADA5DFB" w14:textId="77777777" w:rsidTr="0013384A">
                        <w:trPr>
                          <w:trHeight w:val="176"/>
                        </w:trPr>
                        <w:tc>
                          <w:tcPr>
                            <w:tcW w:w="5000" w:type="pct"/>
                            <w:gridSpan w:val="4"/>
                            <w:tcBorders>
                              <w:top w:val="nil"/>
                              <w:left w:val="nil"/>
                              <w:bottom w:val="single" w:sz="4" w:space="0" w:color="auto"/>
                              <w:right w:val="nil"/>
                            </w:tcBorders>
                            <w:shd w:val="clear" w:color="auto" w:fill="auto"/>
                            <w:noWrap/>
                            <w:vAlign w:val="center"/>
                            <w:hideMark/>
                          </w:tcPr>
                          <w:p w14:paraId="1807BEEA" w14:textId="7D5DF513" w:rsidR="002E77E0" w:rsidRPr="002E147A" w:rsidRDefault="002E77E0" w:rsidP="00562165">
                            <w:pPr>
                              <w:widowControl/>
                              <w:spacing w:line="240" w:lineRule="exact"/>
                              <w:ind w:left="769" w:hangingChars="320" w:hanging="769"/>
                              <w:contextualSpacing/>
                              <w:jc w:val="center"/>
                              <w:rPr>
                                <w:rFonts w:ascii="標楷體" w:eastAsia="標楷體" w:hAnsi="標楷體" w:cs="新細明體"/>
                                <w:b/>
                                <w:kern w:val="0"/>
                              </w:rPr>
                            </w:pPr>
                            <w:r w:rsidRPr="002E147A">
                              <w:rPr>
                                <w:rFonts w:ascii="標楷體" w:eastAsia="標楷體" w:hAnsi="標楷體" w:cs="新細明體" w:hint="eastAsia"/>
                                <w:b/>
                                <w:kern w:val="0"/>
                              </w:rPr>
                              <w:t>表</w:t>
                            </w:r>
                            <w:r>
                              <w:rPr>
                                <w:rFonts w:ascii="標楷體" w:eastAsia="標楷體" w:hAnsi="標楷體" w:cs="新細明體" w:hint="eastAsia"/>
                                <w:b/>
                                <w:kern w:val="0"/>
                              </w:rPr>
                              <w:t>2</w:t>
                            </w:r>
                            <w:r w:rsidR="003A248B">
                              <w:rPr>
                                <w:rFonts w:ascii="標楷體" w:eastAsia="標楷體" w:hAnsi="標楷體" w:cs="新細明體"/>
                                <w:b/>
                                <w:kern w:val="0"/>
                              </w:rPr>
                              <w:t>3</w:t>
                            </w:r>
                            <w:r w:rsidR="00B53A34">
                              <w:rPr>
                                <w:rFonts w:ascii="標楷體" w:eastAsia="標楷體" w:hAnsi="標楷體" w:hint="eastAsia"/>
                                <w:b/>
                                <w:spacing w:val="-20"/>
                              </w:rPr>
                              <w:t xml:space="preserve">　</w:t>
                            </w:r>
                            <w:r w:rsidRPr="002E147A">
                              <w:rPr>
                                <w:rFonts w:ascii="標楷體" w:eastAsia="標楷體" w:hAnsi="標楷體" w:cs="新細明體" w:hint="eastAsia"/>
                                <w:b/>
                                <w:kern w:val="0"/>
                              </w:rPr>
                              <w:t>位於地質敏感區曾發生災害之省道邊坡且所處巿縣發生震度4級以上地震次數</w:t>
                            </w:r>
                          </w:p>
                          <w:p w14:paraId="7C33D0B3" w14:textId="77777777" w:rsidR="002E77E0" w:rsidRPr="00F40650" w:rsidRDefault="002E77E0" w:rsidP="001011E7">
                            <w:pPr>
                              <w:widowControl/>
                              <w:spacing w:line="240" w:lineRule="exact"/>
                              <w:jc w:val="right"/>
                              <w:rPr>
                                <w:rFonts w:ascii="標楷體" w:eastAsia="標楷體" w:hAnsi="標楷體" w:cs="Calibri"/>
                                <w:b/>
                                <w:bCs/>
                                <w:kern w:val="0"/>
                                <w:sz w:val="20"/>
                                <w:szCs w:val="20"/>
                              </w:rPr>
                            </w:pPr>
                            <w:r w:rsidRPr="00F40650">
                              <w:rPr>
                                <w:rFonts w:ascii="標楷體" w:eastAsia="標楷體" w:hAnsi="標楷體" w:cs="Calibri" w:hint="eastAsia"/>
                                <w:bCs/>
                                <w:kern w:val="0"/>
                                <w:sz w:val="20"/>
                                <w:szCs w:val="20"/>
                              </w:rPr>
                              <w:t>單位：處、次</w:t>
                            </w:r>
                          </w:p>
                        </w:tc>
                      </w:tr>
                      <w:tr w:rsidR="002E77E0" w:rsidRPr="0051471F" w14:paraId="557A02BF" w14:textId="77777777" w:rsidTr="0013384A">
                        <w:trPr>
                          <w:trHeight w:val="176"/>
                        </w:trPr>
                        <w:tc>
                          <w:tcPr>
                            <w:tcW w:w="899" w:type="pct"/>
                            <w:tcBorders>
                              <w:top w:val="nil"/>
                              <w:left w:val="single" w:sz="4" w:space="0" w:color="auto"/>
                              <w:bottom w:val="single" w:sz="4" w:space="0" w:color="auto"/>
                              <w:right w:val="single" w:sz="4" w:space="0" w:color="auto"/>
                            </w:tcBorders>
                            <w:shd w:val="clear" w:color="auto" w:fill="auto"/>
                            <w:noWrap/>
                            <w:vAlign w:val="center"/>
                            <w:hideMark/>
                          </w:tcPr>
                          <w:p w14:paraId="5654693B" w14:textId="77777777" w:rsidR="002E77E0" w:rsidRPr="009254C0" w:rsidRDefault="002E77E0" w:rsidP="00F71D15">
                            <w:pPr>
                              <w:widowControl/>
                              <w:spacing w:line="220" w:lineRule="exact"/>
                              <w:jc w:val="center"/>
                              <w:rPr>
                                <w:rFonts w:ascii="標楷體" w:eastAsia="標楷體" w:hAnsi="標楷體" w:cs="Calibri"/>
                                <w:bCs/>
                                <w:kern w:val="0"/>
                                <w:sz w:val="20"/>
                                <w:szCs w:val="20"/>
                              </w:rPr>
                            </w:pPr>
                            <w:r w:rsidRPr="009254C0">
                              <w:rPr>
                                <w:rFonts w:ascii="標楷體" w:eastAsia="標楷體" w:hAnsi="標楷體" w:cs="Calibri" w:hint="eastAsia"/>
                                <w:bCs/>
                                <w:kern w:val="0"/>
                                <w:sz w:val="20"/>
                                <w:szCs w:val="20"/>
                              </w:rPr>
                              <w:t>序號</w:t>
                            </w:r>
                          </w:p>
                        </w:tc>
                        <w:tc>
                          <w:tcPr>
                            <w:tcW w:w="1260" w:type="pct"/>
                            <w:tcBorders>
                              <w:top w:val="nil"/>
                              <w:left w:val="nil"/>
                              <w:bottom w:val="single" w:sz="4" w:space="0" w:color="auto"/>
                              <w:right w:val="single" w:sz="4" w:space="0" w:color="auto"/>
                            </w:tcBorders>
                            <w:shd w:val="clear" w:color="auto" w:fill="auto"/>
                            <w:noWrap/>
                            <w:vAlign w:val="center"/>
                            <w:hideMark/>
                          </w:tcPr>
                          <w:p w14:paraId="7F55F0CB" w14:textId="77777777" w:rsidR="002E77E0" w:rsidRPr="009254C0" w:rsidRDefault="002E77E0" w:rsidP="00F71D15">
                            <w:pPr>
                              <w:widowControl/>
                              <w:spacing w:line="220" w:lineRule="exact"/>
                              <w:jc w:val="center"/>
                              <w:rPr>
                                <w:rFonts w:ascii="標楷體" w:eastAsia="標楷體" w:hAnsi="標楷體" w:cs="Calibri"/>
                                <w:bCs/>
                                <w:kern w:val="0"/>
                                <w:sz w:val="20"/>
                                <w:szCs w:val="20"/>
                              </w:rPr>
                            </w:pPr>
                            <w:r w:rsidRPr="009254C0">
                              <w:rPr>
                                <w:rFonts w:ascii="標楷體" w:eastAsia="標楷體" w:hAnsi="標楷體" w:cs="Calibri" w:hint="eastAsia"/>
                                <w:bCs/>
                                <w:kern w:val="0"/>
                                <w:sz w:val="20"/>
                                <w:szCs w:val="20"/>
                              </w:rPr>
                              <w:t>巿縣</w:t>
                            </w:r>
                          </w:p>
                        </w:tc>
                        <w:tc>
                          <w:tcPr>
                            <w:tcW w:w="1258" w:type="pct"/>
                            <w:tcBorders>
                              <w:top w:val="nil"/>
                              <w:left w:val="nil"/>
                              <w:bottom w:val="single" w:sz="4" w:space="0" w:color="auto"/>
                              <w:right w:val="single" w:sz="4" w:space="0" w:color="auto"/>
                            </w:tcBorders>
                            <w:shd w:val="clear" w:color="auto" w:fill="auto"/>
                            <w:noWrap/>
                            <w:vAlign w:val="center"/>
                            <w:hideMark/>
                          </w:tcPr>
                          <w:p w14:paraId="1F039F53" w14:textId="77777777" w:rsidR="002E77E0" w:rsidRPr="009254C0" w:rsidRDefault="002E77E0" w:rsidP="00F71D15">
                            <w:pPr>
                              <w:widowControl/>
                              <w:spacing w:line="220" w:lineRule="exact"/>
                              <w:jc w:val="center"/>
                              <w:rPr>
                                <w:rFonts w:ascii="標楷體" w:eastAsia="標楷體" w:hAnsi="標楷體" w:cs="Calibri"/>
                                <w:bCs/>
                                <w:kern w:val="0"/>
                                <w:sz w:val="20"/>
                                <w:szCs w:val="20"/>
                              </w:rPr>
                            </w:pPr>
                            <w:r w:rsidRPr="009254C0">
                              <w:rPr>
                                <w:rFonts w:ascii="標楷體" w:eastAsia="標楷體" w:hAnsi="標楷體" w:cs="Calibri" w:hint="eastAsia"/>
                                <w:bCs/>
                                <w:kern w:val="0"/>
                                <w:sz w:val="20"/>
                                <w:szCs w:val="20"/>
                              </w:rPr>
                              <w:t>邊坡數量</w:t>
                            </w:r>
                          </w:p>
                        </w:tc>
                        <w:tc>
                          <w:tcPr>
                            <w:tcW w:w="1583" w:type="pct"/>
                            <w:tcBorders>
                              <w:top w:val="nil"/>
                              <w:left w:val="nil"/>
                              <w:bottom w:val="single" w:sz="4" w:space="0" w:color="auto"/>
                              <w:right w:val="single" w:sz="4" w:space="0" w:color="auto"/>
                            </w:tcBorders>
                            <w:shd w:val="clear" w:color="auto" w:fill="auto"/>
                            <w:noWrap/>
                            <w:vAlign w:val="center"/>
                            <w:hideMark/>
                          </w:tcPr>
                          <w:p w14:paraId="10834621" w14:textId="77777777" w:rsidR="00F40650" w:rsidRDefault="002E77E0" w:rsidP="00F71D15">
                            <w:pPr>
                              <w:widowControl/>
                              <w:spacing w:line="220" w:lineRule="exact"/>
                              <w:jc w:val="center"/>
                              <w:rPr>
                                <w:rFonts w:ascii="標楷體" w:eastAsia="標楷體" w:hAnsi="標楷體" w:cs="Calibri"/>
                                <w:bCs/>
                                <w:kern w:val="0"/>
                                <w:sz w:val="20"/>
                                <w:szCs w:val="20"/>
                              </w:rPr>
                            </w:pPr>
                            <w:r w:rsidRPr="009254C0">
                              <w:rPr>
                                <w:rFonts w:ascii="標楷體" w:eastAsia="標楷體" w:hAnsi="標楷體" w:cs="Calibri" w:hint="eastAsia"/>
                                <w:bCs/>
                                <w:kern w:val="0"/>
                                <w:sz w:val="20"/>
                                <w:szCs w:val="20"/>
                              </w:rPr>
                              <w:t>地震次數</w:t>
                            </w:r>
                          </w:p>
                          <w:p w14:paraId="6903E521" w14:textId="14EE2EBA" w:rsidR="002E77E0" w:rsidRPr="009254C0" w:rsidRDefault="002E77E0" w:rsidP="00F71D15">
                            <w:pPr>
                              <w:widowControl/>
                              <w:spacing w:line="220" w:lineRule="exact"/>
                              <w:jc w:val="center"/>
                              <w:rPr>
                                <w:rFonts w:ascii="標楷體" w:eastAsia="標楷體" w:hAnsi="標楷體" w:cs="Calibri"/>
                                <w:bCs/>
                                <w:kern w:val="0"/>
                                <w:sz w:val="20"/>
                                <w:szCs w:val="20"/>
                              </w:rPr>
                            </w:pPr>
                            <w:r w:rsidRPr="009254C0">
                              <w:rPr>
                                <w:rFonts w:ascii="標楷體" w:eastAsia="標楷體" w:hAnsi="標楷體" w:cs="Calibri" w:hint="eastAsia"/>
                                <w:bCs/>
                                <w:spacing w:val="-20"/>
                                <w:kern w:val="0"/>
                                <w:sz w:val="20"/>
                                <w:szCs w:val="20"/>
                              </w:rPr>
                              <w:t>（註1）</w:t>
                            </w:r>
                          </w:p>
                        </w:tc>
                      </w:tr>
                      <w:tr w:rsidR="002E77E0" w:rsidRPr="0051471F" w14:paraId="6DC779ED" w14:textId="77777777" w:rsidTr="0013384A">
                        <w:trPr>
                          <w:trHeight w:val="169"/>
                        </w:trPr>
                        <w:tc>
                          <w:tcPr>
                            <w:tcW w:w="2159" w:type="pct"/>
                            <w:gridSpan w:val="2"/>
                            <w:tcBorders>
                              <w:top w:val="nil"/>
                              <w:left w:val="single" w:sz="4" w:space="0" w:color="auto"/>
                              <w:bottom w:val="single" w:sz="4" w:space="0" w:color="auto"/>
                              <w:right w:val="single" w:sz="4" w:space="0" w:color="auto"/>
                            </w:tcBorders>
                            <w:shd w:val="clear" w:color="auto" w:fill="auto"/>
                            <w:noWrap/>
                            <w:vAlign w:val="center"/>
                          </w:tcPr>
                          <w:p w14:paraId="44C83879" w14:textId="77777777" w:rsidR="002E77E0" w:rsidRPr="00BA3499" w:rsidRDefault="002E77E0" w:rsidP="00387E77">
                            <w:pPr>
                              <w:widowControl/>
                              <w:spacing w:line="220" w:lineRule="exact"/>
                              <w:jc w:val="center"/>
                              <w:rPr>
                                <w:rFonts w:ascii="標楷體" w:eastAsia="標楷體" w:hAnsi="標楷體" w:cs="Calibri"/>
                                <w:b/>
                                <w:kern w:val="0"/>
                                <w:sz w:val="20"/>
                                <w:szCs w:val="20"/>
                              </w:rPr>
                            </w:pPr>
                            <w:r w:rsidRPr="00BA3499">
                              <w:rPr>
                                <w:rFonts w:ascii="標楷體" w:eastAsia="標楷體" w:hAnsi="標楷體" w:cs="Calibri" w:hint="eastAsia"/>
                                <w:b/>
                                <w:kern w:val="0"/>
                                <w:sz w:val="20"/>
                                <w:szCs w:val="20"/>
                              </w:rPr>
                              <w:t>合計</w:t>
                            </w:r>
                          </w:p>
                        </w:tc>
                        <w:tc>
                          <w:tcPr>
                            <w:tcW w:w="1258" w:type="pct"/>
                            <w:tcBorders>
                              <w:top w:val="nil"/>
                              <w:left w:val="nil"/>
                              <w:bottom w:val="single" w:sz="4" w:space="0" w:color="auto"/>
                              <w:right w:val="single" w:sz="4" w:space="0" w:color="auto"/>
                            </w:tcBorders>
                            <w:shd w:val="clear" w:color="auto" w:fill="auto"/>
                            <w:noWrap/>
                            <w:vAlign w:val="center"/>
                          </w:tcPr>
                          <w:p w14:paraId="502B40B0" w14:textId="77777777" w:rsidR="002E77E0" w:rsidRPr="00BA3499" w:rsidRDefault="002E77E0" w:rsidP="007E7856">
                            <w:pPr>
                              <w:widowControl/>
                              <w:spacing w:line="220" w:lineRule="exact"/>
                              <w:jc w:val="right"/>
                              <w:rPr>
                                <w:rFonts w:ascii="標楷體" w:eastAsia="標楷體" w:hAnsi="標楷體" w:cs="Calibri"/>
                                <w:b/>
                                <w:kern w:val="0"/>
                                <w:sz w:val="20"/>
                                <w:szCs w:val="20"/>
                              </w:rPr>
                            </w:pPr>
                            <w:r w:rsidRPr="00BA3499">
                              <w:rPr>
                                <w:rFonts w:ascii="標楷體" w:eastAsia="標楷體" w:hAnsi="標楷體" w:cs="Calibri" w:hint="eastAsia"/>
                                <w:b/>
                                <w:kern w:val="0"/>
                                <w:sz w:val="20"/>
                                <w:szCs w:val="20"/>
                              </w:rPr>
                              <w:t>227</w:t>
                            </w:r>
                          </w:p>
                        </w:tc>
                        <w:tc>
                          <w:tcPr>
                            <w:tcW w:w="1583" w:type="pct"/>
                            <w:tcBorders>
                              <w:top w:val="nil"/>
                              <w:left w:val="nil"/>
                              <w:bottom w:val="single" w:sz="4" w:space="0" w:color="auto"/>
                              <w:right w:val="single" w:sz="4" w:space="0" w:color="auto"/>
                            </w:tcBorders>
                            <w:shd w:val="clear" w:color="auto" w:fill="auto"/>
                            <w:noWrap/>
                            <w:vAlign w:val="center"/>
                          </w:tcPr>
                          <w:p w14:paraId="265D8BC3" w14:textId="77777777" w:rsidR="002E77E0" w:rsidRPr="00BA3499" w:rsidRDefault="002E77E0" w:rsidP="007E7856">
                            <w:pPr>
                              <w:widowControl/>
                              <w:spacing w:line="220" w:lineRule="exact"/>
                              <w:jc w:val="right"/>
                              <w:rPr>
                                <w:rFonts w:ascii="標楷體" w:eastAsia="標楷體" w:hAnsi="標楷體" w:cs="Calibri"/>
                                <w:kern w:val="0"/>
                                <w:sz w:val="20"/>
                                <w:szCs w:val="20"/>
                              </w:rPr>
                            </w:pPr>
                            <w:r w:rsidRPr="00BA3499">
                              <w:rPr>
                                <w:rFonts w:ascii="標楷體" w:eastAsia="標楷體" w:hAnsi="標楷體" w:cs="Calibri" w:hint="eastAsia"/>
                                <w:b/>
                                <w:kern w:val="0"/>
                                <w:sz w:val="20"/>
                                <w:szCs w:val="20"/>
                              </w:rPr>
                              <w:t>2,126</w:t>
                            </w:r>
                          </w:p>
                        </w:tc>
                      </w:tr>
                      <w:tr w:rsidR="002E77E0" w:rsidRPr="0051471F" w14:paraId="1D0911F4" w14:textId="77777777" w:rsidTr="0013384A">
                        <w:trPr>
                          <w:trHeight w:val="284"/>
                        </w:trPr>
                        <w:tc>
                          <w:tcPr>
                            <w:tcW w:w="899" w:type="pct"/>
                            <w:tcBorders>
                              <w:top w:val="nil"/>
                              <w:left w:val="single" w:sz="4" w:space="0" w:color="auto"/>
                              <w:bottom w:val="single" w:sz="4" w:space="0" w:color="auto"/>
                              <w:right w:val="single" w:sz="4" w:space="0" w:color="auto"/>
                            </w:tcBorders>
                            <w:shd w:val="clear" w:color="auto" w:fill="auto"/>
                            <w:noWrap/>
                            <w:vAlign w:val="center"/>
                            <w:hideMark/>
                          </w:tcPr>
                          <w:p w14:paraId="189D5AE2" w14:textId="77777777" w:rsidR="002E77E0" w:rsidRPr="00BA3499" w:rsidRDefault="002E77E0" w:rsidP="00F71D15">
                            <w:pPr>
                              <w:widowControl/>
                              <w:spacing w:line="240" w:lineRule="exact"/>
                              <w:jc w:val="center"/>
                              <w:rPr>
                                <w:rFonts w:ascii="標楷體" w:eastAsia="標楷體" w:hAnsi="標楷體" w:cs="Calibri"/>
                                <w:kern w:val="0"/>
                                <w:sz w:val="20"/>
                                <w:szCs w:val="20"/>
                              </w:rPr>
                            </w:pPr>
                            <w:r w:rsidRPr="00BA3499">
                              <w:rPr>
                                <w:rFonts w:ascii="標楷體" w:eastAsia="標楷體" w:hAnsi="標楷體" w:cs="Calibri" w:hint="eastAsia"/>
                                <w:kern w:val="0"/>
                                <w:sz w:val="20"/>
                                <w:szCs w:val="20"/>
                              </w:rPr>
                              <w:t>1</w:t>
                            </w:r>
                          </w:p>
                        </w:tc>
                        <w:tc>
                          <w:tcPr>
                            <w:tcW w:w="1260" w:type="pct"/>
                            <w:tcBorders>
                              <w:top w:val="nil"/>
                              <w:left w:val="nil"/>
                              <w:bottom w:val="single" w:sz="4" w:space="0" w:color="auto"/>
                              <w:right w:val="single" w:sz="4" w:space="0" w:color="auto"/>
                            </w:tcBorders>
                            <w:shd w:val="clear" w:color="auto" w:fill="auto"/>
                            <w:noWrap/>
                            <w:vAlign w:val="center"/>
                            <w:hideMark/>
                          </w:tcPr>
                          <w:p w14:paraId="67B44539" w14:textId="77777777" w:rsidR="002E77E0" w:rsidRPr="00BA3499" w:rsidRDefault="002E77E0" w:rsidP="00F71D15">
                            <w:pPr>
                              <w:widowControl/>
                              <w:spacing w:line="220" w:lineRule="exact"/>
                              <w:jc w:val="center"/>
                              <w:rPr>
                                <w:rFonts w:ascii="標楷體" w:eastAsia="標楷體" w:hAnsi="標楷體" w:cs="Calibri"/>
                                <w:b/>
                                <w:kern w:val="0"/>
                                <w:sz w:val="20"/>
                                <w:szCs w:val="20"/>
                              </w:rPr>
                            </w:pPr>
                            <w:r w:rsidRPr="00BA3499">
                              <w:rPr>
                                <w:rFonts w:ascii="標楷體" w:eastAsia="標楷體" w:hAnsi="標楷體" w:cs="Calibri" w:hint="eastAsia"/>
                                <w:b/>
                                <w:kern w:val="0"/>
                                <w:sz w:val="20"/>
                                <w:szCs w:val="20"/>
                              </w:rPr>
                              <w:t>花蓮縣</w:t>
                            </w:r>
                          </w:p>
                        </w:tc>
                        <w:tc>
                          <w:tcPr>
                            <w:tcW w:w="1258" w:type="pct"/>
                            <w:tcBorders>
                              <w:top w:val="nil"/>
                              <w:left w:val="nil"/>
                              <w:bottom w:val="single" w:sz="4" w:space="0" w:color="auto"/>
                              <w:right w:val="single" w:sz="4" w:space="0" w:color="auto"/>
                            </w:tcBorders>
                            <w:shd w:val="clear" w:color="auto" w:fill="auto"/>
                            <w:noWrap/>
                            <w:vAlign w:val="center"/>
                            <w:hideMark/>
                          </w:tcPr>
                          <w:p w14:paraId="09D09399" w14:textId="77777777" w:rsidR="002E77E0" w:rsidRPr="00BA3499" w:rsidRDefault="002E77E0" w:rsidP="007E7856">
                            <w:pPr>
                              <w:widowControl/>
                              <w:spacing w:line="220" w:lineRule="exact"/>
                              <w:jc w:val="right"/>
                              <w:rPr>
                                <w:rFonts w:ascii="標楷體" w:eastAsia="標楷體" w:hAnsi="標楷體" w:cs="Calibri"/>
                                <w:b/>
                                <w:kern w:val="0"/>
                                <w:sz w:val="20"/>
                                <w:szCs w:val="20"/>
                              </w:rPr>
                            </w:pPr>
                            <w:r w:rsidRPr="00BA3499">
                              <w:rPr>
                                <w:rFonts w:ascii="標楷體" w:eastAsia="標楷體" w:hAnsi="標楷體" w:cs="Calibri" w:hint="eastAsia"/>
                                <w:b/>
                                <w:kern w:val="0"/>
                                <w:sz w:val="20"/>
                                <w:szCs w:val="20"/>
                              </w:rPr>
                              <w:t>25</w:t>
                            </w:r>
                          </w:p>
                        </w:tc>
                        <w:tc>
                          <w:tcPr>
                            <w:tcW w:w="1583" w:type="pct"/>
                            <w:tcBorders>
                              <w:top w:val="nil"/>
                              <w:left w:val="nil"/>
                              <w:bottom w:val="single" w:sz="4" w:space="0" w:color="auto"/>
                              <w:right w:val="single" w:sz="4" w:space="0" w:color="auto"/>
                            </w:tcBorders>
                            <w:shd w:val="clear" w:color="auto" w:fill="auto"/>
                            <w:noWrap/>
                            <w:vAlign w:val="center"/>
                            <w:hideMark/>
                          </w:tcPr>
                          <w:p w14:paraId="21BAF9AC" w14:textId="77777777" w:rsidR="002E77E0" w:rsidRPr="00BA3499" w:rsidRDefault="002E77E0" w:rsidP="007E7856">
                            <w:pPr>
                              <w:widowControl/>
                              <w:spacing w:line="220" w:lineRule="exact"/>
                              <w:jc w:val="right"/>
                              <w:rPr>
                                <w:rFonts w:ascii="標楷體" w:eastAsia="標楷體" w:hAnsi="標楷體" w:cs="Calibri"/>
                                <w:b/>
                                <w:kern w:val="0"/>
                                <w:sz w:val="20"/>
                                <w:szCs w:val="20"/>
                              </w:rPr>
                            </w:pPr>
                            <w:r w:rsidRPr="00BA3499">
                              <w:rPr>
                                <w:rFonts w:ascii="標楷體" w:eastAsia="標楷體" w:hAnsi="標楷體" w:cs="Calibri" w:hint="eastAsia"/>
                                <w:b/>
                                <w:kern w:val="0"/>
                                <w:sz w:val="20"/>
                                <w:szCs w:val="20"/>
                              </w:rPr>
                              <w:t>688</w:t>
                            </w:r>
                          </w:p>
                        </w:tc>
                      </w:tr>
                      <w:tr w:rsidR="002E77E0" w:rsidRPr="0051471F" w14:paraId="43F1AC21" w14:textId="77777777" w:rsidTr="0013384A">
                        <w:trPr>
                          <w:trHeight w:val="284"/>
                        </w:trPr>
                        <w:tc>
                          <w:tcPr>
                            <w:tcW w:w="899" w:type="pct"/>
                            <w:tcBorders>
                              <w:top w:val="nil"/>
                              <w:left w:val="single" w:sz="4" w:space="0" w:color="auto"/>
                              <w:bottom w:val="single" w:sz="4" w:space="0" w:color="auto"/>
                              <w:right w:val="single" w:sz="4" w:space="0" w:color="auto"/>
                            </w:tcBorders>
                            <w:shd w:val="clear" w:color="auto" w:fill="auto"/>
                            <w:noWrap/>
                            <w:vAlign w:val="center"/>
                            <w:hideMark/>
                          </w:tcPr>
                          <w:p w14:paraId="000288A6" w14:textId="77777777" w:rsidR="002E77E0" w:rsidRPr="00BA3499" w:rsidRDefault="002E77E0" w:rsidP="00F71D15">
                            <w:pPr>
                              <w:widowControl/>
                              <w:spacing w:line="240" w:lineRule="exact"/>
                              <w:jc w:val="center"/>
                              <w:rPr>
                                <w:rFonts w:ascii="標楷體" w:eastAsia="標楷體" w:hAnsi="標楷體" w:cs="Calibri"/>
                                <w:kern w:val="0"/>
                                <w:sz w:val="20"/>
                                <w:szCs w:val="20"/>
                              </w:rPr>
                            </w:pPr>
                            <w:r w:rsidRPr="00BA3499">
                              <w:rPr>
                                <w:rFonts w:ascii="標楷體" w:eastAsia="標楷體" w:hAnsi="標楷體" w:cs="Calibri" w:hint="eastAsia"/>
                                <w:kern w:val="0"/>
                                <w:sz w:val="20"/>
                                <w:szCs w:val="20"/>
                              </w:rPr>
                              <w:t>2</w:t>
                            </w:r>
                          </w:p>
                        </w:tc>
                        <w:tc>
                          <w:tcPr>
                            <w:tcW w:w="1260" w:type="pct"/>
                            <w:tcBorders>
                              <w:top w:val="nil"/>
                              <w:left w:val="nil"/>
                              <w:bottom w:val="single" w:sz="4" w:space="0" w:color="auto"/>
                              <w:right w:val="single" w:sz="4" w:space="0" w:color="auto"/>
                            </w:tcBorders>
                            <w:shd w:val="clear" w:color="auto" w:fill="auto"/>
                            <w:noWrap/>
                            <w:vAlign w:val="center"/>
                            <w:hideMark/>
                          </w:tcPr>
                          <w:p w14:paraId="7C40F4F5" w14:textId="77777777" w:rsidR="002E77E0" w:rsidRPr="00BA3499" w:rsidRDefault="002E77E0" w:rsidP="00F71D15">
                            <w:pPr>
                              <w:widowControl/>
                              <w:spacing w:line="220" w:lineRule="exact"/>
                              <w:jc w:val="center"/>
                              <w:rPr>
                                <w:rFonts w:ascii="標楷體" w:eastAsia="標楷體" w:hAnsi="標楷體" w:cs="Calibri"/>
                                <w:b/>
                                <w:kern w:val="0"/>
                                <w:sz w:val="20"/>
                                <w:szCs w:val="20"/>
                              </w:rPr>
                            </w:pPr>
                            <w:r w:rsidRPr="00BA3499">
                              <w:rPr>
                                <w:rFonts w:ascii="標楷體" w:eastAsia="標楷體" w:hAnsi="標楷體" w:cs="Calibri" w:hint="eastAsia"/>
                                <w:b/>
                                <w:kern w:val="0"/>
                                <w:sz w:val="20"/>
                                <w:szCs w:val="20"/>
                              </w:rPr>
                              <w:t>臺東縣</w:t>
                            </w:r>
                          </w:p>
                        </w:tc>
                        <w:tc>
                          <w:tcPr>
                            <w:tcW w:w="1258" w:type="pct"/>
                            <w:tcBorders>
                              <w:top w:val="nil"/>
                              <w:left w:val="nil"/>
                              <w:bottom w:val="single" w:sz="4" w:space="0" w:color="auto"/>
                              <w:right w:val="single" w:sz="4" w:space="0" w:color="auto"/>
                            </w:tcBorders>
                            <w:shd w:val="clear" w:color="auto" w:fill="auto"/>
                            <w:noWrap/>
                            <w:vAlign w:val="center"/>
                            <w:hideMark/>
                          </w:tcPr>
                          <w:p w14:paraId="63026519" w14:textId="77777777" w:rsidR="002E77E0" w:rsidRPr="00BA3499" w:rsidRDefault="002E77E0" w:rsidP="007E7856">
                            <w:pPr>
                              <w:widowControl/>
                              <w:spacing w:line="220" w:lineRule="exact"/>
                              <w:jc w:val="right"/>
                              <w:rPr>
                                <w:rFonts w:ascii="標楷體" w:eastAsia="標楷體" w:hAnsi="標楷體" w:cs="Calibri"/>
                                <w:b/>
                                <w:kern w:val="0"/>
                                <w:sz w:val="20"/>
                                <w:szCs w:val="20"/>
                              </w:rPr>
                            </w:pPr>
                            <w:r w:rsidRPr="00BA3499">
                              <w:rPr>
                                <w:rFonts w:ascii="標楷體" w:eastAsia="標楷體" w:hAnsi="標楷體" w:cs="Calibri" w:hint="eastAsia"/>
                                <w:b/>
                                <w:kern w:val="0"/>
                                <w:sz w:val="20"/>
                                <w:szCs w:val="20"/>
                              </w:rPr>
                              <w:t>26</w:t>
                            </w:r>
                          </w:p>
                        </w:tc>
                        <w:tc>
                          <w:tcPr>
                            <w:tcW w:w="1583" w:type="pct"/>
                            <w:tcBorders>
                              <w:top w:val="nil"/>
                              <w:left w:val="nil"/>
                              <w:bottom w:val="single" w:sz="4" w:space="0" w:color="auto"/>
                              <w:right w:val="single" w:sz="4" w:space="0" w:color="auto"/>
                            </w:tcBorders>
                            <w:shd w:val="clear" w:color="auto" w:fill="auto"/>
                            <w:noWrap/>
                            <w:vAlign w:val="center"/>
                            <w:hideMark/>
                          </w:tcPr>
                          <w:p w14:paraId="6DED4EB7" w14:textId="77777777" w:rsidR="002E77E0" w:rsidRPr="00BA3499" w:rsidRDefault="002E77E0" w:rsidP="007E7856">
                            <w:pPr>
                              <w:widowControl/>
                              <w:spacing w:line="220" w:lineRule="exact"/>
                              <w:jc w:val="right"/>
                              <w:rPr>
                                <w:rFonts w:ascii="標楷體" w:eastAsia="標楷體" w:hAnsi="標楷體" w:cs="Calibri"/>
                                <w:b/>
                                <w:kern w:val="0"/>
                                <w:sz w:val="20"/>
                                <w:szCs w:val="20"/>
                              </w:rPr>
                            </w:pPr>
                            <w:r w:rsidRPr="00BA3499">
                              <w:rPr>
                                <w:rFonts w:ascii="標楷體" w:eastAsia="標楷體" w:hAnsi="標楷體" w:cs="Calibri" w:hint="eastAsia"/>
                                <w:b/>
                                <w:kern w:val="0"/>
                                <w:sz w:val="20"/>
                                <w:szCs w:val="20"/>
                              </w:rPr>
                              <w:t>454</w:t>
                            </w:r>
                          </w:p>
                        </w:tc>
                      </w:tr>
                      <w:tr w:rsidR="002E77E0" w:rsidRPr="0051471F" w14:paraId="7E1CB8EA" w14:textId="77777777" w:rsidTr="0013384A">
                        <w:trPr>
                          <w:trHeight w:val="284"/>
                        </w:trPr>
                        <w:tc>
                          <w:tcPr>
                            <w:tcW w:w="899" w:type="pct"/>
                            <w:tcBorders>
                              <w:top w:val="nil"/>
                              <w:left w:val="single" w:sz="4" w:space="0" w:color="auto"/>
                              <w:bottom w:val="single" w:sz="4" w:space="0" w:color="auto"/>
                              <w:right w:val="single" w:sz="4" w:space="0" w:color="auto"/>
                            </w:tcBorders>
                            <w:shd w:val="clear" w:color="auto" w:fill="auto"/>
                            <w:noWrap/>
                            <w:vAlign w:val="center"/>
                            <w:hideMark/>
                          </w:tcPr>
                          <w:p w14:paraId="29654C53" w14:textId="77777777" w:rsidR="002E77E0" w:rsidRPr="00BA3499" w:rsidRDefault="002E77E0" w:rsidP="00F71D15">
                            <w:pPr>
                              <w:widowControl/>
                              <w:spacing w:line="240" w:lineRule="exact"/>
                              <w:jc w:val="center"/>
                              <w:rPr>
                                <w:rFonts w:ascii="標楷體" w:eastAsia="標楷體" w:hAnsi="標楷體" w:cs="Calibri"/>
                                <w:kern w:val="0"/>
                                <w:sz w:val="20"/>
                                <w:szCs w:val="20"/>
                              </w:rPr>
                            </w:pPr>
                            <w:r w:rsidRPr="00BA3499">
                              <w:rPr>
                                <w:rFonts w:ascii="標楷體" w:eastAsia="標楷體" w:hAnsi="標楷體" w:cs="Calibri" w:hint="eastAsia"/>
                                <w:kern w:val="0"/>
                                <w:sz w:val="20"/>
                                <w:szCs w:val="20"/>
                              </w:rPr>
                              <w:t>3</w:t>
                            </w:r>
                          </w:p>
                        </w:tc>
                        <w:tc>
                          <w:tcPr>
                            <w:tcW w:w="1260" w:type="pct"/>
                            <w:tcBorders>
                              <w:top w:val="nil"/>
                              <w:left w:val="nil"/>
                              <w:bottom w:val="single" w:sz="4" w:space="0" w:color="auto"/>
                              <w:right w:val="single" w:sz="4" w:space="0" w:color="auto"/>
                            </w:tcBorders>
                            <w:shd w:val="clear" w:color="auto" w:fill="auto"/>
                            <w:noWrap/>
                            <w:vAlign w:val="center"/>
                            <w:hideMark/>
                          </w:tcPr>
                          <w:p w14:paraId="2E2DD9EE" w14:textId="77777777" w:rsidR="002E77E0" w:rsidRPr="00BA3499" w:rsidRDefault="002E77E0" w:rsidP="00F71D15">
                            <w:pPr>
                              <w:widowControl/>
                              <w:spacing w:line="220" w:lineRule="exact"/>
                              <w:jc w:val="center"/>
                              <w:rPr>
                                <w:rFonts w:ascii="標楷體" w:eastAsia="標楷體" w:hAnsi="標楷體" w:cs="Calibri"/>
                                <w:b/>
                                <w:kern w:val="0"/>
                                <w:sz w:val="20"/>
                                <w:szCs w:val="20"/>
                              </w:rPr>
                            </w:pPr>
                            <w:r w:rsidRPr="00BA3499">
                              <w:rPr>
                                <w:rFonts w:ascii="標楷體" w:eastAsia="標楷體" w:hAnsi="標楷體" w:cs="Calibri" w:hint="eastAsia"/>
                                <w:b/>
                                <w:kern w:val="0"/>
                                <w:sz w:val="20"/>
                                <w:szCs w:val="20"/>
                              </w:rPr>
                              <w:t>宜蘭縣</w:t>
                            </w:r>
                          </w:p>
                        </w:tc>
                        <w:tc>
                          <w:tcPr>
                            <w:tcW w:w="1258" w:type="pct"/>
                            <w:tcBorders>
                              <w:top w:val="nil"/>
                              <w:left w:val="nil"/>
                              <w:bottom w:val="single" w:sz="4" w:space="0" w:color="auto"/>
                              <w:right w:val="single" w:sz="4" w:space="0" w:color="auto"/>
                            </w:tcBorders>
                            <w:shd w:val="clear" w:color="auto" w:fill="auto"/>
                            <w:noWrap/>
                            <w:vAlign w:val="center"/>
                            <w:hideMark/>
                          </w:tcPr>
                          <w:p w14:paraId="300E47C5" w14:textId="77777777" w:rsidR="002E77E0" w:rsidRPr="00BA3499" w:rsidRDefault="002E77E0" w:rsidP="007E7856">
                            <w:pPr>
                              <w:widowControl/>
                              <w:spacing w:line="220" w:lineRule="exact"/>
                              <w:jc w:val="right"/>
                              <w:rPr>
                                <w:rFonts w:ascii="標楷體" w:eastAsia="標楷體" w:hAnsi="標楷體" w:cs="Calibri"/>
                                <w:b/>
                                <w:kern w:val="0"/>
                                <w:sz w:val="20"/>
                                <w:szCs w:val="20"/>
                              </w:rPr>
                            </w:pPr>
                            <w:r w:rsidRPr="00BA3499">
                              <w:rPr>
                                <w:rFonts w:ascii="標楷體" w:eastAsia="標楷體" w:hAnsi="標楷體" w:cs="Calibri" w:hint="eastAsia"/>
                                <w:b/>
                                <w:kern w:val="0"/>
                                <w:sz w:val="20"/>
                                <w:szCs w:val="20"/>
                              </w:rPr>
                              <w:t>43</w:t>
                            </w:r>
                          </w:p>
                        </w:tc>
                        <w:tc>
                          <w:tcPr>
                            <w:tcW w:w="1583" w:type="pct"/>
                            <w:tcBorders>
                              <w:top w:val="nil"/>
                              <w:left w:val="nil"/>
                              <w:bottom w:val="single" w:sz="4" w:space="0" w:color="auto"/>
                              <w:right w:val="single" w:sz="4" w:space="0" w:color="auto"/>
                            </w:tcBorders>
                            <w:shd w:val="clear" w:color="auto" w:fill="auto"/>
                            <w:noWrap/>
                            <w:vAlign w:val="center"/>
                            <w:hideMark/>
                          </w:tcPr>
                          <w:p w14:paraId="2EE40EE8" w14:textId="77777777" w:rsidR="002E77E0" w:rsidRPr="00BA3499" w:rsidRDefault="002E77E0" w:rsidP="007E7856">
                            <w:pPr>
                              <w:widowControl/>
                              <w:spacing w:line="220" w:lineRule="exact"/>
                              <w:jc w:val="right"/>
                              <w:rPr>
                                <w:rFonts w:ascii="標楷體" w:eastAsia="標楷體" w:hAnsi="標楷體" w:cs="Calibri"/>
                                <w:b/>
                                <w:kern w:val="0"/>
                                <w:sz w:val="20"/>
                                <w:szCs w:val="20"/>
                              </w:rPr>
                            </w:pPr>
                            <w:r w:rsidRPr="00BA3499">
                              <w:rPr>
                                <w:rFonts w:ascii="標楷體" w:eastAsia="標楷體" w:hAnsi="標楷體" w:cs="Calibri" w:hint="eastAsia"/>
                                <w:b/>
                                <w:kern w:val="0"/>
                                <w:sz w:val="20"/>
                                <w:szCs w:val="20"/>
                              </w:rPr>
                              <w:t>357</w:t>
                            </w:r>
                          </w:p>
                        </w:tc>
                      </w:tr>
                      <w:tr w:rsidR="002E77E0" w:rsidRPr="0051471F" w14:paraId="1E70D433" w14:textId="77777777" w:rsidTr="0013384A">
                        <w:trPr>
                          <w:trHeight w:val="284"/>
                        </w:trPr>
                        <w:tc>
                          <w:tcPr>
                            <w:tcW w:w="899" w:type="pct"/>
                            <w:tcBorders>
                              <w:top w:val="nil"/>
                              <w:left w:val="single" w:sz="4" w:space="0" w:color="auto"/>
                              <w:bottom w:val="single" w:sz="4" w:space="0" w:color="auto"/>
                              <w:right w:val="single" w:sz="4" w:space="0" w:color="auto"/>
                            </w:tcBorders>
                            <w:shd w:val="clear" w:color="auto" w:fill="auto"/>
                            <w:noWrap/>
                            <w:vAlign w:val="center"/>
                            <w:hideMark/>
                          </w:tcPr>
                          <w:p w14:paraId="2EEED2A8" w14:textId="77777777" w:rsidR="002E77E0" w:rsidRPr="00BA3499" w:rsidRDefault="002E77E0" w:rsidP="00F71D15">
                            <w:pPr>
                              <w:widowControl/>
                              <w:spacing w:line="240" w:lineRule="exact"/>
                              <w:jc w:val="center"/>
                              <w:rPr>
                                <w:rFonts w:ascii="標楷體" w:eastAsia="標楷體" w:hAnsi="標楷體" w:cs="Calibri"/>
                                <w:kern w:val="0"/>
                                <w:sz w:val="20"/>
                                <w:szCs w:val="20"/>
                              </w:rPr>
                            </w:pPr>
                            <w:r w:rsidRPr="00BA3499">
                              <w:rPr>
                                <w:rFonts w:ascii="標楷體" w:eastAsia="標楷體" w:hAnsi="標楷體" w:cs="Calibri" w:hint="eastAsia"/>
                                <w:kern w:val="0"/>
                                <w:sz w:val="20"/>
                                <w:szCs w:val="20"/>
                              </w:rPr>
                              <w:t>4</w:t>
                            </w:r>
                          </w:p>
                        </w:tc>
                        <w:tc>
                          <w:tcPr>
                            <w:tcW w:w="1260" w:type="pct"/>
                            <w:tcBorders>
                              <w:top w:val="nil"/>
                              <w:left w:val="nil"/>
                              <w:bottom w:val="single" w:sz="4" w:space="0" w:color="auto"/>
                              <w:right w:val="single" w:sz="4" w:space="0" w:color="auto"/>
                            </w:tcBorders>
                            <w:shd w:val="clear" w:color="auto" w:fill="auto"/>
                            <w:noWrap/>
                            <w:vAlign w:val="center"/>
                            <w:hideMark/>
                          </w:tcPr>
                          <w:p w14:paraId="1B14555E" w14:textId="77777777" w:rsidR="002E77E0" w:rsidRPr="00BA3499" w:rsidRDefault="002E77E0" w:rsidP="00F71D15">
                            <w:pPr>
                              <w:widowControl/>
                              <w:spacing w:line="220" w:lineRule="exact"/>
                              <w:jc w:val="center"/>
                              <w:rPr>
                                <w:rFonts w:ascii="標楷體" w:eastAsia="標楷體" w:hAnsi="標楷體" w:cs="Calibri"/>
                                <w:kern w:val="0"/>
                                <w:sz w:val="20"/>
                                <w:szCs w:val="20"/>
                              </w:rPr>
                            </w:pPr>
                            <w:r w:rsidRPr="00BA3499">
                              <w:rPr>
                                <w:rFonts w:ascii="標楷體" w:eastAsia="標楷體" w:hAnsi="標楷體" w:cs="Calibri" w:hint="eastAsia"/>
                                <w:kern w:val="0"/>
                                <w:sz w:val="20"/>
                                <w:szCs w:val="20"/>
                              </w:rPr>
                              <w:t>南投縣</w:t>
                            </w:r>
                          </w:p>
                        </w:tc>
                        <w:tc>
                          <w:tcPr>
                            <w:tcW w:w="1258" w:type="pct"/>
                            <w:tcBorders>
                              <w:top w:val="nil"/>
                              <w:left w:val="nil"/>
                              <w:bottom w:val="single" w:sz="4" w:space="0" w:color="auto"/>
                              <w:right w:val="single" w:sz="4" w:space="0" w:color="auto"/>
                            </w:tcBorders>
                            <w:shd w:val="clear" w:color="auto" w:fill="auto"/>
                            <w:noWrap/>
                            <w:vAlign w:val="center"/>
                            <w:hideMark/>
                          </w:tcPr>
                          <w:p w14:paraId="761BC4EC" w14:textId="77777777" w:rsidR="002E77E0" w:rsidRPr="00BA3499" w:rsidRDefault="002E77E0" w:rsidP="007E7856">
                            <w:pPr>
                              <w:widowControl/>
                              <w:spacing w:line="220" w:lineRule="exact"/>
                              <w:jc w:val="right"/>
                              <w:rPr>
                                <w:rFonts w:ascii="標楷體" w:eastAsia="標楷體" w:hAnsi="標楷體" w:cs="Calibri"/>
                                <w:kern w:val="0"/>
                                <w:sz w:val="20"/>
                                <w:szCs w:val="20"/>
                              </w:rPr>
                            </w:pPr>
                            <w:r w:rsidRPr="00BA3499">
                              <w:rPr>
                                <w:rFonts w:ascii="標楷體" w:eastAsia="標楷體" w:hAnsi="標楷體" w:cs="Calibri" w:hint="eastAsia"/>
                                <w:kern w:val="0"/>
                                <w:sz w:val="20"/>
                                <w:szCs w:val="20"/>
                              </w:rPr>
                              <w:t>32</w:t>
                            </w:r>
                          </w:p>
                        </w:tc>
                        <w:tc>
                          <w:tcPr>
                            <w:tcW w:w="1583" w:type="pct"/>
                            <w:tcBorders>
                              <w:top w:val="nil"/>
                              <w:left w:val="nil"/>
                              <w:bottom w:val="single" w:sz="4" w:space="0" w:color="auto"/>
                              <w:right w:val="single" w:sz="4" w:space="0" w:color="auto"/>
                            </w:tcBorders>
                            <w:shd w:val="clear" w:color="auto" w:fill="auto"/>
                            <w:noWrap/>
                            <w:vAlign w:val="center"/>
                            <w:hideMark/>
                          </w:tcPr>
                          <w:p w14:paraId="225E8068" w14:textId="77777777" w:rsidR="002E77E0" w:rsidRPr="00BA3499" w:rsidRDefault="002E77E0" w:rsidP="007E7856">
                            <w:pPr>
                              <w:widowControl/>
                              <w:spacing w:line="220" w:lineRule="exact"/>
                              <w:jc w:val="right"/>
                              <w:rPr>
                                <w:rFonts w:ascii="標楷體" w:eastAsia="標楷體" w:hAnsi="標楷體" w:cs="Calibri"/>
                                <w:kern w:val="0"/>
                                <w:sz w:val="20"/>
                                <w:szCs w:val="20"/>
                              </w:rPr>
                            </w:pPr>
                            <w:r w:rsidRPr="00BA3499">
                              <w:rPr>
                                <w:rFonts w:ascii="標楷體" w:eastAsia="標楷體" w:hAnsi="標楷體" w:cs="Calibri" w:hint="eastAsia"/>
                                <w:kern w:val="0"/>
                                <w:sz w:val="20"/>
                                <w:szCs w:val="20"/>
                              </w:rPr>
                              <w:t>137</w:t>
                            </w:r>
                          </w:p>
                        </w:tc>
                      </w:tr>
                      <w:tr w:rsidR="002E77E0" w:rsidRPr="0051471F" w14:paraId="36C0E773" w14:textId="77777777" w:rsidTr="0013384A">
                        <w:trPr>
                          <w:trHeight w:val="284"/>
                        </w:trPr>
                        <w:tc>
                          <w:tcPr>
                            <w:tcW w:w="899" w:type="pct"/>
                            <w:tcBorders>
                              <w:top w:val="nil"/>
                              <w:left w:val="single" w:sz="4" w:space="0" w:color="auto"/>
                              <w:bottom w:val="single" w:sz="4" w:space="0" w:color="auto"/>
                              <w:right w:val="single" w:sz="4" w:space="0" w:color="auto"/>
                            </w:tcBorders>
                            <w:shd w:val="clear" w:color="auto" w:fill="auto"/>
                            <w:noWrap/>
                            <w:vAlign w:val="center"/>
                            <w:hideMark/>
                          </w:tcPr>
                          <w:p w14:paraId="698967C4" w14:textId="77777777" w:rsidR="002E77E0" w:rsidRPr="00BA3499" w:rsidRDefault="002E77E0" w:rsidP="00F71D15">
                            <w:pPr>
                              <w:widowControl/>
                              <w:spacing w:line="240" w:lineRule="exact"/>
                              <w:jc w:val="center"/>
                              <w:rPr>
                                <w:rFonts w:ascii="標楷體" w:eastAsia="標楷體" w:hAnsi="標楷體" w:cs="Calibri"/>
                                <w:kern w:val="0"/>
                                <w:sz w:val="20"/>
                                <w:szCs w:val="20"/>
                              </w:rPr>
                            </w:pPr>
                            <w:r w:rsidRPr="00BA3499">
                              <w:rPr>
                                <w:rFonts w:ascii="標楷體" w:eastAsia="標楷體" w:hAnsi="標楷體" w:cs="Calibri" w:hint="eastAsia"/>
                                <w:kern w:val="0"/>
                                <w:sz w:val="20"/>
                                <w:szCs w:val="20"/>
                              </w:rPr>
                              <w:t>5</w:t>
                            </w:r>
                          </w:p>
                        </w:tc>
                        <w:tc>
                          <w:tcPr>
                            <w:tcW w:w="1260" w:type="pct"/>
                            <w:tcBorders>
                              <w:top w:val="nil"/>
                              <w:left w:val="nil"/>
                              <w:bottom w:val="single" w:sz="4" w:space="0" w:color="auto"/>
                              <w:right w:val="single" w:sz="4" w:space="0" w:color="auto"/>
                            </w:tcBorders>
                            <w:shd w:val="clear" w:color="auto" w:fill="auto"/>
                            <w:noWrap/>
                            <w:vAlign w:val="center"/>
                            <w:hideMark/>
                          </w:tcPr>
                          <w:p w14:paraId="575EAFBB" w14:textId="77777777" w:rsidR="002E77E0" w:rsidRPr="00BA3499" w:rsidRDefault="002E77E0" w:rsidP="00F71D15">
                            <w:pPr>
                              <w:widowControl/>
                              <w:spacing w:line="220" w:lineRule="exact"/>
                              <w:jc w:val="center"/>
                              <w:rPr>
                                <w:rFonts w:ascii="標楷體" w:eastAsia="標楷體" w:hAnsi="標楷體" w:cs="Calibri"/>
                                <w:kern w:val="0"/>
                                <w:sz w:val="20"/>
                                <w:szCs w:val="20"/>
                              </w:rPr>
                            </w:pPr>
                            <w:r w:rsidRPr="00BA3499">
                              <w:rPr>
                                <w:rFonts w:ascii="標楷體" w:eastAsia="標楷體" w:hAnsi="標楷體" w:cs="Calibri" w:hint="eastAsia"/>
                                <w:kern w:val="0"/>
                                <w:sz w:val="20"/>
                                <w:szCs w:val="20"/>
                              </w:rPr>
                              <w:t>嘉義縣</w:t>
                            </w:r>
                          </w:p>
                        </w:tc>
                        <w:tc>
                          <w:tcPr>
                            <w:tcW w:w="1258" w:type="pct"/>
                            <w:tcBorders>
                              <w:top w:val="nil"/>
                              <w:left w:val="nil"/>
                              <w:bottom w:val="single" w:sz="4" w:space="0" w:color="auto"/>
                              <w:right w:val="single" w:sz="4" w:space="0" w:color="auto"/>
                            </w:tcBorders>
                            <w:shd w:val="clear" w:color="auto" w:fill="auto"/>
                            <w:noWrap/>
                            <w:vAlign w:val="center"/>
                            <w:hideMark/>
                          </w:tcPr>
                          <w:p w14:paraId="6688777E" w14:textId="77777777" w:rsidR="002E77E0" w:rsidRPr="00BA3499" w:rsidRDefault="002E77E0" w:rsidP="007E7856">
                            <w:pPr>
                              <w:widowControl/>
                              <w:spacing w:line="220" w:lineRule="exact"/>
                              <w:jc w:val="right"/>
                              <w:rPr>
                                <w:rFonts w:ascii="標楷體" w:eastAsia="標楷體" w:hAnsi="標楷體" w:cs="Calibri"/>
                                <w:kern w:val="0"/>
                                <w:sz w:val="20"/>
                                <w:szCs w:val="20"/>
                              </w:rPr>
                            </w:pPr>
                            <w:r w:rsidRPr="00BA3499">
                              <w:rPr>
                                <w:rFonts w:ascii="標楷體" w:eastAsia="標楷體" w:hAnsi="標楷體" w:cs="Calibri" w:hint="eastAsia"/>
                                <w:kern w:val="0"/>
                                <w:sz w:val="20"/>
                                <w:szCs w:val="20"/>
                              </w:rPr>
                              <w:t>37</w:t>
                            </w:r>
                          </w:p>
                        </w:tc>
                        <w:tc>
                          <w:tcPr>
                            <w:tcW w:w="1583" w:type="pct"/>
                            <w:tcBorders>
                              <w:top w:val="nil"/>
                              <w:left w:val="nil"/>
                              <w:bottom w:val="single" w:sz="4" w:space="0" w:color="auto"/>
                              <w:right w:val="single" w:sz="4" w:space="0" w:color="auto"/>
                            </w:tcBorders>
                            <w:shd w:val="clear" w:color="auto" w:fill="auto"/>
                            <w:noWrap/>
                            <w:vAlign w:val="center"/>
                            <w:hideMark/>
                          </w:tcPr>
                          <w:p w14:paraId="1C5CFF75" w14:textId="77777777" w:rsidR="002E77E0" w:rsidRPr="00BA3499" w:rsidRDefault="002E77E0" w:rsidP="007E7856">
                            <w:pPr>
                              <w:widowControl/>
                              <w:spacing w:line="220" w:lineRule="exact"/>
                              <w:jc w:val="right"/>
                              <w:rPr>
                                <w:rFonts w:ascii="標楷體" w:eastAsia="標楷體" w:hAnsi="標楷體" w:cs="Calibri"/>
                                <w:kern w:val="0"/>
                                <w:sz w:val="20"/>
                                <w:szCs w:val="20"/>
                              </w:rPr>
                            </w:pPr>
                            <w:r w:rsidRPr="00BA3499">
                              <w:rPr>
                                <w:rFonts w:ascii="標楷體" w:eastAsia="標楷體" w:hAnsi="標楷體" w:cs="Calibri" w:hint="eastAsia"/>
                                <w:kern w:val="0"/>
                                <w:sz w:val="20"/>
                                <w:szCs w:val="20"/>
                              </w:rPr>
                              <w:t>136</w:t>
                            </w:r>
                          </w:p>
                        </w:tc>
                      </w:tr>
                      <w:tr w:rsidR="002E77E0" w:rsidRPr="0051471F" w14:paraId="70683FCD" w14:textId="77777777" w:rsidTr="0013384A">
                        <w:trPr>
                          <w:trHeight w:val="284"/>
                        </w:trPr>
                        <w:tc>
                          <w:tcPr>
                            <w:tcW w:w="899" w:type="pct"/>
                            <w:tcBorders>
                              <w:top w:val="nil"/>
                              <w:left w:val="single" w:sz="4" w:space="0" w:color="auto"/>
                              <w:bottom w:val="single" w:sz="4" w:space="0" w:color="auto"/>
                              <w:right w:val="single" w:sz="4" w:space="0" w:color="auto"/>
                            </w:tcBorders>
                            <w:shd w:val="clear" w:color="auto" w:fill="auto"/>
                            <w:noWrap/>
                            <w:vAlign w:val="center"/>
                            <w:hideMark/>
                          </w:tcPr>
                          <w:p w14:paraId="217BE63E" w14:textId="77777777" w:rsidR="002E77E0" w:rsidRPr="00BA3499" w:rsidRDefault="002E77E0" w:rsidP="00F71D15">
                            <w:pPr>
                              <w:widowControl/>
                              <w:spacing w:line="240" w:lineRule="exact"/>
                              <w:jc w:val="center"/>
                              <w:rPr>
                                <w:rFonts w:ascii="標楷體" w:eastAsia="標楷體" w:hAnsi="標楷體" w:cs="Calibri"/>
                                <w:kern w:val="0"/>
                                <w:sz w:val="20"/>
                                <w:szCs w:val="20"/>
                              </w:rPr>
                            </w:pPr>
                            <w:r w:rsidRPr="00BA3499">
                              <w:rPr>
                                <w:rFonts w:ascii="標楷體" w:eastAsia="標楷體" w:hAnsi="標楷體" w:cs="Calibri" w:hint="eastAsia"/>
                                <w:kern w:val="0"/>
                                <w:sz w:val="20"/>
                                <w:szCs w:val="20"/>
                              </w:rPr>
                              <w:t>6</w:t>
                            </w:r>
                          </w:p>
                        </w:tc>
                        <w:tc>
                          <w:tcPr>
                            <w:tcW w:w="1260" w:type="pct"/>
                            <w:tcBorders>
                              <w:top w:val="nil"/>
                              <w:left w:val="nil"/>
                              <w:bottom w:val="single" w:sz="4" w:space="0" w:color="auto"/>
                              <w:right w:val="single" w:sz="4" w:space="0" w:color="auto"/>
                            </w:tcBorders>
                            <w:shd w:val="clear" w:color="auto" w:fill="auto"/>
                            <w:noWrap/>
                            <w:vAlign w:val="center"/>
                            <w:hideMark/>
                          </w:tcPr>
                          <w:p w14:paraId="293CAC98" w14:textId="77777777" w:rsidR="002E77E0" w:rsidRPr="00BA3499" w:rsidRDefault="002E77E0" w:rsidP="00F71D15">
                            <w:pPr>
                              <w:widowControl/>
                              <w:spacing w:line="220" w:lineRule="exact"/>
                              <w:jc w:val="center"/>
                              <w:rPr>
                                <w:rFonts w:ascii="標楷體" w:eastAsia="標楷體" w:hAnsi="標楷體" w:cs="Calibri"/>
                                <w:kern w:val="0"/>
                                <w:sz w:val="20"/>
                                <w:szCs w:val="20"/>
                              </w:rPr>
                            </w:pPr>
                            <w:r w:rsidRPr="00BA3499">
                              <w:rPr>
                                <w:rFonts w:ascii="標楷體" w:eastAsia="標楷體" w:hAnsi="標楷體" w:cs="Calibri" w:hint="eastAsia"/>
                                <w:kern w:val="0"/>
                                <w:sz w:val="20"/>
                                <w:szCs w:val="20"/>
                              </w:rPr>
                              <w:t>臺南市</w:t>
                            </w:r>
                          </w:p>
                        </w:tc>
                        <w:tc>
                          <w:tcPr>
                            <w:tcW w:w="1258" w:type="pct"/>
                            <w:tcBorders>
                              <w:top w:val="nil"/>
                              <w:left w:val="nil"/>
                              <w:bottom w:val="single" w:sz="4" w:space="0" w:color="auto"/>
                              <w:right w:val="single" w:sz="4" w:space="0" w:color="auto"/>
                            </w:tcBorders>
                            <w:shd w:val="clear" w:color="auto" w:fill="auto"/>
                            <w:noWrap/>
                            <w:vAlign w:val="center"/>
                            <w:hideMark/>
                          </w:tcPr>
                          <w:p w14:paraId="17B6156B" w14:textId="77777777" w:rsidR="002E77E0" w:rsidRPr="00BA3499" w:rsidRDefault="002E77E0" w:rsidP="007E7856">
                            <w:pPr>
                              <w:widowControl/>
                              <w:spacing w:line="220" w:lineRule="exact"/>
                              <w:jc w:val="right"/>
                              <w:rPr>
                                <w:rFonts w:ascii="標楷體" w:eastAsia="標楷體" w:hAnsi="標楷體" w:cs="Calibri"/>
                                <w:kern w:val="0"/>
                                <w:sz w:val="20"/>
                                <w:szCs w:val="20"/>
                              </w:rPr>
                            </w:pPr>
                            <w:r w:rsidRPr="00BA3499">
                              <w:rPr>
                                <w:rFonts w:ascii="標楷體" w:eastAsia="標楷體" w:hAnsi="標楷體" w:cs="Calibri" w:hint="eastAsia"/>
                                <w:kern w:val="0"/>
                                <w:sz w:val="20"/>
                                <w:szCs w:val="20"/>
                              </w:rPr>
                              <w:t>1</w:t>
                            </w:r>
                          </w:p>
                        </w:tc>
                        <w:tc>
                          <w:tcPr>
                            <w:tcW w:w="1583" w:type="pct"/>
                            <w:tcBorders>
                              <w:top w:val="nil"/>
                              <w:left w:val="nil"/>
                              <w:bottom w:val="single" w:sz="4" w:space="0" w:color="auto"/>
                              <w:right w:val="single" w:sz="4" w:space="0" w:color="auto"/>
                            </w:tcBorders>
                            <w:shd w:val="clear" w:color="auto" w:fill="auto"/>
                            <w:noWrap/>
                            <w:vAlign w:val="center"/>
                            <w:hideMark/>
                          </w:tcPr>
                          <w:p w14:paraId="3F606750" w14:textId="77777777" w:rsidR="002E77E0" w:rsidRPr="00BA3499" w:rsidRDefault="002E77E0" w:rsidP="007E7856">
                            <w:pPr>
                              <w:widowControl/>
                              <w:spacing w:line="220" w:lineRule="exact"/>
                              <w:jc w:val="right"/>
                              <w:rPr>
                                <w:rFonts w:ascii="標楷體" w:eastAsia="標楷體" w:hAnsi="標楷體" w:cs="Calibri"/>
                                <w:kern w:val="0"/>
                                <w:sz w:val="20"/>
                                <w:szCs w:val="20"/>
                              </w:rPr>
                            </w:pPr>
                            <w:r w:rsidRPr="00BA3499">
                              <w:rPr>
                                <w:rFonts w:ascii="標楷體" w:eastAsia="標楷體" w:hAnsi="標楷體" w:cs="Calibri" w:hint="eastAsia"/>
                                <w:kern w:val="0"/>
                                <w:sz w:val="20"/>
                                <w:szCs w:val="20"/>
                              </w:rPr>
                              <w:t>121</w:t>
                            </w:r>
                          </w:p>
                        </w:tc>
                      </w:tr>
                      <w:tr w:rsidR="002E77E0" w:rsidRPr="0051471F" w14:paraId="0BB1EAE4" w14:textId="77777777" w:rsidTr="0013384A">
                        <w:trPr>
                          <w:trHeight w:val="284"/>
                        </w:trPr>
                        <w:tc>
                          <w:tcPr>
                            <w:tcW w:w="899" w:type="pct"/>
                            <w:tcBorders>
                              <w:top w:val="nil"/>
                              <w:left w:val="single" w:sz="4" w:space="0" w:color="auto"/>
                              <w:bottom w:val="single" w:sz="4" w:space="0" w:color="auto"/>
                              <w:right w:val="single" w:sz="4" w:space="0" w:color="auto"/>
                            </w:tcBorders>
                            <w:shd w:val="clear" w:color="auto" w:fill="auto"/>
                            <w:noWrap/>
                            <w:vAlign w:val="center"/>
                            <w:hideMark/>
                          </w:tcPr>
                          <w:p w14:paraId="6A649035" w14:textId="77777777" w:rsidR="002E77E0" w:rsidRPr="00BA3499" w:rsidRDefault="002E77E0" w:rsidP="00F71D15">
                            <w:pPr>
                              <w:widowControl/>
                              <w:spacing w:line="240" w:lineRule="exact"/>
                              <w:jc w:val="center"/>
                              <w:rPr>
                                <w:rFonts w:ascii="標楷體" w:eastAsia="標楷體" w:hAnsi="標楷體" w:cs="Calibri"/>
                                <w:kern w:val="0"/>
                                <w:sz w:val="20"/>
                                <w:szCs w:val="20"/>
                              </w:rPr>
                            </w:pPr>
                            <w:r w:rsidRPr="00BA3499">
                              <w:rPr>
                                <w:rFonts w:ascii="標楷體" w:eastAsia="標楷體" w:hAnsi="標楷體" w:cs="Calibri" w:hint="eastAsia"/>
                                <w:kern w:val="0"/>
                                <w:sz w:val="20"/>
                                <w:szCs w:val="20"/>
                              </w:rPr>
                              <w:t>7</w:t>
                            </w:r>
                          </w:p>
                        </w:tc>
                        <w:tc>
                          <w:tcPr>
                            <w:tcW w:w="1260" w:type="pct"/>
                            <w:tcBorders>
                              <w:top w:val="nil"/>
                              <w:left w:val="nil"/>
                              <w:bottom w:val="single" w:sz="4" w:space="0" w:color="auto"/>
                              <w:right w:val="single" w:sz="4" w:space="0" w:color="auto"/>
                            </w:tcBorders>
                            <w:shd w:val="clear" w:color="auto" w:fill="auto"/>
                            <w:noWrap/>
                            <w:vAlign w:val="center"/>
                            <w:hideMark/>
                          </w:tcPr>
                          <w:p w14:paraId="2EFD4175" w14:textId="77777777" w:rsidR="002E77E0" w:rsidRPr="00BA3499" w:rsidRDefault="002E77E0" w:rsidP="00F71D15">
                            <w:pPr>
                              <w:widowControl/>
                              <w:spacing w:line="220" w:lineRule="exact"/>
                              <w:jc w:val="center"/>
                              <w:rPr>
                                <w:rFonts w:ascii="標楷體" w:eastAsia="標楷體" w:hAnsi="標楷體" w:cs="Calibri"/>
                                <w:kern w:val="0"/>
                                <w:sz w:val="20"/>
                                <w:szCs w:val="20"/>
                              </w:rPr>
                            </w:pPr>
                            <w:r w:rsidRPr="00BA3499">
                              <w:rPr>
                                <w:rFonts w:ascii="標楷體" w:eastAsia="標楷體" w:hAnsi="標楷體" w:cs="Calibri" w:hint="eastAsia"/>
                                <w:kern w:val="0"/>
                                <w:sz w:val="20"/>
                                <w:szCs w:val="20"/>
                              </w:rPr>
                              <w:t>臺中市</w:t>
                            </w:r>
                          </w:p>
                        </w:tc>
                        <w:tc>
                          <w:tcPr>
                            <w:tcW w:w="1258" w:type="pct"/>
                            <w:tcBorders>
                              <w:top w:val="nil"/>
                              <w:left w:val="nil"/>
                              <w:bottom w:val="single" w:sz="4" w:space="0" w:color="auto"/>
                              <w:right w:val="single" w:sz="4" w:space="0" w:color="auto"/>
                            </w:tcBorders>
                            <w:shd w:val="clear" w:color="auto" w:fill="auto"/>
                            <w:noWrap/>
                            <w:vAlign w:val="center"/>
                            <w:hideMark/>
                          </w:tcPr>
                          <w:p w14:paraId="44C4F72D" w14:textId="77777777" w:rsidR="002E77E0" w:rsidRPr="00BA3499" w:rsidRDefault="002E77E0" w:rsidP="007E7856">
                            <w:pPr>
                              <w:widowControl/>
                              <w:spacing w:line="220" w:lineRule="exact"/>
                              <w:jc w:val="right"/>
                              <w:rPr>
                                <w:rFonts w:ascii="標楷體" w:eastAsia="標楷體" w:hAnsi="標楷體" w:cs="Calibri"/>
                                <w:kern w:val="0"/>
                                <w:sz w:val="20"/>
                                <w:szCs w:val="20"/>
                              </w:rPr>
                            </w:pPr>
                            <w:r w:rsidRPr="00BA3499">
                              <w:rPr>
                                <w:rFonts w:ascii="標楷體" w:eastAsia="標楷體" w:hAnsi="標楷體" w:cs="Calibri" w:hint="eastAsia"/>
                                <w:kern w:val="0"/>
                                <w:sz w:val="20"/>
                                <w:szCs w:val="20"/>
                              </w:rPr>
                              <w:t>9</w:t>
                            </w:r>
                          </w:p>
                        </w:tc>
                        <w:tc>
                          <w:tcPr>
                            <w:tcW w:w="1583" w:type="pct"/>
                            <w:tcBorders>
                              <w:top w:val="nil"/>
                              <w:left w:val="nil"/>
                              <w:bottom w:val="single" w:sz="4" w:space="0" w:color="auto"/>
                              <w:right w:val="single" w:sz="4" w:space="0" w:color="auto"/>
                            </w:tcBorders>
                            <w:shd w:val="clear" w:color="auto" w:fill="auto"/>
                            <w:noWrap/>
                            <w:vAlign w:val="center"/>
                            <w:hideMark/>
                          </w:tcPr>
                          <w:p w14:paraId="534B52BC" w14:textId="77777777" w:rsidR="002E77E0" w:rsidRPr="00BA3499" w:rsidRDefault="002E77E0" w:rsidP="007E7856">
                            <w:pPr>
                              <w:widowControl/>
                              <w:spacing w:line="220" w:lineRule="exact"/>
                              <w:jc w:val="right"/>
                              <w:rPr>
                                <w:rFonts w:ascii="標楷體" w:eastAsia="標楷體" w:hAnsi="標楷體" w:cs="Calibri"/>
                                <w:kern w:val="0"/>
                                <w:sz w:val="20"/>
                                <w:szCs w:val="20"/>
                              </w:rPr>
                            </w:pPr>
                            <w:r w:rsidRPr="00BA3499">
                              <w:rPr>
                                <w:rFonts w:ascii="標楷體" w:eastAsia="標楷體" w:hAnsi="標楷體" w:cs="Calibri" w:hint="eastAsia"/>
                                <w:kern w:val="0"/>
                                <w:sz w:val="20"/>
                                <w:szCs w:val="20"/>
                              </w:rPr>
                              <w:t>65</w:t>
                            </w:r>
                          </w:p>
                        </w:tc>
                      </w:tr>
                      <w:tr w:rsidR="002E77E0" w:rsidRPr="0051471F" w14:paraId="1738A702" w14:textId="77777777" w:rsidTr="0013384A">
                        <w:trPr>
                          <w:trHeight w:val="284"/>
                        </w:trPr>
                        <w:tc>
                          <w:tcPr>
                            <w:tcW w:w="899" w:type="pct"/>
                            <w:tcBorders>
                              <w:top w:val="nil"/>
                              <w:left w:val="single" w:sz="4" w:space="0" w:color="auto"/>
                              <w:bottom w:val="single" w:sz="4" w:space="0" w:color="auto"/>
                              <w:right w:val="single" w:sz="4" w:space="0" w:color="auto"/>
                            </w:tcBorders>
                            <w:shd w:val="clear" w:color="auto" w:fill="auto"/>
                            <w:noWrap/>
                            <w:vAlign w:val="center"/>
                            <w:hideMark/>
                          </w:tcPr>
                          <w:p w14:paraId="438CD238" w14:textId="77777777" w:rsidR="002E77E0" w:rsidRPr="00BA3499" w:rsidRDefault="002E77E0" w:rsidP="00F71D15">
                            <w:pPr>
                              <w:widowControl/>
                              <w:spacing w:line="240" w:lineRule="exact"/>
                              <w:jc w:val="center"/>
                              <w:rPr>
                                <w:rFonts w:ascii="標楷體" w:eastAsia="標楷體" w:hAnsi="標楷體" w:cs="Calibri"/>
                                <w:kern w:val="0"/>
                                <w:sz w:val="20"/>
                                <w:szCs w:val="20"/>
                              </w:rPr>
                            </w:pPr>
                            <w:r w:rsidRPr="00BA3499">
                              <w:rPr>
                                <w:rFonts w:ascii="標楷體" w:eastAsia="標楷體" w:hAnsi="標楷體" w:cs="Calibri" w:hint="eastAsia"/>
                                <w:kern w:val="0"/>
                                <w:sz w:val="20"/>
                                <w:szCs w:val="20"/>
                              </w:rPr>
                              <w:t>8</w:t>
                            </w:r>
                          </w:p>
                        </w:tc>
                        <w:tc>
                          <w:tcPr>
                            <w:tcW w:w="1260" w:type="pct"/>
                            <w:tcBorders>
                              <w:top w:val="nil"/>
                              <w:left w:val="nil"/>
                              <w:bottom w:val="single" w:sz="4" w:space="0" w:color="auto"/>
                              <w:right w:val="single" w:sz="4" w:space="0" w:color="auto"/>
                            </w:tcBorders>
                            <w:shd w:val="clear" w:color="auto" w:fill="auto"/>
                            <w:noWrap/>
                            <w:vAlign w:val="center"/>
                            <w:hideMark/>
                          </w:tcPr>
                          <w:p w14:paraId="0C697A53" w14:textId="77777777" w:rsidR="002E77E0" w:rsidRPr="00BA3499" w:rsidRDefault="002E77E0" w:rsidP="00F71D15">
                            <w:pPr>
                              <w:widowControl/>
                              <w:spacing w:line="220" w:lineRule="exact"/>
                              <w:jc w:val="center"/>
                              <w:rPr>
                                <w:rFonts w:ascii="標楷體" w:eastAsia="標楷體" w:hAnsi="標楷體" w:cs="Calibri"/>
                                <w:kern w:val="0"/>
                                <w:sz w:val="20"/>
                                <w:szCs w:val="20"/>
                              </w:rPr>
                            </w:pPr>
                            <w:r w:rsidRPr="00BA3499">
                              <w:rPr>
                                <w:rFonts w:ascii="標楷體" w:eastAsia="標楷體" w:hAnsi="標楷體" w:cs="Calibri" w:hint="eastAsia"/>
                                <w:kern w:val="0"/>
                                <w:sz w:val="20"/>
                                <w:szCs w:val="20"/>
                              </w:rPr>
                              <w:t>屏東縣</w:t>
                            </w:r>
                          </w:p>
                        </w:tc>
                        <w:tc>
                          <w:tcPr>
                            <w:tcW w:w="1258" w:type="pct"/>
                            <w:tcBorders>
                              <w:top w:val="nil"/>
                              <w:left w:val="nil"/>
                              <w:bottom w:val="single" w:sz="4" w:space="0" w:color="auto"/>
                              <w:right w:val="single" w:sz="4" w:space="0" w:color="auto"/>
                            </w:tcBorders>
                            <w:shd w:val="clear" w:color="auto" w:fill="auto"/>
                            <w:noWrap/>
                            <w:vAlign w:val="center"/>
                            <w:hideMark/>
                          </w:tcPr>
                          <w:p w14:paraId="45867CAC" w14:textId="77777777" w:rsidR="002E77E0" w:rsidRPr="00BA3499" w:rsidRDefault="002E77E0" w:rsidP="007E7856">
                            <w:pPr>
                              <w:widowControl/>
                              <w:spacing w:line="220" w:lineRule="exact"/>
                              <w:jc w:val="right"/>
                              <w:rPr>
                                <w:rFonts w:ascii="標楷體" w:eastAsia="標楷體" w:hAnsi="標楷體" w:cs="Calibri"/>
                                <w:kern w:val="0"/>
                                <w:sz w:val="20"/>
                                <w:szCs w:val="20"/>
                              </w:rPr>
                            </w:pPr>
                            <w:r w:rsidRPr="00BA3499">
                              <w:rPr>
                                <w:rFonts w:ascii="標楷體" w:eastAsia="標楷體" w:hAnsi="標楷體" w:cs="Calibri" w:hint="eastAsia"/>
                                <w:kern w:val="0"/>
                                <w:sz w:val="20"/>
                                <w:szCs w:val="20"/>
                              </w:rPr>
                              <w:t>6</w:t>
                            </w:r>
                          </w:p>
                        </w:tc>
                        <w:tc>
                          <w:tcPr>
                            <w:tcW w:w="1583" w:type="pct"/>
                            <w:tcBorders>
                              <w:top w:val="nil"/>
                              <w:left w:val="nil"/>
                              <w:bottom w:val="single" w:sz="4" w:space="0" w:color="auto"/>
                              <w:right w:val="single" w:sz="4" w:space="0" w:color="auto"/>
                            </w:tcBorders>
                            <w:shd w:val="clear" w:color="auto" w:fill="auto"/>
                            <w:noWrap/>
                            <w:vAlign w:val="center"/>
                            <w:hideMark/>
                          </w:tcPr>
                          <w:p w14:paraId="5369A701" w14:textId="77777777" w:rsidR="002E77E0" w:rsidRPr="00BA3499" w:rsidRDefault="002E77E0" w:rsidP="007E7856">
                            <w:pPr>
                              <w:widowControl/>
                              <w:spacing w:line="220" w:lineRule="exact"/>
                              <w:jc w:val="right"/>
                              <w:rPr>
                                <w:rFonts w:ascii="標楷體" w:eastAsia="標楷體" w:hAnsi="標楷體" w:cs="Calibri"/>
                                <w:kern w:val="0"/>
                                <w:sz w:val="20"/>
                                <w:szCs w:val="20"/>
                              </w:rPr>
                            </w:pPr>
                            <w:r w:rsidRPr="00BA3499">
                              <w:rPr>
                                <w:rFonts w:ascii="標楷體" w:eastAsia="標楷體" w:hAnsi="標楷體" w:cs="Calibri" w:hint="eastAsia"/>
                                <w:kern w:val="0"/>
                                <w:sz w:val="20"/>
                                <w:szCs w:val="20"/>
                              </w:rPr>
                              <w:t>59</w:t>
                            </w:r>
                          </w:p>
                        </w:tc>
                      </w:tr>
                      <w:tr w:rsidR="002E77E0" w:rsidRPr="0051471F" w14:paraId="23CC6B47" w14:textId="77777777" w:rsidTr="0013384A">
                        <w:trPr>
                          <w:trHeight w:val="284"/>
                        </w:trPr>
                        <w:tc>
                          <w:tcPr>
                            <w:tcW w:w="899" w:type="pct"/>
                            <w:tcBorders>
                              <w:top w:val="nil"/>
                              <w:left w:val="single" w:sz="4" w:space="0" w:color="auto"/>
                              <w:bottom w:val="single" w:sz="4" w:space="0" w:color="auto"/>
                              <w:right w:val="single" w:sz="4" w:space="0" w:color="auto"/>
                            </w:tcBorders>
                            <w:shd w:val="clear" w:color="auto" w:fill="auto"/>
                            <w:noWrap/>
                            <w:vAlign w:val="center"/>
                            <w:hideMark/>
                          </w:tcPr>
                          <w:p w14:paraId="736BC2CD" w14:textId="77777777" w:rsidR="002E77E0" w:rsidRPr="00BA3499" w:rsidRDefault="002E77E0" w:rsidP="00F71D15">
                            <w:pPr>
                              <w:widowControl/>
                              <w:spacing w:line="240" w:lineRule="exact"/>
                              <w:jc w:val="center"/>
                              <w:rPr>
                                <w:rFonts w:ascii="標楷體" w:eastAsia="標楷體" w:hAnsi="標楷體" w:cs="Calibri"/>
                                <w:kern w:val="0"/>
                                <w:sz w:val="20"/>
                                <w:szCs w:val="20"/>
                              </w:rPr>
                            </w:pPr>
                            <w:r w:rsidRPr="00BA3499">
                              <w:rPr>
                                <w:rFonts w:ascii="標楷體" w:eastAsia="標楷體" w:hAnsi="標楷體" w:cs="Calibri" w:hint="eastAsia"/>
                                <w:kern w:val="0"/>
                                <w:sz w:val="20"/>
                                <w:szCs w:val="20"/>
                              </w:rPr>
                              <w:t>9</w:t>
                            </w:r>
                          </w:p>
                        </w:tc>
                        <w:tc>
                          <w:tcPr>
                            <w:tcW w:w="1260" w:type="pct"/>
                            <w:tcBorders>
                              <w:top w:val="nil"/>
                              <w:left w:val="nil"/>
                              <w:bottom w:val="single" w:sz="4" w:space="0" w:color="auto"/>
                              <w:right w:val="single" w:sz="4" w:space="0" w:color="auto"/>
                            </w:tcBorders>
                            <w:shd w:val="clear" w:color="auto" w:fill="auto"/>
                            <w:noWrap/>
                            <w:vAlign w:val="center"/>
                            <w:hideMark/>
                          </w:tcPr>
                          <w:p w14:paraId="081D32D4" w14:textId="77777777" w:rsidR="002E77E0" w:rsidRPr="00BA3499" w:rsidRDefault="002E77E0" w:rsidP="00F71D15">
                            <w:pPr>
                              <w:widowControl/>
                              <w:spacing w:line="220" w:lineRule="exact"/>
                              <w:jc w:val="center"/>
                              <w:rPr>
                                <w:rFonts w:ascii="標楷體" w:eastAsia="標楷體" w:hAnsi="標楷體" w:cs="Calibri"/>
                                <w:kern w:val="0"/>
                                <w:sz w:val="20"/>
                                <w:szCs w:val="20"/>
                              </w:rPr>
                            </w:pPr>
                            <w:r w:rsidRPr="00BA3499">
                              <w:rPr>
                                <w:rFonts w:ascii="標楷體" w:eastAsia="標楷體" w:hAnsi="標楷體" w:cs="Calibri" w:hint="eastAsia"/>
                                <w:kern w:val="0"/>
                                <w:sz w:val="20"/>
                                <w:szCs w:val="20"/>
                              </w:rPr>
                              <w:t>新北市</w:t>
                            </w:r>
                          </w:p>
                        </w:tc>
                        <w:tc>
                          <w:tcPr>
                            <w:tcW w:w="1258" w:type="pct"/>
                            <w:tcBorders>
                              <w:top w:val="nil"/>
                              <w:left w:val="nil"/>
                              <w:bottom w:val="single" w:sz="4" w:space="0" w:color="auto"/>
                              <w:right w:val="single" w:sz="4" w:space="0" w:color="auto"/>
                            </w:tcBorders>
                            <w:shd w:val="clear" w:color="auto" w:fill="auto"/>
                            <w:noWrap/>
                            <w:vAlign w:val="center"/>
                            <w:hideMark/>
                          </w:tcPr>
                          <w:p w14:paraId="6333A855" w14:textId="77777777" w:rsidR="002E77E0" w:rsidRPr="00BA3499" w:rsidRDefault="002E77E0" w:rsidP="007E7856">
                            <w:pPr>
                              <w:widowControl/>
                              <w:spacing w:line="220" w:lineRule="exact"/>
                              <w:jc w:val="right"/>
                              <w:rPr>
                                <w:rFonts w:ascii="標楷體" w:eastAsia="標楷體" w:hAnsi="標楷體" w:cs="Calibri"/>
                                <w:kern w:val="0"/>
                                <w:sz w:val="20"/>
                                <w:szCs w:val="20"/>
                              </w:rPr>
                            </w:pPr>
                            <w:r w:rsidRPr="00BA3499">
                              <w:rPr>
                                <w:rFonts w:ascii="標楷體" w:eastAsia="標楷體" w:hAnsi="標楷體" w:cs="Calibri" w:hint="eastAsia"/>
                                <w:kern w:val="0"/>
                                <w:sz w:val="20"/>
                                <w:szCs w:val="20"/>
                              </w:rPr>
                              <w:t>10</w:t>
                            </w:r>
                          </w:p>
                        </w:tc>
                        <w:tc>
                          <w:tcPr>
                            <w:tcW w:w="1583" w:type="pct"/>
                            <w:tcBorders>
                              <w:top w:val="nil"/>
                              <w:left w:val="nil"/>
                              <w:bottom w:val="single" w:sz="4" w:space="0" w:color="auto"/>
                              <w:right w:val="single" w:sz="4" w:space="0" w:color="auto"/>
                            </w:tcBorders>
                            <w:shd w:val="clear" w:color="auto" w:fill="auto"/>
                            <w:noWrap/>
                            <w:vAlign w:val="center"/>
                            <w:hideMark/>
                          </w:tcPr>
                          <w:p w14:paraId="4FCDC35B" w14:textId="77777777" w:rsidR="002E77E0" w:rsidRPr="00BA3499" w:rsidRDefault="002E77E0" w:rsidP="007E7856">
                            <w:pPr>
                              <w:widowControl/>
                              <w:spacing w:line="220" w:lineRule="exact"/>
                              <w:jc w:val="right"/>
                              <w:rPr>
                                <w:rFonts w:ascii="標楷體" w:eastAsia="標楷體" w:hAnsi="標楷體" w:cs="Calibri"/>
                                <w:kern w:val="0"/>
                                <w:sz w:val="20"/>
                                <w:szCs w:val="20"/>
                              </w:rPr>
                            </w:pPr>
                            <w:r w:rsidRPr="00BA3499">
                              <w:rPr>
                                <w:rFonts w:ascii="標楷體" w:eastAsia="標楷體" w:hAnsi="標楷體" w:cs="Calibri" w:hint="eastAsia"/>
                                <w:kern w:val="0"/>
                                <w:sz w:val="20"/>
                                <w:szCs w:val="20"/>
                              </w:rPr>
                              <w:t>51</w:t>
                            </w:r>
                          </w:p>
                        </w:tc>
                      </w:tr>
                      <w:tr w:rsidR="002E77E0" w:rsidRPr="0051471F" w14:paraId="265E7DA3" w14:textId="77777777" w:rsidTr="0013384A">
                        <w:trPr>
                          <w:trHeight w:val="284"/>
                        </w:trPr>
                        <w:tc>
                          <w:tcPr>
                            <w:tcW w:w="899" w:type="pct"/>
                            <w:tcBorders>
                              <w:top w:val="nil"/>
                              <w:left w:val="single" w:sz="4" w:space="0" w:color="auto"/>
                              <w:bottom w:val="single" w:sz="4" w:space="0" w:color="auto"/>
                              <w:right w:val="single" w:sz="4" w:space="0" w:color="auto"/>
                            </w:tcBorders>
                            <w:shd w:val="clear" w:color="auto" w:fill="auto"/>
                            <w:noWrap/>
                            <w:vAlign w:val="center"/>
                            <w:hideMark/>
                          </w:tcPr>
                          <w:p w14:paraId="743C47E0" w14:textId="77777777" w:rsidR="002E77E0" w:rsidRPr="00BA3499" w:rsidRDefault="002E77E0" w:rsidP="00F71D15">
                            <w:pPr>
                              <w:widowControl/>
                              <w:spacing w:line="240" w:lineRule="exact"/>
                              <w:jc w:val="center"/>
                              <w:rPr>
                                <w:rFonts w:ascii="標楷體" w:eastAsia="標楷體" w:hAnsi="標楷體" w:cs="Calibri"/>
                                <w:kern w:val="0"/>
                                <w:sz w:val="20"/>
                                <w:szCs w:val="20"/>
                              </w:rPr>
                            </w:pPr>
                            <w:r w:rsidRPr="00BA3499">
                              <w:rPr>
                                <w:rFonts w:ascii="標楷體" w:eastAsia="標楷體" w:hAnsi="標楷體" w:cs="Calibri" w:hint="eastAsia"/>
                                <w:kern w:val="0"/>
                                <w:sz w:val="20"/>
                                <w:szCs w:val="20"/>
                              </w:rPr>
                              <w:t>10</w:t>
                            </w:r>
                          </w:p>
                        </w:tc>
                        <w:tc>
                          <w:tcPr>
                            <w:tcW w:w="1260" w:type="pct"/>
                            <w:tcBorders>
                              <w:top w:val="nil"/>
                              <w:left w:val="nil"/>
                              <w:bottom w:val="single" w:sz="4" w:space="0" w:color="auto"/>
                              <w:right w:val="single" w:sz="4" w:space="0" w:color="auto"/>
                            </w:tcBorders>
                            <w:shd w:val="clear" w:color="auto" w:fill="auto"/>
                            <w:noWrap/>
                            <w:vAlign w:val="center"/>
                            <w:hideMark/>
                          </w:tcPr>
                          <w:p w14:paraId="479E4859" w14:textId="77777777" w:rsidR="002E77E0" w:rsidRPr="00BA3499" w:rsidRDefault="002E77E0" w:rsidP="008E6728">
                            <w:pPr>
                              <w:widowControl/>
                              <w:spacing w:line="220" w:lineRule="exact"/>
                              <w:jc w:val="center"/>
                              <w:rPr>
                                <w:rFonts w:ascii="標楷體" w:eastAsia="標楷體" w:hAnsi="標楷體" w:cs="Calibri"/>
                                <w:kern w:val="0"/>
                                <w:sz w:val="20"/>
                                <w:szCs w:val="20"/>
                              </w:rPr>
                            </w:pPr>
                            <w:r w:rsidRPr="00BA3499">
                              <w:rPr>
                                <w:rFonts w:ascii="標楷體" w:eastAsia="標楷體" w:hAnsi="標楷體" w:cs="Calibri" w:hint="eastAsia"/>
                                <w:kern w:val="0"/>
                                <w:sz w:val="20"/>
                                <w:szCs w:val="20"/>
                              </w:rPr>
                              <w:t>新竹縣</w:t>
                            </w:r>
                          </w:p>
                        </w:tc>
                        <w:tc>
                          <w:tcPr>
                            <w:tcW w:w="1258" w:type="pct"/>
                            <w:tcBorders>
                              <w:top w:val="nil"/>
                              <w:left w:val="nil"/>
                              <w:bottom w:val="single" w:sz="4" w:space="0" w:color="auto"/>
                              <w:right w:val="single" w:sz="4" w:space="0" w:color="auto"/>
                            </w:tcBorders>
                            <w:shd w:val="clear" w:color="auto" w:fill="auto"/>
                            <w:noWrap/>
                            <w:vAlign w:val="center"/>
                            <w:hideMark/>
                          </w:tcPr>
                          <w:p w14:paraId="1E4A4E6F" w14:textId="77777777" w:rsidR="002E77E0" w:rsidRPr="00BA3499" w:rsidRDefault="002E77E0" w:rsidP="007E7856">
                            <w:pPr>
                              <w:widowControl/>
                              <w:spacing w:line="220" w:lineRule="exact"/>
                              <w:jc w:val="right"/>
                              <w:rPr>
                                <w:rFonts w:ascii="標楷體" w:eastAsia="標楷體" w:hAnsi="標楷體" w:cs="Calibri"/>
                                <w:kern w:val="0"/>
                                <w:sz w:val="20"/>
                                <w:szCs w:val="20"/>
                              </w:rPr>
                            </w:pPr>
                            <w:r w:rsidRPr="00BA3499">
                              <w:rPr>
                                <w:rFonts w:ascii="標楷體" w:eastAsia="標楷體" w:hAnsi="標楷體" w:cs="Calibri" w:hint="eastAsia"/>
                                <w:kern w:val="0"/>
                                <w:sz w:val="20"/>
                                <w:szCs w:val="20"/>
                              </w:rPr>
                              <w:t>1</w:t>
                            </w:r>
                          </w:p>
                        </w:tc>
                        <w:tc>
                          <w:tcPr>
                            <w:tcW w:w="1583" w:type="pct"/>
                            <w:tcBorders>
                              <w:top w:val="nil"/>
                              <w:left w:val="nil"/>
                              <w:bottom w:val="single" w:sz="4" w:space="0" w:color="auto"/>
                              <w:right w:val="single" w:sz="4" w:space="0" w:color="auto"/>
                            </w:tcBorders>
                            <w:shd w:val="clear" w:color="auto" w:fill="auto"/>
                            <w:noWrap/>
                            <w:vAlign w:val="center"/>
                            <w:hideMark/>
                          </w:tcPr>
                          <w:p w14:paraId="23AFB278" w14:textId="77777777" w:rsidR="002E77E0" w:rsidRPr="00BA3499" w:rsidRDefault="002E77E0" w:rsidP="007E7856">
                            <w:pPr>
                              <w:widowControl/>
                              <w:spacing w:line="220" w:lineRule="exact"/>
                              <w:jc w:val="right"/>
                              <w:rPr>
                                <w:rFonts w:ascii="標楷體" w:eastAsia="標楷體" w:hAnsi="標楷體" w:cs="Calibri"/>
                                <w:kern w:val="0"/>
                                <w:sz w:val="20"/>
                                <w:szCs w:val="20"/>
                              </w:rPr>
                            </w:pPr>
                            <w:r w:rsidRPr="00BA3499">
                              <w:rPr>
                                <w:rFonts w:ascii="標楷體" w:eastAsia="標楷體" w:hAnsi="標楷體" w:cs="Calibri" w:hint="eastAsia"/>
                                <w:kern w:val="0"/>
                                <w:sz w:val="20"/>
                                <w:szCs w:val="20"/>
                              </w:rPr>
                              <w:t>31</w:t>
                            </w:r>
                          </w:p>
                        </w:tc>
                      </w:tr>
                      <w:tr w:rsidR="002E77E0" w:rsidRPr="0051471F" w14:paraId="4B492D03" w14:textId="77777777" w:rsidTr="0013384A">
                        <w:trPr>
                          <w:trHeight w:val="284"/>
                        </w:trPr>
                        <w:tc>
                          <w:tcPr>
                            <w:tcW w:w="899" w:type="pct"/>
                            <w:tcBorders>
                              <w:top w:val="nil"/>
                              <w:left w:val="single" w:sz="4" w:space="0" w:color="auto"/>
                              <w:bottom w:val="single" w:sz="4" w:space="0" w:color="auto"/>
                              <w:right w:val="single" w:sz="4" w:space="0" w:color="auto"/>
                            </w:tcBorders>
                            <w:shd w:val="clear" w:color="auto" w:fill="auto"/>
                            <w:noWrap/>
                            <w:vAlign w:val="center"/>
                            <w:hideMark/>
                          </w:tcPr>
                          <w:p w14:paraId="12069A1A" w14:textId="77777777" w:rsidR="002E77E0" w:rsidRPr="00BA3499" w:rsidRDefault="002E77E0" w:rsidP="00F71D15">
                            <w:pPr>
                              <w:widowControl/>
                              <w:spacing w:line="240" w:lineRule="exact"/>
                              <w:jc w:val="center"/>
                              <w:rPr>
                                <w:rFonts w:ascii="標楷體" w:eastAsia="標楷體" w:hAnsi="標楷體" w:cs="Calibri"/>
                                <w:kern w:val="0"/>
                                <w:sz w:val="20"/>
                                <w:szCs w:val="20"/>
                              </w:rPr>
                            </w:pPr>
                            <w:r w:rsidRPr="00BA3499">
                              <w:rPr>
                                <w:rFonts w:ascii="標楷體" w:eastAsia="標楷體" w:hAnsi="標楷體" w:cs="Calibri" w:hint="eastAsia"/>
                                <w:kern w:val="0"/>
                                <w:sz w:val="20"/>
                                <w:szCs w:val="20"/>
                              </w:rPr>
                              <w:t>11</w:t>
                            </w:r>
                          </w:p>
                        </w:tc>
                        <w:tc>
                          <w:tcPr>
                            <w:tcW w:w="1260" w:type="pct"/>
                            <w:tcBorders>
                              <w:top w:val="nil"/>
                              <w:left w:val="nil"/>
                              <w:bottom w:val="single" w:sz="4" w:space="0" w:color="auto"/>
                              <w:right w:val="single" w:sz="4" w:space="0" w:color="auto"/>
                            </w:tcBorders>
                            <w:shd w:val="clear" w:color="auto" w:fill="auto"/>
                            <w:noWrap/>
                            <w:vAlign w:val="center"/>
                            <w:hideMark/>
                          </w:tcPr>
                          <w:p w14:paraId="2252A0A7" w14:textId="77777777" w:rsidR="002E77E0" w:rsidRPr="00BA3499" w:rsidRDefault="002E77E0" w:rsidP="008E6728">
                            <w:pPr>
                              <w:widowControl/>
                              <w:spacing w:line="220" w:lineRule="exact"/>
                              <w:jc w:val="center"/>
                              <w:rPr>
                                <w:rFonts w:ascii="標楷體" w:eastAsia="標楷體" w:hAnsi="標楷體" w:cs="Calibri"/>
                                <w:kern w:val="0"/>
                                <w:sz w:val="20"/>
                                <w:szCs w:val="20"/>
                              </w:rPr>
                            </w:pPr>
                            <w:r w:rsidRPr="00BA3499">
                              <w:rPr>
                                <w:rFonts w:ascii="標楷體" w:eastAsia="標楷體" w:hAnsi="標楷體" w:cs="Calibri" w:hint="eastAsia"/>
                                <w:kern w:val="0"/>
                                <w:sz w:val="20"/>
                                <w:szCs w:val="20"/>
                              </w:rPr>
                              <w:t>桃園市</w:t>
                            </w:r>
                          </w:p>
                        </w:tc>
                        <w:tc>
                          <w:tcPr>
                            <w:tcW w:w="1258" w:type="pct"/>
                            <w:tcBorders>
                              <w:top w:val="nil"/>
                              <w:left w:val="nil"/>
                              <w:bottom w:val="single" w:sz="4" w:space="0" w:color="auto"/>
                              <w:right w:val="single" w:sz="4" w:space="0" w:color="auto"/>
                            </w:tcBorders>
                            <w:shd w:val="clear" w:color="auto" w:fill="auto"/>
                            <w:noWrap/>
                            <w:vAlign w:val="center"/>
                            <w:hideMark/>
                          </w:tcPr>
                          <w:p w14:paraId="56E9EBE7" w14:textId="77777777" w:rsidR="002E77E0" w:rsidRPr="00BA3499" w:rsidRDefault="002E77E0" w:rsidP="007E7856">
                            <w:pPr>
                              <w:widowControl/>
                              <w:spacing w:line="220" w:lineRule="exact"/>
                              <w:jc w:val="right"/>
                              <w:rPr>
                                <w:rFonts w:ascii="標楷體" w:eastAsia="標楷體" w:hAnsi="標楷體" w:cs="Calibri"/>
                                <w:kern w:val="0"/>
                                <w:sz w:val="20"/>
                                <w:szCs w:val="20"/>
                              </w:rPr>
                            </w:pPr>
                            <w:r w:rsidRPr="00BA3499">
                              <w:rPr>
                                <w:rFonts w:ascii="標楷體" w:eastAsia="標楷體" w:hAnsi="標楷體" w:cs="Calibri" w:hint="eastAsia"/>
                                <w:kern w:val="0"/>
                                <w:sz w:val="20"/>
                                <w:szCs w:val="20"/>
                              </w:rPr>
                              <w:t>37</w:t>
                            </w:r>
                          </w:p>
                        </w:tc>
                        <w:tc>
                          <w:tcPr>
                            <w:tcW w:w="1583" w:type="pct"/>
                            <w:tcBorders>
                              <w:top w:val="nil"/>
                              <w:left w:val="nil"/>
                              <w:bottom w:val="single" w:sz="4" w:space="0" w:color="auto"/>
                              <w:right w:val="single" w:sz="4" w:space="0" w:color="auto"/>
                            </w:tcBorders>
                            <w:shd w:val="clear" w:color="auto" w:fill="auto"/>
                            <w:noWrap/>
                            <w:vAlign w:val="center"/>
                            <w:hideMark/>
                          </w:tcPr>
                          <w:p w14:paraId="670BD076" w14:textId="77777777" w:rsidR="002E77E0" w:rsidRPr="00BA3499" w:rsidRDefault="002E77E0" w:rsidP="007E7856">
                            <w:pPr>
                              <w:widowControl/>
                              <w:spacing w:line="220" w:lineRule="exact"/>
                              <w:jc w:val="right"/>
                              <w:rPr>
                                <w:rFonts w:ascii="標楷體" w:eastAsia="標楷體" w:hAnsi="標楷體" w:cs="Calibri"/>
                                <w:kern w:val="0"/>
                                <w:sz w:val="20"/>
                                <w:szCs w:val="20"/>
                              </w:rPr>
                            </w:pPr>
                            <w:r w:rsidRPr="00BA3499">
                              <w:rPr>
                                <w:rFonts w:ascii="標楷體" w:eastAsia="標楷體" w:hAnsi="標楷體" w:cs="Calibri" w:hint="eastAsia"/>
                                <w:kern w:val="0"/>
                                <w:sz w:val="20"/>
                                <w:szCs w:val="20"/>
                              </w:rPr>
                              <w:t>27</w:t>
                            </w:r>
                          </w:p>
                        </w:tc>
                      </w:tr>
                      <w:tr w:rsidR="002E77E0" w:rsidRPr="0051471F" w14:paraId="40E00616" w14:textId="77777777" w:rsidTr="0013384A">
                        <w:trPr>
                          <w:trHeight w:val="160"/>
                        </w:trPr>
                        <w:tc>
                          <w:tcPr>
                            <w:tcW w:w="5000" w:type="pct"/>
                            <w:gridSpan w:val="4"/>
                            <w:tcBorders>
                              <w:top w:val="nil"/>
                              <w:left w:val="nil"/>
                              <w:bottom w:val="nil"/>
                              <w:right w:val="nil"/>
                            </w:tcBorders>
                            <w:shd w:val="clear" w:color="auto" w:fill="auto"/>
                            <w:noWrap/>
                            <w:vAlign w:val="center"/>
                            <w:hideMark/>
                          </w:tcPr>
                          <w:p w14:paraId="5150A661" w14:textId="77777777" w:rsidR="002E77E0" w:rsidRPr="005D5594" w:rsidRDefault="002E77E0" w:rsidP="005D5594">
                            <w:pPr>
                              <w:widowControl/>
                              <w:spacing w:line="240" w:lineRule="exact"/>
                              <w:ind w:left="420" w:hangingChars="300" w:hanging="420"/>
                              <w:jc w:val="both"/>
                              <w:rPr>
                                <w:rFonts w:ascii="標楷體" w:eastAsia="標楷體" w:hAnsi="標楷體" w:cs="新細明體"/>
                                <w:color w:val="000000"/>
                                <w:spacing w:val="-14"/>
                                <w:kern w:val="0"/>
                                <w:sz w:val="18"/>
                                <w:szCs w:val="18"/>
                              </w:rPr>
                            </w:pPr>
                            <w:r w:rsidRPr="001C6B98">
                              <w:rPr>
                                <w:rFonts w:ascii="標楷體" w:eastAsia="標楷體" w:hAnsi="標楷體" w:cs="新細明體"/>
                                <w:color w:val="000000"/>
                                <w:spacing w:val="-20"/>
                                <w:kern w:val="0"/>
                                <w:sz w:val="18"/>
                                <w:szCs w:val="18"/>
                              </w:rPr>
                              <w:t>註：</w:t>
                            </w:r>
                            <w:r w:rsidRPr="005D5594">
                              <w:rPr>
                                <w:rFonts w:ascii="標楷體" w:eastAsia="標楷體" w:hAnsi="標楷體" w:cs="新細明體"/>
                                <w:color w:val="000000"/>
                                <w:spacing w:val="-14"/>
                                <w:kern w:val="0"/>
                                <w:sz w:val="18"/>
                                <w:szCs w:val="18"/>
                              </w:rPr>
                              <w:t>1</w:t>
                            </w:r>
                            <w:r w:rsidRPr="005D5594">
                              <w:rPr>
                                <w:rFonts w:ascii="標楷體" w:eastAsia="標楷體" w:hAnsi="標楷體" w:cs="新細明體" w:hint="eastAsia"/>
                                <w:color w:val="000000"/>
                                <w:spacing w:val="-14"/>
                                <w:kern w:val="0"/>
                                <w:sz w:val="18"/>
                                <w:szCs w:val="18"/>
                              </w:rPr>
                              <w:t>.邊坡數量之資料時間</w:t>
                            </w:r>
                            <w:r>
                              <w:rPr>
                                <w:rFonts w:ascii="標楷體" w:eastAsia="標楷體" w:hAnsi="標楷體" w:cs="新細明體" w:hint="eastAsia"/>
                                <w:color w:val="000000"/>
                                <w:spacing w:val="-14"/>
                                <w:kern w:val="0"/>
                                <w:sz w:val="18"/>
                                <w:szCs w:val="18"/>
                              </w:rPr>
                              <w:t>為</w:t>
                            </w:r>
                            <w:r w:rsidRPr="005D5594">
                              <w:rPr>
                                <w:rFonts w:ascii="標楷體" w:eastAsia="標楷體" w:hAnsi="標楷體" w:cs="Calibri" w:hint="eastAsia"/>
                                <w:spacing w:val="-14"/>
                                <w:kern w:val="0"/>
                                <w:sz w:val="18"/>
                                <w:szCs w:val="18"/>
                              </w:rPr>
                              <w:t>113年1月3</w:t>
                            </w:r>
                            <w:r w:rsidRPr="005D5594">
                              <w:rPr>
                                <w:rFonts w:ascii="標楷體" w:eastAsia="標楷體" w:hAnsi="標楷體" w:cs="新細明體" w:hint="eastAsia"/>
                                <w:color w:val="000000"/>
                                <w:spacing w:val="-14"/>
                                <w:kern w:val="0"/>
                                <w:sz w:val="18"/>
                                <w:szCs w:val="18"/>
                              </w:rPr>
                              <w:t>日；地震次數統計區間自</w:t>
                            </w:r>
                            <w:r w:rsidRPr="005D5594">
                              <w:rPr>
                                <w:rFonts w:ascii="標楷體" w:eastAsia="標楷體" w:hAnsi="標楷體" w:cs="Calibri" w:hint="eastAsia"/>
                                <w:spacing w:val="-14"/>
                                <w:kern w:val="0"/>
                                <w:sz w:val="18"/>
                                <w:szCs w:val="18"/>
                              </w:rPr>
                              <w:t>89年1月1</w:t>
                            </w:r>
                            <w:r w:rsidRPr="005D5594">
                              <w:rPr>
                                <w:rFonts w:ascii="標楷體" w:eastAsia="標楷體" w:hAnsi="標楷體" w:cs="新細明體" w:hint="eastAsia"/>
                                <w:color w:val="000000"/>
                                <w:spacing w:val="-14"/>
                                <w:kern w:val="0"/>
                                <w:sz w:val="18"/>
                                <w:szCs w:val="18"/>
                              </w:rPr>
                              <w:t>日至112年7月3日止，本表並按地震次數由高至低排序。</w:t>
                            </w:r>
                          </w:p>
                          <w:p w14:paraId="1E0BAC5C" w14:textId="79CBD487" w:rsidR="002E77E0" w:rsidRPr="00577658" w:rsidRDefault="002E77E0" w:rsidP="00DA68E6">
                            <w:pPr>
                              <w:widowControl/>
                              <w:spacing w:line="240" w:lineRule="exact"/>
                              <w:ind w:leftChars="115" w:left="1147" w:hangingChars="573" w:hanging="871"/>
                              <w:jc w:val="both"/>
                              <w:rPr>
                                <w:rFonts w:ascii="標楷體" w:eastAsia="標楷體" w:hAnsi="標楷體" w:cs="Calibri"/>
                                <w:kern w:val="0"/>
                                <w:sz w:val="20"/>
                                <w:szCs w:val="20"/>
                              </w:rPr>
                            </w:pPr>
                            <w:r w:rsidRPr="005D5594">
                              <w:rPr>
                                <w:rFonts w:ascii="標楷體" w:eastAsia="標楷體" w:hAnsi="標楷體" w:cs="新細明體"/>
                                <w:color w:val="000000"/>
                                <w:spacing w:val="-14"/>
                                <w:kern w:val="0"/>
                                <w:sz w:val="18"/>
                                <w:szCs w:val="18"/>
                              </w:rPr>
                              <w:t>2</w:t>
                            </w:r>
                            <w:r w:rsidRPr="005D5594">
                              <w:rPr>
                                <w:rFonts w:ascii="標楷體" w:eastAsia="標楷體" w:hAnsi="標楷體" w:cs="新細明體" w:hint="eastAsia"/>
                                <w:color w:val="000000"/>
                                <w:spacing w:val="-14"/>
                                <w:kern w:val="0"/>
                                <w:sz w:val="18"/>
                                <w:szCs w:val="18"/>
                              </w:rPr>
                              <w:t>.資料來源：整理</w:t>
                            </w:r>
                            <w:r w:rsidRPr="005D5594">
                              <w:rPr>
                                <w:rFonts w:ascii="標楷體" w:eastAsia="標楷體" w:hAnsi="標楷體" w:cs="Calibri" w:hint="eastAsia"/>
                                <w:spacing w:val="-14"/>
                                <w:kern w:val="0"/>
                                <w:sz w:val="18"/>
                                <w:szCs w:val="18"/>
                              </w:rPr>
                              <w:t>自</w:t>
                            </w:r>
                            <w:r w:rsidR="004D3AB1">
                              <w:rPr>
                                <w:rFonts w:ascii="標楷體" w:eastAsia="標楷體" w:hAnsi="標楷體" w:cs="Calibri" w:hint="eastAsia"/>
                                <w:spacing w:val="-14"/>
                                <w:kern w:val="0"/>
                                <w:sz w:val="18"/>
                                <w:szCs w:val="18"/>
                              </w:rPr>
                              <w:t>中央</w:t>
                            </w:r>
                            <w:r w:rsidRPr="005D5594">
                              <w:rPr>
                                <w:rFonts w:ascii="標楷體" w:eastAsia="標楷體" w:hAnsi="標楷體" w:cs="Calibri" w:hint="eastAsia"/>
                                <w:spacing w:val="-14"/>
                                <w:kern w:val="0"/>
                                <w:sz w:val="18"/>
                                <w:szCs w:val="18"/>
                              </w:rPr>
                              <w:t>氣象署全球資訊網統計資料。</w:t>
                            </w:r>
                          </w:p>
                        </w:tc>
                      </w:tr>
                    </w:tbl>
                    <w:p w14:paraId="6D564A76" w14:textId="77777777" w:rsidR="002E77E0" w:rsidRPr="00952ADF" w:rsidRDefault="002E77E0" w:rsidP="002E77E0"/>
                  </w:txbxContent>
                </v:textbox>
                <w10:wrap type="square" anchorx="margin" anchory="margin"/>
              </v:shape>
            </w:pict>
          </mc:Fallback>
        </mc:AlternateContent>
      </w:r>
      <w:r w:rsidRPr="002E77E0">
        <w:rPr>
          <w:rFonts w:ascii="標楷體" w:eastAsia="標楷體" w:hAnsi="標楷體" w:hint="eastAsia"/>
        </w:rPr>
        <w:t>公路局針對邊坡崩塌之風險因子，廣為蒐集攸關數據資料並分析篩選高風險邊坡，加強監測機制，即時採行因應措施，俾達成預警目標，增進省道行車安全。據復：公路局已將該等邊坡納入省道邊坡管理系統列管，依規定持續辦理定期巡查及檢測，確認道路邊坡穩定狀態，並滾動檢討維護管理作為、蒐集相關數據資料，未來將適時提報申請經費辦理改善，或成立邊坡監測專案，以維用路人安全。</w:t>
      </w:r>
    </w:p>
    <w:p w14:paraId="7F5DFD85" w14:textId="547B5FD2" w:rsidR="00821557" w:rsidRPr="00530878" w:rsidRDefault="00821557" w:rsidP="00EC2722">
      <w:pPr>
        <w:pStyle w:val="a5"/>
        <w:overflowPunct w:val="0"/>
        <w:spacing w:beforeLines="20" w:before="72" w:afterLines="20" w:after="72" w:line="460" w:lineRule="exact"/>
        <w:ind w:firstLineChars="200" w:firstLine="561"/>
        <w:outlineLvl w:val="3"/>
        <w:rPr>
          <w:rFonts w:ascii="標楷體" w:hAnsi="標楷體" w:cs="DFKaiShu-SB-Estd-BF"/>
          <w:kern w:val="0"/>
          <w:sz w:val="28"/>
          <w:szCs w:val="28"/>
        </w:rPr>
      </w:pPr>
      <w:r w:rsidRPr="00530878">
        <w:rPr>
          <w:rFonts w:ascii="標楷體" w:hAnsi="標楷體" w:cs="DFKaiShu-SB-Estd-BF" w:hint="eastAsia"/>
          <w:kern w:val="0"/>
          <w:sz w:val="28"/>
          <w:szCs w:val="28"/>
        </w:rPr>
        <w:t>（</w:t>
      </w:r>
      <w:r>
        <w:rPr>
          <w:rFonts w:ascii="標楷體" w:hAnsi="標楷體" w:cs="DFKaiShu-SB-Estd-BF" w:hint="eastAsia"/>
          <w:kern w:val="0"/>
          <w:sz w:val="28"/>
          <w:szCs w:val="28"/>
        </w:rPr>
        <w:t>十八</w:t>
      </w:r>
      <w:r w:rsidRPr="00530878">
        <w:rPr>
          <w:rFonts w:ascii="標楷體" w:hAnsi="標楷體" w:cs="DFKaiShu-SB-Estd-BF" w:hint="eastAsia"/>
          <w:kern w:val="0"/>
          <w:sz w:val="28"/>
          <w:szCs w:val="28"/>
        </w:rPr>
        <w:t xml:space="preserve">）　</w:t>
      </w:r>
      <w:r w:rsidR="00B01A7D" w:rsidRPr="00B01A7D">
        <w:rPr>
          <w:rFonts w:ascii="標楷體" w:hAnsi="標楷體" w:cs="DFKaiShu-SB-Estd-BF" w:hint="eastAsia"/>
          <w:kern w:val="0"/>
          <w:sz w:val="28"/>
          <w:szCs w:val="28"/>
        </w:rPr>
        <w:t>公路局辦理橋梁安全維持檢測工作，以掌握橋梁使用現況及損傷情形，惟未落實審查廠商提報人員資格及文件、審查修正作業耗時冗長、未於管理系統完整查填橋梁基本資料、橋下空間遭占用及管線遮蔽等，</w:t>
      </w:r>
      <w:r w:rsidR="00B7014C">
        <w:rPr>
          <w:rFonts w:ascii="標楷體" w:hAnsi="標楷體" w:cs="DFKaiShu-SB-Estd-BF" w:hint="eastAsia"/>
          <w:kern w:val="0"/>
          <w:sz w:val="28"/>
          <w:szCs w:val="28"/>
        </w:rPr>
        <w:t>允宜</w:t>
      </w:r>
      <w:r w:rsidR="00B01A7D" w:rsidRPr="00B01A7D">
        <w:rPr>
          <w:rFonts w:ascii="標楷體" w:hAnsi="標楷體" w:cs="DFKaiShu-SB-Estd-BF" w:hint="eastAsia"/>
          <w:kern w:val="0"/>
          <w:sz w:val="28"/>
          <w:szCs w:val="28"/>
        </w:rPr>
        <w:t>研謀改善。</w:t>
      </w:r>
    </w:p>
    <w:p w14:paraId="53D3D5F2" w14:textId="58866CEB" w:rsidR="00821557" w:rsidRPr="00530878" w:rsidRDefault="006C1A2B" w:rsidP="004E7A97">
      <w:pPr>
        <w:overflowPunct w:val="0"/>
        <w:spacing w:line="460" w:lineRule="exact"/>
        <w:ind w:firstLineChars="200" w:firstLine="480"/>
        <w:jc w:val="both"/>
        <w:rPr>
          <w:rFonts w:ascii="標楷體" w:eastAsia="標楷體" w:hAnsi="標楷體" w:cs="新細明體"/>
          <w:bCs/>
        </w:rPr>
      </w:pPr>
      <w:r>
        <w:rPr>
          <w:rFonts w:ascii="標楷體" w:eastAsia="標楷體" w:hAnsi="標楷體" w:cs="新細明體" w:hint="eastAsia"/>
          <w:bCs/>
          <w:noProof/>
        </w:rPr>
        <mc:AlternateContent>
          <mc:Choice Requires="wpg">
            <w:drawing>
              <wp:anchor distT="0" distB="0" distL="114300" distR="114300" simplePos="0" relativeHeight="251943424" behindDoc="0" locked="0" layoutInCell="1" allowOverlap="1" wp14:anchorId="50D447EB" wp14:editId="4437DEF9">
                <wp:simplePos x="0" y="0"/>
                <wp:positionH relativeFrom="margin">
                  <wp:posOffset>2523490</wp:posOffset>
                </wp:positionH>
                <wp:positionV relativeFrom="paragraph">
                  <wp:posOffset>733586</wp:posOffset>
                </wp:positionV>
                <wp:extent cx="3670300" cy="2647950"/>
                <wp:effectExtent l="0" t="0" r="6350" b="0"/>
                <wp:wrapSquare wrapText="bothSides"/>
                <wp:docPr id="857996183" name="群組 857996183"/>
                <wp:cNvGraphicFramePr/>
                <a:graphic xmlns:a="http://schemas.openxmlformats.org/drawingml/2006/main">
                  <a:graphicData uri="http://schemas.microsoft.com/office/word/2010/wordprocessingGroup">
                    <wpg:wgp>
                      <wpg:cNvGrpSpPr/>
                      <wpg:grpSpPr>
                        <a:xfrm>
                          <a:off x="0" y="0"/>
                          <a:ext cx="3670300" cy="2647950"/>
                          <a:chOff x="0" y="0"/>
                          <a:chExt cx="3670300" cy="2647950"/>
                        </a:xfrm>
                      </wpg:grpSpPr>
                      <wpg:grpSp>
                        <wpg:cNvPr id="857996179" name="群組 857996179"/>
                        <wpg:cNvGrpSpPr/>
                        <wpg:grpSpPr>
                          <a:xfrm>
                            <a:off x="0" y="0"/>
                            <a:ext cx="3670300" cy="2647950"/>
                            <a:chOff x="60343" y="0"/>
                            <a:chExt cx="3057345" cy="1932262"/>
                          </a:xfrm>
                        </wpg:grpSpPr>
                        <wps:wsp>
                          <wps:cNvPr id="857996180" name="文字方塊 2"/>
                          <wps:cNvSpPr txBox="1">
                            <a:spLocks noChangeArrowheads="1"/>
                          </wps:cNvSpPr>
                          <wps:spPr bwMode="auto">
                            <a:xfrm>
                              <a:off x="131738" y="0"/>
                              <a:ext cx="2985950" cy="338455"/>
                            </a:xfrm>
                            <a:prstGeom prst="rect">
                              <a:avLst/>
                            </a:prstGeom>
                            <a:solidFill>
                              <a:srgbClr val="FFFFFF"/>
                            </a:solidFill>
                            <a:ln w="9525">
                              <a:noFill/>
                              <a:miter lim="800000"/>
                              <a:headEnd/>
                              <a:tailEnd/>
                            </a:ln>
                          </wps:spPr>
                          <wps:txbx>
                            <w:txbxContent>
                              <w:p w14:paraId="16D26732" w14:textId="54E50C3C" w:rsidR="004031CB" w:rsidRPr="00716F2A" w:rsidRDefault="004031CB" w:rsidP="004031CB">
                                <w:pPr>
                                  <w:jc w:val="center"/>
                                  <w:rPr>
                                    <w:rFonts w:ascii="標楷體" w:eastAsia="標楷體" w:hAnsi="標楷體"/>
                                    <w:b/>
                                  </w:rPr>
                                </w:pPr>
                                <w:bookmarkStart w:id="13" w:name="_Hlk137217117"/>
                                <w:r w:rsidRPr="00716F2A">
                                  <w:rPr>
                                    <w:rFonts w:ascii="標楷體" w:eastAsia="標楷體" w:hAnsi="標楷體" w:hint="eastAsia"/>
                                    <w:b/>
                                  </w:rPr>
                                  <w:t>圖</w:t>
                                </w:r>
                                <w:bookmarkEnd w:id="13"/>
                                <w:r w:rsidR="004D2421">
                                  <w:rPr>
                                    <w:rFonts w:ascii="標楷體" w:eastAsia="標楷體" w:hAnsi="標楷體" w:hint="eastAsia"/>
                                    <w:b/>
                                  </w:rPr>
                                  <w:t>1</w:t>
                                </w:r>
                                <w:r w:rsidR="007377A4">
                                  <w:rPr>
                                    <w:rFonts w:ascii="標楷體" w:eastAsia="標楷體" w:hAnsi="標楷體"/>
                                    <w:b/>
                                  </w:rPr>
                                  <w:t>3</w:t>
                                </w:r>
                                <w:r w:rsidR="00B53A34">
                                  <w:rPr>
                                    <w:rFonts w:ascii="標楷體" w:eastAsia="標楷體" w:hAnsi="標楷體" w:hint="eastAsia"/>
                                    <w:b/>
                                    <w:spacing w:val="-20"/>
                                  </w:rPr>
                                  <w:t xml:space="preserve">　</w:t>
                                </w:r>
                                <w:r w:rsidRPr="004D1A1F">
                                  <w:rPr>
                                    <w:rFonts w:ascii="標楷體" w:eastAsia="標楷體" w:hAnsi="標楷體" w:hint="eastAsia"/>
                                    <w:b/>
                                  </w:rPr>
                                  <w:t>公路局省道橋梁管理系統</w:t>
                                </w:r>
                              </w:p>
                            </w:txbxContent>
                          </wps:txbx>
                          <wps:bodyPr rot="0" vert="horz" wrap="square" lIns="91440" tIns="45720" rIns="91440" bIns="45720" anchor="t" anchorCtr="0">
                            <a:noAutofit/>
                          </wps:bodyPr>
                        </wps:wsp>
                        <wps:wsp>
                          <wps:cNvPr id="857996181" name="文字方塊 857996181"/>
                          <wps:cNvSpPr txBox="1">
                            <a:spLocks noChangeArrowheads="1"/>
                          </wps:cNvSpPr>
                          <wps:spPr bwMode="auto">
                            <a:xfrm>
                              <a:off x="60343" y="1729452"/>
                              <a:ext cx="3039709" cy="202810"/>
                            </a:xfrm>
                            <a:prstGeom prst="rect">
                              <a:avLst/>
                            </a:prstGeom>
                            <a:solidFill>
                              <a:srgbClr val="FFFFFF"/>
                            </a:solidFill>
                            <a:ln w="9525">
                              <a:noFill/>
                              <a:miter lim="800000"/>
                              <a:headEnd/>
                              <a:tailEnd/>
                            </a:ln>
                          </wps:spPr>
                          <wps:txbx>
                            <w:txbxContent>
                              <w:p w14:paraId="0EC205EE" w14:textId="3C329BA5" w:rsidR="004031CB" w:rsidRPr="00E56D92" w:rsidRDefault="004031CB" w:rsidP="00CB1693">
                                <w:pPr>
                                  <w:spacing w:line="240" w:lineRule="exact"/>
                                  <w:ind w:leftChars="-50" w:left="-120"/>
                                  <w:rPr>
                                    <w:rFonts w:ascii="標楷體" w:eastAsia="標楷體" w:hAnsi="標楷體"/>
                                    <w:sz w:val="18"/>
                                    <w:szCs w:val="18"/>
                                  </w:rPr>
                                </w:pPr>
                                <w:r>
                                  <w:rPr>
                                    <w:rFonts w:ascii="標楷體" w:eastAsia="標楷體" w:hAnsi="標楷體" w:hint="eastAsia"/>
                                    <w:sz w:val="18"/>
                                    <w:szCs w:val="18"/>
                                  </w:rPr>
                                  <w:t>資料來源：</w:t>
                                </w:r>
                                <w:r w:rsidR="00B96D1F">
                                  <w:rPr>
                                    <w:rFonts w:ascii="標楷體" w:eastAsia="標楷體" w:hAnsi="標楷體" w:hint="eastAsia"/>
                                    <w:sz w:val="18"/>
                                    <w:szCs w:val="18"/>
                                  </w:rPr>
                                  <w:t>擷取</w:t>
                                </w:r>
                                <w:r>
                                  <w:rPr>
                                    <w:rFonts w:ascii="標楷體" w:eastAsia="標楷體" w:hAnsi="標楷體" w:hint="eastAsia"/>
                                    <w:sz w:val="18"/>
                                    <w:szCs w:val="18"/>
                                  </w:rPr>
                                  <w:t>自</w:t>
                                </w:r>
                                <w:r w:rsidRPr="004D1A1F">
                                  <w:rPr>
                                    <w:rFonts w:ascii="標楷體" w:eastAsia="標楷體" w:hAnsi="標楷體" w:hint="eastAsia"/>
                                    <w:sz w:val="18"/>
                                    <w:szCs w:val="18"/>
                                  </w:rPr>
                                  <w:t>公路局省道橋梁管理系統</w:t>
                                </w:r>
                                <w:r>
                                  <w:rPr>
                                    <w:rFonts w:ascii="標楷體" w:eastAsia="標楷體" w:hAnsi="標楷體" w:hint="eastAsia"/>
                                    <w:sz w:val="18"/>
                                    <w:szCs w:val="18"/>
                                  </w:rPr>
                                  <w:t>使用手冊。</w:t>
                                </w:r>
                              </w:p>
                            </w:txbxContent>
                          </wps:txbx>
                          <wps:bodyPr rot="0" vert="horz" wrap="square" lIns="91440" tIns="45720" rIns="91440" bIns="45720" anchor="t" anchorCtr="0">
                            <a:noAutofit/>
                          </wps:bodyPr>
                        </wps:wsp>
                      </wpg:grpSp>
                      <pic:pic xmlns:pic="http://schemas.openxmlformats.org/drawingml/2006/picture">
                        <pic:nvPicPr>
                          <pic:cNvPr id="857996182" name="圖片 857996182"/>
                          <pic:cNvPicPr>
                            <a:picLocks noChangeAspect="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47768" y="443552"/>
                            <a:ext cx="3574415" cy="1962150"/>
                          </a:xfrm>
                          <a:prstGeom prst="rect">
                            <a:avLst/>
                          </a:prstGeom>
                          <a:noFill/>
                        </pic:spPr>
                      </pic:pic>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50D447EB" id="群組 857996183" o:spid="_x0000_s1061" style="position:absolute;left:0;text-align:left;margin-left:198.7pt;margin-top:57.75pt;width:289pt;height:208.5pt;z-index:251943424;mso-position-horizontal-relative:margin" coordsize="36703,264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">
                <v:group id="群組 857996179" o:spid="_x0000_s1062" style="position:absolute;width:36703;height:26479" coordorigin="603" coordsize="30573,19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">
                  <v:shape id="_x0000_s1063" type="#_x0000_t202" style="position:absolute;left:1317;width:29859;height:33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" stroked="f">
                    <v:textbox>
                      <w:txbxContent>
                        <w:p w14:paraId="16D26732" w14:textId="54E50C3C" w:rsidR="004031CB" w:rsidRPr="00716F2A" w:rsidRDefault="004031CB" w:rsidP="004031CB">
                          <w:pPr>
                            <w:jc w:val="center"/>
                            <w:rPr>
                              <w:rFonts w:ascii="標楷體" w:eastAsia="標楷體" w:hAnsi="標楷體"/>
                              <w:b/>
                            </w:rPr>
                          </w:pPr>
                          <w:bookmarkStart w:id="13" w:name="_Hlk137217117"/>
                          <w:r w:rsidRPr="00716F2A">
                            <w:rPr>
                              <w:rFonts w:ascii="標楷體" w:eastAsia="標楷體" w:hAnsi="標楷體" w:hint="eastAsia"/>
                              <w:b/>
                            </w:rPr>
                            <w:t>圖</w:t>
                          </w:r>
                          <w:bookmarkEnd w:id="13"/>
                          <w:r w:rsidR="004D2421">
                            <w:rPr>
                              <w:rFonts w:ascii="標楷體" w:eastAsia="標楷體" w:hAnsi="標楷體" w:hint="eastAsia"/>
                              <w:b/>
                            </w:rPr>
                            <w:t>1</w:t>
                          </w:r>
                          <w:r w:rsidR="007377A4">
                            <w:rPr>
                              <w:rFonts w:ascii="標楷體" w:eastAsia="標楷體" w:hAnsi="標楷體"/>
                              <w:b/>
                            </w:rPr>
                            <w:t>3</w:t>
                          </w:r>
                          <w:r w:rsidR="00B53A34">
                            <w:rPr>
                              <w:rFonts w:ascii="標楷體" w:eastAsia="標楷體" w:hAnsi="標楷體" w:hint="eastAsia"/>
                              <w:b/>
                              <w:spacing w:val="-20"/>
                            </w:rPr>
                            <w:t xml:space="preserve">　</w:t>
                          </w:r>
                          <w:r w:rsidRPr="004D1A1F">
                            <w:rPr>
                              <w:rFonts w:ascii="標楷體" w:eastAsia="標楷體" w:hAnsi="標楷體" w:hint="eastAsia"/>
                              <w:b/>
                            </w:rPr>
                            <w:t>公路局省道橋梁管理系統</w:t>
                          </w:r>
                        </w:p>
                      </w:txbxContent>
                    </v:textbox>
                  </v:shape>
                  <v:shape id="文字方塊 857996181" o:spid="_x0000_s1064" type="#_x0000_t202" style="position:absolute;left:603;top:17294;width:30397;height:20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" stroked="f">
                    <v:textbox>
                      <w:txbxContent>
                        <w:p w14:paraId="0EC205EE" w14:textId="3C329BA5" w:rsidR="004031CB" w:rsidRPr="00E56D92" w:rsidRDefault="004031CB" w:rsidP="00CB1693">
                          <w:pPr>
                            <w:spacing w:line="240" w:lineRule="exact"/>
                            <w:ind w:leftChars="-50" w:left="-120"/>
                            <w:rPr>
                              <w:rFonts w:ascii="標楷體" w:eastAsia="標楷體" w:hAnsi="標楷體"/>
                              <w:sz w:val="18"/>
                              <w:szCs w:val="18"/>
                            </w:rPr>
                          </w:pPr>
                          <w:r>
                            <w:rPr>
                              <w:rFonts w:ascii="標楷體" w:eastAsia="標楷體" w:hAnsi="標楷體" w:hint="eastAsia"/>
                              <w:sz w:val="18"/>
                              <w:szCs w:val="18"/>
                            </w:rPr>
                            <w:t>資料來源：</w:t>
                          </w:r>
                          <w:r w:rsidR="00B96D1F">
                            <w:rPr>
                              <w:rFonts w:ascii="標楷體" w:eastAsia="標楷體" w:hAnsi="標楷體" w:hint="eastAsia"/>
                              <w:sz w:val="18"/>
                              <w:szCs w:val="18"/>
                            </w:rPr>
                            <w:t>擷取</w:t>
                          </w:r>
                          <w:r>
                            <w:rPr>
                              <w:rFonts w:ascii="標楷體" w:eastAsia="標楷體" w:hAnsi="標楷體" w:hint="eastAsia"/>
                              <w:sz w:val="18"/>
                              <w:szCs w:val="18"/>
                            </w:rPr>
                            <w:t>自</w:t>
                          </w:r>
                          <w:r w:rsidRPr="004D1A1F">
                            <w:rPr>
                              <w:rFonts w:ascii="標楷體" w:eastAsia="標楷體" w:hAnsi="標楷體" w:hint="eastAsia"/>
                              <w:sz w:val="18"/>
                              <w:szCs w:val="18"/>
                            </w:rPr>
                            <w:t>公路局省道橋梁管理系統</w:t>
                          </w:r>
                          <w:r>
                            <w:rPr>
                              <w:rFonts w:ascii="標楷體" w:eastAsia="標楷體" w:hAnsi="標楷體" w:hint="eastAsia"/>
                              <w:sz w:val="18"/>
                              <w:szCs w:val="18"/>
                            </w:rPr>
                            <w:t>使用手冊。</w:t>
                          </w:r>
                        </w:p>
                      </w:txbxContent>
                    </v:textbox>
                  </v:shape>
                </v:group>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857996182" o:spid="_x0000_s1065" type="#_x0000_t75" style="position:absolute;left:477;top:4435;width:35744;height:196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">
                  <v:imagedata r:id="rId44" o:title=""/>
                </v:shape>
                <w10:wrap type="square" anchorx="margin"/>
              </v:group>
            </w:pict>
          </mc:Fallback>
        </mc:AlternateContent>
      </w:r>
      <w:r w:rsidR="004031CB" w:rsidRPr="004031CB">
        <w:rPr>
          <w:rFonts w:ascii="標楷體" w:eastAsia="標楷體" w:hAnsi="標楷體" w:cs="新細明體" w:hint="eastAsia"/>
          <w:bCs/>
        </w:rPr>
        <w:t>公路局為早期發現橋梁結構物之異常與損傷，以掌握橋梁使用現況及損傷情形，依公路橋梁檢測及補強規範、公路養護手冊、公路橋梁目視檢測參考手冊等規定辦理橋梁檢測工作。依據公路局省道橋梁管理系統（圖</w:t>
      </w:r>
      <w:r w:rsidR="004D2421">
        <w:rPr>
          <w:rFonts w:ascii="標楷體" w:eastAsia="標楷體" w:hAnsi="標楷體" w:cs="新細明體" w:hint="eastAsia"/>
          <w:bCs/>
        </w:rPr>
        <w:t>1</w:t>
      </w:r>
      <w:r w:rsidR="007377A4">
        <w:rPr>
          <w:rFonts w:ascii="標楷體" w:eastAsia="標楷體" w:hAnsi="標楷體" w:cs="新細明體" w:hint="eastAsia"/>
          <w:bCs/>
        </w:rPr>
        <w:t>3</w:t>
      </w:r>
      <w:r w:rsidR="004031CB" w:rsidRPr="004031CB">
        <w:rPr>
          <w:rFonts w:ascii="標楷體" w:eastAsia="標楷體" w:hAnsi="標楷體" w:cs="新細明體" w:hint="eastAsia"/>
          <w:bCs/>
        </w:rPr>
        <w:t>）統計資料，截至112年底止，該局計經管3,485座橋梁，除辦理橋梁基本資料調查補充修正、目視檢測、河床斷面測量等作業外，每半年辦理1次督導考評作業，另邀請外聘專家參與橋梁評鑑作業，以掌握橋梁安全。經查橋梁檢測工作執行情形，核有：1.委託橋梁檢測工作勞務採購案投標須知已訂定檢測人員基本資格規定，惟未落實審查廠商提報人員資格及文件；2.委託廠商辦理橋梁檢測工作，經外聘專家審查發現部分橋梁受損係因設計不良、施工不當、遭管線施工破壞等所致；3.廠商提送汛期前、後河床斷面測量工作成果報告及橋檢報告書之審查修正作業耗時冗長，且依約提出之照片均無顯示日期，難以釐清確認有無依限完成各項契約工作；4.未督促橋梁檢測廠商於管理系統完整查填橋梁基本資料；5.經管橋梁辦理耐震能力初步評估結果，部分存有安全疑慮；6.經管橋梁橋下空間遭占用及管線遮蔽，影響橋梁安全及檢測作業等情事，經函請公路局檢討改善。據復：1.將加強宣導落實審查廠商提報之人員資格及文件，以符契約相關規定；2.橋梁設計不良等問題，已由各養護工程分局於定期橋梁小組會議中檢討，研議後續改善方式；3.已宣導各養護工程分局縮短報告審核時程及加速相關作業時效，並於定期橋梁小組會議督促檢討橋檢報告書照片未註記日期情事；4.囿於橋梁數多且每年經費有限，自110年起即檢視並完善橋梁基本資料，將督促各養護工程分局加強考核，以維橋梁基本資料正確及完整性；5.將陸續辦理耐震詳細評估及耐震補強設計作業，並納入省道改善計畫（114至118年度）辦理耐震補強工程；6.各養護工程分局已行文管線單位改善，管線單位將陸續編列經費拆除遮蔽板及空管，後續並將加強巡查及積極通知移除</w:t>
      </w:r>
      <w:r w:rsidR="005867B6">
        <w:rPr>
          <w:rFonts w:ascii="標楷體" w:eastAsia="標楷體" w:hAnsi="標楷體" w:cs="新細明體" w:hint="eastAsia"/>
          <w:bCs/>
        </w:rPr>
        <w:t>占用</w:t>
      </w:r>
      <w:r w:rsidR="004031CB" w:rsidRPr="004031CB">
        <w:rPr>
          <w:rFonts w:ascii="標楷體" w:eastAsia="標楷體" w:hAnsi="標楷體" w:cs="新細明體" w:hint="eastAsia"/>
          <w:bCs/>
        </w:rPr>
        <w:t>。</w:t>
      </w:r>
    </w:p>
    <w:p w14:paraId="00C37DDC" w14:textId="011182F6" w:rsidR="00821557" w:rsidRDefault="00821557" w:rsidP="00EC2722">
      <w:pPr>
        <w:pStyle w:val="a5"/>
        <w:overflowPunct w:val="0"/>
        <w:spacing w:beforeLines="20" w:before="72" w:afterLines="20" w:after="72" w:line="460" w:lineRule="exact"/>
        <w:ind w:firstLineChars="200" w:firstLine="561"/>
        <w:outlineLvl w:val="3"/>
        <w:rPr>
          <w:rFonts w:ascii="新細明體" w:eastAsia="新細明體" w:hAnsi="新細明體"/>
          <w:b w:val="0"/>
          <w:sz w:val="32"/>
          <w:szCs w:val="23"/>
        </w:rPr>
      </w:pPr>
      <w:r w:rsidRPr="004B09B0">
        <w:rPr>
          <w:rFonts w:ascii="標楷體" w:hAnsi="標楷體" w:cs="DFKaiShu-SB-Estd-BF" w:hint="eastAsia"/>
          <w:kern w:val="0"/>
          <w:sz w:val="28"/>
          <w:szCs w:val="28"/>
        </w:rPr>
        <w:t>（</w:t>
      </w:r>
      <w:r>
        <w:rPr>
          <w:rFonts w:ascii="標楷體" w:hAnsi="標楷體" w:cs="DFKaiShu-SB-Estd-BF" w:hint="eastAsia"/>
          <w:kern w:val="0"/>
          <w:sz w:val="28"/>
          <w:szCs w:val="28"/>
        </w:rPr>
        <w:t>十九</w:t>
      </w:r>
      <w:r w:rsidRPr="004B09B0">
        <w:rPr>
          <w:rFonts w:ascii="標楷體" w:hAnsi="標楷體" w:cs="DFKaiShu-SB-Estd-BF" w:hint="eastAsia"/>
          <w:kern w:val="0"/>
          <w:sz w:val="28"/>
          <w:szCs w:val="28"/>
        </w:rPr>
        <w:t xml:space="preserve">）　</w:t>
      </w:r>
      <w:r w:rsidR="00B01A7D" w:rsidRPr="00B01A7D">
        <w:rPr>
          <w:rFonts w:ascii="標楷體" w:hAnsi="標楷體" w:cs="DFKaiShu-SB-Estd-BF" w:hint="eastAsia"/>
          <w:kern w:val="0"/>
          <w:sz w:val="28"/>
          <w:szCs w:val="28"/>
        </w:rPr>
        <w:t>為維持省道隧道良好行車及安全狀態，已辦理相關維護管理作業，惟尚未以資通訊科技技術輔助及強化管理，且轄管之隧道基本資料建置未盡完整，允宜研謀改善，以提升隧道安全及管理效能。</w:t>
      </w:r>
    </w:p>
    <w:p w14:paraId="66C00556" w14:textId="173FA238" w:rsidR="00821557" w:rsidRPr="004B09B0" w:rsidRDefault="004031CB" w:rsidP="00417A4E">
      <w:pPr>
        <w:overflowPunct w:val="0"/>
        <w:adjustRightInd w:val="0"/>
        <w:spacing w:line="460" w:lineRule="exact"/>
        <w:ind w:firstLineChars="200" w:firstLine="480"/>
        <w:jc w:val="both"/>
        <w:rPr>
          <w:rFonts w:ascii="標楷體" w:eastAsia="標楷體" w:hAnsi="標楷體" w:cs="新細明體"/>
          <w:bCs/>
        </w:rPr>
      </w:pPr>
      <w:r w:rsidRPr="004031CB">
        <w:rPr>
          <w:rFonts w:ascii="標楷體" w:eastAsia="標楷體" w:hAnsi="標楷體" w:hint="eastAsia"/>
          <w:noProof/>
          <w:snapToGrid w:val="0"/>
          <w:kern w:val="0"/>
        </w:rPr>
        <w:t>公路局為減輕公路受颱風、地震、豪雨等天然災害及人為之破壞，遭致公路阻斷、設施損壞或危及行旅安全，訂定「交通部公路局公路養護手冊」，就路基及邊坡、鋪面、橋梁及隧道等公路設施明訂巡查方式及注意事項，並敘明養護注意事項、檢測或巡查作業及相應之養護方法等；又運用邊坡全生命週期管理系統、橋梁管理系統、公路養護巡查管理系統、公路鋪面養護管理系統等，以資訊化方式管理所轄邊坡、橋梁及道路。截至112年11月底止，公路局所轄省道隧道計274座，總長度9萬6,387公尺。經查公路局於108年間將全生命週期概念導入公路隧道之維護管理作業，以蘇花公路山區路段改善計畫之東澳、蘇澳及東岳等隧道為藍本，開發「隧道維護管理系統」，期逐步推廣應用於公路局所轄各級隧道維護管理作業。惟該系統110年11月11日驗收完成後，因111年8月間眾多公務機關系統遭資安攻擊，經評估「隧道維護管理系統」資安防護力不足，旋即於111年8月9日下架，迄112年底止，尚未建置省道隧道相關維護管理系統，無法運用資訊科技技術輔助及強化管理所轄隧道。經查高速公路局（下稱高公局）為有效掌握國道隧道資訊並改善隧道安全，已於100年底以頭城工程段所轄之南港、石碇、烏塗、彭山及雪山等隧道為標的，開發「國道隧道維護管理系統」（圖1</w:t>
      </w:r>
      <w:r w:rsidR="007377A4">
        <w:rPr>
          <w:rFonts w:ascii="標楷體" w:eastAsia="標楷體" w:hAnsi="標楷體" w:hint="eastAsia"/>
          <w:noProof/>
          <w:snapToGrid w:val="0"/>
          <w:kern w:val="0"/>
        </w:rPr>
        <w:t>4</w:t>
      </w:r>
      <w:r w:rsidRPr="004031CB">
        <w:rPr>
          <w:rFonts w:ascii="標楷體" w:eastAsia="標楷體" w:hAnsi="標楷體" w:hint="eastAsia"/>
          <w:noProof/>
          <w:snapToGrid w:val="0"/>
          <w:kern w:val="0"/>
        </w:rPr>
        <w:t>），透過資通訊科技技術有效</w:t>
      </w:r>
      <w:r w:rsidR="006C1A2B" w:rsidRPr="00CA24E1">
        <w:rPr>
          <w:rFonts w:hAnsi="標楷體" w:hint="eastAsia"/>
          <w:b/>
          <w:bCs/>
          <w:noProof/>
        </w:rPr>
        <mc:AlternateContent>
          <mc:Choice Requires="wps">
            <w:drawing>
              <wp:anchor distT="0" distB="0" distL="114300" distR="114300" simplePos="0" relativeHeight="251945472" behindDoc="1" locked="0" layoutInCell="1" allowOverlap="1" wp14:anchorId="6B051D7B" wp14:editId="2E71C06A">
                <wp:simplePos x="0" y="0"/>
                <wp:positionH relativeFrom="margin">
                  <wp:posOffset>2701290</wp:posOffset>
                </wp:positionH>
                <wp:positionV relativeFrom="margin">
                  <wp:posOffset>102206</wp:posOffset>
                </wp:positionV>
                <wp:extent cx="3569970" cy="2736850"/>
                <wp:effectExtent l="0" t="0" r="0" b="6350"/>
                <wp:wrapSquare wrapText="bothSides"/>
                <wp:docPr id="857996184" name="文字方塊 857996184"/>
                <wp:cNvGraphicFramePr/>
                <a:graphic xmlns:a="http://schemas.openxmlformats.org/drawingml/2006/main">
                  <a:graphicData uri="http://schemas.microsoft.com/office/word/2010/wordprocessingShape">
                    <wps:wsp>
                      <wps:cNvSpPr txBox="1"/>
                      <wps:spPr>
                        <a:xfrm>
                          <a:off x="0" y="0"/>
                          <a:ext cx="3569970" cy="2736850"/>
                        </a:xfrm>
                        <a:prstGeom prst="rect">
                          <a:avLst/>
                        </a:prstGeom>
                        <a:solidFill>
                          <a:sysClr val="window" lastClr="FFFFFF"/>
                        </a:solidFill>
                        <a:ln w="6350">
                          <a:noFill/>
                        </a:ln>
                        <a:effectLst/>
                      </wps:spPr>
                      <wps:txbx>
                        <w:txbxContent>
                          <w:p w14:paraId="2CFA9678" w14:textId="7BE05D5F" w:rsidR="004031CB" w:rsidRPr="00A306BF" w:rsidRDefault="004031CB" w:rsidP="004031CB">
                            <w:pPr>
                              <w:keepNext/>
                              <w:spacing w:line="300" w:lineRule="exact"/>
                              <w:ind w:left="673" w:hangingChars="280" w:hanging="673"/>
                              <w:jc w:val="center"/>
                              <w:rPr>
                                <w:rFonts w:ascii="標楷體" w:eastAsia="標楷體" w:hAnsi="標楷體"/>
                                <w:b/>
                              </w:rPr>
                            </w:pPr>
                            <w:r w:rsidRPr="00A306BF">
                              <w:rPr>
                                <w:rFonts w:ascii="標楷體" w:eastAsia="標楷體" w:hAnsi="標楷體" w:hint="eastAsia"/>
                                <w:b/>
                              </w:rPr>
                              <w:t>圖1</w:t>
                            </w:r>
                            <w:r w:rsidR="007377A4">
                              <w:rPr>
                                <w:rFonts w:ascii="標楷體" w:eastAsia="標楷體" w:hAnsi="標楷體"/>
                                <w:b/>
                              </w:rPr>
                              <w:t>4</w:t>
                            </w:r>
                            <w:r w:rsidR="00B53A34">
                              <w:rPr>
                                <w:rFonts w:ascii="標楷體" w:eastAsia="標楷體" w:hAnsi="標楷體" w:hint="eastAsia"/>
                                <w:b/>
                                <w:spacing w:val="-20"/>
                              </w:rPr>
                              <w:t xml:space="preserve">　</w:t>
                            </w:r>
                            <w:r w:rsidRPr="00BD0232">
                              <w:rPr>
                                <w:rFonts w:ascii="標楷體" w:eastAsia="標楷體" w:hAnsi="標楷體" w:hint="eastAsia"/>
                                <w:b/>
                              </w:rPr>
                              <w:t>國道隧道維護管理系統</w:t>
                            </w:r>
                          </w:p>
                          <w:p w14:paraId="246B3A09" w14:textId="279E5BDD" w:rsidR="004031CB" w:rsidRDefault="005D497A" w:rsidP="004031CB">
                            <w:pPr>
                              <w:jc w:val="center"/>
                              <w:rPr>
                                <w:rFonts w:ascii="標楷體" w:eastAsia="標楷體" w:hAnsi="標楷體"/>
                                <w:sz w:val="18"/>
                                <w:szCs w:val="18"/>
                              </w:rPr>
                            </w:pPr>
                            <w:r w:rsidRPr="005D497A">
                              <w:rPr>
                                <w:noProof/>
                              </w:rPr>
                              <w:drawing>
                                <wp:inline distT="0" distB="0" distL="0" distR="0" wp14:anchorId="1DA5E2AF" wp14:editId="2C867039">
                                  <wp:extent cx="3445200" cy="2188800"/>
                                  <wp:effectExtent l="0" t="0" r="3175" b="2540"/>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445200" cy="2188800"/>
                                          </a:xfrm>
                                          <a:prstGeom prst="rect">
                                            <a:avLst/>
                                          </a:prstGeom>
                                          <a:noFill/>
                                          <a:ln>
                                            <a:noFill/>
                                          </a:ln>
                                        </pic:spPr>
                                      </pic:pic>
                                    </a:graphicData>
                                  </a:graphic>
                                </wp:inline>
                              </w:drawing>
                            </w:r>
                          </w:p>
                          <w:p w14:paraId="409E26D6" w14:textId="77777777" w:rsidR="004031CB" w:rsidRPr="005B6AF8" w:rsidRDefault="004031CB" w:rsidP="006463AB">
                            <w:pPr>
                              <w:ind w:leftChars="20" w:left="48"/>
                              <w:jc w:val="both"/>
                              <w:rPr>
                                <w:rFonts w:ascii="標楷體" w:eastAsia="標楷體" w:hAnsi="標楷體"/>
                                <w:sz w:val="18"/>
                                <w:szCs w:val="18"/>
                              </w:rPr>
                            </w:pPr>
                            <w:r w:rsidRPr="00650B02">
                              <w:rPr>
                                <w:rFonts w:ascii="標楷體" w:eastAsia="標楷體" w:hAnsi="標楷體" w:hint="eastAsia"/>
                                <w:sz w:val="18"/>
                                <w:szCs w:val="18"/>
                              </w:rPr>
                              <w:t>資料來源：</w:t>
                            </w:r>
                            <w:r>
                              <w:rPr>
                                <w:rFonts w:ascii="標楷體" w:eastAsia="標楷體" w:hAnsi="標楷體" w:hint="eastAsia"/>
                                <w:sz w:val="18"/>
                                <w:szCs w:val="18"/>
                              </w:rPr>
                              <w:t>擷取</w:t>
                            </w:r>
                            <w:r w:rsidRPr="00650B02">
                              <w:rPr>
                                <w:rFonts w:ascii="標楷體" w:eastAsia="標楷體" w:hAnsi="標楷體" w:hint="eastAsia"/>
                                <w:sz w:val="18"/>
                                <w:szCs w:val="18"/>
                              </w:rPr>
                              <w:t>自</w:t>
                            </w:r>
                            <w:r>
                              <w:rPr>
                                <w:rFonts w:ascii="標楷體" w:eastAsia="標楷體" w:hAnsi="標楷體" w:hint="eastAsia"/>
                                <w:sz w:val="18"/>
                                <w:szCs w:val="18"/>
                              </w:rPr>
                              <w:t>高公局</w:t>
                            </w:r>
                            <w:r w:rsidRPr="005C4DDD">
                              <w:rPr>
                                <w:rFonts w:ascii="標楷體" w:eastAsia="標楷體" w:hAnsi="標楷體" w:hint="eastAsia"/>
                                <w:sz w:val="18"/>
                                <w:szCs w:val="18"/>
                              </w:rPr>
                              <w:t>國道隧道維護管理系統</w:t>
                            </w:r>
                            <w:r w:rsidRPr="00650B02">
                              <w:rPr>
                                <w:rFonts w:ascii="標楷體" w:eastAsia="標楷體" w:hAnsi="標楷體" w:hint="eastAsia"/>
                                <w:sz w:val="18"/>
                                <w:szCs w:val="18"/>
                              </w:rPr>
                              <w:t>網站資料。</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6B051D7B" id="文字方塊 857996184" o:spid="_x0000_s1066" type="#_x0000_t202" style="position:absolute;left:0;text-align:left;margin-left:212.7pt;margin-top:8.05pt;width:281.1pt;height:215.5pt;z-index:-2513710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" fillcolor="window" stroked="f" strokeweight=".5pt">
                <v:textbox inset="1mm,1mm,1mm,1mm">
                  <w:txbxContent>
                    <w:p w14:paraId="2CFA9678" w14:textId="7BE05D5F" w:rsidR="004031CB" w:rsidRPr="00A306BF" w:rsidRDefault="004031CB" w:rsidP="004031CB">
                      <w:pPr>
                        <w:keepNext/>
                        <w:spacing w:line="300" w:lineRule="exact"/>
                        <w:ind w:left="673" w:hangingChars="280" w:hanging="673"/>
                        <w:jc w:val="center"/>
                        <w:rPr>
                          <w:rFonts w:ascii="標楷體" w:eastAsia="標楷體" w:hAnsi="標楷體"/>
                          <w:b/>
                        </w:rPr>
                      </w:pPr>
                      <w:r w:rsidRPr="00A306BF">
                        <w:rPr>
                          <w:rFonts w:ascii="標楷體" w:eastAsia="標楷體" w:hAnsi="標楷體" w:hint="eastAsia"/>
                          <w:b/>
                        </w:rPr>
                        <w:t>圖1</w:t>
                      </w:r>
                      <w:r w:rsidR="007377A4">
                        <w:rPr>
                          <w:rFonts w:ascii="標楷體" w:eastAsia="標楷體" w:hAnsi="標楷體"/>
                          <w:b/>
                        </w:rPr>
                        <w:t>4</w:t>
                      </w:r>
                      <w:r w:rsidR="00B53A34">
                        <w:rPr>
                          <w:rFonts w:ascii="標楷體" w:eastAsia="標楷體" w:hAnsi="標楷體" w:hint="eastAsia"/>
                          <w:b/>
                          <w:spacing w:val="-20"/>
                        </w:rPr>
                        <w:t xml:space="preserve">　</w:t>
                      </w:r>
                      <w:r w:rsidRPr="00BD0232">
                        <w:rPr>
                          <w:rFonts w:ascii="標楷體" w:eastAsia="標楷體" w:hAnsi="標楷體" w:hint="eastAsia"/>
                          <w:b/>
                        </w:rPr>
                        <w:t>國道隧道維護管理系統</w:t>
                      </w:r>
                    </w:p>
                    <w:p w14:paraId="246B3A09" w14:textId="279E5BDD" w:rsidR="004031CB" w:rsidRDefault="005D497A" w:rsidP="004031CB">
                      <w:pPr>
                        <w:jc w:val="center"/>
                        <w:rPr>
                          <w:rFonts w:ascii="標楷體" w:eastAsia="標楷體" w:hAnsi="標楷體"/>
                          <w:sz w:val="18"/>
                          <w:szCs w:val="18"/>
                        </w:rPr>
                      </w:pPr>
                      <w:r w:rsidRPr="005D497A">
                        <w:rPr>
                          <w:noProof/>
                        </w:rPr>
                        <w:drawing>
                          <wp:inline distT="0" distB="0" distL="0" distR="0" wp14:anchorId="1DA5E2AF" wp14:editId="2C867039">
                            <wp:extent cx="3445200" cy="2188800"/>
                            <wp:effectExtent l="0" t="0" r="3175" b="2540"/>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445200" cy="2188800"/>
                                    </a:xfrm>
                                    <a:prstGeom prst="rect">
                                      <a:avLst/>
                                    </a:prstGeom>
                                    <a:noFill/>
                                    <a:ln>
                                      <a:noFill/>
                                    </a:ln>
                                  </pic:spPr>
                                </pic:pic>
                              </a:graphicData>
                            </a:graphic>
                          </wp:inline>
                        </w:drawing>
                      </w:r>
                    </w:p>
                    <w:p w14:paraId="409E26D6" w14:textId="77777777" w:rsidR="004031CB" w:rsidRPr="005B6AF8" w:rsidRDefault="004031CB" w:rsidP="006463AB">
                      <w:pPr>
                        <w:ind w:leftChars="20" w:left="48"/>
                        <w:jc w:val="both"/>
                        <w:rPr>
                          <w:rFonts w:ascii="標楷體" w:eastAsia="標楷體" w:hAnsi="標楷體"/>
                          <w:sz w:val="18"/>
                          <w:szCs w:val="18"/>
                        </w:rPr>
                      </w:pPr>
                      <w:r w:rsidRPr="00650B02">
                        <w:rPr>
                          <w:rFonts w:ascii="標楷體" w:eastAsia="標楷體" w:hAnsi="標楷體" w:hint="eastAsia"/>
                          <w:sz w:val="18"/>
                          <w:szCs w:val="18"/>
                        </w:rPr>
                        <w:t>資料來源：</w:t>
                      </w:r>
                      <w:r>
                        <w:rPr>
                          <w:rFonts w:ascii="標楷體" w:eastAsia="標楷體" w:hAnsi="標楷體" w:hint="eastAsia"/>
                          <w:sz w:val="18"/>
                          <w:szCs w:val="18"/>
                        </w:rPr>
                        <w:t>擷取</w:t>
                      </w:r>
                      <w:r w:rsidRPr="00650B02">
                        <w:rPr>
                          <w:rFonts w:ascii="標楷體" w:eastAsia="標楷體" w:hAnsi="標楷體" w:hint="eastAsia"/>
                          <w:sz w:val="18"/>
                          <w:szCs w:val="18"/>
                        </w:rPr>
                        <w:t>自</w:t>
                      </w:r>
                      <w:r>
                        <w:rPr>
                          <w:rFonts w:ascii="標楷體" w:eastAsia="標楷體" w:hAnsi="標楷體" w:hint="eastAsia"/>
                          <w:sz w:val="18"/>
                          <w:szCs w:val="18"/>
                        </w:rPr>
                        <w:t>高公局</w:t>
                      </w:r>
                      <w:r w:rsidRPr="005C4DDD">
                        <w:rPr>
                          <w:rFonts w:ascii="標楷體" w:eastAsia="標楷體" w:hAnsi="標楷體" w:hint="eastAsia"/>
                          <w:sz w:val="18"/>
                          <w:szCs w:val="18"/>
                        </w:rPr>
                        <w:t>國道隧道維護管理系統</w:t>
                      </w:r>
                      <w:r w:rsidRPr="00650B02">
                        <w:rPr>
                          <w:rFonts w:ascii="標楷體" w:eastAsia="標楷體" w:hAnsi="標楷體" w:hint="eastAsia"/>
                          <w:sz w:val="18"/>
                          <w:szCs w:val="18"/>
                        </w:rPr>
                        <w:t>網站資料。</w:t>
                      </w:r>
                    </w:p>
                  </w:txbxContent>
                </v:textbox>
                <w10:wrap type="square" anchorx="margin" anchory="margin"/>
              </v:shape>
            </w:pict>
          </mc:Fallback>
        </mc:AlternateContent>
      </w:r>
      <w:r w:rsidRPr="004031CB">
        <w:rPr>
          <w:rFonts w:ascii="標楷體" w:eastAsia="標楷體" w:hAnsi="標楷體" w:hint="eastAsia"/>
          <w:noProof/>
          <w:snapToGrid w:val="0"/>
          <w:kern w:val="0"/>
        </w:rPr>
        <w:t>管理所轄隧道，提升隧道維護及檢修之效率，可減少災害發生並確保用路人行車安全。又財團法人中興工程顧問社50週年特刊（109年4月）刊載「智慧化隧道維護管理系統之展望」一文指出，2012至2017年間，法國、英國及德國等9國共同推動跨國大型隧道研究計畫，根據隧道基本資訊及定期監測資料，加上專業知識及風險評估，於隧道管理營運上發展診斷決策系統，並進一步診斷隧道異狀與必要之處理決策，爰建置隧道基本資料為發展隧道維護管理系統及運用科技技術提升管理效能之首要步驟。按公路局所轄隧道類型複雜，且完工年代及建造方法各異，省道隧道基本資料係由各轄管養護單位維護，據公路局提供所轄274座省道隧道資料，其中部分隧道資訊（如</w:t>
      </w:r>
      <w:r w:rsidR="006729D8">
        <w:rPr>
          <w:rFonts w:ascii="標楷體" w:eastAsia="標楷體" w:hAnsi="標楷體" w:hint="eastAsia"/>
          <w:noProof/>
          <w:snapToGrid w:val="0"/>
          <w:kern w:val="0"/>
        </w:rPr>
        <w:t>起迄</w:t>
      </w:r>
      <w:r w:rsidRPr="004031CB">
        <w:rPr>
          <w:rFonts w:ascii="標楷體" w:eastAsia="標楷體" w:hAnsi="標楷體" w:hint="eastAsia"/>
          <w:noProof/>
          <w:snapToGrid w:val="0"/>
          <w:kern w:val="0"/>
        </w:rPr>
        <w:t>點</w:t>
      </w:r>
      <w:r w:rsidR="00D93426">
        <w:rPr>
          <w:rFonts w:ascii="標楷體" w:eastAsia="標楷體" w:hAnsi="標楷體" w:hint="eastAsia"/>
          <w:noProof/>
          <w:snapToGrid w:val="0"/>
          <w:kern w:val="0"/>
        </w:rPr>
        <w:t>坐</w:t>
      </w:r>
      <w:r w:rsidRPr="004031CB">
        <w:rPr>
          <w:rFonts w:ascii="標楷體" w:eastAsia="標楷體" w:hAnsi="標楷體" w:hint="eastAsia"/>
          <w:noProof/>
          <w:snapToGrid w:val="0"/>
          <w:kern w:val="0"/>
        </w:rPr>
        <w:t>標、完工日期、啟用日期等）缺漏，基本資料建置不全，恐影響隧道維護管理系統應有效能之發揮，經函請交通部督促研謀妥處。據復：「隧道維護管理系統」試辦期間已大致完成隧道名稱、轄管單位及隧道等級等基本資料庫建立，公路局並赴高公局參訪「國道隧道維護管理系統」，作為研議系統功能擴增需求、滿足資安政策及系統維運等事項之參據，以委託專業廠商辦理系統優化作業，逐步推廣至全局應用。</w:t>
      </w:r>
    </w:p>
    <w:p w14:paraId="6F9998B8" w14:textId="0B5CC7BE" w:rsidR="00821557" w:rsidRPr="003B64E0" w:rsidRDefault="00821557" w:rsidP="00EC2722">
      <w:pPr>
        <w:pStyle w:val="a5"/>
        <w:overflowPunct w:val="0"/>
        <w:spacing w:beforeLines="20" w:before="72" w:afterLines="20" w:after="72" w:line="460" w:lineRule="exact"/>
        <w:ind w:firstLineChars="200" w:firstLine="561"/>
        <w:outlineLvl w:val="3"/>
        <w:rPr>
          <w:rFonts w:ascii="標楷體" w:hAnsi="標楷體" w:cs="DFKaiShu-SB-Estd-BF"/>
          <w:kern w:val="0"/>
          <w:sz w:val="28"/>
          <w:szCs w:val="28"/>
        </w:rPr>
      </w:pPr>
      <w:r w:rsidRPr="003B64E0">
        <w:rPr>
          <w:rFonts w:ascii="標楷體" w:hAnsi="標楷體" w:cs="DFKaiShu-SB-Estd-BF" w:hint="eastAsia"/>
          <w:kern w:val="0"/>
          <w:sz w:val="28"/>
          <w:szCs w:val="28"/>
        </w:rPr>
        <w:t>（</w:t>
      </w:r>
      <w:r>
        <w:rPr>
          <w:rFonts w:ascii="標楷體" w:hAnsi="標楷體" w:cs="DFKaiShu-SB-Estd-BF" w:hint="eastAsia"/>
          <w:kern w:val="0"/>
          <w:sz w:val="28"/>
          <w:szCs w:val="28"/>
        </w:rPr>
        <w:t>二十</w:t>
      </w:r>
      <w:r w:rsidRPr="003B64E0">
        <w:rPr>
          <w:rFonts w:ascii="標楷體" w:hAnsi="標楷體" w:cs="DFKaiShu-SB-Estd-BF" w:hint="eastAsia"/>
          <w:kern w:val="0"/>
          <w:sz w:val="28"/>
          <w:szCs w:val="28"/>
        </w:rPr>
        <w:t>）</w:t>
      </w:r>
      <w:r w:rsidRPr="004C6716">
        <w:rPr>
          <w:rFonts w:ascii="標楷體" w:hAnsi="標楷體" w:hint="eastAsia"/>
          <w:sz w:val="24"/>
          <w:szCs w:val="24"/>
        </w:rPr>
        <w:t xml:space="preserve">　</w:t>
      </w:r>
      <w:r w:rsidR="00B01A7D" w:rsidRPr="00685E29">
        <w:rPr>
          <w:rFonts w:ascii="標楷體" w:hAnsi="標楷體" w:cs="DFKaiShu-SB-Estd-BF" w:hint="eastAsia"/>
          <w:spacing w:val="-8"/>
          <w:kern w:val="0"/>
          <w:sz w:val="28"/>
          <w:szCs w:val="28"/>
        </w:rPr>
        <w:t>交通部長年推動低碳運輸系統，惟多數市縣之綠運輸市占率低於20％</w:t>
      </w:r>
      <w:r w:rsidR="00B01A7D" w:rsidRPr="00B01A7D">
        <w:rPr>
          <w:rFonts w:ascii="標楷體" w:hAnsi="標楷體" w:cs="DFKaiShu-SB-Estd-BF" w:hint="eastAsia"/>
          <w:kern w:val="0"/>
          <w:sz w:val="28"/>
          <w:szCs w:val="28"/>
        </w:rPr>
        <w:t>，民眾外出仍以私人運具為主，綠運輸政策尚未於地方落實推動，允宜協同相關市縣研謀改善，並依市縣環境特性研議妥適之淨零運輸策略，提升民眾綠運輸使用意願，以達成我國綠運輸政策目標。</w:t>
      </w:r>
    </w:p>
    <w:p w14:paraId="7284C666" w14:textId="055E4F69" w:rsidR="00821557" w:rsidRPr="00B06EFA" w:rsidRDefault="00F3536E" w:rsidP="004E7A97">
      <w:pPr>
        <w:spacing w:line="460" w:lineRule="exact"/>
        <w:ind w:firstLineChars="200" w:firstLine="488"/>
        <w:jc w:val="both"/>
        <w:rPr>
          <w:rFonts w:ascii="標楷體" w:eastAsia="標楷體" w:hAnsi="標楷體" w:cstheme="majorBidi"/>
          <w:bCs/>
          <w:spacing w:val="2"/>
        </w:rPr>
      </w:pPr>
      <w:r w:rsidRPr="00F3536E">
        <w:rPr>
          <w:rFonts w:ascii="標楷體" w:eastAsia="標楷體" w:hAnsi="標楷體" w:cstheme="majorBidi" w:hint="eastAsia"/>
          <w:bCs/>
          <w:spacing w:val="2"/>
        </w:rPr>
        <w:t>交通部為勾勒未來施政願景及制定上位指導方針，分別於84、91、102及109年發布4版運輸政策白皮書，提出人本交通願景，以安全、效率、品質及綠色為四大施政主軸，其中綠色之施政內涵係發展綠運輸及產業，重視節能減碳與空污防制，以朝向低排碳、低空氣污染之運輸方式，建構綠色運具導向之交通環境。依交通部統計處112年4月發布「111年民眾日常使用運具狀況調查摘要分析」載述，綠運輸包含公共運輸及非機動運具，111年我國運具次數中綠運輸市占率為27.7％，且依最近3次調查結果（105、109及111年），綠運輸市占率均高於20％之市縣，僅臺北市、新北市、桃園市、基隆市、金門縣及連江縣等6個市縣，其平均綠運輸市占率分別為60.5％、44.9％、24.1％、47.9％、21.4％及25.6％；又111年之綠運輸市占率與105年相較，僅臺北市、高雄市、南投縣、澎湖縣及金門縣等5個市縣呈增加情形。另以旅次主運具之各運具市占率進一步分析，111年我國民眾外出旅次使用之各類運輸工具，主運具市占率以機車47.1％為最高，自用小客車26.0％次之，</w:t>
      </w:r>
      <w:r w:rsidR="009E3914" w:rsidRPr="000A491A">
        <w:rPr>
          <w:rFonts w:ascii="標楷體" w:eastAsia="標楷體" w:hAnsi="標楷體" w:cstheme="majorBidi" w:hint="eastAsia"/>
          <w:bCs/>
          <w:color w:val="000000" w:themeColor="text1"/>
          <w:spacing w:val="2"/>
        </w:rPr>
        <w:t>其</w:t>
      </w:r>
      <w:r w:rsidRPr="00F3536E">
        <w:rPr>
          <w:rFonts w:ascii="標楷體" w:eastAsia="標楷體" w:hAnsi="標楷體" w:cstheme="majorBidi" w:hint="eastAsia"/>
          <w:bCs/>
          <w:spacing w:val="2"/>
        </w:rPr>
        <w:t>次為步行9.5％、軌道運輸（含捷運、臺鐵及高鐵）5.2％、汽車客運（含市區公車、一般公路客運、國道客運及交通車）4.8％等，顯示民眾外出仍以私人運具為主。又據運輸研究所於政府資料開放平臺公布之運輸部門歷年二氧化碳排放量推估統計，我國公路系統以私人運具之二氧化碳排放量為最多，110年（最近統計期間）小客車及機車二氧化碳排放量分別占整體公路運輸排放量之49.14％及13.52％（表</w:t>
      </w:r>
      <w:r w:rsidR="003A248B">
        <w:rPr>
          <w:rFonts w:ascii="標楷體" w:eastAsia="標楷體" w:hAnsi="標楷體" w:cstheme="majorBidi" w:hint="eastAsia"/>
          <w:bCs/>
          <w:spacing w:val="2"/>
        </w:rPr>
        <w:t>24</w:t>
      </w:r>
      <w:r w:rsidRPr="00F3536E">
        <w:rPr>
          <w:rFonts w:ascii="標楷體" w:eastAsia="標楷體" w:hAnsi="標楷體" w:cstheme="majorBidi" w:hint="eastAsia"/>
          <w:bCs/>
          <w:spacing w:val="2"/>
        </w:rPr>
        <w:t>），為大客車之7.26倍及2倍、軌道運輸之23.56倍及6.48倍。公共運輸雖具有高乘載量及低碳排量等潔淨運輸特質，惟私人運具較具便利性之特性仍為政策推動之阻力，且民眾以私人運具為主要運具增加環境污染等外部成本，影響綠運輸政策目標之達成</w:t>
      </w:r>
      <w:r w:rsidR="00A32860">
        <w:rPr>
          <w:rFonts w:ascii="標楷體" w:eastAsia="標楷體" w:hAnsi="標楷體" w:cstheme="majorBidi" w:hint="eastAsia"/>
          <w:bCs/>
          <w:spacing w:val="2"/>
        </w:rPr>
        <w:t>。</w:t>
      </w:r>
      <w:r w:rsidRPr="00F3536E">
        <w:rPr>
          <w:rFonts w:ascii="標楷體" w:eastAsia="標楷體" w:hAnsi="標楷體" w:cstheme="majorBidi" w:hint="eastAsia"/>
          <w:bCs/>
          <w:spacing w:val="2"/>
        </w:rPr>
        <w:t>經函請交通部協同相關市縣研謀改善，並依市縣環境特性研議妥適之淨零運輸策略，提升民眾綠運輸使用意願，以達成我國綠運輸政策目標。據復：為振興公共運輸，推動公共運輸通勤月票措施（112至114年），112年度公路公共運輸運量已增加至9.6億人次，後續將與地方政府持續精進公</w:t>
      </w:r>
      <w:r w:rsidR="006C1A2B" w:rsidRPr="00F07B54">
        <w:rPr>
          <w:noProof/>
          <w:kern w:val="0"/>
        </w:rPr>
        <mc:AlternateContent>
          <mc:Choice Requires="wps">
            <w:drawing>
              <wp:anchor distT="0" distB="0" distL="114300" distR="114300" simplePos="0" relativeHeight="251947520" behindDoc="1" locked="0" layoutInCell="1" allowOverlap="1" wp14:anchorId="7F02CAF6" wp14:editId="5CEF60B2">
                <wp:simplePos x="0" y="0"/>
                <wp:positionH relativeFrom="margin">
                  <wp:posOffset>1875155</wp:posOffset>
                </wp:positionH>
                <wp:positionV relativeFrom="margin">
                  <wp:posOffset>3813810</wp:posOffset>
                </wp:positionV>
                <wp:extent cx="4363085" cy="1725930"/>
                <wp:effectExtent l="0" t="0" r="0" b="7620"/>
                <wp:wrapTight wrapText="bothSides">
                  <wp:wrapPolygon edited="0">
                    <wp:start x="0" y="0"/>
                    <wp:lineTo x="0" y="21457"/>
                    <wp:lineTo x="21503" y="21457"/>
                    <wp:lineTo x="21503" y="0"/>
                    <wp:lineTo x="0" y="0"/>
                  </wp:wrapPolygon>
                </wp:wrapTight>
                <wp:docPr id="857996186" name="文字方塊 8579961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63085" cy="1725930"/>
                        </a:xfrm>
                        <a:prstGeom prst="rect">
                          <a:avLst/>
                        </a:prstGeom>
                        <a:solidFill>
                          <a:srgbClr val="FFFFFF"/>
                        </a:solidFill>
                        <a:ln w="9525">
                          <a:noFill/>
                          <a:miter lim="800000"/>
                          <a:headEnd/>
                          <a:tailEnd/>
                        </a:ln>
                      </wps:spPr>
                      <wps:txbx>
                        <w:txbxContent>
                          <w:p w14:paraId="5BFF8924" w14:textId="671F4AAD" w:rsidR="00F3536E" w:rsidRPr="00980419" w:rsidRDefault="00F3536E" w:rsidP="003B7C87">
                            <w:pPr>
                              <w:jc w:val="center"/>
                              <w:rPr>
                                <w:rFonts w:ascii="標楷體" w:eastAsia="標楷體" w:hAnsi="標楷體"/>
                                <w:b/>
                              </w:rPr>
                            </w:pPr>
                            <w:r w:rsidRPr="00980419">
                              <w:rPr>
                                <w:rFonts w:ascii="標楷體" w:eastAsia="標楷體" w:hAnsi="標楷體" w:hint="eastAsia"/>
                                <w:b/>
                              </w:rPr>
                              <w:t>表</w:t>
                            </w:r>
                            <w:r w:rsidR="003A248B">
                              <w:rPr>
                                <w:rFonts w:ascii="標楷體" w:eastAsia="標楷體" w:hAnsi="標楷體" w:hint="eastAsia"/>
                                <w:b/>
                              </w:rPr>
                              <w:t>2</w:t>
                            </w:r>
                            <w:r w:rsidR="003A248B">
                              <w:rPr>
                                <w:rFonts w:ascii="標楷體" w:eastAsia="標楷體" w:hAnsi="標楷體"/>
                                <w:b/>
                              </w:rPr>
                              <w:t>4</w:t>
                            </w:r>
                            <w:r w:rsidR="00B53A34">
                              <w:rPr>
                                <w:rFonts w:ascii="標楷體" w:eastAsia="標楷體" w:hAnsi="標楷體" w:hint="eastAsia"/>
                                <w:b/>
                                <w:spacing w:val="-20"/>
                              </w:rPr>
                              <w:t xml:space="preserve">　</w:t>
                            </w:r>
                            <w:r w:rsidRPr="00CA06FC">
                              <w:rPr>
                                <w:rFonts w:ascii="標楷體" w:eastAsia="標楷體" w:hAnsi="標楷體" w:hint="eastAsia"/>
                                <w:b/>
                              </w:rPr>
                              <w:t>110年公路及軌道運輸二氧化碳排放量推估</w:t>
                            </w:r>
                            <w:r>
                              <w:rPr>
                                <w:rFonts w:ascii="標楷體" w:eastAsia="標楷體" w:hAnsi="標楷體" w:hint="eastAsia"/>
                                <w:b/>
                              </w:rPr>
                              <w:t>情形</w:t>
                            </w:r>
                          </w:p>
                          <w:p w14:paraId="753D1081" w14:textId="77777777" w:rsidR="00F3536E" w:rsidRPr="00980419" w:rsidRDefault="00F3536E" w:rsidP="006463AB">
                            <w:pPr>
                              <w:spacing w:line="240" w:lineRule="exact"/>
                              <w:ind w:rightChars="-30" w:right="-72"/>
                              <w:jc w:val="right"/>
                              <w:rPr>
                                <w:rFonts w:ascii="標楷體" w:eastAsia="標楷體" w:hAnsi="標楷體"/>
                                <w:sz w:val="20"/>
                              </w:rPr>
                            </w:pPr>
                            <w:r w:rsidRPr="00980419">
                              <w:rPr>
                                <w:rFonts w:ascii="標楷體" w:eastAsia="標楷體" w:hAnsi="標楷體"/>
                                <w:sz w:val="20"/>
                              </w:rPr>
                              <w:t>單位︰</w:t>
                            </w:r>
                            <w:r w:rsidRPr="00CA06FC">
                              <w:rPr>
                                <w:rFonts w:ascii="標楷體" w:eastAsia="標楷體" w:hAnsi="標楷體" w:hint="eastAsia"/>
                                <w:sz w:val="20"/>
                              </w:rPr>
                              <w:t>千公噸、％</w:t>
                            </w:r>
                          </w:p>
                          <w:tbl>
                            <w:tblPr>
                              <w:tblW w:w="6748" w:type="dxa"/>
                              <w:jc w:val="center"/>
                              <w:tblLayout w:type="fixed"/>
                              <w:tblCellMar>
                                <w:left w:w="28" w:type="dxa"/>
                                <w:right w:w="28" w:type="dxa"/>
                              </w:tblCellMar>
                              <w:tblLook w:val="04A0" w:firstRow="1" w:lastRow="0" w:firstColumn="1" w:lastColumn="0" w:noHBand="0" w:noVBand="1"/>
                            </w:tblPr>
                            <w:tblGrid>
                              <w:gridCol w:w="794"/>
                              <w:gridCol w:w="850"/>
                              <w:gridCol w:w="851"/>
                              <w:gridCol w:w="851"/>
                              <w:gridCol w:w="850"/>
                              <w:gridCol w:w="851"/>
                              <w:gridCol w:w="851"/>
                              <w:gridCol w:w="850"/>
                            </w:tblGrid>
                            <w:tr w:rsidR="00F3536E" w:rsidRPr="00B87CAC" w14:paraId="33F35023" w14:textId="77777777" w:rsidTr="003B7C87">
                              <w:trPr>
                                <w:trHeight w:val="407"/>
                                <w:jc w:val="center"/>
                              </w:trPr>
                              <w:tc>
                                <w:tcPr>
                                  <w:tcW w:w="794" w:type="dxa"/>
                                  <w:tcBorders>
                                    <w:top w:val="single" w:sz="4" w:space="0" w:color="auto"/>
                                    <w:left w:val="single" w:sz="4" w:space="0" w:color="auto"/>
                                    <w:bottom w:val="single" w:sz="4" w:space="0" w:color="auto"/>
                                    <w:right w:val="single" w:sz="4" w:space="0" w:color="auto"/>
                                    <w:tl2br w:val="single" w:sz="4" w:space="0" w:color="auto"/>
                                  </w:tcBorders>
                                  <w:shd w:val="clear" w:color="auto" w:fill="auto"/>
                                  <w:noWrap/>
                                  <w:vAlign w:val="center"/>
                                  <w:hideMark/>
                                </w:tcPr>
                                <w:p w14:paraId="721BB47D" w14:textId="77777777" w:rsidR="00F3536E" w:rsidRDefault="00F3536E" w:rsidP="003B7C87">
                                  <w:pPr>
                                    <w:widowControl/>
                                    <w:jc w:val="right"/>
                                    <w:rPr>
                                      <w:rFonts w:ascii="標楷體" w:eastAsia="標楷體" w:hAnsi="標楷體" w:cs="新細明體"/>
                                      <w:color w:val="000000"/>
                                      <w:kern w:val="0"/>
                                      <w:sz w:val="20"/>
                                      <w:szCs w:val="18"/>
                                    </w:rPr>
                                  </w:pPr>
                                  <w:r w:rsidRPr="00CA06FC">
                                    <w:rPr>
                                      <w:rFonts w:ascii="標楷體" w:eastAsia="標楷體" w:hAnsi="標楷體" w:cs="新細明體" w:hint="eastAsia"/>
                                      <w:color w:val="000000"/>
                                      <w:kern w:val="0"/>
                                      <w:sz w:val="20"/>
                                      <w:szCs w:val="18"/>
                                    </w:rPr>
                                    <w:t>運具</w:t>
                                  </w:r>
                                </w:p>
                                <w:p w14:paraId="42AF0A51" w14:textId="4251AF8A" w:rsidR="003B7C87" w:rsidRPr="00CA06FC" w:rsidRDefault="003B7C87" w:rsidP="003B7C87">
                                  <w:pPr>
                                    <w:widowControl/>
                                    <w:rPr>
                                      <w:rFonts w:ascii="標楷體" w:eastAsia="標楷體" w:hAnsi="標楷體" w:cs="新細明體"/>
                                      <w:color w:val="000000"/>
                                      <w:kern w:val="0"/>
                                      <w:sz w:val="20"/>
                                      <w:szCs w:val="18"/>
                                    </w:rPr>
                                  </w:pPr>
                                  <w:r>
                                    <w:rPr>
                                      <w:rFonts w:ascii="標楷體" w:eastAsia="標楷體" w:hAnsi="標楷體" w:cs="新細明體" w:hint="eastAsia"/>
                                      <w:color w:val="000000"/>
                                      <w:kern w:val="0"/>
                                      <w:sz w:val="20"/>
                                      <w:szCs w:val="18"/>
                                    </w:rPr>
                                    <w:t>項目</w:t>
                                  </w:r>
                                </w:p>
                              </w:tc>
                              <w:tc>
                                <w:tcPr>
                                  <w:tcW w:w="850" w:type="dxa"/>
                                  <w:tcBorders>
                                    <w:top w:val="single" w:sz="4" w:space="0" w:color="auto"/>
                                    <w:left w:val="nil"/>
                                    <w:bottom w:val="single" w:sz="4" w:space="0" w:color="auto"/>
                                    <w:right w:val="single" w:sz="4" w:space="0" w:color="auto"/>
                                  </w:tcBorders>
                                  <w:vAlign w:val="center"/>
                                </w:tcPr>
                                <w:p w14:paraId="502B9D2B" w14:textId="77777777" w:rsidR="00F3536E" w:rsidRPr="003B7C87" w:rsidRDefault="00F3536E" w:rsidP="00CA06FC">
                                  <w:pPr>
                                    <w:widowControl/>
                                    <w:jc w:val="center"/>
                                    <w:rPr>
                                      <w:rFonts w:ascii="標楷體" w:eastAsia="標楷體" w:hAnsi="標楷體" w:cs="新細明體"/>
                                      <w:color w:val="000000"/>
                                      <w:kern w:val="0"/>
                                      <w:sz w:val="20"/>
                                      <w:szCs w:val="18"/>
                                    </w:rPr>
                                  </w:pPr>
                                  <w:r w:rsidRPr="003B7C87">
                                    <w:rPr>
                                      <w:rFonts w:ascii="標楷體" w:eastAsia="標楷體" w:hAnsi="標楷體" w:cs="新細明體" w:hint="eastAsia"/>
                                      <w:color w:val="000000"/>
                                      <w:kern w:val="0"/>
                                      <w:sz w:val="20"/>
                                      <w:szCs w:val="18"/>
                                    </w:rPr>
                                    <w:t>合計</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3948FF" w14:textId="77777777" w:rsidR="00F3536E" w:rsidRPr="00CA06FC" w:rsidRDefault="00F3536E" w:rsidP="00CA06FC">
                                  <w:pPr>
                                    <w:widowControl/>
                                    <w:jc w:val="center"/>
                                    <w:rPr>
                                      <w:rFonts w:ascii="標楷體" w:eastAsia="標楷體" w:hAnsi="標楷體" w:cs="新細明體"/>
                                      <w:color w:val="000000"/>
                                      <w:kern w:val="0"/>
                                      <w:sz w:val="20"/>
                                      <w:szCs w:val="18"/>
                                    </w:rPr>
                                  </w:pPr>
                                  <w:r w:rsidRPr="00CA06FC">
                                    <w:rPr>
                                      <w:rFonts w:ascii="標楷體" w:eastAsia="標楷體" w:hAnsi="標楷體" w:cs="新細明體" w:hint="eastAsia"/>
                                      <w:color w:val="000000"/>
                                      <w:kern w:val="0"/>
                                      <w:sz w:val="20"/>
                                      <w:szCs w:val="18"/>
                                    </w:rPr>
                                    <w:t>大客車</w:t>
                                  </w:r>
                                </w:p>
                              </w:tc>
                              <w:tc>
                                <w:tcPr>
                                  <w:tcW w:w="851" w:type="dxa"/>
                                  <w:tcBorders>
                                    <w:top w:val="single" w:sz="4" w:space="0" w:color="auto"/>
                                    <w:left w:val="nil"/>
                                    <w:bottom w:val="single" w:sz="4" w:space="0" w:color="auto"/>
                                    <w:right w:val="single" w:sz="4" w:space="0" w:color="auto"/>
                                  </w:tcBorders>
                                  <w:vAlign w:val="center"/>
                                </w:tcPr>
                                <w:p w14:paraId="14B23854" w14:textId="77777777" w:rsidR="00F3536E" w:rsidRPr="00CA06FC" w:rsidRDefault="00F3536E" w:rsidP="00CA06FC">
                                  <w:pPr>
                                    <w:widowControl/>
                                    <w:jc w:val="center"/>
                                    <w:rPr>
                                      <w:rFonts w:ascii="標楷體" w:eastAsia="標楷體" w:hAnsi="標楷體" w:cs="新細明體"/>
                                      <w:color w:val="000000"/>
                                      <w:kern w:val="0"/>
                                      <w:sz w:val="20"/>
                                      <w:szCs w:val="18"/>
                                    </w:rPr>
                                  </w:pPr>
                                  <w:r w:rsidRPr="00CA06FC">
                                    <w:rPr>
                                      <w:rFonts w:ascii="標楷體" w:eastAsia="標楷體" w:hAnsi="標楷體" w:cs="新細明體" w:hint="eastAsia"/>
                                      <w:color w:val="000000"/>
                                      <w:kern w:val="0"/>
                                      <w:sz w:val="20"/>
                                      <w:szCs w:val="18"/>
                                    </w:rPr>
                                    <w:t>大貨車</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27B241" w14:textId="77777777" w:rsidR="00F3536E" w:rsidRPr="00CA06FC" w:rsidRDefault="00F3536E" w:rsidP="00CA06FC">
                                  <w:pPr>
                                    <w:widowControl/>
                                    <w:jc w:val="center"/>
                                    <w:rPr>
                                      <w:rFonts w:ascii="標楷體" w:eastAsia="標楷體" w:hAnsi="標楷體" w:cs="新細明體"/>
                                      <w:color w:val="000000"/>
                                      <w:kern w:val="0"/>
                                      <w:sz w:val="20"/>
                                      <w:szCs w:val="18"/>
                                    </w:rPr>
                                  </w:pPr>
                                  <w:r w:rsidRPr="00CA06FC">
                                    <w:rPr>
                                      <w:rFonts w:ascii="標楷體" w:eastAsia="標楷體" w:hAnsi="標楷體" w:cs="新細明體" w:hint="eastAsia"/>
                                      <w:color w:val="000000"/>
                                      <w:kern w:val="0"/>
                                      <w:sz w:val="20"/>
                                      <w:szCs w:val="18"/>
                                    </w:rPr>
                                    <w:t>小貨車</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51EE22E1" w14:textId="77777777" w:rsidR="00F3536E" w:rsidRPr="00CA06FC" w:rsidRDefault="00F3536E" w:rsidP="00CA06FC">
                                  <w:pPr>
                                    <w:widowControl/>
                                    <w:jc w:val="center"/>
                                    <w:rPr>
                                      <w:rFonts w:ascii="標楷體" w:eastAsia="標楷體" w:hAnsi="標楷體" w:cs="新細明體"/>
                                      <w:color w:val="000000"/>
                                      <w:kern w:val="0"/>
                                      <w:sz w:val="20"/>
                                      <w:szCs w:val="18"/>
                                    </w:rPr>
                                  </w:pPr>
                                  <w:r w:rsidRPr="00CA06FC">
                                    <w:rPr>
                                      <w:rFonts w:ascii="標楷體" w:eastAsia="標楷體" w:hAnsi="標楷體" w:cs="新細明體" w:hint="eastAsia"/>
                                      <w:color w:val="000000"/>
                                      <w:kern w:val="0"/>
                                      <w:sz w:val="20"/>
                                      <w:szCs w:val="18"/>
                                    </w:rPr>
                                    <w:t>小客車</w:t>
                                  </w:r>
                                </w:p>
                              </w:tc>
                              <w:tc>
                                <w:tcPr>
                                  <w:tcW w:w="851" w:type="dxa"/>
                                  <w:tcBorders>
                                    <w:top w:val="single" w:sz="4" w:space="0" w:color="auto"/>
                                    <w:left w:val="nil"/>
                                    <w:bottom w:val="single" w:sz="4" w:space="0" w:color="auto"/>
                                    <w:right w:val="double" w:sz="4" w:space="0" w:color="auto"/>
                                  </w:tcBorders>
                                  <w:vAlign w:val="center"/>
                                </w:tcPr>
                                <w:p w14:paraId="37BD0594" w14:textId="77777777" w:rsidR="00F3536E" w:rsidRPr="00CA06FC" w:rsidRDefault="00F3536E" w:rsidP="00CA06FC">
                                  <w:pPr>
                                    <w:widowControl/>
                                    <w:jc w:val="center"/>
                                    <w:rPr>
                                      <w:rFonts w:ascii="標楷體" w:eastAsia="標楷體" w:hAnsi="標楷體" w:cs="新細明體"/>
                                      <w:color w:val="000000"/>
                                      <w:kern w:val="0"/>
                                      <w:sz w:val="20"/>
                                      <w:szCs w:val="18"/>
                                    </w:rPr>
                                  </w:pPr>
                                  <w:r w:rsidRPr="00CA06FC">
                                    <w:rPr>
                                      <w:rFonts w:ascii="標楷體" w:eastAsia="標楷體" w:hAnsi="標楷體" w:cs="新細明體" w:hint="eastAsia"/>
                                      <w:color w:val="000000"/>
                                      <w:kern w:val="0"/>
                                      <w:sz w:val="20"/>
                                      <w:szCs w:val="18"/>
                                    </w:rPr>
                                    <w:t>機車</w:t>
                                  </w:r>
                                </w:p>
                              </w:tc>
                              <w:tc>
                                <w:tcPr>
                                  <w:tcW w:w="850" w:type="dxa"/>
                                  <w:tcBorders>
                                    <w:top w:val="single" w:sz="4" w:space="0" w:color="auto"/>
                                    <w:left w:val="double" w:sz="4" w:space="0" w:color="auto"/>
                                    <w:bottom w:val="single" w:sz="4" w:space="0" w:color="auto"/>
                                    <w:right w:val="single" w:sz="4" w:space="0" w:color="auto"/>
                                  </w:tcBorders>
                                  <w:vAlign w:val="center"/>
                                </w:tcPr>
                                <w:p w14:paraId="698BD18F" w14:textId="77777777" w:rsidR="00F3536E" w:rsidRPr="00CA06FC" w:rsidRDefault="00F3536E" w:rsidP="00CA06FC">
                                  <w:pPr>
                                    <w:widowControl/>
                                    <w:jc w:val="center"/>
                                    <w:rPr>
                                      <w:rFonts w:ascii="標楷體" w:eastAsia="標楷體" w:hAnsi="標楷體" w:cs="新細明體"/>
                                      <w:color w:val="000000"/>
                                      <w:kern w:val="0"/>
                                      <w:sz w:val="20"/>
                                      <w:szCs w:val="18"/>
                                    </w:rPr>
                                  </w:pPr>
                                  <w:r w:rsidRPr="00CA06FC">
                                    <w:rPr>
                                      <w:rFonts w:ascii="標楷體" w:eastAsia="標楷體" w:hAnsi="標楷體" w:cs="新細明體" w:hint="eastAsia"/>
                                      <w:color w:val="000000"/>
                                      <w:kern w:val="0"/>
                                      <w:sz w:val="20"/>
                                      <w:szCs w:val="18"/>
                                    </w:rPr>
                                    <w:t>軌道</w:t>
                                  </w:r>
                                </w:p>
                              </w:tc>
                            </w:tr>
                            <w:tr w:rsidR="00F3536E" w:rsidRPr="00B87CAC" w14:paraId="465468C4" w14:textId="77777777" w:rsidTr="003B7C87">
                              <w:trPr>
                                <w:trHeight w:val="284"/>
                                <w:jc w:val="center"/>
                              </w:trPr>
                              <w:tc>
                                <w:tcPr>
                                  <w:tcW w:w="79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562BDA" w14:textId="77777777" w:rsidR="00F3536E" w:rsidRPr="00CA06FC" w:rsidRDefault="00F3536E" w:rsidP="00CA06FC">
                                  <w:pPr>
                                    <w:widowControl/>
                                    <w:jc w:val="center"/>
                                    <w:rPr>
                                      <w:rFonts w:ascii="標楷體" w:eastAsia="標楷體" w:hAnsi="標楷體" w:cs="新細明體"/>
                                      <w:color w:val="000000"/>
                                      <w:kern w:val="0"/>
                                      <w:sz w:val="20"/>
                                      <w:szCs w:val="18"/>
                                    </w:rPr>
                                  </w:pPr>
                                  <w:r w:rsidRPr="00CA06FC">
                                    <w:rPr>
                                      <w:rFonts w:ascii="標楷體" w:eastAsia="標楷體" w:hAnsi="標楷體" w:cs="新細明體" w:hint="eastAsia"/>
                                      <w:color w:val="000000"/>
                                      <w:kern w:val="0"/>
                                      <w:sz w:val="20"/>
                                      <w:szCs w:val="18"/>
                                    </w:rPr>
                                    <w:t>排放量</w:t>
                                  </w:r>
                                </w:p>
                              </w:tc>
                              <w:tc>
                                <w:tcPr>
                                  <w:tcW w:w="850" w:type="dxa"/>
                                  <w:tcBorders>
                                    <w:top w:val="single" w:sz="4" w:space="0" w:color="auto"/>
                                    <w:left w:val="nil"/>
                                    <w:bottom w:val="single" w:sz="4" w:space="0" w:color="auto"/>
                                    <w:right w:val="single" w:sz="4" w:space="0" w:color="auto"/>
                                  </w:tcBorders>
                                  <w:vAlign w:val="center"/>
                                </w:tcPr>
                                <w:p w14:paraId="3CDD1B91" w14:textId="77777777" w:rsidR="00F3536E" w:rsidRPr="00CA06FC" w:rsidRDefault="00F3536E" w:rsidP="00CA06FC">
                                  <w:pPr>
                                    <w:widowControl/>
                                    <w:jc w:val="right"/>
                                    <w:rPr>
                                      <w:rFonts w:ascii="標楷體" w:eastAsia="標楷體" w:hAnsi="標楷體" w:cs="新細明體"/>
                                      <w:b/>
                                      <w:bCs/>
                                      <w:color w:val="000000"/>
                                      <w:kern w:val="0"/>
                                      <w:sz w:val="20"/>
                                      <w:szCs w:val="18"/>
                                    </w:rPr>
                                  </w:pPr>
                                  <w:r w:rsidRPr="00CA06FC">
                                    <w:rPr>
                                      <w:rFonts w:ascii="標楷體" w:eastAsia="標楷體" w:hAnsi="標楷體" w:cs="新細明體" w:hint="eastAsia"/>
                                      <w:b/>
                                      <w:bCs/>
                                      <w:color w:val="000000"/>
                                      <w:kern w:val="0"/>
                                      <w:sz w:val="20"/>
                                      <w:szCs w:val="18"/>
                                    </w:rPr>
                                    <w:t>3</w:t>
                                  </w:r>
                                  <w:r w:rsidRPr="00CA06FC">
                                    <w:rPr>
                                      <w:rFonts w:ascii="標楷體" w:eastAsia="標楷體" w:hAnsi="標楷體" w:cs="新細明體"/>
                                      <w:b/>
                                      <w:bCs/>
                                      <w:color w:val="000000"/>
                                      <w:kern w:val="0"/>
                                      <w:sz w:val="20"/>
                                      <w:szCs w:val="18"/>
                                    </w:rPr>
                                    <w:t>3,458</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776D8F" w14:textId="77777777" w:rsidR="00F3536E" w:rsidRPr="00CA06FC" w:rsidRDefault="00F3536E" w:rsidP="00CA06FC">
                                  <w:pPr>
                                    <w:widowControl/>
                                    <w:jc w:val="right"/>
                                    <w:rPr>
                                      <w:rFonts w:ascii="標楷體" w:eastAsia="標楷體" w:hAnsi="標楷體" w:cs="新細明體"/>
                                      <w:color w:val="000000"/>
                                      <w:kern w:val="0"/>
                                      <w:sz w:val="20"/>
                                      <w:szCs w:val="18"/>
                                    </w:rPr>
                                  </w:pPr>
                                  <w:r w:rsidRPr="00CA06FC">
                                    <w:rPr>
                                      <w:rFonts w:ascii="標楷體" w:eastAsia="標楷體" w:hAnsi="標楷體" w:cs="新細明體" w:hint="eastAsia"/>
                                      <w:color w:val="000000"/>
                                      <w:kern w:val="0"/>
                                      <w:sz w:val="20"/>
                                      <w:szCs w:val="18"/>
                                    </w:rPr>
                                    <w:t>2</w:t>
                                  </w:r>
                                  <w:r w:rsidRPr="00CA06FC">
                                    <w:rPr>
                                      <w:rFonts w:ascii="標楷體" w:eastAsia="標楷體" w:hAnsi="標楷體" w:cs="新細明體"/>
                                      <w:color w:val="000000"/>
                                      <w:kern w:val="0"/>
                                      <w:sz w:val="20"/>
                                      <w:szCs w:val="18"/>
                                    </w:rPr>
                                    <w:t>,266</w:t>
                                  </w:r>
                                </w:p>
                              </w:tc>
                              <w:tc>
                                <w:tcPr>
                                  <w:tcW w:w="851" w:type="dxa"/>
                                  <w:tcBorders>
                                    <w:top w:val="single" w:sz="4" w:space="0" w:color="auto"/>
                                    <w:left w:val="single" w:sz="4" w:space="0" w:color="auto"/>
                                    <w:bottom w:val="single" w:sz="4" w:space="0" w:color="auto"/>
                                    <w:right w:val="single" w:sz="4" w:space="0" w:color="auto"/>
                                  </w:tcBorders>
                                  <w:vAlign w:val="center"/>
                                </w:tcPr>
                                <w:p w14:paraId="45B2BF4C" w14:textId="77777777" w:rsidR="00F3536E" w:rsidRPr="00CA06FC" w:rsidRDefault="00F3536E" w:rsidP="00CA06FC">
                                  <w:pPr>
                                    <w:widowControl/>
                                    <w:jc w:val="right"/>
                                    <w:rPr>
                                      <w:rFonts w:ascii="標楷體" w:eastAsia="標楷體" w:hAnsi="標楷體" w:cs="新細明體"/>
                                      <w:color w:val="000000"/>
                                      <w:kern w:val="0"/>
                                      <w:sz w:val="20"/>
                                      <w:szCs w:val="18"/>
                                    </w:rPr>
                                  </w:pPr>
                                  <w:r w:rsidRPr="00CA06FC">
                                    <w:rPr>
                                      <w:rFonts w:ascii="標楷體" w:eastAsia="標楷體" w:hAnsi="標楷體" w:cs="新細明體" w:hint="eastAsia"/>
                                      <w:color w:val="000000"/>
                                      <w:kern w:val="0"/>
                                      <w:sz w:val="20"/>
                                      <w:szCs w:val="18"/>
                                    </w:rPr>
                                    <w:t>5</w:t>
                                  </w:r>
                                  <w:r w:rsidRPr="00CA06FC">
                                    <w:rPr>
                                      <w:rFonts w:ascii="標楷體" w:eastAsia="標楷體" w:hAnsi="標楷體" w:cs="新細明體"/>
                                      <w:color w:val="000000"/>
                                      <w:kern w:val="0"/>
                                      <w:sz w:val="20"/>
                                      <w:szCs w:val="18"/>
                                    </w:rPr>
                                    <w:t>,625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756190DC" w14:textId="77777777" w:rsidR="00F3536E" w:rsidRPr="00CA06FC" w:rsidRDefault="00F3536E" w:rsidP="00CA06FC">
                                  <w:pPr>
                                    <w:widowControl/>
                                    <w:jc w:val="right"/>
                                    <w:rPr>
                                      <w:rFonts w:ascii="標楷體" w:eastAsia="標楷體" w:hAnsi="標楷體" w:cs="新細明體"/>
                                      <w:color w:val="000000"/>
                                      <w:kern w:val="0"/>
                                      <w:sz w:val="20"/>
                                      <w:szCs w:val="18"/>
                                    </w:rPr>
                                  </w:pPr>
                                  <w:r w:rsidRPr="00CA06FC">
                                    <w:rPr>
                                      <w:rFonts w:ascii="標楷體" w:eastAsia="標楷體" w:hAnsi="標楷體" w:cs="新細明體" w:hint="eastAsia"/>
                                      <w:color w:val="000000"/>
                                      <w:kern w:val="0"/>
                                      <w:sz w:val="20"/>
                                      <w:szCs w:val="18"/>
                                    </w:rPr>
                                    <w:t>4</w:t>
                                  </w:r>
                                  <w:r w:rsidRPr="00CA06FC">
                                    <w:rPr>
                                      <w:rFonts w:ascii="標楷體" w:eastAsia="標楷體" w:hAnsi="標楷體" w:cs="新細明體"/>
                                      <w:color w:val="000000"/>
                                      <w:kern w:val="0"/>
                                      <w:sz w:val="20"/>
                                      <w:szCs w:val="18"/>
                                    </w:rPr>
                                    <w:t>,600</w:t>
                                  </w:r>
                                </w:p>
                              </w:tc>
                              <w:tc>
                                <w:tcPr>
                                  <w:tcW w:w="851" w:type="dxa"/>
                                  <w:tcBorders>
                                    <w:top w:val="single" w:sz="4" w:space="0" w:color="auto"/>
                                    <w:left w:val="single" w:sz="4" w:space="0" w:color="auto"/>
                                    <w:bottom w:val="single" w:sz="4" w:space="0" w:color="auto"/>
                                    <w:right w:val="single" w:sz="4" w:space="0" w:color="000000"/>
                                  </w:tcBorders>
                                  <w:shd w:val="clear" w:color="auto" w:fill="auto"/>
                                  <w:vAlign w:val="center"/>
                                </w:tcPr>
                                <w:p w14:paraId="3AFF485A" w14:textId="77777777" w:rsidR="00F3536E" w:rsidRPr="00CA06FC" w:rsidRDefault="00F3536E" w:rsidP="00CA06FC">
                                  <w:pPr>
                                    <w:widowControl/>
                                    <w:jc w:val="right"/>
                                    <w:rPr>
                                      <w:rFonts w:ascii="標楷體" w:eastAsia="標楷體" w:hAnsi="標楷體" w:cs="新細明體"/>
                                      <w:color w:val="000000"/>
                                      <w:kern w:val="0"/>
                                      <w:sz w:val="20"/>
                                      <w:szCs w:val="18"/>
                                    </w:rPr>
                                  </w:pPr>
                                  <w:r w:rsidRPr="00CA06FC">
                                    <w:rPr>
                                      <w:rFonts w:ascii="標楷體" w:eastAsia="標楷體" w:hAnsi="標楷體" w:cs="新細明體" w:hint="eastAsia"/>
                                      <w:color w:val="000000"/>
                                      <w:kern w:val="0"/>
                                      <w:sz w:val="20"/>
                                      <w:szCs w:val="18"/>
                                    </w:rPr>
                                    <w:t>1</w:t>
                                  </w:r>
                                  <w:r w:rsidRPr="00CA06FC">
                                    <w:rPr>
                                      <w:rFonts w:ascii="標楷體" w:eastAsia="標楷體" w:hAnsi="標楷體" w:cs="新細明體"/>
                                      <w:color w:val="000000"/>
                                      <w:kern w:val="0"/>
                                      <w:sz w:val="20"/>
                                      <w:szCs w:val="18"/>
                                    </w:rPr>
                                    <w:t>6,442</w:t>
                                  </w:r>
                                </w:p>
                              </w:tc>
                              <w:tc>
                                <w:tcPr>
                                  <w:tcW w:w="851" w:type="dxa"/>
                                  <w:tcBorders>
                                    <w:top w:val="single" w:sz="4" w:space="0" w:color="auto"/>
                                    <w:left w:val="nil"/>
                                    <w:bottom w:val="single" w:sz="4" w:space="0" w:color="auto"/>
                                    <w:right w:val="double" w:sz="4" w:space="0" w:color="auto"/>
                                  </w:tcBorders>
                                  <w:vAlign w:val="center"/>
                                </w:tcPr>
                                <w:p w14:paraId="6E87650E" w14:textId="77777777" w:rsidR="00F3536E" w:rsidRPr="00CA06FC" w:rsidRDefault="00F3536E" w:rsidP="00CA06FC">
                                  <w:pPr>
                                    <w:widowControl/>
                                    <w:jc w:val="right"/>
                                    <w:rPr>
                                      <w:rFonts w:ascii="標楷體" w:eastAsia="標楷體" w:hAnsi="標楷體" w:cs="新細明體"/>
                                      <w:color w:val="000000"/>
                                      <w:kern w:val="0"/>
                                      <w:sz w:val="20"/>
                                      <w:szCs w:val="18"/>
                                    </w:rPr>
                                  </w:pPr>
                                  <w:r w:rsidRPr="00CA06FC">
                                    <w:rPr>
                                      <w:rFonts w:ascii="標楷體" w:eastAsia="標楷體" w:hAnsi="標楷體" w:cs="新細明體" w:hint="eastAsia"/>
                                      <w:color w:val="000000"/>
                                      <w:kern w:val="0"/>
                                      <w:sz w:val="20"/>
                                      <w:szCs w:val="18"/>
                                    </w:rPr>
                                    <w:t>4</w:t>
                                  </w:r>
                                  <w:r w:rsidRPr="00CA06FC">
                                    <w:rPr>
                                      <w:rFonts w:ascii="標楷體" w:eastAsia="標楷體" w:hAnsi="標楷體" w:cs="新細明體"/>
                                      <w:color w:val="000000"/>
                                      <w:kern w:val="0"/>
                                      <w:sz w:val="20"/>
                                      <w:szCs w:val="18"/>
                                    </w:rPr>
                                    <w:t>,525</w:t>
                                  </w:r>
                                </w:p>
                              </w:tc>
                              <w:tc>
                                <w:tcPr>
                                  <w:tcW w:w="850" w:type="dxa"/>
                                  <w:tcBorders>
                                    <w:top w:val="single" w:sz="4" w:space="0" w:color="auto"/>
                                    <w:left w:val="double" w:sz="4" w:space="0" w:color="auto"/>
                                    <w:bottom w:val="single" w:sz="4" w:space="0" w:color="auto"/>
                                    <w:right w:val="single" w:sz="4" w:space="0" w:color="000000"/>
                                  </w:tcBorders>
                                  <w:vAlign w:val="center"/>
                                </w:tcPr>
                                <w:p w14:paraId="5B3CCB69" w14:textId="77777777" w:rsidR="00F3536E" w:rsidRPr="00CA06FC" w:rsidRDefault="00F3536E" w:rsidP="00CA06FC">
                                  <w:pPr>
                                    <w:widowControl/>
                                    <w:jc w:val="right"/>
                                    <w:rPr>
                                      <w:rFonts w:ascii="標楷體" w:eastAsia="標楷體" w:hAnsi="標楷體" w:cs="新細明體"/>
                                      <w:color w:val="000000"/>
                                      <w:kern w:val="0"/>
                                      <w:sz w:val="20"/>
                                      <w:szCs w:val="18"/>
                                    </w:rPr>
                                  </w:pPr>
                                  <w:r w:rsidRPr="00CA06FC">
                                    <w:rPr>
                                      <w:rFonts w:ascii="標楷體" w:eastAsia="標楷體" w:hAnsi="標楷體" w:cs="新細明體" w:hint="eastAsia"/>
                                      <w:color w:val="000000"/>
                                      <w:kern w:val="0"/>
                                      <w:sz w:val="20"/>
                                      <w:szCs w:val="18"/>
                                    </w:rPr>
                                    <w:t>6</w:t>
                                  </w:r>
                                  <w:r w:rsidRPr="00CA06FC">
                                    <w:rPr>
                                      <w:rFonts w:ascii="標楷體" w:eastAsia="標楷體" w:hAnsi="標楷體" w:cs="新細明體"/>
                                      <w:color w:val="000000"/>
                                      <w:kern w:val="0"/>
                                      <w:sz w:val="20"/>
                                      <w:szCs w:val="18"/>
                                    </w:rPr>
                                    <w:t>98</w:t>
                                  </w:r>
                                </w:p>
                              </w:tc>
                            </w:tr>
                            <w:tr w:rsidR="00F3536E" w:rsidRPr="00B87CAC" w14:paraId="1240513C" w14:textId="77777777" w:rsidTr="003B7C87">
                              <w:trPr>
                                <w:trHeight w:val="284"/>
                                <w:jc w:val="center"/>
                              </w:trPr>
                              <w:tc>
                                <w:tcPr>
                                  <w:tcW w:w="79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43F714" w14:textId="77777777" w:rsidR="00F3536E" w:rsidRPr="00CA06FC" w:rsidRDefault="00F3536E" w:rsidP="00CA06FC">
                                  <w:pPr>
                                    <w:widowControl/>
                                    <w:jc w:val="center"/>
                                    <w:rPr>
                                      <w:rFonts w:ascii="標楷體" w:eastAsia="標楷體" w:hAnsi="標楷體" w:cs="新細明體"/>
                                      <w:color w:val="000000"/>
                                      <w:kern w:val="0"/>
                                      <w:sz w:val="20"/>
                                      <w:szCs w:val="18"/>
                                    </w:rPr>
                                  </w:pPr>
                                  <w:r w:rsidRPr="00CA06FC">
                                    <w:rPr>
                                      <w:rFonts w:ascii="標楷體" w:eastAsia="標楷體" w:hAnsi="標楷體" w:cs="新細明體" w:hint="eastAsia"/>
                                      <w:color w:val="000000"/>
                                      <w:kern w:val="0"/>
                                      <w:sz w:val="20"/>
                                      <w:szCs w:val="18"/>
                                    </w:rPr>
                                    <w:t>占比</w:t>
                                  </w:r>
                                </w:p>
                              </w:tc>
                              <w:tc>
                                <w:tcPr>
                                  <w:tcW w:w="850" w:type="dxa"/>
                                  <w:tcBorders>
                                    <w:top w:val="single" w:sz="4" w:space="0" w:color="auto"/>
                                    <w:left w:val="nil"/>
                                    <w:bottom w:val="single" w:sz="4" w:space="0" w:color="auto"/>
                                    <w:right w:val="single" w:sz="4" w:space="0" w:color="auto"/>
                                  </w:tcBorders>
                                  <w:vAlign w:val="center"/>
                                </w:tcPr>
                                <w:p w14:paraId="5D6A85DE" w14:textId="77777777" w:rsidR="00F3536E" w:rsidRPr="00CA06FC" w:rsidRDefault="00F3536E" w:rsidP="00CA06FC">
                                  <w:pPr>
                                    <w:widowControl/>
                                    <w:jc w:val="right"/>
                                    <w:rPr>
                                      <w:rFonts w:ascii="標楷體" w:eastAsia="標楷體" w:hAnsi="標楷體" w:cs="新細明體"/>
                                      <w:b/>
                                      <w:bCs/>
                                      <w:color w:val="000000"/>
                                      <w:kern w:val="0"/>
                                      <w:sz w:val="20"/>
                                      <w:szCs w:val="18"/>
                                    </w:rPr>
                                  </w:pPr>
                                  <w:r w:rsidRPr="00CA06FC">
                                    <w:rPr>
                                      <w:rFonts w:ascii="標楷體" w:eastAsia="標楷體" w:hAnsi="標楷體" w:cs="新細明體" w:hint="eastAsia"/>
                                      <w:b/>
                                      <w:bCs/>
                                      <w:color w:val="000000"/>
                                      <w:kern w:val="0"/>
                                      <w:sz w:val="20"/>
                                      <w:szCs w:val="18"/>
                                    </w:rPr>
                                    <w:t>1</w:t>
                                  </w:r>
                                  <w:r w:rsidRPr="00CA06FC">
                                    <w:rPr>
                                      <w:rFonts w:ascii="標楷體" w:eastAsia="標楷體" w:hAnsi="標楷體" w:cs="新細明體"/>
                                      <w:b/>
                                      <w:bCs/>
                                      <w:color w:val="000000"/>
                                      <w:kern w:val="0"/>
                                      <w:sz w:val="20"/>
                                      <w:szCs w:val="18"/>
                                    </w:rPr>
                                    <w:t>00.00</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9E7A0D" w14:textId="77777777" w:rsidR="00F3536E" w:rsidRPr="00CA06FC" w:rsidRDefault="00F3536E" w:rsidP="00CA06FC">
                                  <w:pPr>
                                    <w:widowControl/>
                                    <w:jc w:val="right"/>
                                    <w:rPr>
                                      <w:rFonts w:ascii="標楷體" w:eastAsia="標楷體" w:hAnsi="標楷體" w:cs="新細明體"/>
                                      <w:color w:val="000000"/>
                                      <w:kern w:val="0"/>
                                      <w:sz w:val="20"/>
                                      <w:szCs w:val="18"/>
                                    </w:rPr>
                                  </w:pPr>
                                  <w:r w:rsidRPr="00CA06FC">
                                    <w:rPr>
                                      <w:rFonts w:ascii="標楷體" w:eastAsia="標楷體" w:hAnsi="標楷體" w:cs="新細明體" w:hint="eastAsia"/>
                                      <w:color w:val="000000"/>
                                      <w:kern w:val="0"/>
                                      <w:sz w:val="20"/>
                                      <w:szCs w:val="18"/>
                                    </w:rPr>
                                    <w:t>6</w:t>
                                  </w:r>
                                  <w:r w:rsidRPr="00CA06FC">
                                    <w:rPr>
                                      <w:rFonts w:ascii="標楷體" w:eastAsia="標楷體" w:hAnsi="標楷體" w:cs="新細明體"/>
                                      <w:color w:val="000000"/>
                                      <w:kern w:val="0"/>
                                      <w:sz w:val="20"/>
                                      <w:szCs w:val="18"/>
                                    </w:rPr>
                                    <w:t>.77</w:t>
                                  </w:r>
                                </w:p>
                              </w:tc>
                              <w:tc>
                                <w:tcPr>
                                  <w:tcW w:w="851" w:type="dxa"/>
                                  <w:tcBorders>
                                    <w:top w:val="single" w:sz="4" w:space="0" w:color="auto"/>
                                    <w:left w:val="single" w:sz="4" w:space="0" w:color="auto"/>
                                    <w:bottom w:val="single" w:sz="4" w:space="0" w:color="auto"/>
                                    <w:right w:val="single" w:sz="4" w:space="0" w:color="auto"/>
                                  </w:tcBorders>
                                  <w:vAlign w:val="center"/>
                                </w:tcPr>
                                <w:p w14:paraId="0CBD2DDA" w14:textId="77777777" w:rsidR="00F3536E" w:rsidRPr="00CA06FC" w:rsidRDefault="00F3536E" w:rsidP="00CA06FC">
                                  <w:pPr>
                                    <w:widowControl/>
                                    <w:jc w:val="right"/>
                                    <w:rPr>
                                      <w:rFonts w:ascii="標楷體" w:eastAsia="標楷體" w:hAnsi="標楷體" w:cs="新細明體"/>
                                      <w:color w:val="000000"/>
                                      <w:kern w:val="0"/>
                                      <w:sz w:val="20"/>
                                      <w:szCs w:val="18"/>
                                    </w:rPr>
                                  </w:pPr>
                                  <w:r w:rsidRPr="00CA06FC">
                                    <w:rPr>
                                      <w:rFonts w:ascii="標楷體" w:eastAsia="標楷體" w:hAnsi="標楷體" w:cs="新細明體" w:hint="eastAsia"/>
                                      <w:color w:val="000000"/>
                                      <w:kern w:val="0"/>
                                      <w:sz w:val="20"/>
                                      <w:szCs w:val="18"/>
                                    </w:rPr>
                                    <w:t>1</w:t>
                                  </w:r>
                                  <w:r w:rsidRPr="00CA06FC">
                                    <w:rPr>
                                      <w:rFonts w:ascii="標楷體" w:eastAsia="標楷體" w:hAnsi="標楷體" w:cs="新細明體"/>
                                      <w:color w:val="000000"/>
                                      <w:kern w:val="0"/>
                                      <w:sz w:val="20"/>
                                      <w:szCs w:val="18"/>
                                    </w:rPr>
                                    <w:t>6.81</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5094B19A" w14:textId="77777777" w:rsidR="00F3536E" w:rsidRPr="00CA06FC" w:rsidRDefault="00F3536E" w:rsidP="00CA06FC">
                                  <w:pPr>
                                    <w:widowControl/>
                                    <w:jc w:val="right"/>
                                    <w:rPr>
                                      <w:rFonts w:ascii="標楷體" w:eastAsia="標楷體" w:hAnsi="標楷體" w:cs="新細明體"/>
                                      <w:color w:val="000000"/>
                                      <w:kern w:val="0"/>
                                      <w:sz w:val="20"/>
                                      <w:szCs w:val="18"/>
                                    </w:rPr>
                                  </w:pPr>
                                  <w:r w:rsidRPr="00CA06FC">
                                    <w:rPr>
                                      <w:rFonts w:ascii="標楷體" w:eastAsia="標楷體" w:hAnsi="標楷體" w:cs="新細明體" w:hint="eastAsia"/>
                                      <w:color w:val="000000"/>
                                      <w:kern w:val="0"/>
                                      <w:sz w:val="20"/>
                                      <w:szCs w:val="18"/>
                                    </w:rPr>
                                    <w:t>1</w:t>
                                  </w:r>
                                  <w:r w:rsidRPr="00CA06FC">
                                    <w:rPr>
                                      <w:rFonts w:ascii="標楷體" w:eastAsia="標楷體" w:hAnsi="標楷體" w:cs="新細明體"/>
                                      <w:color w:val="000000"/>
                                      <w:kern w:val="0"/>
                                      <w:sz w:val="20"/>
                                      <w:szCs w:val="18"/>
                                    </w:rPr>
                                    <w:t>3.75</w:t>
                                  </w:r>
                                </w:p>
                              </w:tc>
                              <w:tc>
                                <w:tcPr>
                                  <w:tcW w:w="851" w:type="dxa"/>
                                  <w:tcBorders>
                                    <w:top w:val="single" w:sz="4" w:space="0" w:color="auto"/>
                                    <w:left w:val="single" w:sz="4" w:space="0" w:color="auto"/>
                                    <w:bottom w:val="single" w:sz="4" w:space="0" w:color="auto"/>
                                    <w:right w:val="single" w:sz="4" w:space="0" w:color="000000"/>
                                  </w:tcBorders>
                                  <w:shd w:val="clear" w:color="auto" w:fill="auto"/>
                                  <w:vAlign w:val="center"/>
                                </w:tcPr>
                                <w:p w14:paraId="736E3DA1" w14:textId="77777777" w:rsidR="00F3536E" w:rsidRPr="00CA06FC" w:rsidRDefault="00F3536E" w:rsidP="00CA06FC">
                                  <w:pPr>
                                    <w:widowControl/>
                                    <w:jc w:val="right"/>
                                    <w:rPr>
                                      <w:rFonts w:ascii="標楷體" w:eastAsia="標楷體" w:hAnsi="標楷體" w:cs="新細明體"/>
                                      <w:color w:val="000000"/>
                                      <w:kern w:val="0"/>
                                      <w:sz w:val="20"/>
                                      <w:szCs w:val="18"/>
                                    </w:rPr>
                                  </w:pPr>
                                  <w:r w:rsidRPr="00CA06FC">
                                    <w:rPr>
                                      <w:rFonts w:ascii="標楷體" w:eastAsia="標楷體" w:hAnsi="標楷體" w:cs="新細明體" w:hint="eastAsia"/>
                                      <w:color w:val="000000"/>
                                      <w:kern w:val="0"/>
                                      <w:sz w:val="20"/>
                                      <w:szCs w:val="18"/>
                                    </w:rPr>
                                    <w:t>4</w:t>
                                  </w:r>
                                  <w:r w:rsidRPr="00CA06FC">
                                    <w:rPr>
                                      <w:rFonts w:ascii="標楷體" w:eastAsia="標楷體" w:hAnsi="標楷體" w:cs="新細明體"/>
                                      <w:color w:val="000000"/>
                                      <w:kern w:val="0"/>
                                      <w:sz w:val="20"/>
                                      <w:szCs w:val="18"/>
                                    </w:rPr>
                                    <w:t>9.14</w:t>
                                  </w:r>
                                </w:p>
                              </w:tc>
                              <w:tc>
                                <w:tcPr>
                                  <w:tcW w:w="851" w:type="dxa"/>
                                  <w:tcBorders>
                                    <w:top w:val="single" w:sz="4" w:space="0" w:color="auto"/>
                                    <w:left w:val="nil"/>
                                    <w:bottom w:val="single" w:sz="4" w:space="0" w:color="auto"/>
                                    <w:right w:val="double" w:sz="4" w:space="0" w:color="auto"/>
                                  </w:tcBorders>
                                  <w:vAlign w:val="center"/>
                                </w:tcPr>
                                <w:p w14:paraId="673F3DC6" w14:textId="77777777" w:rsidR="00F3536E" w:rsidRPr="00CA06FC" w:rsidRDefault="00F3536E" w:rsidP="00CA06FC">
                                  <w:pPr>
                                    <w:widowControl/>
                                    <w:jc w:val="right"/>
                                    <w:rPr>
                                      <w:rFonts w:ascii="標楷體" w:eastAsia="標楷體" w:hAnsi="標楷體" w:cs="新細明體"/>
                                      <w:color w:val="000000"/>
                                      <w:kern w:val="0"/>
                                      <w:sz w:val="20"/>
                                      <w:szCs w:val="18"/>
                                    </w:rPr>
                                  </w:pPr>
                                  <w:r w:rsidRPr="00CA06FC">
                                    <w:rPr>
                                      <w:rFonts w:ascii="標楷體" w:eastAsia="標楷體" w:hAnsi="標楷體" w:cs="新細明體" w:hint="eastAsia"/>
                                      <w:color w:val="000000"/>
                                      <w:kern w:val="0"/>
                                      <w:sz w:val="20"/>
                                      <w:szCs w:val="18"/>
                                    </w:rPr>
                                    <w:t>1</w:t>
                                  </w:r>
                                  <w:r w:rsidRPr="00CA06FC">
                                    <w:rPr>
                                      <w:rFonts w:ascii="標楷體" w:eastAsia="標楷體" w:hAnsi="標楷體" w:cs="新細明體"/>
                                      <w:color w:val="000000"/>
                                      <w:kern w:val="0"/>
                                      <w:sz w:val="20"/>
                                      <w:szCs w:val="18"/>
                                    </w:rPr>
                                    <w:t>3.52</w:t>
                                  </w:r>
                                </w:p>
                              </w:tc>
                              <w:tc>
                                <w:tcPr>
                                  <w:tcW w:w="850" w:type="dxa"/>
                                  <w:tcBorders>
                                    <w:top w:val="single" w:sz="4" w:space="0" w:color="auto"/>
                                    <w:left w:val="double" w:sz="4" w:space="0" w:color="auto"/>
                                    <w:bottom w:val="single" w:sz="4" w:space="0" w:color="auto"/>
                                    <w:right w:val="single" w:sz="4" w:space="0" w:color="000000"/>
                                    <w:tl2br w:val="single" w:sz="4" w:space="0" w:color="auto"/>
                                  </w:tcBorders>
                                  <w:vAlign w:val="center"/>
                                </w:tcPr>
                                <w:p w14:paraId="0031D18A" w14:textId="77777777" w:rsidR="00F3536E" w:rsidRPr="00CA06FC" w:rsidRDefault="00F3536E" w:rsidP="00CA06FC">
                                  <w:pPr>
                                    <w:widowControl/>
                                    <w:jc w:val="right"/>
                                    <w:rPr>
                                      <w:rFonts w:ascii="標楷體" w:eastAsia="標楷體" w:hAnsi="標楷體" w:cs="新細明體"/>
                                      <w:color w:val="000000"/>
                                      <w:kern w:val="0"/>
                                      <w:sz w:val="20"/>
                                      <w:szCs w:val="18"/>
                                    </w:rPr>
                                  </w:pPr>
                                </w:p>
                              </w:tc>
                            </w:tr>
                          </w:tbl>
                          <w:p w14:paraId="487923D2" w14:textId="77777777" w:rsidR="00F3536E" w:rsidRPr="00CC0C19" w:rsidRDefault="00F3536E" w:rsidP="00F3536E">
                            <w:pPr>
                              <w:spacing w:line="240" w:lineRule="exact"/>
                              <w:ind w:leftChars="-30" w:left="830" w:rightChars="-40" w:right="-96" w:hangingChars="501" w:hanging="902"/>
                              <w:rPr>
                                <w:sz w:val="22"/>
                                <w:szCs w:val="18"/>
                              </w:rPr>
                            </w:pPr>
                            <w:r w:rsidRPr="001C22EB">
                              <w:rPr>
                                <w:rFonts w:ascii="標楷體" w:eastAsia="標楷體" w:hAnsi="標楷體" w:hint="eastAsia"/>
                                <w:sz w:val="18"/>
                                <w:szCs w:val="18"/>
                              </w:rPr>
                              <w:t>資料來源：整理自</w:t>
                            </w:r>
                            <w:r w:rsidRPr="00CA06FC">
                              <w:rPr>
                                <w:rFonts w:ascii="標楷體" w:eastAsia="標楷體" w:hAnsi="標楷體" w:hint="eastAsia"/>
                                <w:sz w:val="18"/>
                                <w:szCs w:val="18"/>
                              </w:rPr>
                              <w:t>運輸研究所於政府資料開放平臺公布之運輸部門歷年二氧化碳排放量推估資料</w:t>
                            </w:r>
                            <w:r w:rsidRPr="001C22EB">
                              <w:rPr>
                                <w:rFonts w:ascii="標楷體" w:eastAsia="標楷體" w:hAnsi="標楷體" w:hint="eastAsia"/>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F02CAF6" id="文字方塊 857996186" o:spid="_x0000_s1067" type="#_x0000_t202" style="position:absolute;left:0;text-align:left;margin-left:147.65pt;margin-top:300.3pt;width:343.55pt;height:135.9pt;z-index:-25136896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" stroked="f">
                <v:textbox>
                  <w:txbxContent>
                    <w:p w14:paraId="5BFF8924" w14:textId="671F4AAD" w:rsidR="00F3536E" w:rsidRPr="00980419" w:rsidRDefault="00F3536E" w:rsidP="003B7C87">
                      <w:pPr>
                        <w:jc w:val="center"/>
                        <w:rPr>
                          <w:rFonts w:ascii="標楷體" w:eastAsia="標楷體" w:hAnsi="標楷體"/>
                          <w:b/>
                        </w:rPr>
                      </w:pPr>
                      <w:r w:rsidRPr="00980419">
                        <w:rPr>
                          <w:rFonts w:ascii="標楷體" w:eastAsia="標楷體" w:hAnsi="標楷體" w:hint="eastAsia"/>
                          <w:b/>
                        </w:rPr>
                        <w:t>表</w:t>
                      </w:r>
                      <w:r w:rsidR="003A248B">
                        <w:rPr>
                          <w:rFonts w:ascii="標楷體" w:eastAsia="標楷體" w:hAnsi="標楷體" w:hint="eastAsia"/>
                          <w:b/>
                        </w:rPr>
                        <w:t>2</w:t>
                      </w:r>
                      <w:r w:rsidR="003A248B">
                        <w:rPr>
                          <w:rFonts w:ascii="標楷體" w:eastAsia="標楷體" w:hAnsi="標楷體"/>
                          <w:b/>
                        </w:rPr>
                        <w:t>4</w:t>
                      </w:r>
                      <w:r w:rsidR="00B53A34">
                        <w:rPr>
                          <w:rFonts w:ascii="標楷體" w:eastAsia="標楷體" w:hAnsi="標楷體" w:hint="eastAsia"/>
                          <w:b/>
                          <w:spacing w:val="-20"/>
                        </w:rPr>
                        <w:t xml:space="preserve">　</w:t>
                      </w:r>
                      <w:r w:rsidRPr="00CA06FC">
                        <w:rPr>
                          <w:rFonts w:ascii="標楷體" w:eastAsia="標楷體" w:hAnsi="標楷體" w:hint="eastAsia"/>
                          <w:b/>
                        </w:rPr>
                        <w:t>110年公路及軌道運輸二氧化碳排放量推估</w:t>
                      </w:r>
                      <w:r>
                        <w:rPr>
                          <w:rFonts w:ascii="標楷體" w:eastAsia="標楷體" w:hAnsi="標楷體" w:hint="eastAsia"/>
                          <w:b/>
                        </w:rPr>
                        <w:t>情形</w:t>
                      </w:r>
                    </w:p>
                    <w:p w14:paraId="753D1081" w14:textId="77777777" w:rsidR="00F3536E" w:rsidRPr="00980419" w:rsidRDefault="00F3536E" w:rsidP="006463AB">
                      <w:pPr>
                        <w:spacing w:line="240" w:lineRule="exact"/>
                        <w:ind w:rightChars="-30" w:right="-72"/>
                        <w:jc w:val="right"/>
                        <w:rPr>
                          <w:rFonts w:ascii="標楷體" w:eastAsia="標楷體" w:hAnsi="標楷體"/>
                          <w:sz w:val="20"/>
                        </w:rPr>
                      </w:pPr>
                      <w:r w:rsidRPr="00980419">
                        <w:rPr>
                          <w:rFonts w:ascii="標楷體" w:eastAsia="標楷體" w:hAnsi="標楷體"/>
                          <w:sz w:val="20"/>
                        </w:rPr>
                        <w:t>單位︰</w:t>
                      </w:r>
                      <w:r w:rsidRPr="00CA06FC">
                        <w:rPr>
                          <w:rFonts w:ascii="標楷體" w:eastAsia="標楷體" w:hAnsi="標楷體" w:hint="eastAsia"/>
                          <w:sz w:val="20"/>
                        </w:rPr>
                        <w:t>千公噸、％</w:t>
                      </w:r>
                    </w:p>
                    <w:tbl>
                      <w:tblPr>
                        <w:tblW w:w="6748" w:type="dxa"/>
                        <w:jc w:val="center"/>
                        <w:tblLayout w:type="fixed"/>
                        <w:tblCellMar>
                          <w:left w:w="28" w:type="dxa"/>
                          <w:right w:w="28" w:type="dxa"/>
                        </w:tblCellMar>
                        <w:tblLook w:val="04A0" w:firstRow="1" w:lastRow="0" w:firstColumn="1" w:lastColumn="0" w:noHBand="0" w:noVBand="1"/>
                      </w:tblPr>
                      <w:tblGrid>
                        <w:gridCol w:w="794"/>
                        <w:gridCol w:w="850"/>
                        <w:gridCol w:w="851"/>
                        <w:gridCol w:w="851"/>
                        <w:gridCol w:w="850"/>
                        <w:gridCol w:w="851"/>
                        <w:gridCol w:w="851"/>
                        <w:gridCol w:w="850"/>
                      </w:tblGrid>
                      <w:tr w:rsidR="00F3536E" w:rsidRPr="00B87CAC" w14:paraId="33F35023" w14:textId="77777777" w:rsidTr="003B7C87">
                        <w:trPr>
                          <w:trHeight w:val="407"/>
                          <w:jc w:val="center"/>
                        </w:trPr>
                        <w:tc>
                          <w:tcPr>
                            <w:tcW w:w="794" w:type="dxa"/>
                            <w:tcBorders>
                              <w:top w:val="single" w:sz="4" w:space="0" w:color="auto"/>
                              <w:left w:val="single" w:sz="4" w:space="0" w:color="auto"/>
                              <w:bottom w:val="single" w:sz="4" w:space="0" w:color="auto"/>
                              <w:right w:val="single" w:sz="4" w:space="0" w:color="auto"/>
                              <w:tl2br w:val="single" w:sz="4" w:space="0" w:color="auto"/>
                            </w:tcBorders>
                            <w:shd w:val="clear" w:color="auto" w:fill="auto"/>
                            <w:noWrap/>
                            <w:vAlign w:val="center"/>
                            <w:hideMark/>
                          </w:tcPr>
                          <w:p w14:paraId="721BB47D" w14:textId="77777777" w:rsidR="00F3536E" w:rsidRDefault="00F3536E" w:rsidP="003B7C87">
                            <w:pPr>
                              <w:widowControl/>
                              <w:jc w:val="right"/>
                              <w:rPr>
                                <w:rFonts w:ascii="標楷體" w:eastAsia="標楷體" w:hAnsi="標楷體" w:cs="新細明體"/>
                                <w:color w:val="000000"/>
                                <w:kern w:val="0"/>
                                <w:sz w:val="20"/>
                                <w:szCs w:val="18"/>
                              </w:rPr>
                            </w:pPr>
                            <w:r w:rsidRPr="00CA06FC">
                              <w:rPr>
                                <w:rFonts w:ascii="標楷體" w:eastAsia="標楷體" w:hAnsi="標楷體" w:cs="新細明體" w:hint="eastAsia"/>
                                <w:color w:val="000000"/>
                                <w:kern w:val="0"/>
                                <w:sz w:val="20"/>
                                <w:szCs w:val="18"/>
                              </w:rPr>
                              <w:t>運具</w:t>
                            </w:r>
                          </w:p>
                          <w:p w14:paraId="42AF0A51" w14:textId="4251AF8A" w:rsidR="003B7C87" w:rsidRPr="00CA06FC" w:rsidRDefault="003B7C87" w:rsidP="003B7C87">
                            <w:pPr>
                              <w:widowControl/>
                              <w:rPr>
                                <w:rFonts w:ascii="標楷體" w:eastAsia="標楷體" w:hAnsi="標楷體" w:cs="新細明體"/>
                                <w:color w:val="000000"/>
                                <w:kern w:val="0"/>
                                <w:sz w:val="20"/>
                                <w:szCs w:val="18"/>
                              </w:rPr>
                            </w:pPr>
                            <w:r>
                              <w:rPr>
                                <w:rFonts w:ascii="標楷體" w:eastAsia="標楷體" w:hAnsi="標楷體" w:cs="新細明體" w:hint="eastAsia"/>
                                <w:color w:val="000000"/>
                                <w:kern w:val="0"/>
                                <w:sz w:val="20"/>
                                <w:szCs w:val="18"/>
                              </w:rPr>
                              <w:t>項目</w:t>
                            </w:r>
                          </w:p>
                        </w:tc>
                        <w:tc>
                          <w:tcPr>
                            <w:tcW w:w="850" w:type="dxa"/>
                            <w:tcBorders>
                              <w:top w:val="single" w:sz="4" w:space="0" w:color="auto"/>
                              <w:left w:val="nil"/>
                              <w:bottom w:val="single" w:sz="4" w:space="0" w:color="auto"/>
                              <w:right w:val="single" w:sz="4" w:space="0" w:color="auto"/>
                            </w:tcBorders>
                            <w:vAlign w:val="center"/>
                          </w:tcPr>
                          <w:p w14:paraId="502B9D2B" w14:textId="77777777" w:rsidR="00F3536E" w:rsidRPr="003B7C87" w:rsidRDefault="00F3536E" w:rsidP="00CA06FC">
                            <w:pPr>
                              <w:widowControl/>
                              <w:jc w:val="center"/>
                              <w:rPr>
                                <w:rFonts w:ascii="標楷體" w:eastAsia="標楷體" w:hAnsi="標楷體" w:cs="新細明體"/>
                                <w:color w:val="000000"/>
                                <w:kern w:val="0"/>
                                <w:sz w:val="20"/>
                                <w:szCs w:val="18"/>
                              </w:rPr>
                            </w:pPr>
                            <w:r w:rsidRPr="003B7C87">
                              <w:rPr>
                                <w:rFonts w:ascii="標楷體" w:eastAsia="標楷體" w:hAnsi="標楷體" w:cs="新細明體" w:hint="eastAsia"/>
                                <w:color w:val="000000"/>
                                <w:kern w:val="0"/>
                                <w:sz w:val="20"/>
                                <w:szCs w:val="18"/>
                              </w:rPr>
                              <w:t>合計</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3948FF" w14:textId="77777777" w:rsidR="00F3536E" w:rsidRPr="00CA06FC" w:rsidRDefault="00F3536E" w:rsidP="00CA06FC">
                            <w:pPr>
                              <w:widowControl/>
                              <w:jc w:val="center"/>
                              <w:rPr>
                                <w:rFonts w:ascii="標楷體" w:eastAsia="標楷體" w:hAnsi="標楷體" w:cs="新細明體"/>
                                <w:color w:val="000000"/>
                                <w:kern w:val="0"/>
                                <w:sz w:val="20"/>
                                <w:szCs w:val="18"/>
                              </w:rPr>
                            </w:pPr>
                            <w:r w:rsidRPr="00CA06FC">
                              <w:rPr>
                                <w:rFonts w:ascii="標楷體" w:eastAsia="標楷體" w:hAnsi="標楷體" w:cs="新細明體" w:hint="eastAsia"/>
                                <w:color w:val="000000"/>
                                <w:kern w:val="0"/>
                                <w:sz w:val="20"/>
                                <w:szCs w:val="18"/>
                              </w:rPr>
                              <w:t>大客車</w:t>
                            </w:r>
                          </w:p>
                        </w:tc>
                        <w:tc>
                          <w:tcPr>
                            <w:tcW w:w="851" w:type="dxa"/>
                            <w:tcBorders>
                              <w:top w:val="single" w:sz="4" w:space="0" w:color="auto"/>
                              <w:left w:val="nil"/>
                              <w:bottom w:val="single" w:sz="4" w:space="0" w:color="auto"/>
                              <w:right w:val="single" w:sz="4" w:space="0" w:color="auto"/>
                            </w:tcBorders>
                            <w:vAlign w:val="center"/>
                          </w:tcPr>
                          <w:p w14:paraId="14B23854" w14:textId="77777777" w:rsidR="00F3536E" w:rsidRPr="00CA06FC" w:rsidRDefault="00F3536E" w:rsidP="00CA06FC">
                            <w:pPr>
                              <w:widowControl/>
                              <w:jc w:val="center"/>
                              <w:rPr>
                                <w:rFonts w:ascii="標楷體" w:eastAsia="標楷體" w:hAnsi="標楷體" w:cs="新細明體"/>
                                <w:color w:val="000000"/>
                                <w:kern w:val="0"/>
                                <w:sz w:val="20"/>
                                <w:szCs w:val="18"/>
                              </w:rPr>
                            </w:pPr>
                            <w:r w:rsidRPr="00CA06FC">
                              <w:rPr>
                                <w:rFonts w:ascii="標楷體" w:eastAsia="標楷體" w:hAnsi="標楷體" w:cs="新細明體" w:hint="eastAsia"/>
                                <w:color w:val="000000"/>
                                <w:kern w:val="0"/>
                                <w:sz w:val="20"/>
                                <w:szCs w:val="18"/>
                              </w:rPr>
                              <w:t>大貨車</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27B241" w14:textId="77777777" w:rsidR="00F3536E" w:rsidRPr="00CA06FC" w:rsidRDefault="00F3536E" w:rsidP="00CA06FC">
                            <w:pPr>
                              <w:widowControl/>
                              <w:jc w:val="center"/>
                              <w:rPr>
                                <w:rFonts w:ascii="標楷體" w:eastAsia="標楷體" w:hAnsi="標楷體" w:cs="新細明體"/>
                                <w:color w:val="000000"/>
                                <w:kern w:val="0"/>
                                <w:sz w:val="20"/>
                                <w:szCs w:val="18"/>
                              </w:rPr>
                            </w:pPr>
                            <w:r w:rsidRPr="00CA06FC">
                              <w:rPr>
                                <w:rFonts w:ascii="標楷體" w:eastAsia="標楷體" w:hAnsi="標楷體" w:cs="新細明體" w:hint="eastAsia"/>
                                <w:color w:val="000000"/>
                                <w:kern w:val="0"/>
                                <w:sz w:val="20"/>
                                <w:szCs w:val="18"/>
                              </w:rPr>
                              <w:t>小貨車</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51EE22E1" w14:textId="77777777" w:rsidR="00F3536E" w:rsidRPr="00CA06FC" w:rsidRDefault="00F3536E" w:rsidP="00CA06FC">
                            <w:pPr>
                              <w:widowControl/>
                              <w:jc w:val="center"/>
                              <w:rPr>
                                <w:rFonts w:ascii="標楷體" w:eastAsia="標楷體" w:hAnsi="標楷體" w:cs="新細明體"/>
                                <w:color w:val="000000"/>
                                <w:kern w:val="0"/>
                                <w:sz w:val="20"/>
                                <w:szCs w:val="18"/>
                              </w:rPr>
                            </w:pPr>
                            <w:r w:rsidRPr="00CA06FC">
                              <w:rPr>
                                <w:rFonts w:ascii="標楷體" w:eastAsia="標楷體" w:hAnsi="標楷體" w:cs="新細明體" w:hint="eastAsia"/>
                                <w:color w:val="000000"/>
                                <w:kern w:val="0"/>
                                <w:sz w:val="20"/>
                                <w:szCs w:val="18"/>
                              </w:rPr>
                              <w:t>小客車</w:t>
                            </w:r>
                          </w:p>
                        </w:tc>
                        <w:tc>
                          <w:tcPr>
                            <w:tcW w:w="851" w:type="dxa"/>
                            <w:tcBorders>
                              <w:top w:val="single" w:sz="4" w:space="0" w:color="auto"/>
                              <w:left w:val="nil"/>
                              <w:bottom w:val="single" w:sz="4" w:space="0" w:color="auto"/>
                              <w:right w:val="double" w:sz="4" w:space="0" w:color="auto"/>
                            </w:tcBorders>
                            <w:vAlign w:val="center"/>
                          </w:tcPr>
                          <w:p w14:paraId="37BD0594" w14:textId="77777777" w:rsidR="00F3536E" w:rsidRPr="00CA06FC" w:rsidRDefault="00F3536E" w:rsidP="00CA06FC">
                            <w:pPr>
                              <w:widowControl/>
                              <w:jc w:val="center"/>
                              <w:rPr>
                                <w:rFonts w:ascii="標楷體" w:eastAsia="標楷體" w:hAnsi="標楷體" w:cs="新細明體"/>
                                <w:color w:val="000000"/>
                                <w:kern w:val="0"/>
                                <w:sz w:val="20"/>
                                <w:szCs w:val="18"/>
                              </w:rPr>
                            </w:pPr>
                            <w:r w:rsidRPr="00CA06FC">
                              <w:rPr>
                                <w:rFonts w:ascii="標楷體" w:eastAsia="標楷體" w:hAnsi="標楷體" w:cs="新細明體" w:hint="eastAsia"/>
                                <w:color w:val="000000"/>
                                <w:kern w:val="0"/>
                                <w:sz w:val="20"/>
                                <w:szCs w:val="18"/>
                              </w:rPr>
                              <w:t>機車</w:t>
                            </w:r>
                          </w:p>
                        </w:tc>
                        <w:tc>
                          <w:tcPr>
                            <w:tcW w:w="850" w:type="dxa"/>
                            <w:tcBorders>
                              <w:top w:val="single" w:sz="4" w:space="0" w:color="auto"/>
                              <w:left w:val="double" w:sz="4" w:space="0" w:color="auto"/>
                              <w:bottom w:val="single" w:sz="4" w:space="0" w:color="auto"/>
                              <w:right w:val="single" w:sz="4" w:space="0" w:color="auto"/>
                            </w:tcBorders>
                            <w:vAlign w:val="center"/>
                          </w:tcPr>
                          <w:p w14:paraId="698BD18F" w14:textId="77777777" w:rsidR="00F3536E" w:rsidRPr="00CA06FC" w:rsidRDefault="00F3536E" w:rsidP="00CA06FC">
                            <w:pPr>
                              <w:widowControl/>
                              <w:jc w:val="center"/>
                              <w:rPr>
                                <w:rFonts w:ascii="標楷體" w:eastAsia="標楷體" w:hAnsi="標楷體" w:cs="新細明體"/>
                                <w:color w:val="000000"/>
                                <w:kern w:val="0"/>
                                <w:sz w:val="20"/>
                                <w:szCs w:val="18"/>
                              </w:rPr>
                            </w:pPr>
                            <w:r w:rsidRPr="00CA06FC">
                              <w:rPr>
                                <w:rFonts w:ascii="標楷體" w:eastAsia="標楷體" w:hAnsi="標楷體" w:cs="新細明體" w:hint="eastAsia"/>
                                <w:color w:val="000000"/>
                                <w:kern w:val="0"/>
                                <w:sz w:val="20"/>
                                <w:szCs w:val="18"/>
                              </w:rPr>
                              <w:t>軌道</w:t>
                            </w:r>
                          </w:p>
                        </w:tc>
                      </w:tr>
                      <w:tr w:rsidR="00F3536E" w:rsidRPr="00B87CAC" w14:paraId="465468C4" w14:textId="77777777" w:rsidTr="003B7C87">
                        <w:trPr>
                          <w:trHeight w:val="284"/>
                          <w:jc w:val="center"/>
                        </w:trPr>
                        <w:tc>
                          <w:tcPr>
                            <w:tcW w:w="79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562BDA" w14:textId="77777777" w:rsidR="00F3536E" w:rsidRPr="00CA06FC" w:rsidRDefault="00F3536E" w:rsidP="00CA06FC">
                            <w:pPr>
                              <w:widowControl/>
                              <w:jc w:val="center"/>
                              <w:rPr>
                                <w:rFonts w:ascii="標楷體" w:eastAsia="標楷體" w:hAnsi="標楷體" w:cs="新細明體"/>
                                <w:color w:val="000000"/>
                                <w:kern w:val="0"/>
                                <w:sz w:val="20"/>
                                <w:szCs w:val="18"/>
                              </w:rPr>
                            </w:pPr>
                            <w:r w:rsidRPr="00CA06FC">
                              <w:rPr>
                                <w:rFonts w:ascii="標楷體" w:eastAsia="標楷體" w:hAnsi="標楷體" w:cs="新細明體" w:hint="eastAsia"/>
                                <w:color w:val="000000"/>
                                <w:kern w:val="0"/>
                                <w:sz w:val="20"/>
                                <w:szCs w:val="18"/>
                              </w:rPr>
                              <w:t>排放量</w:t>
                            </w:r>
                          </w:p>
                        </w:tc>
                        <w:tc>
                          <w:tcPr>
                            <w:tcW w:w="850" w:type="dxa"/>
                            <w:tcBorders>
                              <w:top w:val="single" w:sz="4" w:space="0" w:color="auto"/>
                              <w:left w:val="nil"/>
                              <w:bottom w:val="single" w:sz="4" w:space="0" w:color="auto"/>
                              <w:right w:val="single" w:sz="4" w:space="0" w:color="auto"/>
                            </w:tcBorders>
                            <w:vAlign w:val="center"/>
                          </w:tcPr>
                          <w:p w14:paraId="3CDD1B91" w14:textId="77777777" w:rsidR="00F3536E" w:rsidRPr="00CA06FC" w:rsidRDefault="00F3536E" w:rsidP="00CA06FC">
                            <w:pPr>
                              <w:widowControl/>
                              <w:jc w:val="right"/>
                              <w:rPr>
                                <w:rFonts w:ascii="標楷體" w:eastAsia="標楷體" w:hAnsi="標楷體" w:cs="新細明體"/>
                                <w:b/>
                                <w:bCs/>
                                <w:color w:val="000000"/>
                                <w:kern w:val="0"/>
                                <w:sz w:val="20"/>
                                <w:szCs w:val="18"/>
                              </w:rPr>
                            </w:pPr>
                            <w:r w:rsidRPr="00CA06FC">
                              <w:rPr>
                                <w:rFonts w:ascii="標楷體" w:eastAsia="標楷體" w:hAnsi="標楷體" w:cs="新細明體" w:hint="eastAsia"/>
                                <w:b/>
                                <w:bCs/>
                                <w:color w:val="000000"/>
                                <w:kern w:val="0"/>
                                <w:sz w:val="20"/>
                                <w:szCs w:val="18"/>
                              </w:rPr>
                              <w:t>3</w:t>
                            </w:r>
                            <w:r w:rsidRPr="00CA06FC">
                              <w:rPr>
                                <w:rFonts w:ascii="標楷體" w:eastAsia="標楷體" w:hAnsi="標楷體" w:cs="新細明體"/>
                                <w:b/>
                                <w:bCs/>
                                <w:color w:val="000000"/>
                                <w:kern w:val="0"/>
                                <w:sz w:val="20"/>
                                <w:szCs w:val="18"/>
                              </w:rPr>
                              <w:t>3,458</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776D8F" w14:textId="77777777" w:rsidR="00F3536E" w:rsidRPr="00CA06FC" w:rsidRDefault="00F3536E" w:rsidP="00CA06FC">
                            <w:pPr>
                              <w:widowControl/>
                              <w:jc w:val="right"/>
                              <w:rPr>
                                <w:rFonts w:ascii="標楷體" w:eastAsia="標楷體" w:hAnsi="標楷體" w:cs="新細明體"/>
                                <w:color w:val="000000"/>
                                <w:kern w:val="0"/>
                                <w:sz w:val="20"/>
                                <w:szCs w:val="18"/>
                              </w:rPr>
                            </w:pPr>
                            <w:r w:rsidRPr="00CA06FC">
                              <w:rPr>
                                <w:rFonts w:ascii="標楷體" w:eastAsia="標楷體" w:hAnsi="標楷體" w:cs="新細明體" w:hint="eastAsia"/>
                                <w:color w:val="000000"/>
                                <w:kern w:val="0"/>
                                <w:sz w:val="20"/>
                                <w:szCs w:val="18"/>
                              </w:rPr>
                              <w:t>2</w:t>
                            </w:r>
                            <w:r w:rsidRPr="00CA06FC">
                              <w:rPr>
                                <w:rFonts w:ascii="標楷體" w:eastAsia="標楷體" w:hAnsi="標楷體" w:cs="新細明體"/>
                                <w:color w:val="000000"/>
                                <w:kern w:val="0"/>
                                <w:sz w:val="20"/>
                                <w:szCs w:val="18"/>
                              </w:rPr>
                              <w:t>,266</w:t>
                            </w:r>
                          </w:p>
                        </w:tc>
                        <w:tc>
                          <w:tcPr>
                            <w:tcW w:w="851" w:type="dxa"/>
                            <w:tcBorders>
                              <w:top w:val="single" w:sz="4" w:space="0" w:color="auto"/>
                              <w:left w:val="single" w:sz="4" w:space="0" w:color="auto"/>
                              <w:bottom w:val="single" w:sz="4" w:space="0" w:color="auto"/>
                              <w:right w:val="single" w:sz="4" w:space="0" w:color="auto"/>
                            </w:tcBorders>
                            <w:vAlign w:val="center"/>
                          </w:tcPr>
                          <w:p w14:paraId="45B2BF4C" w14:textId="77777777" w:rsidR="00F3536E" w:rsidRPr="00CA06FC" w:rsidRDefault="00F3536E" w:rsidP="00CA06FC">
                            <w:pPr>
                              <w:widowControl/>
                              <w:jc w:val="right"/>
                              <w:rPr>
                                <w:rFonts w:ascii="標楷體" w:eastAsia="標楷體" w:hAnsi="標楷體" w:cs="新細明體"/>
                                <w:color w:val="000000"/>
                                <w:kern w:val="0"/>
                                <w:sz w:val="20"/>
                                <w:szCs w:val="18"/>
                              </w:rPr>
                            </w:pPr>
                            <w:r w:rsidRPr="00CA06FC">
                              <w:rPr>
                                <w:rFonts w:ascii="標楷體" w:eastAsia="標楷體" w:hAnsi="標楷體" w:cs="新細明體" w:hint="eastAsia"/>
                                <w:color w:val="000000"/>
                                <w:kern w:val="0"/>
                                <w:sz w:val="20"/>
                                <w:szCs w:val="18"/>
                              </w:rPr>
                              <w:t>5</w:t>
                            </w:r>
                            <w:r w:rsidRPr="00CA06FC">
                              <w:rPr>
                                <w:rFonts w:ascii="標楷體" w:eastAsia="標楷體" w:hAnsi="標楷體" w:cs="新細明體"/>
                                <w:color w:val="000000"/>
                                <w:kern w:val="0"/>
                                <w:sz w:val="20"/>
                                <w:szCs w:val="18"/>
                              </w:rPr>
                              <w:t>,625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756190DC" w14:textId="77777777" w:rsidR="00F3536E" w:rsidRPr="00CA06FC" w:rsidRDefault="00F3536E" w:rsidP="00CA06FC">
                            <w:pPr>
                              <w:widowControl/>
                              <w:jc w:val="right"/>
                              <w:rPr>
                                <w:rFonts w:ascii="標楷體" w:eastAsia="標楷體" w:hAnsi="標楷體" w:cs="新細明體"/>
                                <w:color w:val="000000"/>
                                <w:kern w:val="0"/>
                                <w:sz w:val="20"/>
                                <w:szCs w:val="18"/>
                              </w:rPr>
                            </w:pPr>
                            <w:r w:rsidRPr="00CA06FC">
                              <w:rPr>
                                <w:rFonts w:ascii="標楷體" w:eastAsia="標楷體" w:hAnsi="標楷體" w:cs="新細明體" w:hint="eastAsia"/>
                                <w:color w:val="000000"/>
                                <w:kern w:val="0"/>
                                <w:sz w:val="20"/>
                                <w:szCs w:val="18"/>
                              </w:rPr>
                              <w:t>4</w:t>
                            </w:r>
                            <w:r w:rsidRPr="00CA06FC">
                              <w:rPr>
                                <w:rFonts w:ascii="標楷體" w:eastAsia="標楷體" w:hAnsi="標楷體" w:cs="新細明體"/>
                                <w:color w:val="000000"/>
                                <w:kern w:val="0"/>
                                <w:sz w:val="20"/>
                                <w:szCs w:val="18"/>
                              </w:rPr>
                              <w:t>,600</w:t>
                            </w:r>
                          </w:p>
                        </w:tc>
                        <w:tc>
                          <w:tcPr>
                            <w:tcW w:w="851" w:type="dxa"/>
                            <w:tcBorders>
                              <w:top w:val="single" w:sz="4" w:space="0" w:color="auto"/>
                              <w:left w:val="single" w:sz="4" w:space="0" w:color="auto"/>
                              <w:bottom w:val="single" w:sz="4" w:space="0" w:color="auto"/>
                              <w:right w:val="single" w:sz="4" w:space="0" w:color="000000"/>
                            </w:tcBorders>
                            <w:shd w:val="clear" w:color="auto" w:fill="auto"/>
                            <w:vAlign w:val="center"/>
                          </w:tcPr>
                          <w:p w14:paraId="3AFF485A" w14:textId="77777777" w:rsidR="00F3536E" w:rsidRPr="00CA06FC" w:rsidRDefault="00F3536E" w:rsidP="00CA06FC">
                            <w:pPr>
                              <w:widowControl/>
                              <w:jc w:val="right"/>
                              <w:rPr>
                                <w:rFonts w:ascii="標楷體" w:eastAsia="標楷體" w:hAnsi="標楷體" w:cs="新細明體"/>
                                <w:color w:val="000000"/>
                                <w:kern w:val="0"/>
                                <w:sz w:val="20"/>
                                <w:szCs w:val="18"/>
                              </w:rPr>
                            </w:pPr>
                            <w:r w:rsidRPr="00CA06FC">
                              <w:rPr>
                                <w:rFonts w:ascii="標楷體" w:eastAsia="標楷體" w:hAnsi="標楷體" w:cs="新細明體" w:hint="eastAsia"/>
                                <w:color w:val="000000"/>
                                <w:kern w:val="0"/>
                                <w:sz w:val="20"/>
                                <w:szCs w:val="18"/>
                              </w:rPr>
                              <w:t>1</w:t>
                            </w:r>
                            <w:r w:rsidRPr="00CA06FC">
                              <w:rPr>
                                <w:rFonts w:ascii="標楷體" w:eastAsia="標楷體" w:hAnsi="標楷體" w:cs="新細明體"/>
                                <w:color w:val="000000"/>
                                <w:kern w:val="0"/>
                                <w:sz w:val="20"/>
                                <w:szCs w:val="18"/>
                              </w:rPr>
                              <w:t>6,442</w:t>
                            </w:r>
                          </w:p>
                        </w:tc>
                        <w:tc>
                          <w:tcPr>
                            <w:tcW w:w="851" w:type="dxa"/>
                            <w:tcBorders>
                              <w:top w:val="single" w:sz="4" w:space="0" w:color="auto"/>
                              <w:left w:val="nil"/>
                              <w:bottom w:val="single" w:sz="4" w:space="0" w:color="auto"/>
                              <w:right w:val="double" w:sz="4" w:space="0" w:color="auto"/>
                            </w:tcBorders>
                            <w:vAlign w:val="center"/>
                          </w:tcPr>
                          <w:p w14:paraId="6E87650E" w14:textId="77777777" w:rsidR="00F3536E" w:rsidRPr="00CA06FC" w:rsidRDefault="00F3536E" w:rsidP="00CA06FC">
                            <w:pPr>
                              <w:widowControl/>
                              <w:jc w:val="right"/>
                              <w:rPr>
                                <w:rFonts w:ascii="標楷體" w:eastAsia="標楷體" w:hAnsi="標楷體" w:cs="新細明體"/>
                                <w:color w:val="000000"/>
                                <w:kern w:val="0"/>
                                <w:sz w:val="20"/>
                                <w:szCs w:val="18"/>
                              </w:rPr>
                            </w:pPr>
                            <w:r w:rsidRPr="00CA06FC">
                              <w:rPr>
                                <w:rFonts w:ascii="標楷體" w:eastAsia="標楷體" w:hAnsi="標楷體" w:cs="新細明體" w:hint="eastAsia"/>
                                <w:color w:val="000000"/>
                                <w:kern w:val="0"/>
                                <w:sz w:val="20"/>
                                <w:szCs w:val="18"/>
                              </w:rPr>
                              <w:t>4</w:t>
                            </w:r>
                            <w:r w:rsidRPr="00CA06FC">
                              <w:rPr>
                                <w:rFonts w:ascii="標楷體" w:eastAsia="標楷體" w:hAnsi="標楷體" w:cs="新細明體"/>
                                <w:color w:val="000000"/>
                                <w:kern w:val="0"/>
                                <w:sz w:val="20"/>
                                <w:szCs w:val="18"/>
                              </w:rPr>
                              <w:t>,525</w:t>
                            </w:r>
                          </w:p>
                        </w:tc>
                        <w:tc>
                          <w:tcPr>
                            <w:tcW w:w="850" w:type="dxa"/>
                            <w:tcBorders>
                              <w:top w:val="single" w:sz="4" w:space="0" w:color="auto"/>
                              <w:left w:val="double" w:sz="4" w:space="0" w:color="auto"/>
                              <w:bottom w:val="single" w:sz="4" w:space="0" w:color="auto"/>
                              <w:right w:val="single" w:sz="4" w:space="0" w:color="000000"/>
                            </w:tcBorders>
                            <w:vAlign w:val="center"/>
                          </w:tcPr>
                          <w:p w14:paraId="5B3CCB69" w14:textId="77777777" w:rsidR="00F3536E" w:rsidRPr="00CA06FC" w:rsidRDefault="00F3536E" w:rsidP="00CA06FC">
                            <w:pPr>
                              <w:widowControl/>
                              <w:jc w:val="right"/>
                              <w:rPr>
                                <w:rFonts w:ascii="標楷體" w:eastAsia="標楷體" w:hAnsi="標楷體" w:cs="新細明體"/>
                                <w:color w:val="000000"/>
                                <w:kern w:val="0"/>
                                <w:sz w:val="20"/>
                                <w:szCs w:val="18"/>
                              </w:rPr>
                            </w:pPr>
                            <w:r w:rsidRPr="00CA06FC">
                              <w:rPr>
                                <w:rFonts w:ascii="標楷體" w:eastAsia="標楷體" w:hAnsi="標楷體" w:cs="新細明體" w:hint="eastAsia"/>
                                <w:color w:val="000000"/>
                                <w:kern w:val="0"/>
                                <w:sz w:val="20"/>
                                <w:szCs w:val="18"/>
                              </w:rPr>
                              <w:t>6</w:t>
                            </w:r>
                            <w:r w:rsidRPr="00CA06FC">
                              <w:rPr>
                                <w:rFonts w:ascii="標楷體" w:eastAsia="標楷體" w:hAnsi="標楷體" w:cs="新細明體"/>
                                <w:color w:val="000000"/>
                                <w:kern w:val="0"/>
                                <w:sz w:val="20"/>
                                <w:szCs w:val="18"/>
                              </w:rPr>
                              <w:t>98</w:t>
                            </w:r>
                          </w:p>
                        </w:tc>
                      </w:tr>
                      <w:tr w:rsidR="00F3536E" w:rsidRPr="00B87CAC" w14:paraId="1240513C" w14:textId="77777777" w:rsidTr="003B7C87">
                        <w:trPr>
                          <w:trHeight w:val="284"/>
                          <w:jc w:val="center"/>
                        </w:trPr>
                        <w:tc>
                          <w:tcPr>
                            <w:tcW w:w="79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43F714" w14:textId="77777777" w:rsidR="00F3536E" w:rsidRPr="00CA06FC" w:rsidRDefault="00F3536E" w:rsidP="00CA06FC">
                            <w:pPr>
                              <w:widowControl/>
                              <w:jc w:val="center"/>
                              <w:rPr>
                                <w:rFonts w:ascii="標楷體" w:eastAsia="標楷體" w:hAnsi="標楷體" w:cs="新細明體"/>
                                <w:color w:val="000000"/>
                                <w:kern w:val="0"/>
                                <w:sz w:val="20"/>
                                <w:szCs w:val="18"/>
                              </w:rPr>
                            </w:pPr>
                            <w:r w:rsidRPr="00CA06FC">
                              <w:rPr>
                                <w:rFonts w:ascii="標楷體" w:eastAsia="標楷體" w:hAnsi="標楷體" w:cs="新細明體" w:hint="eastAsia"/>
                                <w:color w:val="000000"/>
                                <w:kern w:val="0"/>
                                <w:sz w:val="20"/>
                                <w:szCs w:val="18"/>
                              </w:rPr>
                              <w:t>占比</w:t>
                            </w:r>
                          </w:p>
                        </w:tc>
                        <w:tc>
                          <w:tcPr>
                            <w:tcW w:w="850" w:type="dxa"/>
                            <w:tcBorders>
                              <w:top w:val="single" w:sz="4" w:space="0" w:color="auto"/>
                              <w:left w:val="nil"/>
                              <w:bottom w:val="single" w:sz="4" w:space="0" w:color="auto"/>
                              <w:right w:val="single" w:sz="4" w:space="0" w:color="auto"/>
                            </w:tcBorders>
                            <w:vAlign w:val="center"/>
                          </w:tcPr>
                          <w:p w14:paraId="5D6A85DE" w14:textId="77777777" w:rsidR="00F3536E" w:rsidRPr="00CA06FC" w:rsidRDefault="00F3536E" w:rsidP="00CA06FC">
                            <w:pPr>
                              <w:widowControl/>
                              <w:jc w:val="right"/>
                              <w:rPr>
                                <w:rFonts w:ascii="標楷體" w:eastAsia="標楷體" w:hAnsi="標楷體" w:cs="新細明體"/>
                                <w:b/>
                                <w:bCs/>
                                <w:color w:val="000000"/>
                                <w:kern w:val="0"/>
                                <w:sz w:val="20"/>
                                <w:szCs w:val="18"/>
                              </w:rPr>
                            </w:pPr>
                            <w:r w:rsidRPr="00CA06FC">
                              <w:rPr>
                                <w:rFonts w:ascii="標楷體" w:eastAsia="標楷體" w:hAnsi="標楷體" w:cs="新細明體" w:hint="eastAsia"/>
                                <w:b/>
                                <w:bCs/>
                                <w:color w:val="000000"/>
                                <w:kern w:val="0"/>
                                <w:sz w:val="20"/>
                                <w:szCs w:val="18"/>
                              </w:rPr>
                              <w:t>1</w:t>
                            </w:r>
                            <w:r w:rsidRPr="00CA06FC">
                              <w:rPr>
                                <w:rFonts w:ascii="標楷體" w:eastAsia="標楷體" w:hAnsi="標楷體" w:cs="新細明體"/>
                                <w:b/>
                                <w:bCs/>
                                <w:color w:val="000000"/>
                                <w:kern w:val="0"/>
                                <w:sz w:val="20"/>
                                <w:szCs w:val="18"/>
                              </w:rPr>
                              <w:t>00.00</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9E7A0D" w14:textId="77777777" w:rsidR="00F3536E" w:rsidRPr="00CA06FC" w:rsidRDefault="00F3536E" w:rsidP="00CA06FC">
                            <w:pPr>
                              <w:widowControl/>
                              <w:jc w:val="right"/>
                              <w:rPr>
                                <w:rFonts w:ascii="標楷體" w:eastAsia="標楷體" w:hAnsi="標楷體" w:cs="新細明體"/>
                                <w:color w:val="000000"/>
                                <w:kern w:val="0"/>
                                <w:sz w:val="20"/>
                                <w:szCs w:val="18"/>
                              </w:rPr>
                            </w:pPr>
                            <w:r w:rsidRPr="00CA06FC">
                              <w:rPr>
                                <w:rFonts w:ascii="標楷體" w:eastAsia="標楷體" w:hAnsi="標楷體" w:cs="新細明體" w:hint="eastAsia"/>
                                <w:color w:val="000000"/>
                                <w:kern w:val="0"/>
                                <w:sz w:val="20"/>
                                <w:szCs w:val="18"/>
                              </w:rPr>
                              <w:t>6</w:t>
                            </w:r>
                            <w:r w:rsidRPr="00CA06FC">
                              <w:rPr>
                                <w:rFonts w:ascii="標楷體" w:eastAsia="標楷體" w:hAnsi="標楷體" w:cs="新細明體"/>
                                <w:color w:val="000000"/>
                                <w:kern w:val="0"/>
                                <w:sz w:val="20"/>
                                <w:szCs w:val="18"/>
                              </w:rPr>
                              <w:t>.77</w:t>
                            </w:r>
                          </w:p>
                        </w:tc>
                        <w:tc>
                          <w:tcPr>
                            <w:tcW w:w="851" w:type="dxa"/>
                            <w:tcBorders>
                              <w:top w:val="single" w:sz="4" w:space="0" w:color="auto"/>
                              <w:left w:val="single" w:sz="4" w:space="0" w:color="auto"/>
                              <w:bottom w:val="single" w:sz="4" w:space="0" w:color="auto"/>
                              <w:right w:val="single" w:sz="4" w:space="0" w:color="auto"/>
                            </w:tcBorders>
                            <w:vAlign w:val="center"/>
                          </w:tcPr>
                          <w:p w14:paraId="0CBD2DDA" w14:textId="77777777" w:rsidR="00F3536E" w:rsidRPr="00CA06FC" w:rsidRDefault="00F3536E" w:rsidP="00CA06FC">
                            <w:pPr>
                              <w:widowControl/>
                              <w:jc w:val="right"/>
                              <w:rPr>
                                <w:rFonts w:ascii="標楷體" w:eastAsia="標楷體" w:hAnsi="標楷體" w:cs="新細明體"/>
                                <w:color w:val="000000"/>
                                <w:kern w:val="0"/>
                                <w:sz w:val="20"/>
                                <w:szCs w:val="18"/>
                              </w:rPr>
                            </w:pPr>
                            <w:r w:rsidRPr="00CA06FC">
                              <w:rPr>
                                <w:rFonts w:ascii="標楷體" w:eastAsia="標楷體" w:hAnsi="標楷體" w:cs="新細明體" w:hint="eastAsia"/>
                                <w:color w:val="000000"/>
                                <w:kern w:val="0"/>
                                <w:sz w:val="20"/>
                                <w:szCs w:val="18"/>
                              </w:rPr>
                              <w:t>1</w:t>
                            </w:r>
                            <w:r w:rsidRPr="00CA06FC">
                              <w:rPr>
                                <w:rFonts w:ascii="標楷體" w:eastAsia="標楷體" w:hAnsi="標楷體" w:cs="新細明體"/>
                                <w:color w:val="000000"/>
                                <w:kern w:val="0"/>
                                <w:sz w:val="20"/>
                                <w:szCs w:val="18"/>
                              </w:rPr>
                              <w:t>6.81</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5094B19A" w14:textId="77777777" w:rsidR="00F3536E" w:rsidRPr="00CA06FC" w:rsidRDefault="00F3536E" w:rsidP="00CA06FC">
                            <w:pPr>
                              <w:widowControl/>
                              <w:jc w:val="right"/>
                              <w:rPr>
                                <w:rFonts w:ascii="標楷體" w:eastAsia="標楷體" w:hAnsi="標楷體" w:cs="新細明體"/>
                                <w:color w:val="000000"/>
                                <w:kern w:val="0"/>
                                <w:sz w:val="20"/>
                                <w:szCs w:val="18"/>
                              </w:rPr>
                            </w:pPr>
                            <w:r w:rsidRPr="00CA06FC">
                              <w:rPr>
                                <w:rFonts w:ascii="標楷體" w:eastAsia="標楷體" w:hAnsi="標楷體" w:cs="新細明體" w:hint="eastAsia"/>
                                <w:color w:val="000000"/>
                                <w:kern w:val="0"/>
                                <w:sz w:val="20"/>
                                <w:szCs w:val="18"/>
                              </w:rPr>
                              <w:t>1</w:t>
                            </w:r>
                            <w:r w:rsidRPr="00CA06FC">
                              <w:rPr>
                                <w:rFonts w:ascii="標楷體" w:eastAsia="標楷體" w:hAnsi="標楷體" w:cs="新細明體"/>
                                <w:color w:val="000000"/>
                                <w:kern w:val="0"/>
                                <w:sz w:val="20"/>
                                <w:szCs w:val="18"/>
                              </w:rPr>
                              <w:t>3.75</w:t>
                            </w:r>
                          </w:p>
                        </w:tc>
                        <w:tc>
                          <w:tcPr>
                            <w:tcW w:w="851" w:type="dxa"/>
                            <w:tcBorders>
                              <w:top w:val="single" w:sz="4" w:space="0" w:color="auto"/>
                              <w:left w:val="single" w:sz="4" w:space="0" w:color="auto"/>
                              <w:bottom w:val="single" w:sz="4" w:space="0" w:color="auto"/>
                              <w:right w:val="single" w:sz="4" w:space="0" w:color="000000"/>
                            </w:tcBorders>
                            <w:shd w:val="clear" w:color="auto" w:fill="auto"/>
                            <w:vAlign w:val="center"/>
                          </w:tcPr>
                          <w:p w14:paraId="736E3DA1" w14:textId="77777777" w:rsidR="00F3536E" w:rsidRPr="00CA06FC" w:rsidRDefault="00F3536E" w:rsidP="00CA06FC">
                            <w:pPr>
                              <w:widowControl/>
                              <w:jc w:val="right"/>
                              <w:rPr>
                                <w:rFonts w:ascii="標楷體" w:eastAsia="標楷體" w:hAnsi="標楷體" w:cs="新細明體"/>
                                <w:color w:val="000000"/>
                                <w:kern w:val="0"/>
                                <w:sz w:val="20"/>
                                <w:szCs w:val="18"/>
                              </w:rPr>
                            </w:pPr>
                            <w:r w:rsidRPr="00CA06FC">
                              <w:rPr>
                                <w:rFonts w:ascii="標楷體" w:eastAsia="標楷體" w:hAnsi="標楷體" w:cs="新細明體" w:hint="eastAsia"/>
                                <w:color w:val="000000"/>
                                <w:kern w:val="0"/>
                                <w:sz w:val="20"/>
                                <w:szCs w:val="18"/>
                              </w:rPr>
                              <w:t>4</w:t>
                            </w:r>
                            <w:r w:rsidRPr="00CA06FC">
                              <w:rPr>
                                <w:rFonts w:ascii="標楷體" w:eastAsia="標楷體" w:hAnsi="標楷體" w:cs="新細明體"/>
                                <w:color w:val="000000"/>
                                <w:kern w:val="0"/>
                                <w:sz w:val="20"/>
                                <w:szCs w:val="18"/>
                              </w:rPr>
                              <w:t>9.14</w:t>
                            </w:r>
                          </w:p>
                        </w:tc>
                        <w:tc>
                          <w:tcPr>
                            <w:tcW w:w="851" w:type="dxa"/>
                            <w:tcBorders>
                              <w:top w:val="single" w:sz="4" w:space="0" w:color="auto"/>
                              <w:left w:val="nil"/>
                              <w:bottom w:val="single" w:sz="4" w:space="0" w:color="auto"/>
                              <w:right w:val="double" w:sz="4" w:space="0" w:color="auto"/>
                            </w:tcBorders>
                            <w:vAlign w:val="center"/>
                          </w:tcPr>
                          <w:p w14:paraId="673F3DC6" w14:textId="77777777" w:rsidR="00F3536E" w:rsidRPr="00CA06FC" w:rsidRDefault="00F3536E" w:rsidP="00CA06FC">
                            <w:pPr>
                              <w:widowControl/>
                              <w:jc w:val="right"/>
                              <w:rPr>
                                <w:rFonts w:ascii="標楷體" w:eastAsia="標楷體" w:hAnsi="標楷體" w:cs="新細明體"/>
                                <w:color w:val="000000"/>
                                <w:kern w:val="0"/>
                                <w:sz w:val="20"/>
                                <w:szCs w:val="18"/>
                              </w:rPr>
                            </w:pPr>
                            <w:r w:rsidRPr="00CA06FC">
                              <w:rPr>
                                <w:rFonts w:ascii="標楷體" w:eastAsia="標楷體" w:hAnsi="標楷體" w:cs="新細明體" w:hint="eastAsia"/>
                                <w:color w:val="000000"/>
                                <w:kern w:val="0"/>
                                <w:sz w:val="20"/>
                                <w:szCs w:val="18"/>
                              </w:rPr>
                              <w:t>1</w:t>
                            </w:r>
                            <w:r w:rsidRPr="00CA06FC">
                              <w:rPr>
                                <w:rFonts w:ascii="標楷體" w:eastAsia="標楷體" w:hAnsi="標楷體" w:cs="新細明體"/>
                                <w:color w:val="000000"/>
                                <w:kern w:val="0"/>
                                <w:sz w:val="20"/>
                                <w:szCs w:val="18"/>
                              </w:rPr>
                              <w:t>3.52</w:t>
                            </w:r>
                          </w:p>
                        </w:tc>
                        <w:tc>
                          <w:tcPr>
                            <w:tcW w:w="850" w:type="dxa"/>
                            <w:tcBorders>
                              <w:top w:val="single" w:sz="4" w:space="0" w:color="auto"/>
                              <w:left w:val="double" w:sz="4" w:space="0" w:color="auto"/>
                              <w:bottom w:val="single" w:sz="4" w:space="0" w:color="auto"/>
                              <w:right w:val="single" w:sz="4" w:space="0" w:color="000000"/>
                              <w:tl2br w:val="single" w:sz="4" w:space="0" w:color="auto"/>
                            </w:tcBorders>
                            <w:vAlign w:val="center"/>
                          </w:tcPr>
                          <w:p w14:paraId="0031D18A" w14:textId="77777777" w:rsidR="00F3536E" w:rsidRPr="00CA06FC" w:rsidRDefault="00F3536E" w:rsidP="00CA06FC">
                            <w:pPr>
                              <w:widowControl/>
                              <w:jc w:val="right"/>
                              <w:rPr>
                                <w:rFonts w:ascii="標楷體" w:eastAsia="標楷體" w:hAnsi="標楷體" w:cs="新細明體"/>
                                <w:color w:val="000000"/>
                                <w:kern w:val="0"/>
                                <w:sz w:val="20"/>
                                <w:szCs w:val="18"/>
                              </w:rPr>
                            </w:pPr>
                          </w:p>
                        </w:tc>
                      </w:tr>
                    </w:tbl>
                    <w:p w14:paraId="487923D2" w14:textId="77777777" w:rsidR="00F3536E" w:rsidRPr="00CC0C19" w:rsidRDefault="00F3536E" w:rsidP="00F3536E">
                      <w:pPr>
                        <w:spacing w:line="240" w:lineRule="exact"/>
                        <w:ind w:leftChars="-30" w:left="830" w:rightChars="-40" w:right="-96" w:hangingChars="501" w:hanging="902"/>
                        <w:rPr>
                          <w:sz w:val="22"/>
                          <w:szCs w:val="18"/>
                        </w:rPr>
                      </w:pPr>
                      <w:r w:rsidRPr="001C22EB">
                        <w:rPr>
                          <w:rFonts w:ascii="標楷體" w:eastAsia="標楷體" w:hAnsi="標楷體" w:hint="eastAsia"/>
                          <w:sz w:val="18"/>
                          <w:szCs w:val="18"/>
                        </w:rPr>
                        <w:t>資料來源：整理自</w:t>
                      </w:r>
                      <w:r w:rsidRPr="00CA06FC">
                        <w:rPr>
                          <w:rFonts w:ascii="標楷體" w:eastAsia="標楷體" w:hAnsi="標楷體" w:hint="eastAsia"/>
                          <w:sz w:val="18"/>
                          <w:szCs w:val="18"/>
                        </w:rPr>
                        <w:t>運輸研究所於政府資料開放平臺公布之運輸部門歷年二氧化碳排放量推估資料</w:t>
                      </w:r>
                      <w:r w:rsidRPr="001C22EB">
                        <w:rPr>
                          <w:rFonts w:ascii="標楷體" w:eastAsia="標楷體" w:hAnsi="標楷體" w:hint="eastAsia"/>
                          <w:sz w:val="18"/>
                          <w:szCs w:val="18"/>
                        </w:rPr>
                        <w:t>。</w:t>
                      </w:r>
                    </w:p>
                  </w:txbxContent>
                </v:textbox>
                <w10:wrap type="tight" anchorx="margin" anchory="margin"/>
              </v:shape>
            </w:pict>
          </mc:Fallback>
        </mc:AlternateContent>
      </w:r>
      <w:r w:rsidRPr="00F3536E">
        <w:rPr>
          <w:rFonts w:ascii="標楷體" w:eastAsia="標楷體" w:hAnsi="標楷體" w:cstheme="majorBidi" w:hint="eastAsia"/>
          <w:bCs/>
          <w:spacing w:val="2"/>
        </w:rPr>
        <w:t>共運輸通勤月票方案及推動公路公共運輸計畫，以增加民眾使用公共運輸意願；另持續透過多項補助，協助地方政府提升綠運輸使用率。</w:t>
      </w:r>
    </w:p>
    <w:p w14:paraId="6ABC251F" w14:textId="7D142349" w:rsidR="00821557" w:rsidRPr="00F06EA9" w:rsidRDefault="00821557" w:rsidP="00EC2722">
      <w:pPr>
        <w:pStyle w:val="a5"/>
        <w:overflowPunct w:val="0"/>
        <w:spacing w:beforeLines="20" w:before="72" w:afterLines="20" w:after="72" w:line="460" w:lineRule="exact"/>
        <w:ind w:firstLineChars="200" w:firstLine="561"/>
        <w:outlineLvl w:val="3"/>
        <w:rPr>
          <w:rFonts w:ascii="標楷體" w:hAnsi="標楷體" w:cs="DFKaiShu-SB-Estd-BF"/>
          <w:kern w:val="0"/>
          <w:sz w:val="28"/>
          <w:szCs w:val="28"/>
        </w:rPr>
      </w:pPr>
      <w:r w:rsidRPr="00F06EA9">
        <w:rPr>
          <w:rFonts w:ascii="標楷體" w:hAnsi="標楷體" w:cs="DFKaiShu-SB-Estd-BF" w:hint="eastAsia"/>
          <w:kern w:val="0"/>
          <w:sz w:val="28"/>
          <w:szCs w:val="28"/>
        </w:rPr>
        <w:t>（</w:t>
      </w:r>
      <w:r>
        <w:rPr>
          <w:rFonts w:ascii="標楷體" w:hAnsi="標楷體" w:cs="DFKaiShu-SB-Estd-BF" w:hint="eastAsia"/>
          <w:kern w:val="0"/>
          <w:sz w:val="28"/>
          <w:szCs w:val="28"/>
        </w:rPr>
        <w:t>二十一</w:t>
      </w:r>
      <w:r w:rsidRPr="00F06EA9">
        <w:rPr>
          <w:rFonts w:ascii="標楷體" w:hAnsi="標楷體" w:cs="DFKaiShu-SB-Estd-BF" w:hint="eastAsia"/>
          <w:kern w:val="0"/>
          <w:sz w:val="28"/>
          <w:szCs w:val="28"/>
        </w:rPr>
        <w:t xml:space="preserve">）　</w:t>
      </w:r>
      <w:r w:rsidR="00B01A7D" w:rsidRPr="00B01A7D">
        <w:rPr>
          <w:rFonts w:ascii="標楷體" w:hAnsi="標楷體" w:cs="DFKaiShu-SB-Estd-BF" w:hint="eastAsia"/>
          <w:kern w:val="0"/>
          <w:sz w:val="28"/>
          <w:szCs w:val="28"/>
        </w:rPr>
        <w:t>政府推動綠能建設補助設置電動車公共充電樁，期帶動我國電動車之發展，惟相關預算實現率偏低，且部分受補助市縣設置之電動汽車充電專用停車位比率未達目標，允宜督促研謀改善，以發揮計畫應有效益。</w:t>
      </w:r>
    </w:p>
    <w:p w14:paraId="4EE91005" w14:textId="3883763F" w:rsidR="00821557" w:rsidRPr="00C67DFB" w:rsidRDefault="00F3536E" w:rsidP="00211809">
      <w:pPr>
        <w:overflowPunct w:val="0"/>
        <w:spacing w:line="460" w:lineRule="exact"/>
        <w:ind w:firstLineChars="200" w:firstLine="480"/>
        <w:jc w:val="both"/>
      </w:pPr>
      <w:r w:rsidRPr="00F3536E">
        <w:rPr>
          <w:rFonts w:ascii="標楷體" w:eastAsia="標楷體" w:hAnsi="標楷體" w:cs="新細明體" w:hint="eastAsia"/>
          <w:bCs/>
        </w:rPr>
        <w:t>交通部為因應國際淨零排放目標，及配合國家發展委員會公布「臺灣2050淨零排放路徑及策略總說明」之發展方針，於</w:t>
      </w:r>
      <w:r w:rsidR="000B0E1D">
        <w:rPr>
          <w:rFonts w:ascii="標楷體" w:eastAsia="標楷體" w:hAnsi="標楷體" w:cs="新細明體" w:hint="eastAsia"/>
          <w:bCs/>
        </w:rPr>
        <w:t>中央政府</w:t>
      </w:r>
      <w:r w:rsidRPr="00F3536E">
        <w:rPr>
          <w:rFonts w:ascii="標楷體" w:eastAsia="標楷體" w:hAnsi="標楷體" w:cs="新細明體" w:hint="eastAsia"/>
          <w:bCs/>
        </w:rPr>
        <w:t>前瞻基礎建設計畫（下稱前瞻計畫）第4期特別預算（112至113年度）綠能建設項下編列9億7,993萬餘元，由公路局及所屬、運輸研究所分別辦理公共充電樁設置及區域充電需求評估計畫，期藉由補助交通部所屬機關及地方政府優先於交通運輸節點及公共停車場布建公共充電樁，進一步帶動住宅及商業區域廣設電動車之充電設施，加速公共充電樁建置進度，並建立區域公共充電設置需求評估模型，提供充電樁建置及分析之基礎，以完備電動車之使用環境。據公路局統計，截至112年10月底止，已核定補助21個市縣計5億7,810萬餘元設置公共充電樁，惟上開公共充電樁設置及區域充電需求評估計畫累計分</w:t>
      </w:r>
      <w:r w:rsidR="006C1A2B" w:rsidRPr="00F07B54">
        <w:rPr>
          <w:noProof/>
          <w:kern w:val="0"/>
        </w:rPr>
        <mc:AlternateContent>
          <mc:Choice Requires="wps">
            <w:drawing>
              <wp:anchor distT="0" distB="0" distL="114300" distR="114300" simplePos="0" relativeHeight="251949568" behindDoc="1" locked="0" layoutInCell="1" allowOverlap="1" wp14:anchorId="04081A18" wp14:editId="665D83B9">
                <wp:simplePos x="0" y="0"/>
                <wp:positionH relativeFrom="margin">
                  <wp:align>right</wp:align>
                </wp:positionH>
                <wp:positionV relativeFrom="margin">
                  <wp:posOffset>88710</wp:posOffset>
                </wp:positionV>
                <wp:extent cx="4813935" cy="2209165"/>
                <wp:effectExtent l="0" t="0" r="5715" b="635"/>
                <wp:wrapTight wrapText="bothSides">
                  <wp:wrapPolygon edited="0">
                    <wp:start x="0" y="0"/>
                    <wp:lineTo x="0" y="21420"/>
                    <wp:lineTo x="21540" y="21420"/>
                    <wp:lineTo x="21540" y="0"/>
                    <wp:lineTo x="0" y="0"/>
                  </wp:wrapPolygon>
                </wp:wrapTight>
                <wp:docPr id="857996187" name="文字方塊 8579961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13935" cy="2209165"/>
                        </a:xfrm>
                        <a:prstGeom prst="rect">
                          <a:avLst/>
                        </a:prstGeom>
                        <a:solidFill>
                          <a:srgbClr val="FFFFFF"/>
                        </a:solidFill>
                        <a:ln w="9525">
                          <a:noFill/>
                          <a:miter lim="800000"/>
                          <a:headEnd/>
                          <a:tailEnd/>
                        </a:ln>
                      </wps:spPr>
                      <wps:txbx>
                        <w:txbxContent>
                          <w:p w14:paraId="5F2CE9F9" w14:textId="04E1EAED" w:rsidR="00F3536E" w:rsidRPr="00980419" w:rsidRDefault="00F3536E" w:rsidP="00F3536E">
                            <w:pPr>
                              <w:spacing w:line="400" w:lineRule="exact"/>
                              <w:jc w:val="center"/>
                              <w:rPr>
                                <w:rFonts w:ascii="標楷體" w:eastAsia="標楷體" w:hAnsi="標楷體"/>
                                <w:b/>
                              </w:rPr>
                            </w:pPr>
                            <w:r w:rsidRPr="00980419">
                              <w:rPr>
                                <w:rFonts w:ascii="標楷體" w:eastAsia="標楷體" w:hAnsi="標楷體" w:hint="eastAsia"/>
                                <w:b/>
                              </w:rPr>
                              <w:t>表</w:t>
                            </w:r>
                            <w:r w:rsidR="003A248B">
                              <w:rPr>
                                <w:rFonts w:ascii="標楷體" w:eastAsia="標楷體" w:hAnsi="標楷體" w:hint="eastAsia"/>
                                <w:b/>
                              </w:rPr>
                              <w:t>2</w:t>
                            </w:r>
                            <w:r w:rsidR="003A248B">
                              <w:rPr>
                                <w:rFonts w:ascii="標楷體" w:eastAsia="標楷體" w:hAnsi="標楷體"/>
                                <w:b/>
                              </w:rPr>
                              <w:t>5</w:t>
                            </w:r>
                            <w:r w:rsidR="00B53A34">
                              <w:rPr>
                                <w:rFonts w:ascii="標楷體" w:eastAsia="標楷體" w:hAnsi="標楷體" w:hint="eastAsia"/>
                                <w:b/>
                                <w:spacing w:val="-20"/>
                              </w:rPr>
                              <w:t xml:space="preserve">　</w:t>
                            </w:r>
                            <w:r w:rsidRPr="00051B9A">
                              <w:rPr>
                                <w:rFonts w:ascii="標楷體" w:eastAsia="標楷體" w:hAnsi="標楷體" w:hint="eastAsia"/>
                                <w:b/>
                              </w:rPr>
                              <w:t>公共充電樁設置及區域充電需求評估計畫預算編列及執行情形</w:t>
                            </w:r>
                          </w:p>
                          <w:p w14:paraId="5918E1E1" w14:textId="77777777" w:rsidR="00F3536E" w:rsidRPr="00980419" w:rsidRDefault="00F3536E" w:rsidP="00F3536E">
                            <w:pPr>
                              <w:spacing w:line="240" w:lineRule="exact"/>
                              <w:ind w:rightChars="18" w:right="43"/>
                              <w:jc w:val="right"/>
                              <w:rPr>
                                <w:rFonts w:ascii="標楷體" w:eastAsia="標楷體" w:hAnsi="標楷體"/>
                                <w:sz w:val="20"/>
                              </w:rPr>
                            </w:pPr>
                            <w:r w:rsidRPr="00980419">
                              <w:rPr>
                                <w:rFonts w:ascii="標楷體" w:eastAsia="標楷體" w:hAnsi="標楷體"/>
                                <w:sz w:val="20"/>
                              </w:rPr>
                              <w:t>單位︰</w:t>
                            </w:r>
                            <w:r w:rsidRPr="00051B9A">
                              <w:rPr>
                                <w:rFonts w:ascii="標楷體" w:eastAsia="標楷體" w:hAnsi="標楷體" w:hint="eastAsia"/>
                                <w:sz w:val="20"/>
                              </w:rPr>
                              <w:t>新臺幣元、％</w:t>
                            </w:r>
                          </w:p>
                          <w:tbl>
                            <w:tblPr>
                              <w:tblStyle w:val="af5"/>
                              <w:tblW w:w="4990" w:type="pct"/>
                              <w:jc w:val="center"/>
                              <w:tblLook w:val="04A0" w:firstRow="1" w:lastRow="0" w:firstColumn="1" w:lastColumn="0" w:noHBand="0" w:noVBand="1"/>
                            </w:tblPr>
                            <w:tblGrid>
                              <w:gridCol w:w="1694"/>
                              <w:gridCol w:w="2006"/>
                              <w:gridCol w:w="1332"/>
                              <w:gridCol w:w="1330"/>
                              <w:gridCol w:w="892"/>
                            </w:tblGrid>
                            <w:tr w:rsidR="00F3536E" w14:paraId="5A26E74F" w14:textId="77777777" w:rsidTr="000B0E1D">
                              <w:trPr>
                                <w:trHeight w:val="388"/>
                                <w:jc w:val="center"/>
                              </w:trPr>
                              <w:tc>
                                <w:tcPr>
                                  <w:tcW w:w="1167" w:type="pct"/>
                                  <w:tcBorders>
                                    <w:tl2br w:val="single" w:sz="4" w:space="0" w:color="auto"/>
                                  </w:tcBorders>
                                  <w:vAlign w:val="center"/>
                                </w:tcPr>
                                <w:p w14:paraId="48105679" w14:textId="77777777" w:rsidR="000B0E1D" w:rsidRDefault="000B0E1D" w:rsidP="000B0E1D">
                                  <w:pPr>
                                    <w:jc w:val="right"/>
                                    <w:rPr>
                                      <w:rFonts w:ascii="標楷體" w:eastAsia="標楷體" w:hAnsi="標楷體"/>
                                      <w:sz w:val="20"/>
                                      <w:szCs w:val="22"/>
                                    </w:rPr>
                                  </w:pPr>
                                  <w:r>
                                    <w:rPr>
                                      <w:rFonts w:ascii="標楷體" w:eastAsia="標楷體" w:hAnsi="標楷體" w:hint="eastAsia"/>
                                      <w:sz w:val="20"/>
                                      <w:szCs w:val="22"/>
                                    </w:rPr>
                                    <w:t>項目</w:t>
                                  </w:r>
                                </w:p>
                                <w:p w14:paraId="2A9E4836" w14:textId="1A4AF11B" w:rsidR="00F3536E" w:rsidRPr="00051B9A" w:rsidRDefault="00F3536E" w:rsidP="000B0E1D">
                                  <w:pPr>
                                    <w:rPr>
                                      <w:rFonts w:ascii="標楷體" w:eastAsia="標楷體" w:hAnsi="標楷體"/>
                                      <w:sz w:val="20"/>
                                      <w:szCs w:val="22"/>
                                    </w:rPr>
                                  </w:pPr>
                                  <w:r w:rsidRPr="00051B9A">
                                    <w:rPr>
                                      <w:rFonts w:ascii="標楷體" w:eastAsia="標楷體" w:hAnsi="標楷體"/>
                                      <w:sz w:val="20"/>
                                      <w:szCs w:val="22"/>
                                    </w:rPr>
                                    <w:t>辦理機關</w:t>
                                  </w:r>
                                </w:p>
                              </w:tc>
                              <w:tc>
                                <w:tcPr>
                                  <w:tcW w:w="1383" w:type="pct"/>
                                  <w:vAlign w:val="center"/>
                                </w:tcPr>
                                <w:p w14:paraId="1545006F" w14:textId="77777777" w:rsidR="00F3536E" w:rsidRDefault="00F3536E" w:rsidP="003A77BA">
                                  <w:pPr>
                                    <w:spacing w:line="240" w:lineRule="exact"/>
                                    <w:jc w:val="center"/>
                                    <w:rPr>
                                      <w:rFonts w:ascii="標楷體" w:eastAsia="標楷體" w:hAnsi="標楷體"/>
                                      <w:sz w:val="20"/>
                                      <w:szCs w:val="22"/>
                                    </w:rPr>
                                  </w:pPr>
                                  <w:r w:rsidRPr="00051B9A">
                                    <w:rPr>
                                      <w:rFonts w:ascii="標楷體" w:eastAsia="標楷體" w:hAnsi="標楷體"/>
                                      <w:sz w:val="20"/>
                                      <w:szCs w:val="22"/>
                                    </w:rPr>
                                    <w:t>預算數</w:t>
                                  </w:r>
                                </w:p>
                                <w:p w14:paraId="132E5A60" w14:textId="77777777" w:rsidR="00F3536E" w:rsidRPr="00051B9A" w:rsidRDefault="00F3536E" w:rsidP="003A77BA">
                                  <w:pPr>
                                    <w:spacing w:line="240" w:lineRule="exact"/>
                                    <w:jc w:val="center"/>
                                    <w:rPr>
                                      <w:rFonts w:ascii="標楷體" w:eastAsia="標楷體" w:hAnsi="標楷體"/>
                                      <w:sz w:val="20"/>
                                      <w:szCs w:val="22"/>
                                    </w:rPr>
                                  </w:pPr>
                                  <w:r>
                                    <w:rPr>
                                      <w:rFonts w:ascii="標楷體" w:eastAsia="標楷體" w:hAnsi="標楷體" w:hint="eastAsia"/>
                                      <w:sz w:val="20"/>
                                      <w:szCs w:val="22"/>
                                    </w:rPr>
                                    <w:t>（1</w:t>
                                  </w:r>
                                  <w:r>
                                    <w:rPr>
                                      <w:rFonts w:ascii="標楷體" w:eastAsia="標楷體" w:hAnsi="標楷體"/>
                                      <w:sz w:val="20"/>
                                      <w:szCs w:val="22"/>
                                    </w:rPr>
                                    <w:t>12</w:t>
                                  </w:r>
                                  <w:r>
                                    <w:rPr>
                                      <w:rFonts w:ascii="標楷體" w:eastAsia="標楷體" w:hAnsi="標楷體" w:hint="eastAsia"/>
                                      <w:sz w:val="20"/>
                                      <w:szCs w:val="22"/>
                                    </w:rPr>
                                    <w:t>至1</w:t>
                                  </w:r>
                                  <w:r>
                                    <w:rPr>
                                      <w:rFonts w:ascii="標楷體" w:eastAsia="標楷體" w:hAnsi="標楷體"/>
                                      <w:sz w:val="20"/>
                                      <w:szCs w:val="22"/>
                                    </w:rPr>
                                    <w:t>13</w:t>
                                  </w:r>
                                  <w:r>
                                    <w:rPr>
                                      <w:rFonts w:ascii="標楷體" w:eastAsia="標楷體" w:hAnsi="標楷體" w:hint="eastAsia"/>
                                      <w:sz w:val="20"/>
                                      <w:szCs w:val="22"/>
                                    </w:rPr>
                                    <w:t>年度）</w:t>
                                  </w:r>
                                </w:p>
                              </w:tc>
                              <w:tc>
                                <w:tcPr>
                                  <w:tcW w:w="918" w:type="pct"/>
                                  <w:vAlign w:val="center"/>
                                </w:tcPr>
                                <w:p w14:paraId="744DC341" w14:textId="77777777" w:rsidR="00F3536E" w:rsidRPr="00051B9A" w:rsidRDefault="00F3536E" w:rsidP="00051B9A">
                                  <w:pPr>
                                    <w:jc w:val="center"/>
                                    <w:rPr>
                                      <w:rFonts w:ascii="標楷體" w:eastAsia="標楷體" w:hAnsi="標楷體"/>
                                      <w:sz w:val="20"/>
                                      <w:szCs w:val="22"/>
                                    </w:rPr>
                                  </w:pPr>
                                  <w:r w:rsidRPr="00051B9A">
                                    <w:rPr>
                                      <w:rFonts w:ascii="標楷體" w:eastAsia="標楷體" w:hAnsi="標楷體"/>
                                      <w:sz w:val="20"/>
                                      <w:szCs w:val="22"/>
                                    </w:rPr>
                                    <w:t>累計分配數</w:t>
                                  </w:r>
                                </w:p>
                              </w:tc>
                              <w:tc>
                                <w:tcPr>
                                  <w:tcW w:w="917" w:type="pct"/>
                                  <w:vAlign w:val="center"/>
                                </w:tcPr>
                                <w:p w14:paraId="66487F29" w14:textId="77777777" w:rsidR="00F3536E" w:rsidRPr="00051B9A" w:rsidRDefault="00F3536E" w:rsidP="00051B9A">
                                  <w:pPr>
                                    <w:jc w:val="center"/>
                                    <w:rPr>
                                      <w:rFonts w:ascii="標楷體" w:eastAsia="標楷體" w:hAnsi="標楷體"/>
                                      <w:sz w:val="20"/>
                                      <w:szCs w:val="22"/>
                                    </w:rPr>
                                  </w:pPr>
                                  <w:r w:rsidRPr="00051B9A">
                                    <w:rPr>
                                      <w:rFonts w:ascii="標楷體" w:eastAsia="標楷體" w:hAnsi="標楷體"/>
                                      <w:sz w:val="20"/>
                                      <w:szCs w:val="22"/>
                                    </w:rPr>
                                    <w:t>累計實現數</w:t>
                                  </w:r>
                                </w:p>
                              </w:tc>
                              <w:tc>
                                <w:tcPr>
                                  <w:tcW w:w="615" w:type="pct"/>
                                  <w:vAlign w:val="center"/>
                                </w:tcPr>
                                <w:p w14:paraId="06432D20" w14:textId="77777777" w:rsidR="00F3536E" w:rsidRPr="00051B9A" w:rsidRDefault="00F3536E" w:rsidP="00051B9A">
                                  <w:pPr>
                                    <w:jc w:val="center"/>
                                    <w:rPr>
                                      <w:rFonts w:ascii="標楷體" w:eastAsia="標楷體" w:hAnsi="標楷體"/>
                                      <w:sz w:val="20"/>
                                      <w:szCs w:val="22"/>
                                    </w:rPr>
                                  </w:pPr>
                                  <w:r w:rsidRPr="00051B9A">
                                    <w:rPr>
                                      <w:rFonts w:ascii="標楷體" w:eastAsia="標楷體" w:hAnsi="標楷體"/>
                                      <w:sz w:val="20"/>
                                      <w:szCs w:val="22"/>
                                    </w:rPr>
                                    <w:t>實現率</w:t>
                                  </w:r>
                                </w:p>
                              </w:tc>
                            </w:tr>
                            <w:tr w:rsidR="00F3536E" w14:paraId="0E700C09" w14:textId="77777777" w:rsidTr="000B0E1D">
                              <w:trPr>
                                <w:trHeight w:val="375"/>
                                <w:jc w:val="center"/>
                              </w:trPr>
                              <w:tc>
                                <w:tcPr>
                                  <w:tcW w:w="1167" w:type="pct"/>
                                  <w:vAlign w:val="center"/>
                                </w:tcPr>
                                <w:p w14:paraId="2184B4DE" w14:textId="77777777" w:rsidR="00F3536E" w:rsidRPr="00051B9A" w:rsidRDefault="00F3536E" w:rsidP="00051B9A">
                                  <w:pPr>
                                    <w:jc w:val="center"/>
                                    <w:rPr>
                                      <w:rFonts w:ascii="標楷體" w:eastAsia="標楷體" w:hAnsi="標楷體"/>
                                      <w:b/>
                                      <w:sz w:val="20"/>
                                      <w:szCs w:val="22"/>
                                    </w:rPr>
                                  </w:pPr>
                                  <w:r w:rsidRPr="00051B9A">
                                    <w:rPr>
                                      <w:rFonts w:ascii="標楷體" w:eastAsia="標楷體" w:hAnsi="標楷體"/>
                                      <w:b/>
                                      <w:sz w:val="20"/>
                                      <w:szCs w:val="22"/>
                                    </w:rPr>
                                    <w:t>合計</w:t>
                                  </w:r>
                                </w:p>
                              </w:tc>
                              <w:tc>
                                <w:tcPr>
                                  <w:tcW w:w="1383" w:type="pct"/>
                                  <w:vAlign w:val="center"/>
                                </w:tcPr>
                                <w:p w14:paraId="7B1B6317" w14:textId="77777777" w:rsidR="00F3536E" w:rsidRPr="00051B9A" w:rsidRDefault="00F3536E" w:rsidP="00051B9A">
                                  <w:pPr>
                                    <w:jc w:val="right"/>
                                    <w:rPr>
                                      <w:rFonts w:ascii="標楷體" w:eastAsia="標楷體" w:hAnsi="標楷體"/>
                                      <w:b/>
                                      <w:sz w:val="20"/>
                                      <w:szCs w:val="22"/>
                                    </w:rPr>
                                  </w:pPr>
                                  <w:r w:rsidRPr="00051B9A">
                                    <w:rPr>
                                      <w:rFonts w:ascii="標楷體" w:eastAsia="標楷體" w:hAnsi="標楷體" w:hint="eastAsia"/>
                                      <w:b/>
                                      <w:sz w:val="20"/>
                                      <w:szCs w:val="22"/>
                                    </w:rPr>
                                    <w:t>979,936,000</w:t>
                                  </w:r>
                                </w:p>
                              </w:tc>
                              <w:tc>
                                <w:tcPr>
                                  <w:tcW w:w="918" w:type="pct"/>
                                  <w:vAlign w:val="center"/>
                                </w:tcPr>
                                <w:p w14:paraId="64B55D45" w14:textId="77777777" w:rsidR="00F3536E" w:rsidRPr="00051B9A" w:rsidRDefault="00F3536E" w:rsidP="00051B9A">
                                  <w:pPr>
                                    <w:jc w:val="right"/>
                                    <w:rPr>
                                      <w:rFonts w:ascii="標楷體" w:eastAsia="標楷體" w:hAnsi="標楷體"/>
                                      <w:b/>
                                      <w:sz w:val="20"/>
                                      <w:szCs w:val="22"/>
                                    </w:rPr>
                                  </w:pPr>
                                  <w:r w:rsidRPr="00051B9A">
                                    <w:rPr>
                                      <w:rFonts w:ascii="標楷體" w:eastAsia="標楷體" w:hAnsi="標楷體" w:hint="eastAsia"/>
                                      <w:b/>
                                      <w:sz w:val="20"/>
                                      <w:szCs w:val="22"/>
                                    </w:rPr>
                                    <w:t>13,484,000</w:t>
                                  </w:r>
                                </w:p>
                              </w:tc>
                              <w:tc>
                                <w:tcPr>
                                  <w:tcW w:w="917" w:type="pct"/>
                                  <w:vAlign w:val="center"/>
                                </w:tcPr>
                                <w:p w14:paraId="1CC7F9E8" w14:textId="77777777" w:rsidR="00F3536E" w:rsidRPr="00051B9A" w:rsidRDefault="00F3536E" w:rsidP="00051B9A">
                                  <w:pPr>
                                    <w:jc w:val="right"/>
                                    <w:rPr>
                                      <w:rFonts w:ascii="標楷體" w:eastAsia="標楷體" w:hAnsi="標楷體"/>
                                      <w:b/>
                                      <w:sz w:val="20"/>
                                      <w:szCs w:val="22"/>
                                    </w:rPr>
                                  </w:pPr>
                                  <w:r w:rsidRPr="00051B9A">
                                    <w:rPr>
                                      <w:rFonts w:ascii="標楷體" w:eastAsia="標楷體" w:hAnsi="標楷體"/>
                                      <w:b/>
                                      <w:sz w:val="20"/>
                                      <w:szCs w:val="22"/>
                                    </w:rPr>
                                    <w:t>3,440,080</w:t>
                                  </w:r>
                                </w:p>
                              </w:tc>
                              <w:tc>
                                <w:tcPr>
                                  <w:tcW w:w="615" w:type="pct"/>
                                  <w:vAlign w:val="center"/>
                                </w:tcPr>
                                <w:p w14:paraId="3ECB0AF4" w14:textId="77777777" w:rsidR="00F3536E" w:rsidRPr="00051B9A" w:rsidRDefault="00F3536E" w:rsidP="00051B9A">
                                  <w:pPr>
                                    <w:jc w:val="right"/>
                                    <w:rPr>
                                      <w:rFonts w:ascii="標楷體" w:eastAsia="標楷體" w:hAnsi="標楷體"/>
                                      <w:b/>
                                      <w:sz w:val="20"/>
                                      <w:szCs w:val="22"/>
                                    </w:rPr>
                                  </w:pPr>
                                  <w:r w:rsidRPr="00051B9A">
                                    <w:rPr>
                                      <w:rFonts w:ascii="標楷體" w:eastAsia="標楷體" w:hAnsi="標楷體" w:hint="eastAsia"/>
                                      <w:b/>
                                      <w:sz w:val="20"/>
                                      <w:szCs w:val="22"/>
                                    </w:rPr>
                                    <w:t>25.51</w:t>
                                  </w:r>
                                </w:p>
                              </w:tc>
                            </w:tr>
                            <w:tr w:rsidR="00F3536E" w14:paraId="3F9EFF89" w14:textId="77777777" w:rsidTr="000B0E1D">
                              <w:trPr>
                                <w:trHeight w:val="388"/>
                                <w:jc w:val="center"/>
                              </w:trPr>
                              <w:tc>
                                <w:tcPr>
                                  <w:tcW w:w="1167" w:type="pct"/>
                                  <w:vAlign w:val="center"/>
                                </w:tcPr>
                                <w:p w14:paraId="7B8A5D21" w14:textId="77777777" w:rsidR="00F3536E" w:rsidRPr="00051B9A" w:rsidRDefault="00F3536E" w:rsidP="00051B9A">
                                  <w:pPr>
                                    <w:jc w:val="center"/>
                                    <w:rPr>
                                      <w:rFonts w:ascii="標楷體" w:eastAsia="標楷體" w:hAnsi="標楷體"/>
                                      <w:sz w:val="20"/>
                                      <w:szCs w:val="22"/>
                                    </w:rPr>
                                  </w:pPr>
                                  <w:r w:rsidRPr="00051B9A">
                                    <w:rPr>
                                      <w:rFonts w:ascii="標楷體" w:eastAsia="標楷體" w:hAnsi="標楷體"/>
                                      <w:sz w:val="20"/>
                                      <w:szCs w:val="22"/>
                                    </w:rPr>
                                    <w:t>公路局及所屬</w:t>
                                  </w:r>
                                </w:p>
                              </w:tc>
                              <w:tc>
                                <w:tcPr>
                                  <w:tcW w:w="1383" w:type="pct"/>
                                  <w:vAlign w:val="center"/>
                                </w:tcPr>
                                <w:p w14:paraId="0623AD1C" w14:textId="77777777" w:rsidR="00F3536E" w:rsidRPr="00051B9A" w:rsidRDefault="00F3536E" w:rsidP="00051B9A">
                                  <w:pPr>
                                    <w:jc w:val="right"/>
                                    <w:rPr>
                                      <w:rFonts w:ascii="標楷體" w:eastAsia="標楷體" w:hAnsi="標楷體"/>
                                      <w:sz w:val="20"/>
                                      <w:szCs w:val="22"/>
                                    </w:rPr>
                                  </w:pPr>
                                  <w:r w:rsidRPr="00051B9A">
                                    <w:rPr>
                                      <w:rFonts w:ascii="標楷體" w:eastAsia="標楷體" w:hAnsi="標楷體" w:hint="eastAsia"/>
                                      <w:sz w:val="20"/>
                                      <w:szCs w:val="22"/>
                                    </w:rPr>
                                    <w:t>970,000,000</w:t>
                                  </w:r>
                                </w:p>
                              </w:tc>
                              <w:tc>
                                <w:tcPr>
                                  <w:tcW w:w="918" w:type="pct"/>
                                  <w:vAlign w:val="center"/>
                                </w:tcPr>
                                <w:p w14:paraId="21B4B0DD" w14:textId="77777777" w:rsidR="00F3536E" w:rsidRPr="00051B9A" w:rsidRDefault="00F3536E" w:rsidP="00051B9A">
                                  <w:pPr>
                                    <w:jc w:val="right"/>
                                    <w:rPr>
                                      <w:rFonts w:ascii="標楷體" w:eastAsia="標楷體" w:hAnsi="標楷體"/>
                                      <w:sz w:val="20"/>
                                      <w:szCs w:val="22"/>
                                    </w:rPr>
                                  </w:pPr>
                                  <w:r w:rsidRPr="00051B9A">
                                    <w:rPr>
                                      <w:rFonts w:ascii="標楷體" w:eastAsia="標楷體" w:hAnsi="標楷體" w:hint="eastAsia"/>
                                      <w:sz w:val="20"/>
                                      <w:szCs w:val="22"/>
                                    </w:rPr>
                                    <w:t>10,000,000</w:t>
                                  </w:r>
                                </w:p>
                              </w:tc>
                              <w:tc>
                                <w:tcPr>
                                  <w:tcW w:w="917" w:type="pct"/>
                                  <w:vAlign w:val="center"/>
                                </w:tcPr>
                                <w:p w14:paraId="2BF1CFC6" w14:textId="77777777" w:rsidR="00F3536E" w:rsidRPr="00051B9A" w:rsidRDefault="00F3536E" w:rsidP="00051B9A">
                                  <w:pPr>
                                    <w:jc w:val="right"/>
                                    <w:rPr>
                                      <w:rFonts w:ascii="標楷體" w:eastAsia="標楷體" w:hAnsi="標楷體"/>
                                      <w:sz w:val="20"/>
                                      <w:szCs w:val="22"/>
                                    </w:rPr>
                                  </w:pPr>
                                  <w:r w:rsidRPr="00051B9A">
                                    <w:rPr>
                                      <w:rFonts w:ascii="標楷體" w:eastAsia="標楷體" w:hAnsi="標楷體" w:hint="eastAsia"/>
                                      <w:sz w:val="20"/>
                                      <w:szCs w:val="22"/>
                                    </w:rPr>
                                    <w:t>－</w:t>
                                  </w:r>
                                </w:p>
                              </w:tc>
                              <w:tc>
                                <w:tcPr>
                                  <w:tcW w:w="615" w:type="pct"/>
                                  <w:vAlign w:val="center"/>
                                </w:tcPr>
                                <w:p w14:paraId="76BCAF53" w14:textId="77777777" w:rsidR="00F3536E" w:rsidRPr="00051B9A" w:rsidRDefault="00F3536E" w:rsidP="00051B9A">
                                  <w:pPr>
                                    <w:jc w:val="right"/>
                                    <w:rPr>
                                      <w:rFonts w:ascii="標楷體" w:eastAsia="標楷體" w:hAnsi="標楷體"/>
                                      <w:sz w:val="20"/>
                                      <w:szCs w:val="22"/>
                                    </w:rPr>
                                  </w:pPr>
                                  <w:r w:rsidRPr="00051B9A">
                                    <w:rPr>
                                      <w:rFonts w:ascii="標楷體" w:eastAsia="標楷體" w:hAnsi="標楷體" w:hint="eastAsia"/>
                                      <w:sz w:val="20"/>
                                      <w:szCs w:val="22"/>
                                    </w:rPr>
                                    <w:t>－</w:t>
                                  </w:r>
                                </w:p>
                              </w:tc>
                            </w:tr>
                            <w:tr w:rsidR="00F3536E" w14:paraId="407F6E25" w14:textId="77777777" w:rsidTr="000B0E1D">
                              <w:trPr>
                                <w:trHeight w:val="375"/>
                                <w:jc w:val="center"/>
                              </w:trPr>
                              <w:tc>
                                <w:tcPr>
                                  <w:tcW w:w="1167" w:type="pct"/>
                                  <w:vAlign w:val="center"/>
                                </w:tcPr>
                                <w:p w14:paraId="51BDF253" w14:textId="77777777" w:rsidR="00F3536E" w:rsidRPr="00051B9A" w:rsidRDefault="00F3536E" w:rsidP="00051B9A">
                                  <w:pPr>
                                    <w:jc w:val="center"/>
                                    <w:rPr>
                                      <w:rFonts w:ascii="標楷體" w:eastAsia="標楷體" w:hAnsi="標楷體"/>
                                      <w:sz w:val="20"/>
                                      <w:szCs w:val="22"/>
                                    </w:rPr>
                                  </w:pPr>
                                  <w:r w:rsidRPr="00051B9A">
                                    <w:rPr>
                                      <w:rFonts w:ascii="標楷體" w:eastAsia="標楷體" w:hAnsi="標楷體"/>
                                      <w:sz w:val="20"/>
                                      <w:szCs w:val="22"/>
                                    </w:rPr>
                                    <w:t>運輸研究所</w:t>
                                  </w:r>
                                </w:p>
                              </w:tc>
                              <w:tc>
                                <w:tcPr>
                                  <w:tcW w:w="1383" w:type="pct"/>
                                  <w:vAlign w:val="center"/>
                                </w:tcPr>
                                <w:p w14:paraId="7F0645E5" w14:textId="77777777" w:rsidR="00F3536E" w:rsidRPr="00051B9A" w:rsidRDefault="00F3536E" w:rsidP="00051B9A">
                                  <w:pPr>
                                    <w:jc w:val="right"/>
                                    <w:rPr>
                                      <w:rFonts w:ascii="標楷體" w:eastAsia="標楷體" w:hAnsi="標楷體"/>
                                      <w:sz w:val="20"/>
                                      <w:szCs w:val="22"/>
                                    </w:rPr>
                                  </w:pPr>
                                  <w:r w:rsidRPr="00051B9A">
                                    <w:rPr>
                                      <w:rFonts w:ascii="標楷體" w:eastAsia="標楷體" w:hAnsi="標楷體" w:hint="eastAsia"/>
                                      <w:sz w:val="20"/>
                                      <w:szCs w:val="22"/>
                                    </w:rPr>
                                    <w:t>9,936,000</w:t>
                                  </w:r>
                                </w:p>
                              </w:tc>
                              <w:tc>
                                <w:tcPr>
                                  <w:tcW w:w="918" w:type="pct"/>
                                  <w:vAlign w:val="center"/>
                                </w:tcPr>
                                <w:p w14:paraId="2EB46A0A" w14:textId="77777777" w:rsidR="00F3536E" w:rsidRPr="00051B9A" w:rsidRDefault="00F3536E" w:rsidP="00051B9A">
                                  <w:pPr>
                                    <w:jc w:val="right"/>
                                    <w:rPr>
                                      <w:rFonts w:ascii="標楷體" w:eastAsia="標楷體" w:hAnsi="標楷體"/>
                                      <w:sz w:val="20"/>
                                      <w:szCs w:val="22"/>
                                    </w:rPr>
                                  </w:pPr>
                                  <w:r w:rsidRPr="00051B9A">
                                    <w:rPr>
                                      <w:rFonts w:ascii="標楷體" w:eastAsia="標楷體" w:hAnsi="標楷體" w:hint="eastAsia"/>
                                      <w:sz w:val="20"/>
                                      <w:szCs w:val="22"/>
                                    </w:rPr>
                                    <w:t>3,484,000</w:t>
                                  </w:r>
                                </w:p>
                              </w:tc>
                              <w:tc>
                                <w:tcPr>
                                  <w:tcW w:w="917" w:type="pct"/>
                                  <w:vAlign w:val="center"/>
                                </w:tcPr>
                                <w:p w14:paraId="5A54C13F" w14:textId="77777777" w:rsidR="00F3536E" w:rsidRPr="00051B9A" w:rsidRDefault="00F3536E" w:rsidP="00051B9A">
                                  <w:pPr>
                                    <w:jc w:val="right"/>
                                    <w:rPr>
                                      <w:rFonts w:ascii="標楷體" w:eastAsia="標楷體" w:hAnsi="標楷體"/>
                                      <w:sz w:val="20"/>
                                      <w:szCs w:val="22"/>
                                    </w:rPr>
                                  </w:pPr>
                                  <w:r w:rsidRPr="00051B9A">
                                    <w:rPr>
                                      <w:rFonts w:ascii="標楷體" w:eastAsia="標楷體" w:hAnsi="標楷體" w:hint="eastAsia"/>
                                      <w:sz w:val="20"/>
                                      <w:szCs w:val="22"/>
                                    </w:rPr>
                                    <w:t>3,440,080</w:t>
                                  </w:r>
                                </w:p>
                              </w:tc>
                              <w:tc>
                                <w:tcPr>
                                  <w:tcW w:w="615" w:type="pct"/>
                                  <w:vAlign w:val="center"/>
                                </w:tcPr>
                                <w:p w14:paraId="00866FE6" w14:textId="77777777" w:rsidR="00F3536E" w:rsidRPr="00051B9A" w:rsidRDefault="00F3536E" w:rsidP="00051B9A">
                                  <w:pPr>
                                    <w:jc w:val="right"/>
                                    <w:rPr>
                                      <w:rFonts w:ascii="標楷體" w:eastAsia="標楷體" w:hAnsi="標楷體"/>
                                      <w:sz w:val="20"/>
                                      <w:szCs w:val="22"/>
                                    </w:rPr>
                                  </w:pPr>
                                  <w:r w:rsidRPr="00051B9A">
                                    <w:rPr>
                                      <w:rFonts w:ascii="標楷體" w:eastAsia="標楷體" w:hAnsi="標楷體" w:hint="eastAsia"/>
                                      <w:sz w:val="20"/>
                                      <w:szCs w:val="22"/>
                                    </w:rPr>
                                    <w:t>98.74</w:t>
                                  </w:r>
                                </w:p>
                              </w:tc>
                            </w:tr>
                          </w:tbl>
                          <w:p w14:paraId="73B165FE" w14:textId="77777777" w:rsidR="00F3536E" w:rsidRPr="001C22EB" w:rsidRDefault="00F3536E" w:rsidP="00F3536E">
                            <w:pPr>
                              <w:spacing w:line="240" w:lineRule="exact"/>
                              <w:ind w:leftChars="6" w:left="37" w:hangingChars="13" w:hanging="23"/>
                              <w:rPr>
                                <w:rFonts w:ascii="標楷體" w:eastAsia="標楷體" w:hAnsi="標楷體"/>
                                <w:sz w:val="18"/>
                                <w:szCs w:val="18"/>
                              </w:rPr>
                            </w:pPr>
                            <w:r w:rsidRPr="001C22EB">
                              <w:rPr>
                                <w:rFonts w:ascii="標楷體" w:eastAsia="標楷體" w:hAnsi="標楷體" w:hint="eastAsia"/>
                                <w:sz w:val="18"/>
                                <w:szCs w:val="18"/>
                              </w:rPr>
                              <w:t>註：1.資料截止日：112年10月底止。</w:t>
                            </w:r>
                          </w:p>
                          <w:p w14:paraId="77A2C3CC" w14:textId="37CA5C70" w:rsidR="00F3536E" w:rsidRPr="00CC0C19" w:rsidRDefault="00F3536E" w:rsidP="00233AD1">
                            <w:pPr>
                              <w:spacing w:line="240" w:lineRule="exact"/>
                              <w:ind w:leftChars="160" w:left="582" w:hangingChars="110" w:hanging="198"/>
                              <w:rPr>
                                <w:sz w:val="22"/>
                                <w:szCs w:val="18"/>
                              </w:rPr>
                            </w:pPr>
                            <w:r w:rsidRPr="001C22EB">
                              <w:rPr>
                                <w:rFonts w:ascii="標楷體" w:eastAsia="標楷體" w:hAnsi="標楷體" w:hint="eastAsia"/>
                                <w:sz w:val="18"/>
                                <w:szCs w:val="18"/>
                              </w:rPr>
                              <w:t>2.資料來源：整理自行政院主計總處全球資訊網及交通部主管前瞻計畫第4期</w:t>
                            </w:r>
                            <w:r>
                              <w:rPr>
                                <w:rFonts w:ascii="標楷體" w:eastAsia="標楷體" w:hAnsi="標楷體" w:hint="eastAsia"/>
                                <w:sz w:val="18"/>
                                <w:szCs w:val="18"/>
                              </w:rPr>
                              <w:t>特別預算</w:t>
                            </w:r>
                            <w:r w:rsidRPr="001C22EB">
                              <w:rPr>
                                <w:rFonts w:ascii="標楷體" w:eastAsia="標楷體" w:hAnsi="標楷體" w:hint="eastAsia"/>
                                <w:sz w:val="18"/>
                                <w:szCs w:val="18"/>
                              </w:rPr>
                              <w:t>112年10月份歲入歲出執行狀況月報表。</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4081A18" id="文字方塊 857996187" o:spid="_x0000_s1068" type="#_x0000_t202" style="position:absolute;left:0;text-align:left;margin-left:327.85pt;margin-top:7pt;width:379.05pt;height:173.95pt;z-index:-251366912;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" stroked="f">
                <v:textbox>
                  <w:txbxContent>
                    <w:p w14:paraId="5F2CE9F9" w14:textId="04E1EAED" w:rsidR="00F3536E" w:rsidRPr="00980419" w:rsidRDefault="00F3536E" w:rsidP="00F3536E">
                      <w:pPr>
                        <w:spacing w:line="400" w:lineRule="exact"/>
                        <w:jc w:val="center"/>
                        <w:rPr>
                          <w:rFonts w:ascii="標楷體" w:eastAsia="標楷體" w:hAnsi="標楷體"/>
                          <w:b/>
                        </w:rPr>
                      </w:pPr>
                      <w:r w:rsidRPr="00980419">
                        <w:rPr>
                          <w:rFonts w:ascii="標楷體" w:eastAsia="標楷體" w:hAnsi="標楷體" w:hint="eastAsia"/>
                          <w:b/>
                        </w:rPr>
                        <w:t>表</w:t>
                      </w:r>
                      <w:r w:rsidR="003A248B">
                        <w:rPr>
                          <w:rFonts w:ascii="標楷體" w:eastAsia="標楷體" w:hAnsi="標楷體" w:hint="eastAsia"/>
                          <w:b/>
                        </w:rPr>
                        <w:t>2</w:t>
                      </w:r>
                      <w:r w:rsidR="003A248B">
                        <w:rPr>
                          <w:rFonts w:ascii="標楷體" w:eastAsia="標楷體" w:hAnsi="標楷體"/>
                          <w:b/>
                        </w:rPr>
                        <w:t>5</w:t>
                      </w:r>
                      <w:r w:rsidR="00B53A34">
                        <w:rPr>
                          <w:rFonts w:ascii="標楷體" w:eastAsia="標楷體" w:hAnsi="標楷體" w:hint="eastAsia"/>
                          <w:b/>
                          <w:spacing w:val="-20"/>
                        </w:rPr>
                        <w:t xml:space="preserve">　</w:t>
                      </w:r>
                      <w:r w:rsidRPr="00051B9A">
                        <w:rPr>
                          <w:rFonts w:ascii="標楷體" w:eastAsia="標楷體" w:hAnsi="標楷體" w:hint="eastAsia"/>
                          <w:b/>
                        </w:rPr>
                        <w:t>公共充電樁設置及區域充電需求評估計畫預算編列及執行情形</w:t>
                      </w:r>
                    </w:p>
                    <w:p w14:paraId="5918E1E1" w14:textId="77777777" w:rsidR="00F3536E" w:rsidRPr="00980419" w:rsidRDefault="00F3536E" w:rsidP="00F3536E">
                      <w:pPr>
                        <w:spacing w:line="240" w:lineRule="exact"/>
                        <w:ind w:rightChars="18" w:right="43"/>
                        <w:jc w:val="right"/>
                        <w:rPr>
                          <w:rFonts w:ascii="標楷體" w:eastAsia="標楷體" w:hAnsi="標楷體"/>
                          <w:sz w:val="20"/>
                        </w:rPr>
                      </w:pPr>
                      <w:r w:rsidRPr="00980419">
                        <w:rPr>
                          <w:rFonts w:ascii="標楷體" w:eastAsia="標楷體" w:hAnsi="標楷體"/>
                          <w:sz w:val="20"/>
                        </w:rPr>
                        <w:t>單位︰</w:t>
                      </w:r>
                      <w:r w:rsidRPr="00051B9A">
                        <w:rPr>
                          <w:rFonts w:ascii="標楷體" w:eastAsia="標楷體" w:hAnsi="標楷體" w:hint="eastAsia"/>
                          <w:sz w:val="20"/>
                        </w:rPr>
                        <w:t>新臺幣元、％</w:t>
                      </w:r>
                    </w:p>
                    <w:tbl>
                      <w:tblPr>
                        <w:tblStyle w:val="af5"/>
                        <w:tblW w:w="4990" w:type="pct"/>
                        <w:jc w:val="center"/>
                        <w:tblLook w:val="04A0" w:firstRow="1" w:lastRow="0" w:firstColumn="1" w:lastColumn="0" w:noHBand="0" w:noVBand="1"/>
                      </w:tblPr>
                      <w:tblGrid>
                        <w:gridCol w:w="1694"/>
                        <w:gridCol w:w="2006"/>
                        <w:gridCol w:w="1332"/>
                        <w:gridCol w:w="1330"/>
                        <w:gridCol w:w="892"/>
                      </w:tblGrid>
                      <w:tr w:rsidR="00F3536E" w14:paraId="5A26E74F" w14:textId="77777777" w:rsidTr="000B0E1D">
                        <w:trPr>
                          <w:trHeight w:val="388"/>
                          <w:jc w:val="center"/>
                        </w:trPr>
                        <w:tc>
                          <w:tcPr>
                            <w:tcW w:w="1167" w:type="pct"/>
                            <w:tcBorders>
                              <w:tl2br w:val="single" w:sz="4" w:space="0" w:color="auto"/>
                            </w:tcBorders>
                            <w:vAlign w:val="center"/>
                          </w:tcPr>
                          <w:p w14:paraId="48105679" w14:textId="77777777" w:rsidR="000B0E1D" w:rsidRDefault="000B0E1D" w:rsidP="000B0E1D">
                            <w:pPr>
                              <w:jc w:val="right"/>
                              <w:rPr>
                                <w:rFonts w:ascii="標楷體" w:eastAsia="標楷體" w:hAnsi="標楷體"/>
                                <w:sz w:val="20"/>
                                <w:szCs w:val="22"/>
                              </w:rPr>
                            </w:pPr>
                            <w:r>
                              <w:rPr>
                                <w:rFonts w:ascii="標楷體" w:eastAsia="標楷體" w:hAnsi="標楷體" w:hint="eastAsia"/>
                                <w:sz w:val="20"/>
                                <w:szCs w:val="22"/>
                              </w:rPr>
                              <w:t>項目</w:t>
                            </w:r>
                          </w:p>
                          <w:p w14:paraId="2A9E4836" w14:textId="1A4AF11B" w:rsidR="00F3536E" w:rsidRPr="00051B9A" w:rsidRDefault="00F3536E" w:rsidP="000B0E1D">
                            <w:pPr>
                              <w:rPr>
                                <w:rFonts w:ascii="標楷體" w:eastAsia="標楷體" w:hAnsi="標楷體"/>
                                <w:sz w:val="20"/>
                                <w:szCs w:val="22"/>
                              </w:rPr>
                            </w:pPr>
                            <w:r w:rsidRPr="00051B9A">
                              <w:rPr>
                                <w:rFonts w:ascii="標楷體" w:eastAsia="標楷體" w:hAnsi="標楷體"/>
                                <w:sz w:val="20"/>
                                <w:szCs w:val="22"/>
                              </w:rPr>
                              <w:t>辦理機關</w:t>
                            </w:r>
                          </w:p>
                        </w:tc>
                        <w:tc>
                          <w:tcPr>
                            <w:tcW w:w="1383" w:type="pct"/>
                            <w:vAlign w:val="center"/>
                          </w:tcPr>
                          <w:p w14:paraId="1545006F" w14:textId="77777777" w:rsidR="00F3536E" w:rsidRDefault="00F3536E" w:rsidP="003A77BA">
                            <w:pPr>
                              <w:spacing w:line="240" w:lineRule="exact"/>
                              <w:jc w:val="center"/>
                              <w:rPr>
                                <w:rFonts w:ascii="標楷體" w:eastAsia="標楷體" w:hAnsi="標楷體"/>
                                <w:sz w:val="20"/>
                                <w:szCs w:val="22"/>
                              </w:rPr>
                            </w:pPr>
                            <w:r w:rsidRPr="00051B9A">
                              <w:rPr>
                                <w:rFonts w:ascii="標楷體" w:eastAsia="標楷體" w:hAnsi="標楷體"/>
                                <w:sz w:val="20"/>
                                <w:szCs w:val="22"/>
                              </w:rPr>
                              <w:t>預算數</w:t>
                            </w:r>
                          </w:p>
                          <w:p w14:paraId="132E5A60" w14:textId="77777777" w:rsidR="00F3536E" w:rsidRPr="00051B9A" w:rsidRDefault="00F3536E" w:rsidP="003A77BA">
                            <w:pPr>
                              <w:spacing w:line="240" w:lineRule="exact"/>
                              <w:jc w:val="center"/>
                              <w:rPr>
                                <w:rFonts w:ascii="標楷體" w:eastAsia="標楷體" w:hAnsi="標楷體"/>
                                <w:sz w:val="20"/>
                                <w:szCs w:val="22"/>
                              </w:rPr>
                            </w:pPr>
                            <w:r>
                              <w:rPr>
                                <w:rFonts w:ascii="標楷體" w:eastAsia="標楷體" w:hAnsi="標楷體" w:hint="eastAsia"/>
                                <w:sz w:val="20"/>
                                <w:szCs w:val="22"/>
                              </w:rPr>
                              <w:t>（1</w:t>
                            </w:r>
                            <w:r>
                              <w:rPr>
                                <w:rFonts w:ascii="標楷體" w:eastAsia="標楷體" w:hAnsi="標楷體"/>
                                <w:sz w:val="20"/>
                                <w:szCs w:val="22"/>
                              </w:rPr>
                              <w:t>12</w:t>
                            </w:r>
                            <w:r>
                              <w:rPr>
                                <w:rFonts w:ascii="標楷體" w:eastAsia="標楷體" w:hAnsi="標楷體" w:hint="eastAsia"/>
                                <w:sz w:val="20"/>
                                <w:szCs w:val="22"/>
                              </w:rPr>
                              <w:t>至1</w:t>
                            </w:r>
                            <w:r>
                              <w:rPr>
                                <w:rFonts w:ascii="標楷體" w:eastAsia="標楷體" w:hAnsi="標楷體"/>
                                <w:sz w:val="20"/>
                                <w:szCs w:val="22"/>
                              </w:rPr>
                              <w:t>13</w:t>
                            </w:r>
                            <w:r>
                              <w:rPr>
                                <w:rFonts w:ascii="標楷體" w:eastAsia="標楷體" w:hAnsi="標楷體" w:hint="eastAsia"/>
                                <w:sz w:val="20"/>
                                <w:szCs w:val="22"/>
                              </w:rPr>
                              <w:t>年度）</w:t>
                            </w:r>
                          </w:p>
                        </w:tc>
                        <w:tc>
                          <w:tcPr>
                            <w:tcW w:w="918" w:type="pct"/>
                            <w:vAlign w:val="center"/>
                          </w:tcPr>
                          <w:p w14:paraId="744DC341" w14:textId="77777777" w:rsidR="00F3536E" w:rsidRPr="00051B9A" w:rsidRDefault="00F3536E" w:rsidP="00051B9A">
                            <w:pPr>
                              <w:jc w:val="center"/>
                              <w:rPr>
                                <w:rFonts w:ascii="標楷體" w:eastAsia="標楷體" w:hAnsi="標楷體"/>
                                <w:sz w:val="20"/>
                                <w:szCs w:val="22"/>
                              </w:rPr>
                            </w:pPr>
                            <w:r w:rsidRPr="00051B9A">
                              <w:rPr>
                                <w:rFonts w:ascii="標楷體" w:eastAsia="標楷體" w:hAnsi="標楷體"/>
                                <w:sz w:val="20"/>
                                <w:szCs w:val="22"/>
                              </w:rPr>
                              <w:t>累計分配數</w:t>
                            </w:r>
                          </w:p>
                        </w:tc>
                        <w:tc>
                          <w:tcPr>
                            <w:tcW w:w="917" w:type="pct"/>
                            <w:vAlign w:val="center"/>
                          </w:tcPr>
                          <w:p w14:paraId="66487F29" w14:textId="77777777" w:rsidR="00F3536E" w:rsidRPr="00051B9A" w:rsidRDefault="00F3536E" w:rsidP="00051B9A">
                            <w:pPr>
                              <w:jc w:val="center"/>
                              <w:rPr>
                                <w:rFonts w:ascii="標楷體" w:eastAsia="標楷體" w:hAnsi="標楷體"/>
                                <w:sz w:val="20"/>
                                <w:szCs w:val="22"/>
                              </w:rPr>
                            </w:pPr>
                            <w:r w:rsidRPr="00051B9A">
                              <w:rPr>
                                <w:rFonts w:ascii="標楷體" w:eastAsia="標楷體" w:hAnsi="標楷體"/>
                                <w:sz w:val="20"/>
                                <w:szCs w:val="22"/>
                              </w:rPr>
                              <w:t>累計實現數</w:t>
                            </w:r>
                          </w:p>
                        </w:tc>
                        <w:tc>
                          <w:tcPr>
                            <w:tcW w:w="615" w:type="pct"/>
                            <w:vAlign w:val="center"/>
                          </w:tcPr>
                          <w:p w14:paraId="06432D20" w14:textId="77777777" w:rsidR="00F3536E" w:rsidRPr="00051B9A" w:rsidRDefault="00F3536E" w:rsidP="00051B9A">
                            <w:pPr>
                              <w:jc w:val="center"/>
                              <w:rPr>
                                <w:rFonts w:ascii="標楷體" w:eastAsia="標楷體" w:hAnsi="標楷體"/>
                                <w:sz w:val="20"/>
                                <w:szCs w:val="22"/>
                              </w:rPr>
                            </w:pPr>
                            <w:r w:rsidRPr="00051B9A">
                              <w:rPr>
                                <w:rFonts w:ascii="標楷體" w:eastAsia="標楷體" w:hAnsi="標楷體"/>
                                <w:sz w:val="20"/>
                                <w:szCs w:val="22"/>
                              </w:rPr>
                              <w:t>實現率</w:t>
                            </w:r>
                          </w:p>
                        </w:tc>
                      </w:tr>
                      <w:tr w:rsidR="00F3536E" w14:paraId="0E700C09" w14:textId="77777777" w:rsidTr="000B0E1D">
                        <w:trPr>
                          <w:trHeight w:val="375"/>
                          <w:jc w:val="center"/>
                        </w:trPr>
                        <w:tc>
                          <w:tcPr>
                            <w:tcW w:w="1167" w:type="pct"/>
                            <w:vAlign w:val="center"/>
                          </w:tcPr>
                          <w:p w14:paraId="2184B4DE" w14:textId="77777777" w:rsidR="00F3536E" w:rsidRPr="00051B9A" w:rsidRDefault="00F3536E" w:rsidP="00051B9A">
                            <w:pPr>
                              <w:jc w:val="center"/>
                              <w:rPr>
                                <w:rFonts w:ascii="標楷體" w:eastAsia="標楷體" w:hAnsi="標楷體"/>
                                <w:b/>
                                <w:sz w:val="20"/>
                                <w:szCs w:val="22"/>
                              </w:rPr>
                            </w:pPr>
                            <w:r w:rsidRPr="00051B9A">
                              <w:rPr>
                                <w:rFonts w:ascii="標楷體" w:eastAsia="標楷體" w:hAnsi="標楷體"/>
                                <w:b/>
                                <w:sz w:val="20"/>
                                <w:szCs w:val="22"/>
                              </w:rPr>
                              <w:t>合計</w:t>
                            </w:r>
                          </w:p>
                        </w:tc>
                        <w:tc>
                          <w:tcPr>
                            <w:tcW w:w="1383" w:type="pct"/>
                            <w:vAlign w:val="center"/>
                          </w:tcPr>
                          <w:p w14:paraId="7B1B6317" w14:textId="77777777" w:rsidR="00F3536E" w:rsidRPr="00051B9A" w:rsidRDefault="00F3536E" w:rsidP="00051B9A">
                            <w:pPr>
                              <w:jc w:val="right"/>
                              <w:rPr>
                                <w:rFonts w:ascii="標楷體" w:eastAsia="標楷體" w:hAnsi="標楷體"/>
                                <w:b/>
                                <w:sz w:val="20"/>
                                <w:szCs w:val="22"/>
                              </w:rPr>
                            </w:pPr>
                            <w:r w:rsidRPr="00051B9A">
                              <w:rPr>
                                <w:rFonts w:ascii="標楷體" w:eastAsia="標楷體" w:hAnsi="標楷體" w:hint="eastAsia"/>
                                <w:b/>
                                <w:sz w:val="20"/>
                                <w:szCs w:val="22"/>
                              </w:rPr>
                              <w:t>979,936,000</w:t>
                            </w:r>
                          </w:p>
                        </w:tc>
                        <w:tc>
                          <w:tcPr>
                            <w:tcW w:w="918" w:type="pct"/>
                            <w:vAlign w:val="center"/>
                          </w:tcPr>
                          <w:p w14:paraId="64B55D45" w14:textId="77777777" w:rsidR="00F3536E" w:rsidRPr="00051B9A" w:rsidRDefault="00F3536E" w:rsidP="00051B9A">
                            <w:pPr>
                              <w:jc w:val="right"/>
                              <w:rPr>
                                <w:rFonts w:ascii="標楷體" w:eastAsia="標楷體" w:hAnsi="標楷體"/>
                                <w:b/>
                                <w:sz w:val="20"/>
                                <w:szCs w:val="22"/>
                              </w:rPr>
                            </w:pPr>
                            <w:r w:rsidRPr="00051B9A">
                              <w:rPr>
                                <w:rFonts w:ascii="標楷體" w:eastAsia="標楷體" w:hAnsi="標楷體" w:hint="eastAsia"/>
                                <w:b/>
                                <w:sz w:val="20"/>
                                <w:szCs w:val="22"/>
                              </w:rPr>
                              <w:t>13,484,000</w:t>
                            </w:r>
                          </w:p>
                        </w:tc>
                        <w:tc>
                          <w:tcPr>
                            <w:tcW w:w="917" w:type="pct"/>
                            <w:vAlign w:val="center"/>
                          </w:tcPr>
                          <w:p w14:paraId="1CC7F9E8" w14:textId="77777777" w:rsidR="00F3536E" w:rsidRPr="00051B9A" w:rsidRDefault="00F3536E" w:rsidP="00051B9A">
                            <w:pPr>
                              <w:jc w:val="right"/>
                              <w:rPr>
                                <w:rFonts w:ascii="標楷體" w:eastAsia="標楷體" w:hAnsi="標楷體"/>
                                <w:b/>
                                <w:sz w:val="20"/>
                                <w:szCs w:val="22"/>
                              </w:rPr>
                            </w:pPr>
                            <w:r w:rsidRPr="00051B9A">
                              <w:rPr>
                                <w:rFonts w:ascii="標楷體" w:eastAsia="標楷體" w:hAnsi="標楷體"/>
                                <w:b/>
                                <w:sz w:val="20"/>
                                <w:szCs w:val="22"/>
                              </w:rPr>
                              <w:t>3,440,080</w:t>
                            </w:r>
                          </w:p>
                        </w:tc>
                        <w:tc>
                          <w:tcPr>
                            <w:tcW w:w="615" w:type="pct"/>
                            <w:vAlign w:val="center"/>
                          </w:tcPr>
                          <w:p w14:paraId="3ECB0AF4" w14:textId="77777777" w:rsidR="00F3536E" w:rsidRPr="00051B9A" w:rsidRDefault="00F3536E" w:rsidP="00051B9A">
                            <w:pPr>
                              <w:jc w:val="right"/>
                              <w:rPr>
                                <w:rFonts w:ascii="標楷體" w:eastAsia="標楷體" w:hAnsi="標楷體"/>
                                <w:b/>
                                <w:sz w:val="20"/>
                                <w:szCs w:val="22"/>
                              </w:rPr>
                            </w:pPr>
                            <w:r w:rsidRPr="00051B9A">
                              <w:rPr>
                                <w:rFonts w:ascii="標楷體" w:eastAsia="標楷體" w:hAnsi="標楷體" w:hint="eastAsia"/>
                                <w:b/>
                                <w:sz w:val="20"/>
                                <w:szCs w:val="22"/>
                              </w:rPr>
                              <w:t>25.51</w:t>
                            </w:r>
                          </w:p>
                        </w:tc>
                      </w:tr>
                      <w:tr w:rsidR="00F3536E" w14:paraId="3F9EFF89" w14:textId="77777777" w:rsidTr="000B0E1D">
                        <w:trPr>
                          <w:trHeight w:val="388"/>
                          <w:jc w:val="center"/>
                        </w:trPr>
                        <w:tc>
                          <w:tcPr>
                            <w:tcW w:w="1167" w:type="pct"/>
                            <w:vAlign w:val="center"/>
                          </w:tcPr>
                          <w:p w14:paraId="7B8A5D21" w14:textId="77777777" w:rsidR="00F3536E" w:rsidRPr="00051B9A" w:rsidRDefault="00F3536E" w:rsidP="00051B9A">
                            <w:pPr>
                              <w:jc w:val="center"/>
                              <w:rPr>
                                <w:rFonts w:ascii="標楷體" w:eastAsia="標楷體" w:hAnsi="標楷體"/>
                                <w:sz w:val="20"/>
                                <w:szCs w:val="22"/>
                              </w:rPr>
                            </w:pPr>
                            <w:r w:rsidRPr="00051B9A">
                              <w:rPr>
                                <w:rFonts w:ascii="標楷體" w:eastAsia="標楷體" w:hAnsi="標楷體"/>
                                <w:sz w:val="20"/>
                                <w:szCs w:val="22"/>
                              </w:rPr>
                              <w:t>公路局及所屬</w:t>
                            </w:r>
                          </w:p>
                        </w:tc>
                        <w:tc>
                          <w:tcPr>
                            <w:tcW w:w="1383" w:type="pct"/>
                            <w:vAlign w:val="center"/>
                          </w:tcPr>
                          <w:p w14:paraId="0623AD1C" w14:textId="77777777" w:rsidR="00F3536E" w:rsidRPr="00051B9A" w:rsidRDefault="00F3536E" w:rsidP="00051B9A">
                            <w:pPr>
                              <w:jc w:val="right"/>
                              <w:rPr>
                                <w:rFonts w:ascii="標楷體" w:eastAsia="標楷體" w:hAnsi="標楷體"/>
                                <w:sz w:val="20"/>
                                <w:szCs w:val="22"/>
                              </w:rPr>
                            </w:pPr>
                            <w:r w:rsidRPr="00051B9A">
                              <w:rPr>
                                <w:rFonts w:ascii="標楷體" w:eastAsia="標楷體" w:hAnsi="標楷體" w:hint="eastAsia"/>
                                <w:sz w:val="20"/>
                                <w:szCs w:val="22"/>
                              </w:rPr>
                              <w:t>970,000,000</w:t>
                            </w:r>
                          </w:p>
                        </w:tc>
                        <w:tc>
                          <w:tcPr>
                            <w:tcW w:w="918" w:type="pct"/>
                            <w:vAlign w:val="center"/>
                          </w:tcPr>
                          <w:p w14:paraId="21B4B0DD" w14:textId="77777777" w:rsidR="00F3536E" w:rsidRPr="00051B9A" w:rsidRDefault="00F3536E" w:rsidP="00051B9A">
                            <w:pPr>
                              <w:jc w:val="right"/>
                              <w:rPr>
                                <w:rFonts w:ascii="標楷體" w:eastAsia="標楷體" w:hAnsi="標楷體"/>
                                <w:sz w:val="20"/>
                                <w:szCs w:val="22"/>
                              </w:rPr>
                            </w:pPr>
                            <w:r w:rsidRPr="00051B9A">
                              <w:rPr>
                                <w:rFonts w:ascii="標楷體" w:eastAsia="標楷體" w:hAnsi="標楷體" w:hint="eastAsia"/>
                                <w:sz w:val="20"/>
                                <w:szCs w:val="22"/>
                              </w:rPr>
                              <w:t>10,000,000</w:t>
                            </w:r>
                          </w:p>
                        </w:tc>
                        <w:tc>
                          <w:tcPr>
                            <w:tcW w:w="917" w:type="pct"/>
                            <w:vAlign w:val="center"/>
                          </w:tcPr>
                          <w:p w14:paraId="2BF1CFC6" w14:textId="77777777" w:rsidR="00F3536E" w:rsidRPr="00051B9A" w:rsidRDefault="00F3536E" w:rsidP="00051B9A">
                            <w:pPr>
                              <w:jc w:val="right"/>
                              <w:rPr>
                                <w:rFonts w:ascii="標楷體" w:eastAsia="標楷體" w:hAnsi="標楷體"/>
                                <w:sz w:val="20"/>
                                <w:szCs w:val="22"/>
                              </w:rPr>
                            </w:pPr>
                            <w:r w:rsidRPr="00051B9A">
                              <w:rPr>
                                <w:rFonts w:ascii="標楷體" w:eastAsia="標楷體" w:hAnsi="標楷體" w:hint="eastAsia"/>
                                <w:sz w:val="20"/>
                                <w:szCs w:val="22"/>
                              </w:rPr>
                              <w:t>－</w:t>
                            </w:r>
                          </w:p>
                        </w:tc>
                        <w:tc>
                          <w:tcPr>
                            <w:tcW w:w="615" w:type="pct"/>
                            <w:vAlign w:val="center"/>
                          </w:tcPr>
                          <w:p w14:paraId="76BCAF53" w14:textId="77777777" w:rsidR="00F3536E" w:rsidRPr="00051B9A" w:rsidRDefault="00F3536E" w:rsidP="00051B9A">
                            <w:pPr>
                              <w:jc w:val="right"/>
                              <w:rPr>
                                <w:rFonts w:ascii="標楷體" w:eastAsia="標楷體" w:hAnsi="標楷體"/>
                                <w:sz w:val="20"/>
                                <w:szCs w:val="22"/>
                              </w:rPr>
                            </w:pPr>
                            <w:r w:rsidRPr="00051B9A">
                              <w:rPr>
                                <w:rFonts w:ascii="標楷體" w:eastAsia="標楷體" w:hAnsi="標楷體" w:hint="eastAsia"/>
                                <w:sz w:val="20"/>
                                <w:szCs w:val="22"/>
                              </w:rPr>
                              <w:t>－</w:t>
                            </w:r>
                          </w:p>
                        </w:tc>
                      </w:tr>
                      <w:tr w:rsidR="00F3536E" w14:paraId="407F6E25" w14:textId="77777777" w:rsidTr="000B0E1D">
                        <w:trPr>
                          <w:trHeight w:val="375"/>
                          <w:jc w:val="center"/>
                        </w:trPr>
                        <w:tc>
                          <w:tcPr>
                            <w:tcW w:w="1167" w:type="pct"/>
                            <w:vAlign w:val="center"/>
                          </w:tcPr>
                          <w:p w14:paraId="51BDF253" w14:textId="77777777" w:rsidR="00F3536E" w:rsidRPr="00051B9A" w:rsidRDefault="00F3536E" w:rsidP="00051B9A">
                            <w:pPr>
                              <w:jc w:val="center"/>
                              <w:rPr>
                                <w:rFonts w:ascii="標楷體" w:eastAsia="標楷體" w:hAnsi="標楷體"/>
                                <w:sz w:val="20"/>
                                <w:szCs w:val="22"/>
                              </w:rPr>
                            </w:pPr>
                            <w:r w:rsidRPr="00051B9A">
                              <w:rPr>
                                <w:rFonts w:ascii="標楷體" w:eastAsia="標楷體" w:hAnsi="標楷體"/>
                                <w:sz w:val="20"/>
                                <w:szCs w:val="22"/>
                              </w:rPr>
                              <w:t>運輸研究所</w:t>
                            </w:r>
                          </w:p>
                        </w:tc>
                        <w:tc>
                          <w:tcPr>
                            <w:tcW w:w="1383" w:type="pct"/>
                            <w:vAlign w:val="center"/>
                          </w:tcPr>
                          <w:p w14:paraId="7F0645E5" w14:textId="77777777" w:rsidR="00F3536E" w:rsidRPr="00051B9A" w:rsidRDefault="00F3536E" w:rsidP="00051B9A">
                            <w:pPr>
                              <w:jc w:val="right"/>
                              <w:rPr>
                                <w:rFonts w:ascii="標楷體" w:eastAsia="標楷體" w:hAnsi="標楷體"/>
                                <w:sz w:val="20"/>
                                <w:szCs w:val="22"/>
                              </w:rPr>
                            </w:pPr>
                            <w:r w:rsidRPr="00051B9A">
                              <w:rPr>
                                <w:rFonts w:ascii="標楷體" w:eastAsia="標楷體" w:hAnsi="標楷體" w:hint="eastAsia"/>
                                <w:sz w:val="20"/>
                                <w:szCs w:val="22"/>
                              </w:rPr>
                              <w:t>9,936,000</w:t>
                            </w:r>
                          </w:p>
                        </w:tc>
                        <w:tc>
                          <w:tcPr>
                            <w:tcW w:w="918" w:type="pct"/>
                            <w:vAlign w:val="center"/>
                          </w:tcPr>
                          <w:p w14:paraId="2EB46A0A" w14:textId="77777777" w:rsidR="00F3536E" w:rsidRPr="00051B9A" w:rsidRDefault="00F3536E" w:rsidP="00051B9A">
                            <w:pPr>
                              <w:jc w:val="right"/>
                              <w:rPr>
                                <w:rFonts w:ascii="標楷體" w:eastAsia="標楷體" w:hAnsi="標楷體"/>
                                <w:sz w:val="20"/>
                                <w:szCs w:val="22"/>
                              </w:rPr>
                            </w:pPr>
                            <w:r w:rsidRPr="00051B9A">
                              <w:rPr>
                                <w:rFonts w:ascii="標楷體" w:eastAsia="標楷體" w:hAnsi="標楷體" w:hint="eastAsia"/>
                                <w:sz w:val="20"/>
                                <w:szCs w:val="22"/>
                              </w:rPr>
                              <w:t>3,484,000</w:t>
                            </w:r>
                          </w:p>
                        </w:tc>
                        <w:tc>
                          <w:tcPr>
                            <w:tcW w:w="917" w:type="pct"/>
                            <w:vAlign w:val="center"/>
                          </w:tcPr>
                          <w:p w14:paraId="5A54C13F" w14:textId="77777777" w:rsidR="00F3536E" w:rsidRPr="00051B9A" w:rsidRDefault="00F3536E" w:rsidP="00051B9A">
                            <w:pPr>
                              <w:jc w:val="right"/>
                              <w:rPr>
                                <w:rFonts w:ascii="標楷體" w:eastAsia="標楷體" w:hAnsi="標楷體"/>
                                <w:sz w:val="20"/>
                                <w:szCs w:val="22"/>
                              </w:rPr>
                            </w:pPr>
                            <w:r w:rsidRPr="00051B9A">
                              <w:rPr>
                                <w:rFonts w:ascii="標楷體" w:eastAsia="標楷體" w:hAnsi="標楷體" w:hint="eastAsia"/>
                                <w:sz w:val="20"/>
                                <w:szCs w:val="22"/>
                              </w:rPr>
                              <w:t>3,440,080</w:t>
                            </w:r>
                          </w:p>
                        </w:tc>
                        <w:tc>
                          <w:tcPr>
                            <w:tcW w:w="615" w:type="pct"/>
                            <w:vAlign w:val="center"/>
                          </w:tcPr>
                          <w:p w14:paraId="00866FE6" w14:textId="77777777" w:rsidR="00F3536E" w:rsidRPr="00051B9A" w:rsidRDefault="00F3536E" w:rsidP="00051B9A">
                            <w:pPr>
                              <w:jc w:val="right"/>
                              <w:rPr>
                                <w:rFonts w:ascii="標楷體" w:eastAsia="標楷體" w:hAnsi="標楷體"/>
                                <w:sz w:val="20"/>
                                <w:szCs w:val="22"/>
                              </w:rPr>
                            </w:pPr>
                            <w:r w:rsidRPr="00051B9A">
                              <w:rPr>
                                <w:rFonts w:ascii="標楷體" w:eastAsia="標楷體" w:hAnsi="標楷體" w:hint="eastAsia"/>
                                <w:sz w:val="20"/>
                                <w:szCs w:val="22"/>
                              </w:rPr>
                              <w:t>98.74</w:t>
                            </w:r>
                          </w:p>
                        </w:tc>
                      </w:tr>
                    </w:tbl>
                    <w:p w14:paraId="73B165FE" w14:textId="77777777" w:rsidR="00F3536E" w:rsidRPr="001C22EB" w:rsidRDefault="00F3536E" w:rsidP="00F3536E">
                      <w:pPr>
                        <w:spacing w:line="240" w:lineRule="exact"/>
                        <w:ind w:leftChars="6" w:left="37" w:hangingChars="13" w:hanging="23"/>
                        <w:rPr>
                          <w:rFonts w:ascii="標楷體" w:eastAsia="標楷體" w:hAnsi="標楷體"/>
                          <w:sz w:val="18"/>
                          <w:szCs w:val="18"/>
                        </w:rPr>
                      </w:pPr>
                      <w:r w:rsidRPr="001C22EB">
                        <w:rPr>
                          <w:rFonts w:ascii="標楷體" w:eastAsia="標楷體" w:hAnsi="標楷體" w:hint="eastAsia"/>
                          <w:sz w:val="18"/>
                          <w:szCs w:val="18"/>
                        </w:rPr>
                        <w:t>註：1.資料截止日：112年10月底止。</w:t>
                      </w:r>
                    </w:p>
                    <w:p w14:paraId="77A2C3CC" w14:textId="37CA5C70" w:rsidR="00F3536E" w:rsidRPr="00CC0C19" w:rsidRDefault="00F3536E" w:rsidP="00233AD1">
                      <w:pPr>
                        <w:spacing w:line="240" w:lineRule="exact"/>
                        <w:ind w:leftChars="160" w:left="582" w:hangingChars="110" w:hanging="198"/>
                        <w:rPr>
                          <w:sz w:val="22"/>
                          <w:szCs w:val="18"/>
                        </w:rPr>
                      </w:pPr>
                      <w:r w:rsidRPr="001C22EB">
                        <w:rPr>
                          <w:rFonts w:ascii="標楷體" w:eastAsia="標楷體" w:hAnsi="標楷體" w:hint="eastAsia"/>
                          <w:sz w:val="18"/>
                          <w:szCs w:val="18"/>
                        </w:rPr>
                        <w:t>2.資料來源：整理自行政院主計總處全球資訊網及交通部主管前瞻計畫第4期</w:t>
                      </w:r>
                      <w:r>
                        <w:rPr>
                          <w:rFonts w:ascii="標楷體" w:eastAsia="標楷體" w:hAnsi="標楷體" w:hint="eastAsia"/>
                          <w:sz w:val="18"/>
                          <w:szCs w:val="18"/>
                        </w:rPr>
                        <w:t>特別預算</w:t>
                      </w:r>
                      <w:r w:rsidRPr="001C22EB">
                        <w:rPr>
                          <w:rFonts w:ascii="標楷體" w:eastAsia="標楷體" w:hAnsi="標楷體" w:hint="eastAsia"/>
                          <w:sz w:val="18"/>
                          <w:szCs w:val="18"/>
                        </w:rPr>
                        <w:t>112年10月份歲入歲出執行狀況月報表。</w:t>
                      </w:r>
                    </w:p>
                  </w:txbxContent>
                </v:textbox>
                <w10:wrap type="tight" anchorx="margin" anchory="margin"/>
              </v:shape>
            </w:pict>
          </mc:Fallback>
        </mc:AlternateContent>
      </w:r>
      <w:r w:rsidRPr="00F3536E">
        <w:rPr>
          <w:rFonts w:ascii="標楷體" w:eastAsia="標楷體" w:hAnsi="標楷體" w:cs="新細明體" w:hint="eastAsia"/>
          <w:bCs/>
        </w:rPr>
        <w:t>配預算數1,348萬餘元，累計實現數344萬餘元，實現率僅25.51％，其中公共充電樁設置部分尚無實現數（表</w:t>
      </w:r>
      <w:r w:rsidR="003A248B">
        <w:rPr>
          <w:rFonts w:ascii="標楷體" w:eastAsia="標楷體" w:hAnsi="標楷體" w:cs="新細明體" w:hint="eastAsia"/>
          <w:bCs/>
        </w:rPr>
        <w:t>25</w:t>
      </w:r>
      <w:r w:rsidRPr="00F3536E">
        <w:rPr>
          <w:rFonts w:ascii="標楷體" w:eastAsia="標楷體" w:hAnsi="標楷體" w:cs="新細明體" w:hint="eastAsia"/>
          <w:bCs/>
        </w:rPr>
        <w:t>），主要係公路局自112年5月10日起受理地方政府之提案申請，至112年10月始完成補助計畫之核定，尚由地方政府草擬招標文件及辦理議會墊付案所致。另依交通部於112年9月13日發布施行之「電動汽車充電專用停車位及其充電設施設置管理辦法」第2條規定，地方主管機關應依轄區內公有路外公共停車場之小型車停車位總數設置2％以上之電動汽車充電專用停車位；第4條規定，有關電動汽車充電專用停車位設置期限，屬該辦法發布施行之日起2年內換領停車場登記證，及發布施行前已規劃設計完成或興建中，且尚未領得停車場登記證之停車場者，其設置期限係發布施行之日起2年內；屬該辦法發布施行之日起2年後換取停車場登記證者，其設置期限係換領停車場登記證前。爰除該辦法發布施行之日起2年後換領停車場登記證者外，其餘公有路外公共停車場最遲應於114年9月13日前設置2％以上電動汽車充電專用停車位。據交通部提供截至112年8月底止受補助市縣公有路外公共停車場之小型車停車位總數、電動汽車充電專用停車位數量，及按公路局提供112至114年各該市縣規劃建置公共充電樁之數量估算，其中臺南市、宜蘭縣、南投縣、嘉義縣、花蓮縣、臺東縣及金門縣等7個受補助市縣於上開管理辦法規定之期限屆期時，其電動汽車充電專用停車位比率仍無法達成2％，影響政府補助設置充電樁完備電動車使用環境目標之達成</w:t>
      </w:r>
      <w:r w:rsidR="00800931">
        <w:rPr>
          <w:rFonts w:ascii="標楷體" w:eastAsia="標楷體" w:hAnsi="標楷體" w:cs="新細明體" w:hint="eastAsia"/>
          <w:bCs/>
        </w:rPr>
        <w:t>。</w:t>
      </w:r>
      <w:r w:rsidRPr="00F3536E">
        <w:rPr>
          <w:rFonts w:ascii="標楷體" w:eastAsia="標楷體" w:hAnsi="標楷體" w:cs="新細明體" w:hint="eastAsia"/>
          <w:bCs/>
        </w:rPr>
        <w:t>經函請交通部督促研謀改善，加速預算執行，並滾動檢討公共充電樁建置情形，以發揮計畫應有效益。據復：公路局辦理公共充電樁設置，每月召開預算執行檢討會議，截至113年3月底止，執行數1億2,153萬餘元（含預付款7,537萬餘元），執行率36.17％，後續將持續督促公路局積極趕辦，控管已申請案件發包與撥款期程，以提升預算執行績效；另於113年3月函請各地方政府檢視轄區內公有路外公共停車場之電動汽車充電專用停車位設置比率，倘未達2％者，可向公路局追加申請補助數量；又為擴大計畫補助效益，已規劃修正補助計畫，朝民營公共停車場及可供能源補充之公共場域，並以觀光景區及偏遠地區（如花東地區）為優先考量之方向研議。</w:t>
      </w:r>
      <w:r w:rsidR="00D51C9E" w:rsidRPr="003B64E0">
        <w:rPr>
          <w:rFonts w:ascii="標楷體" w:eastAsia="標楷體" w:hAnsi="標楷體" w:hint="eastAsia"/>
          <w:noProof/>
        </w:rPr>
        <w:t xml:space="preserve"> </w:t>
      </w:r>
    </w:p>
    <w:p w14:paraId="5E187006" w14:textId="06DCD0CC" w:rsidR="00821557" w:rsidRDefault="00821557" w:rsidP="00EC2722">
      <w:pPr>
        <w:pStyle w:val="a5"/>
        <w:overflowPunct w:val="0"/>
        <w:spacing w:beforeLines="20" w:before="72" w:afterLines="20" w:after="72" w:line="460" w:lineRule="exact"/>
        <w:ind w:firstLineChars="200" w:firstLine="561"/>
        <w:outlineLvl w:val="3"/>
        <w:rPr>
          <w:rFonts w:ascii="標楷體" w:hAnsi="標楷體" w:cs="DFKaiShu-SB-Estd-BF"/>
          <w:kern w:val="0"/>
          <w:sz w:val="28"/>
          <w:szCs w:val="28"/>
        </w:rPr>
      </w:pPr>
      <w:r>
        <w:rPr>
          <w:rFonts w:ascii="標楷體" w:hAnsi="標楷體" w:cs="DFKaiShu-SB-Estd-BF" w:hint="eastAsia"/>
          <w:kern w:val="0"/>
          <w:sz w:val="28"/>
          <w:szCs w:val="28"/>
        </w:rPr>
        <w:t xml:space="preserve">（二十二）　</w:t>
      </w:r>
      <w:r w:rsidR="00B01A7D" w:rsidRPr="00B01A7D">
        <w:rPr>
          <w:rFonts w:ascii="標楷體" w:hAnsi="標楷體" w:cs="DFKaiShu-SB-Estd-BF" w:hint="eastAsia"/>
          <w:kern w:val="0"/>
          <w:sz w:val="28"/>
          <w:szCs w:val="28"/>
        </w:rPr>
        <w:t>交通部為改善地方停車空間不足問題，滿足停車轉乘及觀光停車需求，辦理改善停車問題計畫，惟未落實辦理審查作業，並積極追蹤地方政府應配合辦理事項之後續改善情形，尚無民間業者參與投資興建，部分停車場充電設施設置數量與核定不符，又多數停車場資訊未上傳至交通部指定平臺，允宜研謀改善，以發揮審查成效，契合政策方向，俾達成計畫目標。</w:t>
      </w:r>
    </w:p>
    <w:p w14:paraId="6A8E78B5" w14:textId="5F522CEF" w:rsidR="00821557" w:rsidRDefault="00F3536E" w:rsidP="00821557">
      <w:pPr>
        <w:overflowPunct w:val="0"/>
        <w:spacing w:line="460" w:lineRule="exact"/>
        <w:ind w:firstLineChars="200" w:firstLine="480"/>
        <w:jc w:val="both"/>
        <w:rPr>
          <w:rFonts w:ascii="標楷體" w:eastAsia="標楷體" w:hAnsi="標楷體" w:cs="新細明體"/>
          <w:bCs/>
        </w:rPr>
      </w:pPr>
      <w:r w:rsidRPr="00F3536E">
        <w:rPr>
          <w:rFonts w:ascii="標楷體" w:eastAsia="標楷體" w:hAnsi="標楷體" w:cs="新細明體" w:hint="eastAsia"/>
          <w:bCs/>
        </w:rPr>
        <w:t>交通部為改善地方停車空間不足問題，滿足停車轉乘及觀光停車需求，提出前瞻基礎建設－城鄉建設－改善停車問題計畫（下稱改善停車問題計畫），由公路局補助地方政府或民間業者興建停車場，計畫期程</w:t>
      </w:r>
      <w:r w:rsidR="00800931">
        <w:rPr>
          <w:rFonts w:ascii="標楷體" w:eastAsia="標楷體" w:hAnsi="標楷體" w:cs="新細明體" w:hint="eastAsia"/>
          <w:bCs/>
        </w:rPr>
        <w:t>為</w:t>
      </w:r>
      <w:r w:rsidRPr="00F3536E">
        <w:rPr>
          <w:rFonts w:ascii="標楷體" w:eastAsia="標楷體" w:hAnsi="標楷體" w:cs="新細明體" w:hint="eastAsia"/>
          <w:bCs/>
        </w:rPr>
        <w:t>106年9月至114年8月，總經費260億元，期優先補助公共運輸場站停車轉乘、觀光遊憩旅次量大之地區等停車位不足，且具示範效果之路外公共收費停車場，並透過智慧化停車管理服務、綠能及性別友善設計原則，提升停車場效益及服務品質。截至112年底止，核定補助臺北市等20個市縣政府辦理141案停車場工程，已完工者計77座</w:t>
      </w:r>
      <w:r w:rsidR="00800931">
        <w:rPr>
          <w:rFonts w:ascii="標楷體" w:eastAsia="標楷體" w:hAnsi="標楷體" w:cs="新細明體" w:hint="eastAsia"/>
          <w:bCs/>
        </w:rPr>
        <w:t>。</w:t>
      </w:r>
      <w:r w:rsidR="00800931" w:rsidRPr="00F3536E">
        <w:rPr>
          <w:rFonts w:ascii="標楷體" w:eastAsia="標楷體" w:hAnsi="標楷體" w:cs="新細明體" w:hint="eastAsia"/>
          <w:bCs/>
        </w:rPr>
        <w:t>經查</w:t>
      </w:r>
      <w:r w:rsidRPr="00F3536E">
        <w:rPr>
          <w:rFonts w:ascii="標楷體" w:eastAsia="標楷體" w:hAnsi="標楷體" w:cs="新細明體" w:hint="eastAsia"/>
          <w:bCs/>
        </w:rPr>
        <w:t>執行情形，核有下列事項：</w:t>
      </w:r>
    </w:p>
    <w:p w14:paraId="1133D093" w14:textId="72320150" w:rsidR="00F3536E" w:rsidRDefault="00F3536E" w:rsidP="00A9117E">
      <w:pPr>
        <w:overflowPunct w:val="0"/>
        <w:spacing w:line="460" w:lineRule="exact"/>
        <w:ind w:firstLineChars="450" w:firstLine="1081"/>
        <w:jc w:val="both"/>
        <w:rPr>
          <w:rFonts w:ascii="標楷體" w:eastAsia="標楷體" w:hAnsi="標楷體"/>
        </w:rPr>
      </w:pPr>
      <w:r>
        <w:rPr>
          <w:rFonts w:ascii="標楷體" w:eastAsia="標楷體" w:hAnsi="標楷體" w:cstheme="majorBidi" w:hint="eastAsia"/>
          <w:b/>
          <w:bCs/>
        </w:rPr>
        <w:t>1</w:t>
      </w:r>
      <w:r w:rsidRPr="00FA5ABC">
        <w:rPr>
          <w:rFonts w:ascii="標楷體" w:eastAsia="標楷體" w:hAnsi="標楷體" w:cstheme="majorBidi" w:hint="eastAsia"/>
          <w:b/>
          <w:bCs/>
        </w:rPr>
        <w:t>.</w:t>
      </w:r>
      <w:r w:rsidR="00F87092">
        <w:rPr>
          <w:rFonts w:ascii="標楷體" w:eastAsia="標楷體" w:hAnsi="標楷體" w:cstheme="majorBidi" w:hint="eastAsia"/>
          <w:b/>
          <w:bCs/>
        </w:rPr>
        <w:t xml:space="preserve">　</w:t>
      </w:r>
      <w:r w:rsidRPr="00F3536E">
        <w:rPr>
          <w:rFonts w:ascii="標楷體" w:eastAsia="標楷體" w:hAnsi="標楷體" w:cstheme="majorBidi" w:hint="eastAsia"/>
          <w:b/>
          <w:bCs/>
        </w:rPr>
        <w:t>部分地方政府申請補助興建之停車場或屬不予補助之臨時停車場，或轄內已有低度利用之停車場，仍獲核定補助工程經費</w:t>
      </w:r>
      <w:r w:rsidRPr="0009412B">
        <w:rPr>
          <w:rFonts w:ascii="標楷體" w:eastAsia="標楷體" w:hAnsi="標楷體" w:hint="eastAsia"/>
          <w:b/>
        </w:rPr>
        <w:t>：</w:t>
      </w:r>
      <w:r w:rsidRPr="00F3536E">
        <w:rPr>
          <w:rFonts w:ascii="標楷體" w:eastAsia="標楷體" w:hAnsi="標楷體" w:hint="eastAsia"/>
        </w:rPr>
        <w:t>依106年訂定之前瞻基礎建設－城鄉建設－改善停車問題計畫補助審查執行要點（下稱補助審查執行要點）第4點第11款第1目規定，非屬依法得設置停車場之用地，或興建為臨時停車場，不予補助工程建設經費。第5點第3款及第4款規定，地方政府應於公路局通知期限前備妥各工程案件之可行性評估報告、基本資料表、計畫評估表等資料，提報該局各區養護工程處（112年9月15日改制為各區養護工程分局，下稱工程分局）初審；工程分局應先就資料完整性、工程可行性、經費合理性及辦理必要性進行初審，並針對評估表進行審議評估項目之複評，必要時得辦理現勘。經查高雄市政府申請補助興建復興二路停車場，該停車場屬不予補助之臨時停車場性質，惟公路局未落實審查該府查填之計畫評估表，仍核定補助工程經費，且該基地屬國有土地，因國家住宅及都市更新中心配合國家社會住宅政策，於112年申請辦理該案停車場土地之價購作業，高雄市政府交通局於112年5月將土地返還財政部國有財產署，營運僅3年1個月即終止停車場用途，尚未達固定資產耐用年限表「停車場及道路路面」7年之耐用年限。另屏東縣政府申請補助興建之停車場，部分不具經濟可行性，停車需供比亦小於1，且轄內已有低度利用之平面停車場，亦獲核定補助工程經費，致停車場完工後，平均停車率未達計畫目標等，經函請公路局檢討強化審核機制，俾免類此情事再次發生。據復：已撤銷高雄市復興二路停車場之補助，後續如查獲補助之停車場未達承諾使用年限，將撤銷補助；另審議時將加強個案停車場審核，並於現勘時瞭解周邊停車情形。</w:t>
      </w:r>
    </w:p>
    <w:p w14:paraId="753D1D8E" w14:textId="6998438A" w:rsidR="00F3536E" w:rsidRDefault="00F3536E" w:rsidP="00A9117E">
      <w:pPr>
        <w:overflowPunct w:val="0"/>
        <w:spacing w:line="460" w:lineRule="exact"/>
        <w:ind w:firstLineChars="450" w:firstLine="1081"/>
        <w:jc w:val="both"/>
        <w:rPr>
          <w:rFonts w:ascii="標楷體" w:eastAsia="標楷體" w:hAnsi="標楷體" w:cs="新細明體"/>
          <w:bCs/>
        </w:rPr>
      </w:pPr>
      <w:r>
        <w:rPr>
          <w:rFonts w:ascii="標楷體" w:eastAsia="標楷體" w:hAnsi="標楷體" w:cstheme="majorBidi" w:hint="eastAsia"/>
          <w:b/>
          <w:bCs/>
        </w:rPr>
        <w:t>2</w:t>
      </w:r>
      <w:r w:rsidRPr="00FA5ABC">
        <w:rPr>
          <w:rFonts w:ascii="標楷體" w:eastAsia="標楷體" w:hAnsi="標楷體" w:cstheme="majorBidi" w:hint="eastAsia"/>
          <w:b/>
          <w:bCs/>
        </w:rPr>
        <w:t>.</w:t>
      </w:r>
      <w:r w:rsidR="00F87092">
        <w:rPr>
          <w:rFonts w:ascii="標楷體" w:eastAsia="標楷體" w:hAnsi="標楷體" w:cstheme="majorBidi" w:hint="eastAsia"/>
          <w:b/>
          <w:bCs/>
        </w:rPr>
        <w:t xml:space="preserve">　</w:t>
      </w:r>
      <w:r w:rsidRPr="00F3536E">
        <w:rPr>
          <w:rFonts w:ascii="標楷體" w:eastAsia="標楷體" w:hAnsi="標楷體" w:cstheme="majorBidi" w:hint="eastAsia"/>
          <w:b/>
          <w:bCs/>
        </w:rPr>
        <w:t>公路局於補助審查執行要點規範受補助地方政府應配合辦理事項，並成立審議協調小組辦理審查作業，惟部分地方政府未能落實執行，該局亦未就審查委員所提建議意見確實追蹤地方政府後續辦理情形</w:t>
      </w:r>
      <w:r w:rsidRPr="0009412B">
        <w:rPr>
          <w:rFonts w:ascii="標楷體" w:eastAsia="標楷體" w:hAnsi="標楷體" w:hint="eastAsia"/>
          <w:b/>
        </w:rPr>
        <w:t>：</w:t>
      </w:r>
      <w:r w:rsidRPr="00F3536E">
        <w:rPr>
          <w:rFonts w:ascii="標楷體" w:eastAsia="標楷體" w:hAnsi="標楷體" w:hint="eastAsia"/>
        </w:rPr>
        <w:t>依改善停車問題計畫第2次修正計畫（111年6月）第四章、第三節一、（四）載述，停車場倘符合設置平面型或屋頂型太陽光電設施條件，應徵求專業廠商設置太陽光電。補助審查執行要點第4點第2款及第11款規定，受補助地方政府應配合辦理事項，包括依停車場個案條件評估納入綠能友善設計原則規劃、停車轉乘優惠措施；管理機關應依「使用者付費」原則收費；對於未達一定車位數（如200個）之停車場，其周轉率應達一定標準；停車場200公尺範圍內之道路，主管機關應依規定劃定禁止停車區，如鄰接禁止停車區路段有劃設路邊停車場之必要時，應以計時收費為限，且停車費率應高於路外停車場。經查新北市、桃園市、臺中市、高雄市、新竹市、彰化縣、屏東縣、金門縣等8市縣政府申請改善停車問題計畫經費興建停車場，核有：（1）未提供轉乘優惠措施，或未結合電子票證系統提供轉乘優惠：新北市針對月租車提供停車費8折優惠，惟未結合電子票證系統據以認定是否有轉乘事實，且對於臨時停車未提供停車轉乘優惠措施，桃園市屬「提供公共運輸場站停車轉乘」者計12座，其中2座停車場未提供停車轉乘優惠，彰化縣福興鄉停8平面停車場具有銜接轉乘之特性，惟未提供轉乘優惠措施；（2）汽車停車格未達200格者未檢討訂定周轉率標準：計有新北市1座、臺中市5座、高雄市5座；（3）未評估是否符合設置太陽光電設施條件：非屬地下停車場且尚未評估停車場是否符合設置平面型或屋頂型太陽光電設施條件者，計有新北市1座、桃園市4座、臺中市7座、高雄市2座；（4）未設置電動車專用停車位或設置比率偏低：金門縣山外車站停車場未設置電動車專用停車位，且未預留供（儲）電設施之容量、管線及設施空間，金門縣航空站第三停車場電動車專用停車位2格，不及全部停車位1％，比率偏低，且機車停車位未設置電動機車專用停車位及未預留供（儲）電設施之容量、管線及設施空間；（5）停車場周邊有劃設路邊停車場需求者，其路邊停車費率低於（等於）路外停車場：計有新北市5座、桃園市11座、臺中市4座、高雄市6座、屏東縣3座，又周邊為非禁止停車區，民眾可免費停車，計有彰化縣1座、屏東縣1座；</w:t>
      </w:r>
      <w:r w:rsidR="00565AF9" w:rsidRPr="00F3536E">
        <w:rPr>
          <w:rFonts w:ascii="標楷體" w:eastAsia="標楷體" w:hAnsi="標楷體" w:hint="eastAsia"/>
        </w:rPr>
        <w:t>（</w:t>
      </w:r>
      <w:r w:rsidRPr="00F3536E">
        <w:rPr>
          <w:rFonts w:ascii="標楷體" w:eastAsia="標楷體" w:hAnsi="標楷體" w:hint="eastAsia"/>
        </w:rPr>
        <w:t>6）未依使用者付費原則收取停車費：屏東縣內埔鄉水門轉運站附設轉乘停車場供民眾免費停車，臺中市正心停車場、高雄市民族一路公1停車場機車未收費。復查前開地方政府未落實配合辦理事項，公路局於辦理改善停車問題計畫補助興建停車場之可行性評估報告審查或經營管理情形實地訪查時，審查委員已提出相關意見，惟該局未能積極追蹤地方政府後續改善情形，致部分審查意見未獲改善</w:t>
      </w:r>
      <w:r w:rsidR="00800931">
        <w:rPr>
          <w:rFonts w:ascii="標楷體" w:eastAsia="標楷體" w:hAnsi="標楷體" w:hint="eastAsia"/>
        </w:rPr>
        <w:t>等情事</w:t>
      </w:r>
      <w:r w:rsidRPr="00F3536E">
        <w:rPr>
          <w:rFonts w:ascii="標楷體" w:eastAsia="標楷體" w:hAnsi="標楷體" w:hint="eastAsia"/>
        </w:rPr>
        <w:t>，經函請公路局加強營運管理階段之實地訪查督導機制，並落實管控審查意見之改善情形。據復：後續辦理督導考核補助興建之停車場時，將請受補助地方政府評估是否符合設置太陽光電設施條件，又</w:t>
      </w:r>
      <w:r w:rsidR="00800931" w:rsidRPr="00F3536E">
        <w:rPr>
          <w:rFonts w:ascii="標楷體" w:eastAsia="標楷體" w:hAnsi="標楷體" w:hint="eastAsia"/>
        </w:rPr>
        <w:t>交通部</w:t>
      </w:r>
      <w:r w:rsidRPr="00F3536E">
        <w:rPr>
          <w:rFonts w:ascii="標楷體" w:eastAsia="標楷體" w:hAnsi="標楷體" w:hint="eastAsia"/>
        </w:rPr>
        <w:t>訂有相關督導考核要點，將請地方政府就未完成承諾事項回復改善情形，以落實追蹤後續辦理情形。</w:t>
      </w:r>
    </w:p>
    <w:p w14:paraId="1C1FBB67" w14:textId="705B9032" w:rsidR="00F3536E" w:rsidRDefault="00F3536E" w:rsidP="00A9117E">
      <w:pPr>
        <w:overflowPunct w:val="0"/>
        <w:spacing w:line="460" w:lineRule="exact"/>
        <w:ind w:firstLineChars="450" w:firstLine="1081"/>
        <w:jc w:val="both"/>
        <w:rPr>
          <w:rFonts w:ascii="標楷體" w:eastAsia="標楷體" w:hAnsi="標楷體" w:cs="新細明體"/>
          <w:bCs/>
        </w:rPr>
      </w:pPr>
      <w:r>
        <w:rPr>
          <w:rFonts w:ascii="標楷體" w:eastAsia="標楷體" w:hAnsi="標楷體" w:cstheme="majorBidi" w:hint="eastAsia"/>
          <w:b/>
          <w:bCs/>
        </w:rPr>
        <w:t>3</w:t>
      </w:r>
      <w:r w:rsidRPr="00FA5ABC">
        <w:rPr>
          <w:rFonts w:ascii="標楷體" w:eastAsia="標楷體" w:hAnsi="標楷體" w:cstheme="majorBidi" w:hint="eastAsia"/>
          <w:b/>
          <w:bCs/>
        </w:rPr>
        <w:t>.</w:t>
      </w:r>
      <w:r w:rsidR="00F87092">
        <w:rPr>
          <w:rFonts w:ascii="標楷體" w:eastAsia="標楷體" w:hAnsi="標楷體" w:cstheme="majorBidi" w:hint="eastAsia"/>
          <w:b/>
          <w:bCs/>
        </w:rPr>
        <w:t xml:space="preserve">　</w:t>
      </w:r>
      <w:r w:rsidRPr="00F3536E">
        <w:rPr>
          <w:rFonts w:ascii="標楷體" w:eastAsia="標楷體" w:hAnsi="標楷體" w:cstheme="majorBidi" w:hint="eastAsia"/>
          <w:b/>
          <w:bCs/>
        </w:rPr>
        <w:t>部分已營運停車場平均停車率未達計畫目標，或訂定之計畫目標未達行政院公共工程委員會訂定之閒置公共設施活化基準</w:t>
      </w:r>
      <w:r w:rsidRPr="0009412B">
        <w:rPr>
          <w:rFonts w:ascii="標楷體" w:eastAsia="標楷體" w:hAnsi="標楷體" w:hint="eastAsia"/>
          <w:b/>
        </w:rPr>
        <w:t>：</w:t>
      </w:r>
      <w:r w:rsidRPr="00F3536E">
        <w:rPr>
          <w:rFonts w:ascii="標楷體" w:eastAsia="標楷體" w:hAnsi="標楷體" w:hint="eastAsia"/>
        </w:rPr>
        <w:t>依補助審查執行要點第</w:t>
      </w:r>
      <w:r w:rsidRPr="00F3536E">
        <w:rPr>
          <w:rFonts w:ascii="標楷體" w:eastAsia="標楷體" w:hAnsi="標楷體"/>
        </w:rPr>
        <w:t>4</w:t>
      </w:r>
      <w:r w:rsidRPr="00F3536E">
        <w:rPr>
          <w:rFonts w:ascii="標楷體" w:eastAsia="標楷體" w:hAnsi="標楷體" w:hint="eastAsia"/>
        </w:rPr>
        <w:t>點第</w:t>
      </w:r>
      <w:r w:rsidRPr="00F3536E">
        <w:rPr>
          <w:rFonts w:ascii="標楷體" w:eastAsia="標楷體" w:hAnsi="標楷體"/>
        </w:rPr>
        <w:t>1</w:t>
      </w:r>
      <w:r w:rsidRPr="00F3536E">
        <w:rPr>
          <w:rFonts w:ascii="標楷體" w:eastAsia="標楷體" w:hAnsi="標楷體" w:hint="eastAsia"/>
        </w:rPr>
        <w:t>款規定：「本計畫優先補助停車需求迫切之區位，符合下列條件之一，具示範效果之路外公共收費停車場：</w:t>
      </w:r>
      <w:r w:rsidRPr="00F3536E">
        <w:rPr>
          <w:rFonts w:ascii="標楷體" w:eastAsia="標楷體" w:hAnsi="標楷體"/>
        </w:rPr>
        <w:t>1.</w:t>
      </w:r>
      <w:r w:rsidRPr="00F3536E">
        <w:rPr>
          <w:rFonts w:ascii="標楷體" w:eastAsia="標楷體" w:hAnsi="標楷體" w:hint="eastAsia"/>
        </w:rPr>
        <w:t>提供公共運輸場站停車轉乘。</w:t>
      </w:r>
      <w:r w:rsidRPr="00F3536E">
        <w:rPr>
          <w:rFonts w:ascii="標楷體" w:eastAsia="標楷體" w:hAnsi="標楷體"/>
        </w:rPr>
        <w:t>2.</w:t>
      </w:r>
      <w:r w:rsidRPr="00F3536E">
        <w:rPr>
          <w:rFonts w:ascii="標楷體" w:eastAsia="標楷體" w:hAnsi="標楷體" w:hint="eastAsia"/>
        </w:rPr>
        <w:t>位於觀光遊憩旅次吸引量大地區（應搭配公共運輸轉乘與接駁）。</w:t>
      </w:r>
      <w:r w:rsidRPr="00F3536E">
        <w:rPr>
          <w:rFonts w:ascii="標楷體" w:eastAsia="標楷體" w:hAnsi="標楷體"/>
        </w:rPr>
        <w:t>3.</w:t>
      </w:r>
      <w:r w:rsidRPr="00F3536E">
        <w:rPr>
          <w:rFonts w:ascii="標楷體" w:eastAsia="標楷體" w:hAnsi="標楷體" w:hint="eastAsia"/>
        </w:rPr>
        <w:t>位於人車密集商業活絡區域。」另依行政院公共工程委員會閒置公共設施活化基準（下稱閒置公共設施活化基準），停車場所在村（里）人口數逾</w:t>
      </w:r>
      <w:r w:rsidRPr="00F3536E">
        <w:rPr>
          <w:rFonts w:ascii="標楷體" w:eastAsia="標楷體" w:hAnsi="標楷體"/>
        </w:rPr>
        <w:t>3,000</w:t>
      </w:r>
      <w:r w:rsidRPr="00F3536E">
        <w:rPr>
          <w:rFonts w:ascii="標楷體" w:eastAsia="標楷體" w:hAnsi="標楷體" w:hint="eastAsia"/>
        </w:rPr>
        <w:t>人者，其活化基準為「一個月內平均小時停車率</w:t>
      </w:r>
      <w:r w:rsidRPr="00F3536E">
        <w:rPr>
          <w:rFonts w:ascii="標楷體" w:eastAsia="標楷體" w:hAnsi="標楷體"/>
        </w:rPr>
        <w:t>40</w:t>
      </w:r>
      <w:r w:rsidRPr="00F3536E">
        <w:rPr>
          <w:rFonts w:ascii="標楷體" w:eastAsia="標楷體" w:hAnsi="標楷體" w:hint="eastAsia"/>
        </w:rPr>
        <w:t>％以上」或「尖峰小時停車率</w:t>
      </w:r>
      <w:r w:rsidRPr="00F3536E">
        <w:rPr>
          <w:rFonts w:ascii="標楷體" w:eastAsia="標楷體" w:hAnsi="標楷體"/>
        </w:rPr>
        <w:t>70</w:t>
      </w:r>
      <w:r w:rsidRPr="00F3536E">
        <w:rPr>
          <w:rFonts w:ascii="標楷體" w:eastAsia="標楷體" w:hAnsi="標楷體" w:hint="eastAsia"/>
        </w:rPr>
        <w:t>％以上」；停車場所在村（里）人口數</w:t>
      </w:r>
      <w:r w:rsidRPr="00F3536E">
        <w:rPr>
          <w:rFonts w:ascii="標楷體" w:eastAsia="標楷體" w:hAnsi="標楷體"/>
        </w:rPr>
        <w:t>3,000</w:t>
      </w:r>
      <w:r w:rsidRPr="00F3536E">
        <w:rPr>
          <w:rFonts w:ascii="標楷體" w:eastAsia="標楷體" w:hAnsi="標楷體" w:hint="eastAsia"/>
        </w:rPr>
        <w:t>人以下者，為「一個月內平均小時停車率30％以上」或「尖峰小時停車率70％以上」。經查截至112年10月底止，公路局核定補助新北市、桃園市、臺中市、高雄市、新竹市、彰化縣、屏東縣、金門縣等8個市縣政府辦理96案停車場工程，其中已營運停車場計52座，經統計已營運停車場之停車率未達計畫目標者，計有桃園市立圖書館新建總館暨地下停車場等12座（表</w:t>
      </w:r>
      <w:r w:rsidR="003A248B">
        <w:rPr>
          <w:rFonts w:ascii="標楷體" w:eastAsia="標楷體" w:hAnsi="標楷體" w:hint="eastAsia"/>
        </w:rPr>
        <w:t>26</w:t>
      </w:r>
      <w:r w:rsidRPr="00F3536E">
        <w:rPr>
          <w:rFonts w:ascii="標楷體" w:eastAsia="標楷體" w:hAnsi="標楷體" w:hint="eastAsia"/>
        </w:rPr>
        <w:t>），占23.08％；另查已營運停車場訂定之計畫目標停車率，未達閒置公共設施活化基準者，計有臺中市9座及新竹市1座。鑑於改善停車問題計畫係優先補助停車需求迫切之區位，閒置公共設施</w:t>
      </w:r>
      <w:r w:rsidR="006C1A2B" w:rsidRPr="00C74B3E">
        <w:rPr>
          <w:rFonts w:ascii="標楷體" w:eastAsia="標楷體" w:hAnsi="標楷體" w:cstheme="majorBidi"/>
          <w:b/>
          <w:bCs/>
          <w:noProof/>
        </w:rPr>
        <mc:AlternateContent>
          <mc:Choice Requires="wps">
            <w:drawing>
              <wp:anchor distT="45720" distB="45720" distL="114300" distR="114300" simplePos="0" relativeHeight="252050944" behindDoc="0" locked="0" layoutInCell="1" allowOverlap="1" wp14:anchorId="779AF460" wp14:editId="2C934219">
                <wp:simplePos x="0" y="0"/>
                <wp:positionH relativeFrom="margin">
                  <wp:posOffset>1721959</wp:posOffset>
                </wp:positionH>
                <wp:positionV relativeFrom="paragraph">
                  <wp:posOffset>3616325</wp:posOffset>
                </wp:positionV>
                <wp:extent cx="4590415" cy="4511675"/>
                <wp:effectExtent l="0" t="0" r="635" b="3175"/>
                <wp:wrapSquare wrapText="bothSides"/>
                <wp:docPr id="85799618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90415" cy="4511675"/>
                        </a:xfrm>
                        <a:prstGeom prst="rect">
                          <a:avLst/>
                        </a:prstGeom>
                        <a:solidFill>
                          <a:srgbClr val="FFFFFF"/>
                        </a:solidFill>
                        <a:ln w="9525">
                          <a:noFill/>
                          <a:miter lim="800000"/>
                          <a:headEnd/>
                          <a:tailEnd/>
                        </a:ln>
                      </wps:spPr>
                      <wps:txbx>
                        <w:txbxContent>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5"/>
                              <w:gridCol w:w="316"/>
                              <w:gridCol w:w="3382"/>
                              <w:gridCol w:w="867"/>
                              <w:gridCol w:w="943"/>
                              <w:gridCol w:w="1104"/>
                            </w:tblGrid>
                            <w:tr w:rsidR="00DC72F2" w:rsidRPr="00263E83" w14:paraId="5C267742" w14:textId="77777777" w:rsidTr="00D905F3">
                              <w:trPr>
                                <w:trHeight w:val="286"/>
                                <w:tblHeader/>
                              </w:trPr>
                              <w:tc>
                                <w:tcPr>
                                  <w:tcW w:w="5000" w:type="pct"/>
                                  <w:gridSpan w:val="6"/>
                                  <w:tcBorders>
                                    <w:top w:val="nil"/>
                                    <w:left w:val="nil"/>
                                    <w:bottom w:val="nil"/>
                                    <w:right w:val="nil"/>
                                  </w:tcBorders>
                                  <w:shd w:val="clear" w:color="auto" w:fill="auto"/>
                                  <w:vAlign w:val="center"/>
                                </w:tcPr>
                                <w:p w14:paraId="16A1E6F8" w14:textId="77777777" w:rsidR="00246914" w:rsidRPr="00C01109" w:rsidRDefault="00246914" w:rsidP="00D905F3">
                                  <w:pPr>
                                    <w:overflowPunct w:val="0"/>
                                    <w:jc w:val="center"/>
                                    <w:rPr>
                                      <w:rFonts w:ascii="標楷體" w:eastAsia="標楷體" w:hAnsi="標楷體" w:cs="標楷體"/>
                                      <w:b/>
                                    </w:rPr>
                                  </w:pPr>
                                  <w:r w:rsidRPr="00C01109">
                                    <w:rPr>
                                      <w:rFonts w:ascii="標楷體" w:eastAsia="標楷體" w:hAnsi="標楷體" w:cs="標楷體"/>
                                      <w:b/>
                                    </w:rPr>
                                    <w:t>表</w:t>
                                  </w:r>
                                  <w:r>
                                    <w:rPr>
                                      <w:rFonts w:ascii="標楷體" w:eastAsia="標楷體" w:hAnsi="標楷體" w:cs="標楷體" w:hint="eastAsia"/>
                                      <w:b/>
                                    </w:rPr>
                                    <w:t>2</w:t>
                                  </w:r>
                                  <w:r>
                                    <w:rPr>
                                      <w:rFonts w:ascii="標楷體" w:eastAsia="標楷體" w:hAnsi="標楷體" w:cs="標楷體"/>
                                      <w:b/>
                                    </w:rPr>
                                    <w:t>6</w:t>
                                  </w:r>
                                  <w:r>
                                    <w:rPr>
                                      <w:rFonts w:ascii="標楷體" w:eastAsia="標楷體" w:hAnsi="標楷體" w:hint="eastAsia"/>
                                      <w:b/>
                                      <w:spacing w:val="-20"/>
                                    </w:rPr>
                                    <w:t xml:space="preserve">　</w:t>
                                  </w:r>
                                  <w:r w:rsidRPr="00C01109">
                                    <w:rPr>
                                      <w:rFonts w:ascii="標楷體" w:eastAsia="標楷體" w:hAnsi="標楷體" w:cs="標楷體" w:hint="eastAsia"/>
                                      <w:b/>
                                    </w:rPr>
                                    <w:t>已營運停車場停車率未達計畫目標情形</w:t>
                                  </w:r>
                                </w:p>
                              </w:tc>
                            </w:tr>
                            <w:tr w:rsidR="00DC72F2" w:rsidRPr="00C01109" w14:paraId="5C405373" w14:textId="77777777" w:rsidTr="00C74B3E">
                              <w:trPr>
                                <w:trHeight w:val="282"/>
                                <w:tblHeader/>
                              </w:trPr>
                              <w:tc>
                                <w:tcPr>
                                  <w:tcW w:w="5000" w:type="pct"/>
                                  <w:gridSpan w:val="6"/>
                                  <w:tcBorders>
                                    <w:top w:val="nil"/>
                                    <w:left w:val="nil"/>
                                    <w:right w:val="nil"/>
                                  </w:tcBorders>
                                  <w:shd w:val="clear" w:color="auto" w:fill="auto"/>
                                  <w:vAlign w:val="center"/>
                                </w:tcPr>
                                <w:p w14:paraId="4AB9FD89" w14:textId="77777777" w:rsidR="00246914" w:rsidRPr="00C01109" w:rsidRDefault="00246914" w:rsidP="00C74B3E">
                                  <w:pPr>
                                    <w:overflowPunct w:val="0"/>
                                    <w:spacing w:line="240" w:lineRule="exact"/>
                                    <w:jc w:val="right"/>
                                    <w:rPr>
                                      <w:rFonts w:ascii="標楷體" w:eastAsia="標楷體" w:hAnsi="標楷體"/>
                                      <w:sz w:val="20"/>
                                    </w:rPr>
                                  </w:pPr>
                                  <w:r w:rsidRPr="00C01109">
                                    <w:rPr>
                                      <w:rFonts w:ascii="標楷體" w:eastAsia="標楷體" w:hAnsi="標楷體" w:hint="eastAsia"/>
                                      <w:sz w:val="20"/>
                                    </w:rPr>
                                    <w:t>單位︰％</w:t>
                                  </w:r>
                                </w:p>
                              </w:tc>
                            </w:tr>
                            <w:tr w:rsidR="00DC72F2" w:rsidRPr="00263E83" w14:paraId="1C1EFF8C" w14:textId="77777777" w:rsidTr="00C74B3E">
                              <w:trPr>
                                <w:trHeight w:val="282"/>
                                <w:tblHeader/>
                              </w:trPr>
                              <w:tc>
                                <w:tcPr>
                                  <w:tcW w:w="227" w:type="pct"/>
                                  <w:vMerge w:val="restart"/>
                                  <w:shd w:val="clear" w:color="auto" w:fill="auto"/>
                                  <w:vAlign w:val="center"/>
                                </w:tcPr>
                                <w:p w14:paraId="2ACE4516" w14:textId="77777777" w:rsidR="00246914" w:rsidRDefault="00246914" w:rsidP="00C74B3E">
                                  <w:pPr>
                                    <w:overflowPunct w:val="0"/>
                                    <w:spacing w:line="240" w:lineRule="exact"/>
                                    <w:jc w:val="center"/>
                                    <w:rPr>
                                      <w:rFonts w:ascii="標楷體" w:eastAsia="標楷體" w:hAnsi="標楷體"/>
                                      <w:spacing w:val="-14"/>
                                      <w:sz w:val="20"/>
                                      <w:szCs w:val="20"/>
                                    </w:rPr>
                                  </w:pPr>
                                  <w:r w:rsidRPr="00695BDF">
                                    <w:rPr>
                                      <w:rFonts w:ascii="標楷體" w:eastAsia="標楷體" w:hAnsi="標楷體"/>
                                      <w:spacing w:val="-14"/>
                                      <w:sz w:val="20"/>
                                      <w:szCs w:val="20"/>
                                    </w:rPr>
                                    <w:t>市</w:t>
                                  </w:r>
                                </w:p>
                                <w:p w14:paraId="463D1C75" w14:textId="77777777" w:rsidR="00246914" w:rsidRDefault="00246914" w:rsidP="00C74B3E">
                                  <w:pPr>
                                    <w:overflowPunct w:val="0"/>
                                    <w:spacing w:line="240" w:lineRule="exact"/>
                                    <w:jc w:val="center"/>
                                    <w:rPr>
                                      <w:rFonts w:ascii="標楷體" w:eastAsia="標楷體" w:hAnsi="標楷體"/>
                                      <w:spacing w:val="-14"/>
                                      <w:sz w:val="20"/>
                                      <w:szCs w:val="20"/>
                                    </w:rPr>
                                  </w:pPr>
                                  <w:r w:rsidRPr="00695BDF">
                                    <w:rPr>
                                      <w:rFonts w:ascii="標楷體" w:eastAsia="標楷體" w:hAnsi="標楷體"/>
                                      <w:spacing w:val="-14"/>
                                      <w:sz w:val="20"/>
                                      <w:szCs w:val="20"/>
                                    </w:rPr>
                                    <w:t>縣</w:t>
                                  </w:r>
                                </w:p>
                                <w:p w14:paraId="31798893" w14:textId="77777777" w:rsidR="00246914" w:rsidRPr="00695BDF" w:rsidRDefault="00246914" w:rsidP="00C74B3E">
                                  <w:pPr>
                                    <w:overflowPunct w:val="0"/>
                                    <w:spacing w:line="240" w:lineRule="exact"/>
                                    <w:jc w:val="center"/>
                                    <w:rPr>
                                      <w:rFonts w:ascii="標楷體" w:eastAsia="標楷體" w:hAnsi="標楷體"/>
                                      <w:spacing w:val="-14"/>
                                      <w:sz w:val="20"/>
                                      <w:szCs w:val="20"/>
                                    </w:rPr>
                                  </w:pPr>
                                  <w:r w:rsidRPr="00695BDF">
                                    <w:rPr>
                                      <w:rFonts w:ascii="標楷體" w:eastAsia="標楷體" w:hAnsi="標楷體"/>
                                      <w:spacing w:val="-14"/>
                                      <w:sz w:val="20"/>
                                      <w:szCs w:val="20"/>
                                    </w:rPr>
                                    <w:t>別</w:t>
                                  </w:r>
                                </w:p>
                              </w:tc>
                              <w:tc>
                                <w:tcPr>
                                  <w:tcW w:w="228" w:type="pct"/>
                                  <w:vMerge w:val="restart"/>
                                  <w:shd w:val="clear" w:color="auto" w:fill="auto"/>
                                  <w:vAlign w:val="center"/>
                                </w:tcPr>
                                <w:p w14:paraId="1E79419A" w14:textId="77777777" w:rsidR="00246914" w:rsidRDefault="00246914" w:rsidP="00C74B3E">
                                  <w:pPr>
                                    <w:widowControl/>
                                    <w:overflowPunct w:val="0"/>
                                    <w:spacing w:line="240" w:lineRule="exact"/>
                                    <w:jc w:val="center"/>
                                    <w:rPr>
                                      <w:rFonts w:ascii="標楷體" w:eastAsia="標楷體" w:hAnsi="標楷體"/>
                                      <w:spacing w:val="-20"/>
                                      <w:sz w:val="20"/>
                                      <w:szCs w:val="20"/>
                                    </w:rPr>
                                  </w:pPr>
                                  <w:r w:rsidRPr="00C01109">
                                    <w:rPr>
                                      <w:rFonts w:ascii="標楷體" w:eastAsia="標楷體" w:hAnsi="標楷體" w:hint="eastAsia"/>
                                      <w:spacing w:val="-20"/>
                                      <w:sz w:val="20"/>
                                      <w:szCs w:val="20"/>
                                    </w:rPr>
                                    <w:t>序</w:t>
                                  </w:r>
                                </w:p>
                                <w:p w14:paraId="2CD66E63" w14:textId="77777777" w:rsidR="00246914" w:rsidRPr="00C01109" w:rsidRDefault="00246914" w:rsidP="00C74B3E">
                                  <w:pPr>
                                    <w:widowControl/>
                                    <w:overflowPunct w:val="0"/>
                                    <w:spacing w:line="240" w:lineRule="exact"/>
                                    <w:jc w:val="center"/>
                                    <w:rPr>
                                      <w:rFonts w:ascii="標楷體" w:eastAsia="標楷體" w:hAnsi="標楷體"/>
                                      <w:spacing w:val="-20"/>
                                      <w:sz w:val="20"/>
                                      <w:szCs w:val="20"/>
                                    </w:rPr>
                                  </w:pPr>
                                  <w:r w:rsidRPr="00C01109">
                                    <w:rPr>
                                      <w:rFonts w:ascii="標楷體" w:eastAsia="標楷體" w:hAnsi="標楷體" w:hint="eastAsia"/>
                                      <w:spacing w:val="-20"/>
                                      <w:sz w:val="20"/>
                                      <w:szCs w:val="20"/>
                                    </w:rPr>
                                    <w:t>號</w:t>
                                  </w:r>
                                </w:p>
                              </w:tc>
                              <w:tc>
                                <w:tcPr>
                                  <w:tcW w:w="2441" w:type="pct"/>
                                  <w:vMerge w:val="restart"/>
                                  <w:shd w:val="clear" w:color="auto" w:fill="auto"/>
                                  <w:vAlign w:val="center"/>
                                </w:tcPr>
                                <w:p w14:paraId="3955A3B5" w14:textId="77777777" w:rsidR="00246914" w:rsidRPr="00C01109" w:rsidRDefault="00246914" w:rsidP="00C74B3E">
                                  <w:pPr>
                                    <w:widowControl/>
                                    <w:overflowPunct w:val="0"/>
                                    <w:spacing w:line="240" w:lineRule="exact"/>
                                    <w:jc w:val="center"/>
                                    <w:rPr>
                                      <w:rFonts w:ascii="標楷體" w:eastAsia="標楷體" w:hAnsi="標楷體"/>
                                      <w:spacing w:val="-20"/>
                                      <w:sz w:val="20"/>
                                      <w:szCs w:val="20"/>
                                    </w:rPr>
                                  </w:pPr>
                                  <w:r w:rsidRPr="00C01109">
                                    <w:rPr>
                                      <w:rFonts w:ascii="標楷體" w:eastAsia="標楷體" w:hAnsi="標楷體"/>
                                      <w:spacing w:val="-20"/>
                                      <w:sz w:val="20"/>
                                      <w:szCs w:val="20"/>
                                    </w:rPr>
                                    <w:t>停車場名稱</w:t>
                                  </w:r>
                                </w:p>
                              </w:tc>
                              <w:tc>
                                <w:tcPr>
                                  <w:tcW w:w="626" w:type="pct"/>
                                  <w:vMerge w:val="restart"/>
                                  <w:shd w:val="clear" w:color="auto" w:fill="auto"/>
                                  <w:vAlign w:val="center"/>
                                </w:tcPr>
                                <w:p w14:paraId="25762521" w14:textId="77777777" w:rsidR="00246914" w:rsidRPr="00C01109" w:rsidRDefault="00246914" w:rsidP="00C74B3E">
                                  <w:pPr>
                                    <w:overflowPunct w:val="0"/>
                                    <w:spacing w:line="240" w:lineRule="exact"/>
                                    <w:jc w:val="center"/>
                                    <w:rPr>
                                      <w:rFonts w:ascii="標楷體" w:eastAsia="標楷體" w:hAnsi="標楷體"/>
                                      <w:spacing w:val="-14"/>
                                      <w:sz w:val="20"/>
                                      <w:szCs w:val="20"/>
                                    </w:rPr>
                                  </w:pPr>
                                  <w:r w:rsidRPr="00C01109">
                                    <w:rPr>
                                      <w:rFonts w:ascii="標楷體" w:eastAsia="標楷體" w:hAnsi="標楷體"/>
                                      <w:spacing w:val="-14"/>
                                      <w:sz w:val="20"/>
                                      <w:szCs w:val="20"/>
                                    </w:rPr>
                                    <w:t>啟用</w:t>
                                  </w:r>
                                  <w:r w:rsidRPr="00C01109">
                                    <w:rPr>
                                      <w:rFonts w:ascii="標楷體" w:eastAsia="標楷體" w:hAnsi="標楷體" w:hint="eastAsia"/>
                                      <w:spacing w:val="-14"/>
                                      <w:sz w:val="20"/>
                                      <w:szCs w:val="20"/>
                                    </w:rPr>
                                    <w:t>日</w:t>
                                  </w:r>
                                </w:p>
                                <w:p w14:paraId="407B3CAE" w14:textId="77777777" w:rsidR="00246914" w:rsidRPr="00FD7EA0" w:rsidRDefault="00246914" w:rsidP="00C74B3E">
                                  <w:pPr>
                                    <w:overflowPunct w:val="0"/>
                                    <w:spacing w:line="240" w:lineRule="exact"/>
                                    <w:jc w:val="center"/>
                                    <w:rPr>
                                      <w:rFonts w:ascii="標楷體" w:eastAsia="標楷體" w:hAnsi="標楷體"/>
                                      <w:spacing w:val="-18"/>
                                      <w:sz w:val="20"/>
                                      <w:szCs w:val="20"/>
                                    </w:rPr>
                                  </w:pPr>
                                  <w:r w:rsidRPr="00FD7EA0">
                                    <w:rPr>
                                      <w:rFonts w:ascii="標楷體" w:eastAsia="標楷體" w:hAnsi="標楷體" w:hint="eastAsia"/>
                                      <w:spacing w:val="-18"/>
                                      <w:sz w:val="20"/>
                                      <w:szCs w:val="20"/>
                                    </w:rPr>
                                    <w:t>（年月日）</w:t>
                                  </w:r>
                                </w:p>
                              </w:tc>
                              <w:tc>
                                <w:tcPr>
                                  <w:tcW w:w="1478" w:type="pct"/>
                                  <w:gridSpan w:val="2"/>
                                  <w:shd w:val="clear" w:color="auto" w:fill="auto"/>
                                  <w:vAlign w:val="center"/>
                                </w:tcPr>
                                <w:p w14:paraId="52D3A2F2" w14:textId="77777777" w:rsidR="00246914" w:rsidRPr="00A55CD1" w:rsidRDefault="00246914" w:rsidP="00C74B3E">
                                  <w:pPr>
                                    <w:overflowPunct w:val="0"/>
                                    <w:spacing w:line="240" w:lineRule="exact"/>
                                    <w:jc w:val="center"/>
                                    <w:rPr>
                                      <w:rFonts w:ascii="標楷體" w:eastAsia="標楷體" w:hAnsi="標楷體"/>
                                      <w:spacing w:val="-14"/>
                                      <w:sz w:val="20"/>
                                      <w:szCs w:val="20"/>
                                    </w:rPr>
                                  </w:pPr>
                                  <w:r w:rsidRPr="00A55CD1">
                                    <w:rPr>
                                      <w:rFonts w:ascii="標楷體" w:eastAsia="標楷體" w:hAnsi="標楷體"/>
                                      <w:spacing w:val="-14"/>
                                      <w:sz w:val="20"/>
                                      <w:szCs w:val="20"/>
                                    </w:rPr>
                                    <w:t>停車率</w:t>
                                  </w:r>
                                </w:p>
                              </w:tc>
                            </w:tr>
                            <w:tr w:rsidR="00DC72F2" w:rsidRPr="00263E83" w14:paraId="056E269D" w14:textId="77777777" w:rsidTr="00C74B3E">
                              <w:trPr>
                                <w:trHeight w:val="575"/>
                                <w:tblHeader/>
                              </w:trPr>
                              <w:tc>
                                <w:tcPr>
                                  <w:tcW w:w="227" w:type="pct"/>
                                  <w:vMerge/>
                                  <w:shd w:val="clear" w:color="auto" w:fill="auto"/>
                                  <w:vAlign w:val="center"/>
                                </w:tcPr>
                                <w:p w14:paraId="6C3E6B55" w14:textId="77777777" w:rsidR="00246914" w:rsidRPr="00695BDF" w:rsidRDefault="00246914" w:rsidP="00C74B3E">
                                  <w:pPr>
                                    <w:overflowPunct w:val="0"/>
                                    <w:spacing w:line="240" w:lineRule="exact"/>
                                    <w:jc w:val="center"/>
                                    <w:rPr>
                                      <w:rFonts w:ascii="標楷體" w:eastAsia="標楷體" w:hAnsi="標楷體"/>
                                      <w:spacing w:val="-14"/>
                                      <w:sz w:val="20"/>
                                      <w:szCs w:val="20"/>
                                    </w:rPr>
                                  </w:pPr>
                                </w:p>
                              </w:tc>
                              <w:tc>
                                <w:tcPr>
                                  <w:tcW w:w="228" w:type="pct"/>
                                  <w:vMerge/>
                                  <w:shd w:val="clear" w:color="auto" w:fill="auto"/>
                                  <w:vAlign w:val="center"/>
                                </w:tcPr>
                                <w:p w14:paraId="31A8950A" w14:textId="77777777" w:rsidR="00246914" w:rsidRPr="00C01109" w:rsidRDefault="00246914" w:rsidP="00C74B3E">
                                  <w:pPr>
                                    <w:widowControl/>
                                    <w:overflowPunct w:val="0"/>
                                    <w:spacing w:line="240" w:lineRule="exact"/>
                                    <w:jc w:val="center"/>
                                    <w:rPr>
                                      <w:rFonts w:ascii="標楷體" w:eastAsia="標楷體" w:hAnsi="標楷體"/>
                                      <w:spacing w:val="-20"/>
                                      <w:sz w:val="20"/>
                                      <w:szCs w:val="20"/>
                                    </w:rPr>
                                  </w:pPr>
                                </w:p>
                              </w:tc>
                              <w:tc>
                                <w:tcPr>
                                  <w:tcW w:w="2441" w:type="pct"/>
                                  <w:vMerge/>
                                  <w:shd w:val="clear" w:color="auto" w:fill="auto"/>
                                  <w:vAlign w:val="center"/>
                                </w:tcPr>
                                <w:p w14:paraId="2B6A6F89" w14:textId="77777777" w:rsidR="00246914" w:rsidRPr="00C01109" w:rsidRDefault="00246914" w:rsidP="00C74B3E">
                                  <w:pPr>
                                    <w:widowControl/>
                                    <w:overflowPunct w:val="0"/>
                                    <w:spacing w:line="240" w:lineRule="exact"/>
                                    <w:jc w:val="center"/>
                                    <w:rPr>
                                      <w:rFonts w:ascii="標楷體" w:eastAsia="標楷體" w:hAnsi="標楷體"/>
                                      <w:spacing w:val="-20"/>
                                      <w:sz w:val="20"/>
                                      <w:szCs w:val="20"/>
                                    </w:rPr>
                                  </w:pPr>
                                </w:p>
                              </w:tc>
                              <w:tc>
                                <w:tcPr>
                                  <w:tcW w:w="626" w:type="pct"/>
                                  <w:vMerge/>
                                  <w:shd w:val="clear" w:color="auto" w:fill="auto"/>
                                  <w:vAlign w:val="center"/>
                                </w:tcPr>
                                <w:p w14:paraId="2D459883" w14:textId="77777777" w:rsidR="00246914" w:rsidRPr="00C01109" w:rsidRDefault="00246914" w:rsidP="00C74B3E">
                                  <w:pPr>
                                    <w:overflowPunct w:val="0"/>
                                    <w:spacing w:line="240" w:lineRule="exact"/>
                                    <w:jc w:val="center"/>
                                    <w:rPr>
                                      <w:rFonts w:ascii="標楷體" w:eastAsia="標楷體" w:hAnsi="標楷體"/>
                                      <w:sz w:val="20"/>
                                      <w:szCs w:val="20"/>
                                    </w:rPr>
                                  </w:pPr>
                                </w:p>
                              </w:tc>
                              <w:tc>
                                <w:tcPr>
                                  <w:tcW w:w="681" w:type="pct"/>
                                  <w:shd w:val="clear" w:color="auto" w:fill="auto"/>
                                  <w:vAlign w:val="center"/>
                                </w:tcPr>
                                <w:p w14:paraId="61F8A6D7" w14:textId="77777777" w:rsidR="00246914" w:rsidRPr="00A55CD1" w:rsidRDefault="00246914" w:rsidP="00C74B3E">
                                  <w:pPr>
                                    <w:overflowPunct w:val="0"/>
                                    <w:spacing w:line="240" w:lineRule="exact"/>
                                    <w:jc w:val="center"/>
                                    <w:rPr>
                                      <w:rFonts w:ascii="標楷體" w:eastAsia="標楷體" w:hAnsi="標楷體"/>
                                      <w:spacing w:val="-14"/>
                                      <w:sz w:val="20"/>
                                      <w:szCs w:val="20"/>
                                    </w:rPr>
                                  </w:pPr>
                                  <w:r w:rsidRPr="00A55CD1">
                                    <w:rPr>
                                      <w:rFonts w:ascii="標楷體" w:eastAsia="標楷體" w:hAnsi="標楷體"/>
                                      <w:spacing w:val="-14"/>
                                      <w:sz w:val="20"/>
                                      <w:szCs w:val="20"/>
                                    </w:rPr>
                                    <w:t>計畫目標</w:t>
                                  </w:r>
                                </w:p>
                              </w:tc>
                              <w:tc>
                                <w:tcPr>
                                  <w:tcW w:w="797" w:type="pct"/>
                                  <w:shd w:val="clear" w:color="auto" w:fill="auto"/>
                                  <w:vAlign w:val="center"/>
                                </w:tcPr>
                                <w:p w14:paraId="1B256A5D" w14:textId="77777777" w:rsidR="00246914" w:rsidRPr="00A55CD1" w:rsidRDefault="00246914" w:rsidP="00C74B3E">
                                  <w:pPr>
                                    <w:overflowPunct w:val="0"/>
                                    <w:spacing w:line="240" w:lineRule="exact"/>
                                    <w:jc w:val="center"/>
                                    <w:rPr>
                                      <w:rFonts w:ascii="標楷體" w:eastAsia="標楷體" w:hAnsi="標楷體"/>
                                      <w:spacing w:val="-14"/>
                                      <w:sz w:val="20"/>
                                      <w:szCs w:val="20"/>
                                    </w:rPr>
                                  </w:pPr>
                                  <w:r w:rsidRPr="00A55CD1">
                                    <w:rPr>
                                      <w:rFonts w:ascii="標楷體" w:eastAsia="標楷體" w:hAnsi="標楷體" w:hint="eastAsia"/>
                                      <w:spacing w:val="-14"/>
                                      <w:sz w:val="20"/>
                                      <w:szCs w:val="20"/>
                                    </w:rPr>
                                    <w:t>平均停車率</w:t>
                                  </w:r>
                                </w:p>
                              </w:tc>
                            </w:tr>
                            <w:tr w:rsidR="00DC72F2" w:rsidRPr="00263E83" w14:paraId="32B06F41" w14:textId="77777777" w:rsidTr="00246914">
                              <w:trPr>
                                <w:trHeight w:val="284"/>
                              </w:trPr>
                              <w:tc>
                                <w:tcPr>
                                  <w:tcW w:w="227" w:type="pct"/>
                                  <w:vMerge w:val="restart"/>
                                  <w:shd w:val="clear" w:color="auto" w:fill="auto"/>
                                  <w:vAlign w:val="center"/>
                                </w:tcPr>
                                <w:p w14:paraId="6DCC0AAE" w14:textId="77777777" w:rsidR="00246914" w:rsidRDefault="00246914" w:rsidP="00C74B3E">
                                  <w:pPr>
                                    <w:overflowPunct w:val="0"/>
                                    <w:spacing w:line="240" w:lineRule="exact"/>
                                    <w:jc w:val="center"/>
                                    <w:rPr>
                                      <w:rFonts w:ascii="標楷體" w:eastAsia="標楷體" w:hAnsi="標楷體"/>
                                      <w:spacing w:val="-14"/>
                                      <w:sz w:val="20"/>
                                      <w:szCs w:val="20"/>
                                    </w:rPr>
                                  </w:pPr>
                                  <w:r w:rsidRPr="00695BDF">
                                    <w:rPr>
                                      <w:rFonts w:ascii="標楷體" w:eastAsia="標楷體" w:hAnsi="標楷體" w:hint="eastAsia"/>
                                      <w:spacing w:val="-14"/>
                                      <w:sz w:val="20"/>
                                      <w:szCs w:val="20"/>
                                    </w:rPr>
                                    <w:t>桃</w:t>
                                  </w:r>
                                </w:p>
                                <w:p w14:paraId="47C2B783" w14:textId="77777777" w:rsidR="00246914" w:rsidRDefault="00246914" w:rsidP="00C74B3E">
                                  <w:pPr>
                                    <w:overflowPunct w:val="0"/>
                                    <w:spacing w:line="240" w:lineRule="exact"/>
                                    <w:jc w:val="center"/>
                                    <w:rPr>
                                      <w:rFonts w:ascii="標楷體" w:eastAsia="標楷體" w:hAnsi="標楷體"/>
                                      <w:spacing w:val="-14"/>
                                      <w:sz w:val="20"/>
                                      <w:szCs w:val="20"/>
                                    </w:rPr>
                                  </w:pPr>
                                  <w:r w:rsidRPr="00695BDF">
                                    <w:rPr>
                                      <w:rFonts w:ascii="標楷體" w:eastAsia="標楷體" w:hAnsi="標楷體" w:hint="eastAsia"/>
                                      <w:spacing w:val="-14"/>
                                      <w:sz w:val="20"/>
                                      <w:szCs w:val="20"/>
                                    </w:rPr>
                                    <w:t>園</w:t>
                                  </w:r>
                                </w:p>
                                <w:p w14:paraId="1406F1A3" w14:textId="77777777" w:rsidR="00246914" w:rsidRPr="00695BDF" w:rsidRDefault="00246914" w:rsidP="00C74B3E">
                                  <w:pPr>
                                    <w:overflowPunct w:val="0"/>
                                    <w:spacing w:line="240" w:lineRule="exact"/>
                                    <w:jc w:val="center"/>
                                    <w:rPr>
                                      <w:rFonts w:ascii="標楷體" w:eastAsia="標楷體" w:hAnsi="標楷體"/>
                                      <w:spacing w:val="-14"/>
                                      <w:sz w:val="20"/>
                                      <w:szCs w:val="20"/>
                                    </w:rPr>
                                  </w:pPr>
                                  <w:r w:rsidRPr="00695BDF">
                                    <w:rPr>
                                      <w:rFonts w:ascii="標楷體" w:eastAsia="標楷體" w:hAnsi="標楷體" w:hint="eastAsia"/>
                                      <w:spacing w:val="-14"/>
                                      <w:sz w:val="20"/>
                                      <w:szCs w:val="20"/>
                                    </w:rPr>
                                    <w:t>市</w:t>
                                  </w:r>
                                </w:p>
                              </w:tc>
                              <w:tc>
                                <w:tcPr>
                                  <w:tcW w:w="228" w:type="pct"/>
                                  <w:shd w:val="clear" w:color="auto" w:fill="auto"/>
                                  <w:vAlign w:val="center"/>
                                </w:tcPr>
                                <w:p w14:paraId="6970B3E8" w14:textId="77777777" w:rsidR="00246914" w:rsidRPr="00C01109" w:rsidRDefault="00246914" w:rsidP="00C74B3E">
                                  <w:pPr>
                                    <w:widowControl/>
                                    <w:overflowPunct w:val="0"/>
                                    <w:adjustRightInd w:val="0"/>
                                    <w:snapToGrid w:val="0"/>
                                    <w:spacing w:line="200" w:lineRule="exact"/>
                                    <w:jc w:val="center"/>
                                    <w:rPr>
                                      <w:rFonts w:ascii="標楷體" w:eastAsia="標楷體" w:hAnsi="標楷體"/>
                                      <w:spacing w:val="-10"/>
                                      <w:sz w:val="20"/>
                                      <w:szCs w:val="20"/>
                                    </w:rPr>
                                  </w:pPr>
                                  <w:r w:rsidRPr="00C01109">
                                    <w:rPr>
                                      <w:rFonts w:ascii="標楷體" w:eastAsia="標楷體" w:hAnsi="標楷體" w:hint="eastAsia"/>
                                      <w:spacing w:val="-10"/>
                                      <w:sz w:val="20"/>
                                      <w:szCs w:val="20"/>
                                    </w:rPr>
                                    <w:t>1</w:t>
                                  </w:r>
                                </w:p>
                              </w:tc>
                              <w:tc>
                                <w:tcPr>
                                  <w:tcW w:w="2441" w:type="pct"/>
                                  <w:shd w:val="clear" w:color="auto" w:fill="auto"/>
                                  <w:vAlign w:val="center"/>
                                </w:tcPr>
                                <w:p w14:paraId="23B2C63E" w14:textId="77777777" w:rsidR="00246914" w:rsidRPr="00C01109" w:rsidRDefault="00246914" w:rsidP="00C74B3E">
                                  <w:pPr>
                                    <w:widowControl/>
                                    <w:overflowPunct w:val="0"/>
                                    <w:adjustRightInd w:val="0"/>
                                    <w:snapToGrid w:val="0"/>
                                    <w:spacing w:line="200" w:lineRule="exact"/>
                                    <w:rPr>
                                      <w:rFonts w:ascii="標楷體" w:eastAsia="標楷體" w:hAnsi="標楷體"/>
                                      <w:spacing w:val="-12"/>
                                      <w:sz w:val="20"/>
                                      <w:szCs w:val="20"/>
                                    </w:rPr>
                                  </w:pPr>
                                  <w:r w:rsidRPr="00C01109">
                                    <w:rPr>
                                      <w:rFonts w:ascii="標楷體" w:eastAsia="標楷體" w:hAnsi="標楷體" w:hint="eastAsia"/>
                                      <w:spacing w:val="-12"/>
                                      <w:sz w:val="20"/>
                                      <w:szCs w:val="20"/>
                                    </w:rPr>
                                    <w:t>桃園市立圖書館新建總館</w:t>
                                  </w:r>
                                  <w:r>
                                    <w:rPr>
                                      <w:rFonts w:ascii="標楷體" w:eastAsia="標楷體" w:hAnsi="標楷體" w:hint="eastAsia"/>
                                      <w:spacing w:val="-12"/>
                                      <w:sz w:val="20"/>
                                      <w:szCs w:val="20"/>
                                    </w:rPr>
                                    <w:t>暨</w:t>
                                  </w:r>
                                  <w:r w:rsidRPr="0033081C">
                                    <w:rPr>
                                      <w:rFonts w:ascii="標楷體" w:eastAsia="標楷體" w:hAnsi="標楷體" w:hint="eastAsia"/>
                                      <w:spacing w:val="-12"/>
                                      <w:sz w:val="20"/>
                                      <w:szCs w:val="20"/>
                                    </w:rPr>
                                    <w:t>地下停車場</w:t>
                                  </w:r>
                                </w:p>
                              </w:tc>
                              <w:tc>
                                <w:tcPr>
                                  <w:tcW w:w="626" w:type="pct"/>
                                  <w:shd w:val="clear" w:color="auto" w:fill="auto"/>
                                  <w:vAlign w:val="center"/>
                                </w:tcPr>
                                <w:p w14:paraId="1C6BEEC6" w14:textId="6172B258" w:rsidR="00246914" w:rsidRPr="00C01109" w:rsidRDefault="00246914" w:rsidP="00C74B3E">
                                  <w:pPr>
                                    <w:overflowPunct w:val="0"/>
                                    <w:adjustRightInd w:val="0"/>
                                    <w:snapToGrid w:val="0"/>
                                    <w:spacing w:line="200" w:lineRule="exact"/>
                                    <w:jc w:val="center"/>
                                    <w:rPr>
                                      <w:rFonts w:ascii="標楷體" w:eastAsia="標楷體" w:hAnsi="標楷體"/>
                                      <w:spacing w:val="-12"/>
                                      <w:sz w:val="20"/>
                                      <w:szCs w:val="20"/>
                                    </w:rPr>
                                  </w:pPr>
                                  <w:r w:rsidRPr="00C01109">
                                    <w:rPr>
                                      <w:rFonts w:ascii="標楷體" w:eastAsia="標楷體" w:hAnsi="標楷體"/>
                                      <w:spacing w:val="-12"/>
                                      <w:sz w:val="20"/>
                                      <w:szCs w:val="20"/>
                                    </w:rPr>
                                    <w:t>112</w:t>
                                  </w:r>
                                  <w:r w:rsidR="00562165">
                                    <w:rPr>
                                      <w:rFonts w:ascii="標楷體" w:eastAsia="標楷體" w:hAnsi="標楷體"/>
                                      <w:spacing w:val="-12"/>
                                      <w:sz w:val="20"/>
                                      <w:szCs w:val="20"/>
                                    </w:rPr>
                                    <w:t>.</w:t>
                                  </w:r>
                                  <w:r w:rsidRPr="00C01109">
                                    <w:rPr>
                                      <w:rFonts w:ascii="標楷體" w:eastAsia="標楷體" w:hAnsi="標楷體"/>
                                      <w:spacing w:val="-12"/>
                                      <w:sz w:val="20"/>
                                      <w:szCs w:val="20"/>
                                    </w:rPr>
                                    <w:t>02</w:t>
                                  </w:r>
                                  <w:r w:rsidR="00562165">
                                    <w:rPr>
                                      <w:rFonts w:ascii="標楷體" w:eastAsia="標楷體" w:hAnsi="標楷體"/>
                                      <w:spacing w:val="-12"/>
                                      <w:sz w:val="20"/>
                                      <w:szCs w:val="20"/>
                                    </w:rPr>
                                    <w:t>.</w:t>
                                  </w:r>
                                  <w:r w:rsidRPr="00C01109">
                                    <w:rPr>
                                      <w:rFonts w:ascii="標楷體" w:eastAsia="標楷體" w:hAnsi="標楷體"/>
                                      <w:spacing w:val="-12"/>
                                      <w:sz w:val="20"/>
                                      <w:szCs w:val="20"/>
                                    </w:rPr>
                                    <w:t>17</w:t>
                                  </w:r>
                                </w:p>
                              </w:tc>
                              <w:tc>
                                <w:tcPr>
                                  <w:tcW w:w="681" w:type="pct"/>
                                  <w:tcBorders>
                                    <w:top w:val="single" w:sz="4" w:space="0" w:color="auto"/>
                                    <w:left w:val="single" w:sz="4" w:space="0" w:color="auto"/>
                                    <w:bottom w:val="single" w:sz="4" w:space="0" w:color="auto"/>
                                    <w:right w:val="single" w:sz="4" w:space="0" w:color="auto"/>
                                  </w:tcBorders>
                                  <w:shd w:val="clear" w:color="auto" w:fill="auto"/>
                                  <w:vAlign w:val="center"/>
                                </w:tcPr>
                                <w:p w14:paraId="73B3E8E2" w14:textId="77777777" w:rsidR="00246914" w:rsidRPr="00C01109" w:rsidRDefault="00246914" w:rsidP="0040108D">
                                  <w:pPr>
                                    <w:overflowPunct w:val="0"/>
                                    <w:adjustRightInd w:val="0"/>
                                    <w:snapToGrid w:val="0"/>
                                    <w:spacing w:line="200" w:lineRule="exact"/>
                                    <w:ind w:rightChars="10" w:right="24"/>
                                    <w:jc w:val="right"/>
                                    <w:rPr>
                                      <w:rFonts w:ascii="標楷體" w:eastAsia="標楷體" w:hAnsi="標楷體"/>
                                      <w:spacing w:val="-12"/>
                                      <w:sz w:val="20"/>
                                      <w:szCs w:val="20"/>
                                    </w:rPr>
                                  </w:pPr>
                                  <w:r w:rsidRPr="00C01109">
                                    <w:rPr>
                                      <w:rFonts w:ascii="標楷體" w:eastAsia="標楷體" w:hAnsi="標楷體" w:hint="eastAsia"/>
                                      <w:spacing w:val="-12"/>
                                      <w:sz w:val="20"/>
                                      <w:szCs w:val="20"/>
                                    </w:rPr>
                                    <w:t>70.00</w:t>
                                  </w:r>
                                </w:p>
                              </w:tc>
                              <w:tc>
                                <w:tcPr>
                                  <w:tcW w:w="797" w:type="pct"/>
                                  <w:tcBorders>
                                    <w:top w:val="single" w:sz="4" w:space="0" w:color="auto"/>
                                    <w:left w:val="nil"/>
                                    <w:bottom w:val="single" w:sz="4" w:space="0" w:color="auto"/>
                                    <w:right w:val="single" w:sz="4" w:space="0" w:color="auto"/>
                                  </w:tcBorders>
                                  <w:shd w:val="clear" w:color="auto" w:fill="auto"/>
                                  <w:vAlign w:val="center"/>
                                </w:tcPr>
                                <w:p w14:paraId="57FA26D4" w14:textId="77777777" w:rsidR="00246914" w:rsidRPr="00C01109" w:rsidRDefault="00246914" w:rsidP="0040108D">
                                  <w:pPr>
                                    <w:overflowPunct w:val="0"/>
                                    <w:adjustRightInd w:val="0"/>
                                    <w:snapToGrid w:val="0"/>
                                    <w:spacing w:line="200" w:lineRule="exact"/>
                                    <w:ind w:rightChars="10" w:right="24"/>
                                    <w:jc w:val="right"/>
                                    <w:rPr>
                                      <w:rFonts w:ascii="標楷體" w:eastAsia="標楷體" w:hAnsi="標楷體"/>
                                      <w:spacing w:val="-12"/>
                                      <w:sz w:val="20"/>
                                      <w:szCs w:val="20"/>
                                    </w:rPr>
                                  </w:pPr>
                                  <w:r w:rsidRPr="00C01109">
                                    <w:rPr>
                                      <w:rFonts w:ascii="標楷體" w:eastAsia="標楷體" w:hAnsi="標楷體" w:hint="eastAsia"/>
                                      <w:spacing w:val="-12"/>
                                      <w:sz w:val="20"/>
                                      <w:szCs w:val="20"/>
                                    </w:rPr>
                                    <w:t xml:space="preserve">48.00 </w:t>
                                  </w:r>
                                </w:p>
                              </w:tc>
                            </w:tr>
                            <w:tr w:rsidR="00DC72F2" w:rsidRPr="00263E83" w14:paraId="56764DFC" w14:textId="77777777" w:rsidTr="00246914">
                              <w:trPr>
                                <w:trHeight w:val="284"/>
                              </w:trPr>
                              <w:tc>
                                <w:tcPr>
                                  <w:tcW w:w="227" w:type="pct"/>
                                  <w:vMerge/>
                                  <w:shd w:val="clear" w:color="auto" w:fill="auto"/>
                                  <w:vAlign w:val="center"/>
                                </w:tcPr>
                                <w:p w14:paraId="35A8DB18" w14:textId="77777777" w:rsidR="00246914" w:rsidRPr="00695BDF" w:rsidRDefault="00246914" w:rsidP="00C74B3E">
                                  <w:pPr>
                                    <w:overflowPunct w:val="0"/>
                                    <w:spacing w:line="240" w:lineRule="exact"/>
                                    <w:jc w:val="center"/>
                                    <w:rPr>
                                      <w:rFonts w:ascii="標楷體" w:eastAsia="標楷體" w:hAnsi="標楷體"/>
                                      <w:spacing w:val="-14"/>
                                      <w:sz w:val="20"/>
                                      <w:szCs w:val="20"/>
                                    </w:rPr>
                                  </w:pPr>
                                </w:p>
                              </w:tc>
                              <w:tc>
                                <w:tcPr>
                                  <w:tcW w:w="228" w:type="pct"/>
                                  <w:shd w:val="clear" w:color="auto" w:fill="auto"/>
                                  <w:vAlign w:val="center"/>
                                </w:tcPr>
                                <w:p w14:paraId="29E9F053" w14:textId="77777777" w:rsidR="00246914" w:rsidRPr="00C01109" w:rsidRDefault="00246914" w:rsidP="00C74B3E">
                                  <w:pPr>
                                    <w:widowControl/>
                                    <w:overflowPunct w:val="0"/>
                                    <w:adjustRightInd w:val="0"/>
                                    <w:snapToGrid w:val="0"/>
                                    <w:spacing w:line="200" w:lineRule="exact"/>
                                    <w:jc w:val="center"/>
                                    <w:rPr>
                                      <w:rFonts w:ascii="標楷體" w:eastAsia="標楷體" w:hAnsi="標楷體"/>
                                      <w:spacing w:val="-10"/>
                                      <w:sz w:val="20"/>
                                      <w:szCs w:val="20"/>
                                    </w:rPr>
                                  </w:pPr>
                                  <w:r w:rsidRPr="00C01109">
                                    <w:rPr>
                                      <w:rFonts w:ascii="標楷體" w:eastAsia="標楷體" w:hAnsi="標楷體" w:hint="eastAsia"/>
                                      <w:spacing w:val="-10"/>
                                      <w:sz w:val="20"/>
                                      <w:szCs w:val="20"/>
                                    </w:rPr>
                                    <w:t>2</w:t>
                                  </w:r>
                                </w:p>
                              </w:tc>
                              <w:tc>
                                <w:tcPr>
                                  <w:tcW w:w="2441" w:type="pct"/>
                                  <w:shd w:val="clear" w:color="auto" w:fill="auto"/>
                                  <w:vAlign w:val="center"/>
                                </w:tcPr>
                                <w:p w14:paraId="0EB57A5F" w14:textId="77777777" w:rsidR="00246914" w:rsidRPr="00C01109" w:rsidRDefault="00246914" w:rsidP="00C74B3E">
                                  <w:pPr>
                                    <w:widowControl/>
                                    <w:overflowPunct w:val="0"/>
                                    <w:adjustRightInd w:val="0"/>
                                    <w:snapToGrid w:val="0"/>
                                    <w:spacing w:line="200" w:lineRule="exact"/>
                                    <w:rPr>
                                      <w:rFonts w:ascii="標楷體" w:eastAsia="標楷體" w:hAnsi="標楷體"/>
                                      <w:spacing w:val="-12"/>
                                      <w:sz w:val="20"/>
                                      <w:szCs w:val="20"/>
                                    </w:rPr>
                                  </w:pPr>
                                  <w:r w:rsidRPr="00C01109">
                                    <w:rPr>
                                      <w:rFonts w:ascii="標楷體" w:eastAsia="標楷體" w:hAnsi="標楷體" w:hint="eastAsia"/>
                                      <w:spacing w:val="-12"/>
                                      <w:sz w:val="20"/>
                                      <w:szCs w:val="20"/>
                                    </w:rPr>
                                    <w:t>北景雲計畫地下停車場</w:t>
                                  </w:r>
                                </w:p>
                              </w:tc>
                              <w:tc>
                                <w:tcPr>
                                  <w:tcW w:w="626" w:type="pct"/>
                                  <w:shd w:val="clear" w:color="auto" w:fill="auto"/>
                                  <w:vAlign w:val="center"/>
                                </w:tcPr>
                                <w:p w14:paraId="6324364C" w14:textId="52ECD5A6" w:rsidR="00246914" w:rsidRPr="00C01109" w:rsidRDefault="00246914" w:rsidP="00C74B3E">
                                  <w:pPr>
                                    <w:overflowPunct w:val="0"/>
                                    <w:adjustRightInd w:val="0"/>
                                    <w:snapToGrid w:val="0"/>
                                    <w:spacing w:line="200" w:lineRule="exact"/>
                                    <w:jc w:val="center"/>
                                    <w:rPr>
                                      <w:rFonts w:ascii="標楷體" w:eastAsia="標楷體" w:hAnsi="標楷體"/>
                                      <w:spacing w:val="-12"/>
                                      <w:sz w:val="20"/>
                                      <w:szCs w:val="20"/>
                                    </w:rPr>
                                  </w:pPr>
                                  <w:r w:rsidRPr="00C01109">
                                    <w:rPr>
                                      <w:rFonts w:ascii="標楷體" w:eastAsia="標楷體" w:hAnsi="標楷體"/>
                                      <w:spacing w:val="-12"/>
                                      <w:sz w:val="20"/>
                                      <w:szCs w:val="20"/>
                                    </w:rPr>
                                    <w:t>110</w:t>
                                  </w:r>
                                  <w:r w:rsidR="00562165">
                                    <w:rPr>
                                      <w:rFonts w:ascii="標楷體" w:eastAsia="標楷體" w:hAnsi="標楷體"/>
                                      <w:spacing w:val="-12"/>
                                      <w:sz w:val="20"/>
                                      <w:szCs w:val="20"/>
                                    </w:rPr>
                                    <w:t>.</w:t>
                                  </w:r>
                                  <w:r w:rsidRPr="00C01109">
                                    <w:rPr>
                                      <w:rFonts w:ascii="標楷體" w:eastAsia="標楷體" w:hAnsi="標楷體"/>
                                      <w:spacing w:val="-12"/>
                                      <w:sz w:val="20"/>
                                      <w:szCs w:val="20"/>
                                    </w:rPr>
                                    <w:t>10</w:t>
                                  </w:r>
                                  <w:r w:rsidR="00562165">
                                    <w:rPr>
                                      <w:rFonts w:ascii="標楷體" w:eastAsia="標楷體" w:hAnsi="標楷體"/>
                                      <w:spacing w:val="-12"/>
                                      <w:sz w:val="20"/>
                                      <w:szCs w:val="20"/>
                                    </w:rPr>
                                    <w:t>.</w:t>
                                  </w:r>
                                  <w:r w:rsidRPr="00C01109">
                                    <w:rPr>
                                      <w:rFonts w:ascii="標楷體" w:eastAsia="標楷體" w:hAnsi="標楷體"/>
                                      <w:spacing w:val="-12"/>
                                      <w:sz w:val="20"/>
                                      <w:szCs w:val="20"/>
                                    </w:rPr>
                                    <w:t>12</w:t>
                                  </w:r>
                                </w:p>
                              </w:tc>
                              <w:tc>
                                <w:tcPr>
                                  <w:tcW w:w="681" w:type="pct"/>
                                  <w:shd w:val="clear" w:color="auto" w:fill="auto"/>
                                  <w:vAlign w:val="center"/>
                                </w:tcPr>
                                <w:p w14:paraId="7F43ECC1" w14:textId="77777777" w:rsidR="00246914" w:rsidRPr="00C01109" w:rsidRDefault="00246914" w:rsidP="0040108D">
                                  <w:pPr>
                                    <w:overflowPunct w:val="0"/>
                                    <w:adjustRightInd w:val="0"/>
                                    <w:snapToGrid w:val="0"/>
                                    <w:spacing w:line="200" w:lineRule="exact"/>
                                    <w:ind w:rightChars="10" w:right="24"/>
                                    <w:jc w:val="right"/>
                                    <w:rPr>
                                      <w:rFonts w:ascii="標楷體" w:eastAsia="標楷體" w:hAnsi="標楷體"/>
                                      <w:spacing w:val="-12"/>
                                      <w:sz w:val="20"/>
                                      <w:szCs w:val="20"/>
                                    </w:rPr>
                                  </w:pPr>
                                  <w:r w:rsidRPr="00C01109">
                                    <w:rPr>
                                      <w:rFonts w:ascii="標楷體" w:eastAsia="標楷體" w:hAnsi="標楷體"/>
                                      <w:spacing w:val="-12"/>
                                      <w:sz w:val="20"/>
                                      <w:szCs w:val="20"/>
                                    </w:rPr>
                                    <w:t>52</w:t>
                                  </w:r>
                                  <w:r w:rsidRPr="00C01109">
                                    <w:rPr>
                                      <w:rFonts w:ascii="標楷體" w:eastAsia="標楷體" w:hAnsi="標楷體" w:hint="eastAsia"/>
                                      <w:spacing w:val="-12"/>
                                      <w:sz w:val="20"/>
                                      <w:szCs w:val="20"/>
                                    </w:rPr>
                                    <w:t>.00</w:t>
                                  </w:r>
                                </w:p>
                              </w:tc>
                              <w:tc>
                                <w:tcPr>
                                  <w:tcW w:w="797" w:type="pct"/>
                                  <w:shd w:val="clear" w:color="auto" w:fill="auto"/>
                                  <w:vAlign w:val="center"/>
                                </w:tcPr>
                                <w:p w14:paraId="6BDE9E93" w14:textId="77777777" w:rsidR="00246914" w:rsidRPr="00C01109" w:rsidRDefault="00246914" w:rsidP="0040108D">
                                  <w:pPr>
                                    <w:overflowPunct w:val="0"/>
                                    <w:adjustRightInd w:val="0"/>
                                    <w:snapToGrid w:val="0"/>
                                    <w:spacing w:line="200" w:lineRule="exact"/>
                                    <w:ind w:rightChars="10" w:right="24"/>
                                    <w:jc w:val="right"/>
                                    <w:rPr>
                                      <w:rFonts w:ascii="標楷體" w:eastAsia="標楷體" w:hAnsi="標楷體"/>
                                      <w:spacing w:val="-12"/>
                                      <w:sz w:val="20"/>
                                      <w:szCs w:val="20"/>
                                    </w:rPr>
                                  </w:pPr>
                                  <w:r w:rsidRPr="00C01109">
                                    <w:rPr>
                                      <w:rFonts w:ascii="標楷體" w:eastAsia="標楷體" w:hAnsi="標楷體"/>
                                      <w:spacing w:val="-12"/>
                                      <w:sz w:val="20"/>
                                      <w:szCs w:val="20"/>
                                    </w:rPr>
                                    <w:t>42</w:t>
                                  </w:r>
                                  <w:r w:rsidRPr="00C01109">
                                    <w:rPr>
                                      <w:rFonts w:ascii="標楷體" w:eastAsia="標楷體" w:hAnsi="標楷體" w:hint="eastAsia"/>
                                      <w:spacing w:val="-12"/>
                                      <w:sz w:val="20"/>
                                      <w:szCs w:val="20"/>
                                    </w:rPr>
                                    <w:t>.79</w:t>
                                  </w:r>
                                </w:p>
                              </w:tc>
                            </w:tr>
                            <w:tr w:rsidR="00DC72F2" w:rsidRPr="00263E83" w14:paraId="5D3A9298" w14:textId="77777777" w:rsidTr="00246914">
                              <w:trPr>
                                <w:trHeight w:val="284"/>
                              </w:trPr>
                              <w:tc>
                                <w:tcPr>
                                  <w:tcW w:w="227" w:type="pct"/>
                                  <w:vMerge/>
                                  <w:shd w:val="clear" w:color="auto" w:fill="auto"/>
                                  <w:vAlign w:val="center"/>
                                </w:tcPr>
                                <w:p w14:paraId="139A9BA2" w14:textId="77777777" w:rsidR="00246914" w:rsidRPr="00695BDF" w:rsidRDefault="00246914" w:rsidP="00C74B3E">
                                  <w:pPr>
                                    <w:overflowPunct w:val="0"/>
                                    <w:spacing w:line="240" w:lineRule="exact"/>
                                    <w:jc w:val="center"/>
                                    <w:rPr>
                                      <w:rFonts w:ascii="標楷體" w:eastAsia="標楷體" w:hAnsi="標楷體"/>
                                      <w:spacing w:val="-14"/>
                                      <w:sz w:val="20"/>
                                      <w:szCs w:val="20"/>
                                    </w:rPr>
                                  </w:pPr>
                                </w:p>
                              </w:tc>
                              <w:tc>
                                <w:tcPr>
                                  <w:tcW w:w="228" w:type="pct"/>
                                  <w:shd w:val="clear" w:color="auto" w:fill="auto"/>
                                  <w:vAlign w:val="center"/>
                                </w:tcPr>
                                <w:p w14:paraId="2D515C96" w14:textId="77777777" w:rsidR="00246914" w:rsidRPr="00C01109" w:rsidRDefault="00246914" w:rsidP="00C74B3E">
                                  <w:pPr>
                                    <w:widowControl/>
                                    <w:overflowPunct w:val="0"/>
                                    <w:adjustRightInd w:val="0"/>
                                    <w:snapToGrid w:val="0"/>
                                    <w:spacing w:line="200" w:lineRule="exact"/>
                                    <w:jc w:val="center"/>
                                    <w:rPr>
                                      <w:rFonts w:ascii="標楷體" w:eastAsia="標楷體" w:hAnsi="標楷體"/>
                                      <w:sz w:val="20"/>
                                      <w:szCs w:val="20"/>
                                    </w:rPr>
                                  </w:pPr>
                                  <w:r w:rsidRPr="00C01109">
                                    <w:rPr>
                                      <w:rFonts w:ascii="標楷體" w:eastAsia="標楷體" w:hAnsi="標楷體" w:hint="eastAsia"/>
                                      <w:sz w:val="20"/>
                                      <w:szCs w:val="20"/>
                                    </w:rPr>
                                    <w:t>3</w:t>
                                  </w:r>
                                </w:p>
                              </w:tc>
                              <w:tc>
                                <w:tcPr>
                                  <w:tcW w:w="2441" w:type="pct"/>
                                  <w:tcBorders>
                                    <w:bottom w:val="single" w:sz="4" w:space="0" w:color="auto"/>
                                  </w:tcBorders>
                                  <w:shd w:val="clear" w:color="auto" w:fill="auto"/>
                                  <w:vAlign w:val="center"/>
                                </w:tcPr>
                                <w:p w14:paraId="2559ABF4" w14:textId="77777777" w:rsidR="00246914" w:rsidRPr="00C01109" w:rsidRDefault="00246914" w:rsidP="00C74B3E">
                                  <w:pPr>
                                    <w:widowControl/>
                                    <w:overflowPunct w:val="0"/>
                                    <w:adjustRightInd w:val="0"/>
                                    <w:snapToGrid w:val="0"/>
                                    <w:spacing w:line="200" w:lineRule="exact"/>
                                    <w:rPr>
                                      <w:rFonts w:ascii="標楷體" w:eastAsia="標楷體" w:hAnsi="標楷體"/>
                                      <w:spacing w:val="-12"/>
                                      <w:sz w:val="20"/>
                                      <w:szCs w:val="20"/>
                                    </w:rPr>
                                  </w:pPr>
                                  <w:r w:rsidRPr="00C01109">
                                    <w:rPr>
                                      <w:rFonts w:ascii="標楷體" w:eastAsia="標楷體" w:hAnsi="標楷體" w:hint="eastAsia"/>
                                      <w:spacing w:val="-12"/>
                                      <w:sz w:val="20"/>
                                      <w:szCs w:val="20"/>
                                    </w:rPr>
                                    <w:t>武陵高中新建專科教室大樓停車場</w:t>
                                  </w:r>
                                </w:p>
                              </w:tc>
                              <w:tc>
                                <w:tcPr>
                                  <w:tcW w:w="626" w:type="pct"/>
                                  <w:tcBorders>
                                    <w:bottom w:val="single" w:sz="4" w:space="0" w:color="auto"/>
                                  </w:tcBorders>
                                  <w:shd w:val="clear" w:color="auto" w:fill="auto"/>
                                  <w:vAlign w:val="center"/>
                                </w:tcPr>
                                <w:p w14:paraId="7C2671B9" w14:textId="74ECE5B3" w:rsidR="00246914" w:rsidRPr="00C01109" w:rsidRDefault="00246914" w:rsidP="00C74B3E">
                                  <w:pPr>
                                    <w:overflowPunct w:val="0"/>
                                    <w:adjustRightInd w:val="0"/>
                                    <w:snapToGrid w:val="0"/>
                                    <w:spacing w:line="200" w:lineRule="exact"/>
                                    <w:jc w:val="center"/>
                                    <w:rPr>
                                      <w:rFonts w:ascii="標楷體" w:eastAsia="標楷體" w:hAnsi="標楷體"/>
                                      <w:spacing w:val="-12"/>
                                      <w:sz w:val="20"/>
                                      <w:szCs w:val="20"/>
                                    </w:rPr>
                                  </w:pPr>
                                  <w:r w:rsidRPr="00C01109">
                                    <w:rPr>
                                      <w:rFonts w:ascii="標楷體" w:eastAsia="標楷體" w:hAnsi="標楷體"/>
                                      <w:spacing w:val="-12"/>
                                      <w:sz w:val="20"/>
                                      <w:szCs w:val="20"/>
                                    </w:rPr>
                                    <w:t>112</w:t>
                                  </w:r>
                                  <w:r w:rsidR="00562165">
                                    <w:rPr>
                                      <w:rFonts w:ascii="標楷體" w:eastAsia="標楷體" w:hAnsi="標楷體"/>
                                      <w:spacing w:val="-12"/>
                                      <w:sz w:val="20"/>
                                      <w:szCs w:val="20"/>
                                    </w:rPr>
                                    <w:t>.</w:t>
                                  </w:r>
                                  <w:r w:rsidRPr="00C01109">
                                    <w:rPr>
                                      <w:rFonts w:ascii="標楷體" w:eastAsia="標楷體" w:hAnsi="標楷體"/>
                                      <w:spacing w:val="-12"/>
                                      <w:sz w:val="20"/>
                                      <w:szCs w:val="20"/>
                                    </w:rPr>
                                    <w:t>07</w:t>
                                  </w:r>
                                  <w:r w:rsidR="00562165">
                                    <w:rPr>
                                      <w:rFonts w:ascii="標楷體" w:eastAsia="標楷體" w:hAnsi="標楷體"/>
                                      <w:spacing w:val="-12"/>
                                      <w:sz w:val="20"/>
                                      <w:szCs w:val="20"/>
                                    </w:rPr>
                                    <w:t>.</w:t>
                                  </w:r>
                                  <w:r w:rsidRPr="00C01109">
                                    <w:rPr>
                                      <w:rFonts w:ascii="標楷體" w:eastAsia="標楷體" w:hAnsi="標楷體"/>
                                      <w:spacing w:val="-12"/>
                                      <w:sz w:val="20"/>
                                      <w:szCs w:val="20"/>
                                    </w:rPr>
                                    <w:t>1</w:t>
                                  </w:r>
                                  <w:r w:rsidRPr="00C01109">
                                    <w:rPr>
                                      <w:rFonts w:ascii="標楷體" w:eastAsia="標楷體" w:hAnsi="標楷體" w:hint="eastAsia"/>
                                      <w:spacing w:val="-12"/>
                                      <w:sz w:val="20"/>
                                      <w:szCs w:val="20"/>
                                    </w:rPr>
                                    <w:t>6</w:t>
                                  </w:r>
                                </w:p>
                              </w:tc>
                              <w:tc>
                                <w:tcPr>
                                  <w:tcW w:w="681" w:type="pct"/>
                                  <w:tcBorders>
                                    <w:top w:val="single" w:sz="4" w:space="0" w:color="auto"/>
                                    <w:left w:val="single" w:sz="4" w:space="0" w:color="auto"/>
                                    <w:bottom w:val="single" w:sz="4" w:space="0" w:color="auto"/>
                                    <w:right w:val="single" w:sz="4" w:space="0" w:color="auto"/>
                                  </w:tcBorders>
                                  <w:shd w:val="clear" w:color="auto" w:fill="auto"/>
                                  <w:vAlign w:val="center"/>
                                </w:tcPr>
                                <w:p w14:paraId="69E5CE59" w14:textId="77777777" w:rsidR="00246914" w:rsidRPr="00C01109" w:rsidRDefault="00246914" w:rsidP="0040108D">
                                  <w:pPr>
                                    <w:overflowPunct w:val="0"/>
                                    <w:adjustRightInd w:val="0"/>
                                    <w:snapToGrid w:val="0"/>
                                    <w:spacing w:line="200" w:lineRule="exact"/>
                                    <w:ind w:rightChars="10" w:right="24"/>
                                    <w:jc w:val="right"/>
                                    <w:rPr>
                                      <w:rFonts w:ascii="標楷體" w:eastAsia="標楷體" w:hAnsi="標楷體"/>
                                      <w:spacing w:val="-12"/>
                                      <w:sz w:val="20"/>
                                      <w:szCs w:val="20"/>
                                    </w:rPr>
                                  </w:pPr>
                                  <w:r w:rsidRPr="00C01109">
                                    <w:rPr>
                                      <w:rFonts w:ascii="標楷體" w:eastAsia="標楷體" w:hAnsi="標楷體" w:hint="eastAsia"/>
                                      <w:spacing w:val="-12"/>
                                      <w:sz w:val="20"/>
                                      <w:szCs w:val="20"/>
                                    </w:rPr>
                                    <w:t>62.50</w:t>
                                  </w:r>
                                </w:p>
                              </w:tc>
                              <w:tc>
                                <w:tcPr>
                                  <w:tcW w:w="797" w:type="pct"/>
                                  <w:tcBorders>
                                    <w:top w:val="single" w:sz="4" w:space="0" w:color="auto"/>
                                    <w:left w:val="nil"/>
                                    <w:bottom w:val="single" w:sz="4" w:space="0" w:color="auto"/>
                                    <w:right w:val="single" w:sz="4" w:space="0" w:color="auto"/>
                                  </w:tcBorders>
                                  <w:shd w:val="clear" w:color="auto" w:fill="auto"/>
                                  <w:vAlign w:val="center"/>
                                </w:tcPr>
                                <w:p w14:paraId="302A2E2F" w14:textId="77777777" w:rsidR="00246914" w:rsidRPr="00C01109" w:rsidRDefault="00246914" w:rsidP="0040108D">
                                  <w:pPr>
                                    <w:overflowPunct w:val="0"/>
                                    <w:adjustRightInd w:val="0"/>
                                    <w:snapToGrid w:val="0"/>
                                    <w:spacing w:line="200" w:lineRule="exact"/>
                                    <w:ind w:rightChars="10" w:right="24"/>
                                    <w:jc w:val="right"/>
                                    <w:rPr>
                                      <w:rFonts w:ascii="標楷體" w:eastAsia="標楷體" w:hAnsi="標楷體"/>
                                      <w:spacing w:val="-12"/>
                                      <w:sz w:val="20"/>
                                      <w:szCs w:val="20"/>
                                    </w:rPr>
                                  </w:pPr>
                                  <w:r w:rsidRPr="00C01109">
                                    <w:rPr>
                                      <w:rFonts w:ascii="標楷體" w:eastAsia="標楷體" w:hAnsi="標楷體" w:hint="eastAsia"/>
                                      <w:spacing w:val="-12"/>
                                      <w:sz w:val="20"/>
                                      <w:szCs w:val="20"/>
                                    </w:rPr>
                                    <w:t xml:space="preserve">33.82 </w:t>
                                  </w:r>
                                </w:p>
                              </w:tc>
                            </w:tr>
                            <w:tr w:rsidR="00DC72F2" w:rsidRPr="00263E83" w14:paraId="48F8AD0C" w14:textId="77777777" w:rsidTr="00246914">
                              <w:trPr>
                                <w:trHeight w:val="284"/>
                              </w:trPr>
                              <w:tc>
                                <w:tcPr>
                                  <w:tcW w:w="227" w:type="pct"/>
                                  <w:vMerge w:val="restart"/>
                                  <w:tcBorders>
                                    <w:top w:val="single" w:sz="4" w:space="0" w:color="auto"/>
                                    <w:left w:val="single" w:sz="4" w:space="0" w:color="auto"/>
                                    <w:right w:val="single" w:sz="4" w:space="0" w:color="auto"/>
                                  </w:tcBorders>
                                  <w:shd w:val="clear" w:color="auto" w:fill="auto"/>
                                  <w:vAlign w:val="center"/>
                                </w:tcPr>
                                <w:p w14:paraId="2B16C309" w14:textId="77777777" w:rsidR="00246914" w:rsidRDefault="00246914" w:rsidP="00C74B3E">
                                  <w:pPr>
                                    <w:overflowPunct w:val="0"/>
                                    <w:spacing w:line="240" w:lineRule="exact"/>
                                    <w:jc w:val="center"/>
                                    <w:rPr>
                                      <w:rFonts w:ascii="標楷體" w:eastAsia="標楷體" w:hAnsi="標楷體"/>
                                      <w:spacing w:val="-14"/>
                                      <w:sz w:val="20"/>
                                      <w:szCs w:val="20"/>
                                    </w:rPr>
                                  </w:pPr>
                                  <w:r w:rsidRPr="00695BDF">
                                    <w:rPr>
                                      <w:rFonts w:ascii="標楷體" w:eastAsia="標楷體" w:hAnsi="標楷體" w:hint="eastAsia"/>
                                      <w:spacing w:val="-14"/>
                                      <w:sz w:val="20"/>
                                      <w:szCs w:val="20"/>
                                    </w:rPr>
                                    <w:t>臺</w:t>
                                  </w:r>
                                </w:p>
                                <w:p w14:paraId="234506BD" w14:textId="77777777" w:rsidR="00246914" w:rsidRDefault="00246914" w:rsidP="00C74B3E">
                                  <w:pPr>
                                    <w:overflowPunct w:val="0"/>
                                    <w:spacing w:line="240" w:lineRule="exact"/>
                                    <w:jc w:val="center"/>
                                    <w:rPr>
                                      <w:rFonts w:ascii="標楷體" w:eastAsia="標楷體" w:hAnsi="標楷體"/>
                                      <w:spacing w:val="-14"/>
                                      <w:sz w:val="20"/>
                                      <w:szCs w:val="20"/>
                                    </w:rPr>
                                  </w:pPr>
                                  <w:r w:rsidRPr="00695BDF">
                                    <w:rPr>
                                      <w:rFonts w:ascii="標楷體" w:eastAsia="標楷體" w:hAnsi="標楷體" w:hint="eastAsia"/>
                                      <w:spacing w:val="-14"/>
                                      <w:sz w:val="20"/>
                                      <w:szCs w:val="20"/>
                                    </w:rPr>
                                    <w:t>中</w:t>
                                  </w:r>
                                </w:p>
                                <w:p w14:paraId="2A204BAA" w14:textId="77777777" w:rsidR="00246914" w:rsidRPr="00695BDF" w:rsidRDefault="00246914" w:rsidP="00C74B3E">
                                  <w:pPr>
                                    <w:overflowPunct w:val="0"/>
                                    <w:spacing w:line="240" w:lineRule="exact"/>
                                    <w:jc w:val="center"/>
                                    <w:rPr>
                                      <w:rFonts w:ascii="標楷體" w:eastAsia="標楷體" w:hAnsi="標楷體"/>
                                      <w:spacing w:val="-14"/>
                                      <w:sz w:val="20"/>
                                      <w:szCs w:val="20"/>
                                    </w:rPr>
                                  </w:pPr>
                                  <w:r w:rsidRPr="00695BDF">
                                    <w:rPr>
                                      <w:rFonts w:ascii="標楷體" w:eastAsia="標楷體" w:hAnsi="標楷體" w:hint="eastAsia"/>
                                      <w:spacing w:val="-14"/>
                                      <w:sz w:val="20"/>
                                      <w:szCs w:val="20"/>
                                    </w:rPr>
                                    <w:t>市</w:t>
                                  </w:r>
                                </w:p>
                              </w:tc>
                              <w:tc>
                                <w:tcPr>
                                  <w:tcW w:w="228" w:type="pct"/>
                                  <w:tcBorders>
                                    <w:top w:val="nil"/>
                                  </w:tcBorders>
                                  <w:shd w:val="clear" w:color="auto" w:fill="auto"/>
                                  <w:vAlign w:val="center"/>
                                </w:tcPr>
                                <w:p w14:paraId="34038BC8" w14:textId="77777777" w:rsidR="00246914" w:rsidRPr="00C01109" w:rsidRDefault="00246914" w:rsidP="00C74B3E">
                                  <w:pPr>
                                    <w:widowControl/>
                                    <w:overflowPunct w:val="0"/>
                                    <w:adjustRightInd w:val="0"/>
                                    <w:snapToGrid w:val="0"/>
                                    <w:spacing w:line="200" w:lineRule="exact"/>
                                    <w:jc w:val="center"/>
                                    <w:rPr>
                                      <w:rFonts w:ascii="標楷體" w:eastAsia="標楷體" w:hAnsi="標楷體"/>
                                      <w:spacing w:val="-10"/>
                                      <w:sz w:val="20"/>
                                      <w:szCs w:val="20"/>
                                    </w:rPr>
                                  </w:pPr>
                                  <w:r w:rsidRPr="00C01109">
                                    <w:rPr>
                                      <w:rFonts w:ascii="標楷體" w:eastAsia="標楷體" w:hAnsi="標楷體" w:hint="eastAsia"/>
                                      <w:spacing w:val="-10"/>
                                      <w:sz w:val="20"/>
                                      <w:szCs w:val="20"/>
                                    </w:rPr>
                                    <w:t>4</w:t>
                                  </w:r>
                                </w:p>
                              </w:tc>
                              <w:tc>
                                <w:tcPr>
                                  <w:tcW w:w="2441" w:type="pct"/>
                                  <w:tcBorders>
                                    <w:top w:val="nil"/>
                                    <w:bottom w:val="single" w:sz="4" w:space="0" w:color="auto"/>
                                    <w:right w:val="single" w:sz="4" w:space="0" w:color="auto"/>
                                  </w:tcBorders>
                                  <w:shd w:val="clear" w:color="auto" w:fill="auto"/>
                                  <w:vAlign w:val="center"/>
                                </w:tcPr>
                                <w:p w14:paraId="07163507" w14:textId="77777777" w:rsidR="00246914" w:rsidRPr="00C01109" w:rsidRDefault="00246914" w:rsidP="00C74B3E">
                                  <w:pPr>
                                    <w:widowControl/>
                                    <w:overflowPunct w:val="0"/>
                                    <w:adjustRightInd w:val="0"/>
                                    <w:snapToGrid w:val="0"/>
                                    <w:spacing w:line="200" w:lineRule="exact"/>
                                    <w:rPr>
                                      <w:rFonts w:ascii="標楷體" w:eastAsia="標楷體" w:hAnsi="標楷體"/>
                                      <w:spacing w:val="-12"/>
                                      <w:sz w:val="20"/>
                                      <w:szCs w:val="20"/>
                                    </w:rPr>
                                  </w:pPr>
                                  <w:r w:rsidRPr="00C01109">
                                    <w:rPr>
                                      <w:rFonts w:ascii="標楷體" w:eastAsia="標楷體" w:hAnsi="標楷體" w:hint="eastAsia"/>
                                      <w:spacing w:val="-12"/>
                                      <w:sz w:val="20"/>
                                      <w:szCs w:val="20"/>
                                    </w:rPr>
                                    <w:t>潭子國民運動中心停車場</w:t>
                                  </w:r>
                                </w:p>
                              </w:tc>
                              <w:tc>
                                <w:tcPr>
                                  <w:tcW w:w="626" w:type="pct"/>
                                  <w:tcBorders>
                                    <w:top w:val="nil"/>
                                    <w:left w:val="single" w:sz="4" w:space="0" w:color="auto"/>
                                    <w:bottom w:val="single" w:sz="4" w:space="0" w:color="auto"/>
                                    <w:right w:val="single" w:sz="4" w:space="0" w:color="auto"/>
                                  </w:tcBorders>
                                  <w:shd w:val="clear" w:color="auto" w:fill="auto"/>
                                  <w:vAlign w:val="center"/>
                                </w:tcPr>
                                <w:p w14:paraId="79FCF7F3" w14:textId="706BB7B1" w:rsidR="00246914" w:rsidRPr="00C01109" w:rsidRDefault="00246914" w:rsidP="00C74B3E">
                                  <w:pPr>
                                    <w:widowControl/>
                                    <w:overflowPunct w:val="0"/>
                                    <w:adjustRightInd w:val="0"/>
                                    <w:snapToGrid w:val="0"/>
                                    <w:spacing w:line="200" w:lineRule="exact"/>
                                    <w:jc w:val="center"/>
                                    <w:rPr>
                                      <w:rFonts w:ascii="標楷體" w:eastAsia="標楷體" w:hAnsi="標楷體"/>
                                      <w:spacing w:val="-12"/>
                                      <w:sz w:val="20"/>
                                      <w:szCs w:val="20"/>
                                    </w:rPr>
                                  </w:pPr>
                                  <w:r w:rsidRPr="00C01109">
                                    <w:rPr>
                                      <w:rFonts w:ascii="標楷體" w:eastAsia="標楷體" w:hAnsi="標楷體"/>
                                      <w:spacing w:val="-12"/>
                                      <w:sz w:val="20"/>
                                      <w:szCs w:val="20"/>
                                    </w:rPr>
                                    <w:t>110</w:t>
                                  </w:r>
                                  <w:r w:rsidR="00562165">
                                    <w:rPr>
                                      <w:rFonts w:ascii="標楷體" w:eastAsia="標楷體" w:hAnsi="標楷體"/>
                                      <w:spacing w:val="-12"/>
                                      <w:sz w:val="20"/>
                                      <w:szCs w:val="20"/>
                                    </w:rPr>
                                    <w:t>.</w:t>
                                  </w:r>
                                  <w:r w:rsidRPr="00C01109">
                                    <w:rPr>
                                      <w:rFonts w:ascii="標楷體" w:eastAsia="標楷體" w:hAnsi="標楷體"/>
                                      <w:spacing w:val="-12"/>
                                      <w:sz w:val="20"/>
                                      <w:szCs w:val="20"/>
                                    </w:rPr>
                                    <w:t>12</w:t>
                                  </w:r>
                                  <w:r w:rsidR="00562165">
                                    <w:rPr>
                                      <w:rFonts w:ascii="標楷體" w:eastAsia="標楷體" w:hAnsi="標楷體"/>
                                      <w:spacing w:val="-12"/>
                                      <w:sz w:val="20"/>
                                      <w:szCs w:val="20"/>
                                    </w:rPr>
                                    <w:t>.</w:t>
                                  </w:r>
                                  <w:r w:rsidRPr="00C01109">
                                    <w:rPr>
                                      <w:rFonts w:ascii="標楷體" w:eastAsia="標楷體" w:hAnsi="標楷體"/>
                                      <w:spacing w:val="-12"/>
                                      <w:sz w:val="20"/>
                                      <w:szCs w:val="20"/>
                                    </w:rPr>
                                    <w:t>01</w:t>
                                  </w:r>
                                </w:p>
                              </w:tc>
                              <w:tc>
                                <w:tcPr>
                                  <w:tcW w:w="681" w:type="pct"/>
                                  <w:shd w:val="clear" w:color="auto" w:fill="auto"/>
                                  <w:vAlign w:val="center"/>
                                </w:tcPr>
                                <w:p w14:paraId="78C11E22" w14:textId="77777777" w:rsidR="00246914" w:rsidRPr="00C01109" w:rsidRDefault="00246914" w:rsidP="0040108D">
                                  <w:pPr>
                                    <w:overflowPunct w:val="0"/>
                                    <w:adjustRightInd w:val="0"/>
                                    <w:snapToGrid w:val="0"/>
                                    <w:spacing w:line="240" w:lineRule="exact"/>
                                    <w:ind w:rightChars="10" w:right="24"/>
                                    <w:jc w:val="right"/>
                                    <w:rPr>
                                      <w:rFonts w:ascii="標楷體" w:eastAsia="標楷體" w:hAnsi="標楷體"/>
                                      <w:spacing w:val="-12"/>
                                      <w:sz w:val="20"/>
                                      <w:szCs w:val="20"/>
                                    </w:rPr>
                                  </w:pPr>
                                  <w:r w:rsidRPr="00C01109">
                                    <w:rPr>
                                      <w:rFonts w:ascii="標楷體" w:eastAsia="標楷體" w:hAnsi="標楷體"/>
                                      <w:spacing w:val="-12"/>
                                      <w:sz w:val="20"/>
                                      <w:szCs w:val="20"/>
                                    </w:rPr>
                                    <w:t>尖峰6</w:t>
                                  </w:r>
                                  <w:r w:rsidRPr="00C01109">
                                    <w:rPr>
                                      <w:rFonts w:ascii="標楷體" w:eastAsia="標楷體" w:hAnsi="標楷體" w:hint="eastAsia"/>
                                      <w:spacing w:val="-12"/>
                                      <w:sz w:val="20"/>
                                      <w:szCs w:val="20"/>
                                    </w:rPr>
                                    <w:t>0.00</w:t>
                                  </w:r>
                                </w:p>
                                <w:p w14:paraId="23ADFE1B" w14:textId="77777777" w:rsidR="00246914" w:rsidRPr="00C01109" w:rsidRDefault="00246914" w:rsidP="0040108D">
                                  <w:pPr>
                                    <w:overflowPunct w:val="0"/>
                                    <w:adjustRightInd w:val="0"/>
                                    <w:snapToGrid w:val="0"/>
                                    <w:spacing w:line="240" w:lineRule="exact"/>
                                    <w:ind w:rightChars="10" w:right="24"/>
                                    <w:jc w:val="right"/>
                                    <w:rPr>
                                      <w:rFonts w:ascii="標楷體" w:eastAsia="標楷體" w:hAnsi="標楷體"/>
                                      <w:spacing w:val="-12"/>
                                      <w:sz w:val="20"/>
                                      <w:szCs w:val="20"/>
                                    </w:rPr>
                                  </w:pPr>
                                  <w:r w:rsidRPr="00C01109">
                                    <w:rPr>
                                      <w:rFonts w:ascii="標楷體" w:eastAsia="標楷體" w:hAnsi="標楷體" w:hint="eastAsia"/>
                                      <w:spacing w:val="-12"/>
                                      <w:sz w:val="20"/>
                                      <w:szCs w:val="20"/>
                                    </w:rPr>
                                    <w:t>平均26.70</w:t>
                                  </w:r>
                                </w:p>
                              </w:tc>
                              <w:tc>
                                <w:tcPr>
                                  <w:tcW w:w="797" w:type="pct"/>
                                  <w:shd w:val="clear" w:color="auto" w:fill="auto"/>
                                  <w:vAlign w:val="center"/>
                                </w:tcPr>
                                <w:p w14:paraId="64FA201B" w14:textId="77777777" w:rsidR="00246914" w:rsidRPr="00C01109" w:rsidRDefault="00246914" w:rsidP="0040108D">
                                  <w:pPr>
                                    <w:overflowPunct w:val="0"/>
                                    <w:adjustRightInd w:val="0"/>
                                    <w:snapToGrid w:val="0"/>
                                    <w:spacing w:line="240" w:lineRule="exact"/>
                                    <w:ind w:rightChars="10" w:right="24"/>
                                    <w:jc w:val="right"/>
                                    <w:rPr>
                                      <w:rFonts w:ascii="標楷體" w:eastAsia="標楷體" w:hAnsi="標楷體"/>
                                      <w:spacing w:val="-12"/>
                                      <w:sz w:val="20"/>
                                      <w:szCs w:val="20"/>
                                    </w:rPr>
                                  </w:pPr>
                                  <w:r w:rsidRPr="00C01109">
                                    <w:rPr>
                                      <w:rFonts w:ascii="標楷體" w:eastAsia="標楷體" w:hAnsi="標楷體" w:hint="eastAsia"/>
                                      <w:spacing w:val="-12"/>
                                      <w:sz w:val="20"/>
                                      <w:szCs w:val="20"/>
                                    </w:rPr>
                                    <w:t>尖峰40.00</w:t>
                                  </w:r>
                                </w:p>
                                <w:p w14:paraId="6AAEA4E4" w14:textId="77777777" w:rsidR="00246914" w:rsidRPr="00C01109" w:rsidRDefault="00246914" w:rsidP="0040108D">
                                  <w:pPr>
                                    <w:overflowPunct w:val="0"/>
                                    <w:adjustRightInd w:val="0"/>
                                    <w:snapToGrid w:val="0"/>
                                    <w:spacing w:line="240" w:lineRule="exact"/>
                                    <w:ind w:rightChars="10" w:right="24"/>
                                    <w:jc w:val="right"/>
                                    <w:rPr>
                                      <w:rFonts w:ascii="標楷體" w:eastAsia="標楷體" w:hAnsi="標楷體"/>
                                      <w:spacing w:val="-12"/>
                                      <w:sz w:val="20"/>
                                      <w:szCs w:val="20"/>
                                    </w:rPr>
                                  </w:pPr>
                                  <w:r w:rsidRPr="00C01109">
                                    <w:rPr>
                                      <w:rFonts w:ascii="標楷體" w:eastAsia="標楷體" w:hAnsi="標楷體" w:hint="eastAsia"/>
                                      <w:spacing w:val="-12"/>
                                      <w:sz w:val="20"/>
                                      <w:szCs w:val="20"/>
                                    </w:rPr>
                                    <w:t>平均38.00</w:t>
                                  </w:r>
                                </w:p>
                              </w:tc>
                            </w:tr>
                            <w:tr w:rsidR="00DC72F2" w:rsidRPr="00263E83" w14:paraId="2648A97C" w14:textId="77777777" w:rsidTr="00246914">
                              <w:trPr>
                                <w:trHeight w:val="284"/>
                              </w:trPr>
                              <w:tc>
                                <w:tcPr>
                                  <w:tcW w:w="227" w:type="pct"/>
                                  <w:vMerge/>
                                  <w:tcBorders>
                                    <w:left w:val="single" w:sz="4" w:space="0" w:color="auto"/>
                                    <w:bottom w:val="single" w:sz="4" w:space="0" w:color="auto"/>
                                    <w:right w:val="single" w:sz="4" w:space="0" w:color="auto"/>
                                  </w:tcBorders>
                                  <w:shd w:val="clear" w:color="auto" w:fill="auto"/>
                                  <w:vAlign w:val="center"/>
                                </w:tcPr>
                                <w:p w14:paraId="0713869F" w14:textId="77777777" w:rsidR="00246914" w:rsidRPr="00695BDF" w:rsidRDefault="00246914" w:rsidP="00C74B3E">
                                  <w:pPr>
                                    <w:overflowPunct w:val="0"/>
                                    <w:spacing w:line="240" w:lineRule="exact"/>
                                    <w:jc w:val="center"/>
                                    <w:rPr>
                                      <w:rFonts w:ascii="標楷體" w:eastAsia="標楷體" w:hAnsi="標楷體"/>
                                      <w:spacing w:val="-14"/>
                                      <w:sz w:val="20"/>
                                      <w:szCs w:val="20"/>
                                    </w:rPr>
                                  </w:pPr>
                                </w:p>
                              </w:tc>
                              <w:tc>
                                <w:tcPr>
                                  <w:tcW w:w="228" w:type="pct"/>
                                  <w:tcBorders>
                                    <w:bottom w:val="single" w:sz="4" w:space="0" w:color="auto"/>
                                  </w:tcBorders>
                                  <w:shd w:val="clear" w:color="auto" w:fill="auto"/>
                                  <w:vAlign w:val="center"/>
                                </w:tcPr>
                                <w:p w14:paraId="13202C66" w14:textId="77777777" w:rsidR="00246914" w:rsidRPr="00C01109" w:rsidRDefault="00246914" w:rsidP="00C74B3E">
                                  <w:pPr>
                                    <w:widowControl/>
                                    <w:overflowPunct w:val="0"/>
                                    <w:adjustRightInd w:val="0"/>
                                    <w:snapToGrid w:val="0"/>
                                    <w:spacing w:line="200" w:lineRule="exact"/>
                                    <w:jc w:val="center"/>
                                    <w:rPr>
                                      <w:rFonts w:ascii="標楷體" w:eastAsia="標楷體" w:hAnsi="標楷體"/>
                                      <w:spacing w:val="-10"/>
                                      <w:sz w:val="20"/>
                                      <w:szCs w:val="20"/>
                                    </w:rPr>
                                  </w:pPr>
                                  <w:r w:rsidRPr="00C01109">
                                    <w:rPr>
                                      <w:rFonts w:ascii="標楷體" w:eastAsia="標楷體" w:hAnsi="標楷體" w:hint="eastAsia"/>
                                      <w:spacing w:val="-10"/>
                                      <w:sz w:val="20"/>
                                      <w:szCs w:val="20"/>
                                    </w:rPr>
                                    <w:t>5</w:t>
                                  </w:r>
                                </w:p>
                              </w:tc>
                              <w:tc>
                                <w:tcPr>
                                  <w:tcW w:w="2441" w:type="pct"/>
                                  <w:tcBorders>
                                    <w:top w:val="nil"/>
                                    <w:bottom w:val="single" w:sz="4" w:space="0" w:color="auto"/>
                                    <w:right w:val="single" w:sz="4" w:space="0" w:color="auto"/>
                                  </w:tcBorders>
                                  <w:shd w:val="clear" w:color="auto" w:fill="auto"/>
                                  <w:vAlign w:val="center"/>
                                </w:tcPr>
                                <w:p w14:paraId="54540617" w14:textId="77777777" w:rsidR="00246914" w:rsidRPr="00C01109" w:rsidRDefault="00246914" w:rsidP="00C74B3E">
                                  <w:pPr>
                                    <w:widowControl/>
                                    <w:overflowPunct w:val="0"/>
                                    <w:adjustRightInd w:val="0"/>
                                    <w:snapToGrid w:val="0"/>
                                    <w:spacing w:line="200" w:lineRule="exact"/>
                                    <w:rPr>
                                      <w:rFonts w:ascii="標楷體" w:eastAsia="標楷體" w:hAnsi="標楷體"/>
                                      <w:spacing w:val="-12"/>
                                      <w:sz w:val="20"/>
                                      <w:szCs w:val="20"/>
                                    </w:rPr>
                                  </w:pPr>
                                  <w:r w:rsidRPr="00C01109">
                                    <w:rPr>
                                      <w:rFonts w:ascii="標楷體" w:eastAsia="標楷體" w:hAnsi="標楷體" w:hint="eastAsia"/>
                                      <w:spacing w:val="-12"/>
                                      <w:sz w:val="20"/>
                                      <w:szCs w:val="20"/>
                                    </w:rPr>
                                    <w:t>豐原轉運站停車場</w:t>
                                  </w:r>
                                </w:p>
                              </w:tc>
                              <w:tc>
                                <w:tcPr>
                                  <w:tcW w:w="626" w:type="pct"/>
                                  <w:tcBorders>
                                    <w:top w:val="nil"/>
                                    <w:left w:val="single" w:sz="4" w:space="0" w:color="auto"/>
                                    <w:bottom w:val="single" w:sz="4" w:space="0" w:color="auto"/>
                                    <w:right w:val="single" w:sz="4" w:space="0" w:color="auto"/>
                                  </w:tcBorders>
                                  <w:shd w:val="clear" w:color="auto" w:fill="auto"/>
                                  <w:vAlign w:val="center"/>
                                </w:tcPr>
                                <w:p w14:paraId="367A93AC" w14:textId="2883B568" w:rsidR="00246914" w:rsidRPr="00C01109" w:rsidRDefault="00246914" w:rsidP="00C74B3E">
                                  <w:pPr>
                                    <w:widowControl/>
                                    <w:overflowPunct w:val="0"/>
                                    <w:adjustRightInd w:val="0"/>
                                    <w:snapToGrid w:val="0"/>
                                    <w:spacing w:line="200" w:lineRule="exact"/>
                                    <w:jc w:val="center"/>
                                    <w:rPr>
                                      <w:rFonts w:ascii="標楷體" w:eastAsia="標楷體" w:hAnsi="標楷體"/>
                                      <w:spacing w:val="-12"/>
                                      <w:sz w:val="20"/>
                                      <w:szCs w:val="20"/>
                                    </w:rPr>
                                  </w:pPr>
                                  <w:r w:rsidRPr="00C01109">
                                    <w:rPr>
                                      <w:rFonts w:ascii="標楷體" w:eastAsia="標楷體" w:hAnsi="標楷體" w:hint="eastAsia"/>
                                      <w:spacing w:val="-12"/>
                                      <w:sz w:val="20"/>
                                      <w:szCs w:val="20"/>
                                    </w:rPr>
                                    <w:t>111</w:t>
                                  </w:r>
                                  <w:r w:rsidR="00562165">
                                    <w:rPr>
                                      <w:rFonts w:ascii="標楷體" w:eastAsia="標楷體" w:hAnsi="標楷體"/>
                                      <w:spacing w:val="-12"/>
                                      <w:sz w:val="20"/>
                                      <w:szCs w:val="20"/>
                                    </w:rPr>
                                    <w:t>.</w:t>
                                  </w:r>
                                  <w:r w:rsidRPr="00C01109">
                                    <w:rPr>
                                      <w:rFonts w:ascii="標楷體" w:eastAsia="標楷體" w:hAnsi="標楷體" w:hint="eastAsia"/>
                                      <w:spacing w:val="-12"/>
                                      <w:sz w:val="20"/>
                                      <w:szCs w:val="20"/>
                                    </w:rPr>
                                    <w:t>09</w:t>
                                  </w:r>
                                  <w:r w:rsidR="00562165">
                                    <w:rPr>
                                      <w:rFonts w:ascii="標楷體" w:eastAsia="標楷體" w:hAnsi="標楷體"/>
                                      <w:spacing w:val="-12"/>
                                      <w:sz w:val="20"/>
                                      <w:szCs w:val="20"/>
                                    </w:rPr>
                                    <w:t>.</w:t>
                                  </w:r>
                                  <w:r w:rsidRPr="00C01109">
                                    <w:rPr>
                                      <w:rFonts w:ascii="標楷體" w:eastAsia="標楷體" w:hAnsi="標楷體" w:hint="eastAsia"/>
                                      <w:spacing w:val="-12"/>
                                      <w:sz w:val="20"/>
                                      <w:szCs w:val="20"/>
                                    </w:rPr>
                                    <w:t>09</w:t>
                                  </w:r>
                                </w:p>
                              </w:tc>
                              <w:tc>
                                <w:tcPr>
                                  <w:tcW w:w="681" w:type="pct"/>
                                  <w:shd w:val="clear" w:color="auto" w:fill="auto"/>
                                  <w:vAlign w:val="center"/>
                                </w:tcPr>
                                <w:p w14:paraId="177FF5DE" w14:textId="77777777" w:rsidR="00246914" w:rsidRPr="00C01109" w:rsidRDefault="00246914" w:rsidP="0040108D">
                                  <w:pPr>
                                    <w:overflowPunct w:val="0"/>
                                    <w:adjustRightInd w:val="0"/>
                                    <w:snapToGrid w:val="0"/>
                                    <w:spacing w:line="240" w:lineRule="exact"/>
                                    <w:ind w:rightChars="10" w:right="24"/>
                                    <w:jc w:val="right"/>
                                    <w:rPr>
                                      <w:rFonts w:ascii="標楷體" w:eastAsia="標楷體" w:hAnsi="標楷體"/>
                                      <w:spacing w:val="-12"/>
                                      <w:sz w:val="20"/>
                                      <w:szCs w:val="20"/>
                                    </w:rPr>
                                  </w:pPr>
                                  <w:r w:rsidRPr="00C01109">
                                    <w:rPr>
                                      <w:rFonts w:ascii="標楷體" w:eastAsia="標楷體" w:hAnsi="標楷體"/>
                                      <w:spacing w:val="-12"/>
                                      <w:sz w:val="20"/>
                                      <w:szCs w:val="20"/>
                                    </w:rPr>
                                    <w:t>尖峰</w:t>
                                  </w:r>
                                  <w:r w:rsidRPr="00C01109">
                                    <w:rPr>
                                      <w:rFonts w:ascii="標楷體" w:eastAsia="標楷體" w:hAnsi="標楷體" w:hint="eastAsia"/>
                                      <w:spacing w:val="-12"/>
                                      <w:sz w:val="20"/>
                                      <w:szCs w:val="20"/>
                                    </w:rPr>
                                    <w:t>70.00</w:t>
                                  </w:r>
                                </w:p>
                                <w:p w14:paraId="23080AF6" w14:textId="77777777" w:rsidR="00246914" w:rsidRPr="00C01109" w:rsidRDefault="00246914" w:rsidP="0040108D">
                                  <w:pPr>
                                    <w:overflowPunct w:val="0"/>
                                    <w:adjustRightInd w:val="0"/>
                                    <w:snapToGrid w:val="0"/>
                                    <w:spacing w:line="240" w:lineRule="exact"/>
                                    <w:ind w:rightChars="10" w:right="24"/>
                                    <w:jc w:val="right"/>
                                    <w:rPr>
                                      <w:rFonts w:ascii="標楷體" w:eastAsia="標楷體" w:hAnsi="標楷體"/>
                                      <w:spacing w:val="-12"/>
                                      <w:sz w:val="20"/>
                                      <w:szCs w:val="20"/>
                                    </w:rPr>
                                  </w:pPr>
                                  <w:r w:rsidRPr="00C01109">
                                    <w:rPr>
                                      <w:rFonts w:ascii="標楷體" w:eastAsia="標楷體" w:hAnsi="標楷體" w:hint="eastAsia"/>
                                      <w:spacing w:val="-12"/>
                                      <w:sz w:val="20"/>
                                      <w:szCs w:val="20"/>
                                    </w:rPr>
                                    <w:t>平均28.30</w:t>
                                  </w:r>
                                </w:p>
                              </w:tc>
                              <w:tc>
                                <w:tcPr>
                                  <w:tcW w:w="797" w:type="pct"/>
                                  <w:shd w:val="clear" w:color="auto" w:fill="auto"/>
                                  <w:vAlign w:val="center"/>
                                </w:tcPr>
                                <w:p w14:paraId="06993385" w14:textId="77777777" w:rsidR="00246914" w:rsidRPr="00C01109" w:rsidRDefault="00246914" w:rsidP="0040108D">
                                  <w:pPr>
                                    <w:overflowPunct w:val="0"/>
                                    <w:adjustRightInd w:val="0"/>
                                    <w:snapToGrid w:val="0"/>
                                    <w:spacing w:line="240" w:lineRule="exact"/>
                                    <w:ind w:rightChars="10" w:right="24"/>
                                    <w:jc w:val="right"/>
                                    <w:rPr>
                                      <w:rFonts w:ascii="標楷體" w:eastAsia="標楷體" w:hAnsi="標楷體"/>
                                      <w:spacing w:val="-12"/>
                                      <w:sz w:val="20"/>
                                      <w:szCs w:val="20"/>
                                    </w:rPr>
                                  </w:pPr>
                                  <w:r w:rsidRPr="00C01109">
                                    <w:rPr>
                                      <w:rFonts w:ascii="標楷體" w:eastAsia="標楷體" w:hAnsi="標楷體" w:hint="eastAsia"/>
                                      <w:spacing w:val="-12"/>
                                      <w:sz w:val="20"/>
                                      <w:szCs w:val="20"/>
                                    </w:rPr>
                                    <w:t>尖峰67.00</w:t>
                                  </w:r>
                                </w:p>
                                <w:p w14:paraId="3E5A38FA" w14:textId="77777777" w:rsidR="00246914" w:rsidRPr="00C01109" w:rsidRDefault="00246914" w:rsidP="0040108D">
                                  <w:pPr>
                                    <w:overflowPunct w:val="0"/>
                                    <w:adjustRightInd w:val="0"/>
                                    <w:snapToGrid w:val="0"/>
                                    <w:spacing w:line="240" w:lineRule="exact"/>
                                    <w:ind w:rightChars="10" w:right="24"/>
                                    <w:jc w:val="right"/>
                                    <w:rPr>
                                      <w:rFonts w:ascii="標楷體" w:eastAsia="標楷體" w:hAnsi="標楷體"/>
                                      <w:spacing w:val="-12"/>
                                      <w:sz w:val="20"/>
                                      <w:szCs w:val="20"/>
                                    </w:rPr>
                                  </w:pPr>
                                  <w:r w:rsidRPr="00C01109">
                                    <w:rPr>
                                      <w:rFonts w:ascii="標楷體" w:eastAsia="標楷體" w:hAnsi="標楷體" w:hint="eastAsia"/>
                                      <w:spacing w:val="-12"/>
                                      <w:sz w:val="20"/>
                                      <w:szCs w:val="20"/>
                                    </w:rPr>
                                    <w:t>平均45.00</w:t>
                                  </w:r>
                                </w:p>
                              </w:tc>
                            </w:tr>
                            <w:tr w:rsidR="00DC72F2" w:rsidRPr="00263E83" w14:paraId="7A737F29" w14:textId="77777777" w:rsidTr="00BF0A57">
                              <w:trPr>
                                <w:trHeight w:val="369"/>
                              </w:trPr>
                              <w:tc>
                                <w:tcPr>
                                  <w:tcW w:w="227" w:type="pct"/>
                                  <w:vMerge w:val="restart"/>
                                  <w:tcBorders>
                                    <w:bottom w:val="single" w:sz="4" w:space="0" w:color="auto"/>
                                  </w:tcBorders>
                                  <w:shd w:val="clear" w:color="auto" w:fill="auto"/>
                                  <w:vAlign w:val="center"/>
                                </w:tcPr>
                                <w:p w14:paraId="4C9ACBA5" w14:textId="77777777" w:rsidR="00246914" w:rsidRDefault="00246914" w:rsidP="00C74B3E">
                                  <w:pPr>
                                    <w:overflowPunct w:val="0"/>
                                    <w:spacing w:line="240" w:lineRule="exact"/>
                                    <w:jc w:val="center"/>
                                    <w:rPr>
                                      <w:rFonts w:ascii="標楷體" w:eastAsia="標楷體" w:hAnsi="標楷體"/>
                                      <w:spacing w:val="-14"/>
                                      <w:sz w:val="20"/>
                                      <w:szCs w:val="20"/>
                                    </w:rPr>
                                  </w:pPr>
                                  <w:r w:rsidRPr="00695BDF">
                                    <w:rPr>
                                      <w:rFonts w:ascii="標楷體" w:eastAsia="標楷體" w:hAnsi="標楷體" w:hint="eastAsia"/>
                                      <w:spacing w:val="-14"/>
                                      <w:sz w:val="20"/>
                                      <w:szCs w:val="20"/>
                                    </w:rPr>
                                    <w:t>高</w:t>
                                  </w:r>
                                </w:p>
                                <w:p w14:paraId="69834B5C" w14:textId="77777777" w:rsidR="00246914" w:rsidRDefault="00246914" w:rsidP="00C74B3E">
                                  <w:pPr>
                                    <w:overflowPunct w:val="0"/>
                                    <w:spacing w:line="240" w:lineRule="exact"/>
                                    <w:jc w:val="center"/>
                                    <w:rPr>
                                      <w:rFonts w:ascii="標楷體" w:eastAsia="標楷體" w:hAnsi="標楷體"/>
                                      <w:spacing w:val="-14"/>
                                      <w:sz w:val="20"/>
                                      <w:szCs w:val="20"/>
                                    </w:rPr>
                                  </w:pPr>
                                  <w:r w:rsidRPr="00695BDF">
                                    <w:rPr>
                                      <w:rFonts w:ascii="標楷體" w:eastAsia="標楷體" w:hAnsi="標楷體" w:hint="eastAsia"/>
                                      <w:spacing w:val="-14"/>
                                      <w:sz w:val="20"/>
                                      <w:szCs w:val="20"/>
                                    </w:rPr>
                                    <w:t>雄</w:t>
                                  </w:r>
                                </w:p>
                                <w:p w14:paraId="6CEF0121" w14:textId="77777777" w:rsidR="00246914" w:rsidRPr="00695BDF" w:rsidRDefault="00246914" w:rsidP="00C74B3E">
                                  <w:pPr>
                                    <w:overflowPunct w:val="0"/>
                                    <w:spacing w:line="240" w:lineRule="exact"/>
                                    <w:jc w:val="center"/>
                                    <w:rPr>
                                      <w:rFonts w:ascii="標楷體" w:eastAsia="標楷體" w:hAnsi="標楷體"/>
                                      <w:spacing w:val="-14"/>
                                      <w:sz w:val="20"/>
                                      <w:szCs w:val="20"/>
                                    </w:rPr>
                                  </w:pPr>
                                  <w:r w:rsidRPr="00695BDF">
                                    <w:rPr>
                                      <w:rFonts w:ascii="標楷體" w:eastAsia="標楷體" w:hAnsi="標楷體" w:hint="eastAsia"/>
                                      <w:spacing w:val="-14"/>
                                      <w:sz w:val="20"/>
                                      <w:szCs w:val="20"/>
                                    </w:rPr>
                                    <w:t>市</w:t>
                                  </w:r>
                                </w:p>
                              </w:tc>
                              <w:tc>
                                <w:tcPr>
                                  <w:tcW w:w="228" w:type="pct"/>
                                  <w:tcBorders>
                                    <w:bottom w:val="single" w:sz="4" w:space="0" w:color="auto"/>
                                  </w:tcBorders>
                                  <w:shd w:val="clear" w:color="auto" w:fill="auto"/>
                                  <w:vAlign w:val="center"/>
                                </w:tcPr>
                                <w:p w14:paraId="280B40BB" w14:textId="77777777" w:rsidR="00246914" w:rsidRPr="00C01109" w:rsidRDefault="00246914" w:rsidP="00C74B3E">
                                  <w:pPr>
                                    <w:widowControl/>
                                    <w:overflowPunct w:val="0"/>
                                    <w:adjustRightInd w:val="0"/>
                                    <w:snapToGrid w:val="0"/>
                                    <w:spacing w:line="200" w:lineRule="exact"/>
                                    <w:jc w:val="center"/>
                                    <w:rPr>
                                      <w:rFonts w:ascii="標楷體" w:eastAsia="標楷體" w:hAnsi="標楷體"/>
                                      <w:spacing w:val="-12"/>
                                      <w:sz w:val="20"/>
                                      <w:szCs w:val="20"/>
                                    </w:rPr>
                                  </w:pPr>
                                  <w:r w:rsidRPr="00C01109">
                                    <w:rPr>
                                      <w:rFonts w:ascii="標楷體" w:eastAsia="標楷體" w:hAnsi="標楷體" w:hint="eastAsia"/>
                                      <w:spacing w:val="-12"/>
                                      <w:sz w:val="20"/>
                                      <w:szCs w:val="20"/>
                                    </w:rPr>
                                    <w:t>6</w:t>
                                  </w:r>
                                </w:p>
                              </w:tc>
                              <w:tc>
                                <w:tcPr>
                                  <w:tcW w:w="2441" w:type="pct"/>
                                  <w:tcBorders>
                                    <w:top w:val="single" w:sz="4" w:space="0" w:color="auto"/>
                                    <w:bottom w:val="single" w:sz="4" w:space="0" w:color="auto"/>
                                    <w:right w:val="nil"/>
                                  </w:tcBorders>
                                  <w:shd w:val="clear" w:color="auto" w:fill="auto"/>
                                  <w:vAlign w:val="center"/>
                                </w:tcPr>
                                <w:p w14:paraId="52BF1595" w14:textId="77777777" w:rsidR="00246914" w:rsidRPr="00C01109" w:rsidRDefault="00246914" w:rsidP="00C74B3E">
                                  <w:pPr>
                                    <w:widowControl/>
                                    <w:overflowPunct w:val="0"/>
                                    <w:adjustRightInd w:val="0"/>
                                    <w:snapToGrid w:val="0"/>
                                    <w:spacing w:line="200" w:lineRule="exact"/>
                                    <w:rPr>
                                      <w:rFonts w:ascii="標楷體" w:eastAsia="標楷體" w:hAnsi="標楷體"/>
                                      <w:spacing w:val="-12"/>
                                      <w:sz w:val="20"/>
                                      <w:szCs w:val="20"/>
                                    </w:rPr>
                                  </w:pPr>
                                  <w:r w:rsidRPr="00C01109">
                                    <w:rPr>
                                      <w:rFonts w:ascii="標楷體" w:eastAsia="標楷體" w:hAnsi="標楷體" w:hint="eastAsia"/>
                                      <w:spacing w:val="-12"/>
                                      <w:sz w:val="20"/>
                                      <w:szCs w:val="20"/>
                                    </w:rPr>
                                    <w:t>光武國小地下停車場</w:t>
                                  </w:r>
                                </w:p>
                              </w:tc>
                              <w:tc>
                                <w:tcPr>
                                  <w:tcW w:w="626" w:type="pct"/>
                                  <w:tcBorders>
                                    <w:top w:val="single" w:sz="4" w:space="0" w:color="auto"/>
                                    <w:left w:val="single" w:sz="4" w:space="0" w:color="auto"/>
                                    <w:bottom w:val="single" w:sz="4" w:space="0" w:color="auto"/>
                                    <w:right w:val="single" w:sz="4" w:space="0" w:color="auto"/>
                                  </w:tcBorders>
                                  <w:shd w:val="clear" w:color="auto" w:fill="auto"/>
                                  <w:vAlign w:val="center"/>
                                </w:tcPr>
                                <w:p w14:paraId="07ABD232" w14:textId="3EA4D2FE" w:rsidR="00246914" w:rsidRPr="00C01109" w:rsidRDefault="00246914" w:rsidP="00C74B3E">
                                  <w:pPr>
                                    <w:overflowPunct w:val="0"/>
                                    <w:adjustRightInd w:val="0"/>
                                    <w:snapToGrid w:val="0"/>
                                    <w:spacing w:line="200" w:lineRule="exact"/>
                                    <w:jc w:val="center"/>
                                    <w:rPr>
                                      <w:rFonts w:ascii="標楷體" w:eastAsia="標楷體" w:hAnsi="標楷體"/>
                                      <w:spacing w:val="-12"/>
                                      <w:sz w:val="20"/>
                                      <w:szCs w:val="20"/>
                                    </w:rPr>
                                  </w:pPr>
                                  <w:r w:rsidRPr="00C01109">
                                    <w:rPr>
                                      <w:rFonts w:ascii="標楷體" w:eastAsia="標楷體" w:hAnsi="標楷體" w:hint="eastAsia"/>
                                      <w:spacing w:val="-12"/>
                                      <w:sz w:val="20"/>
                                      <w:szCs w:val="20"/>
                                    </w:rPr>
                                    <w:t>111</w:t>
                                  </w:r>
                                  <w:r w:rsidR="00562165">
                                    <w:rPr>
                                      <w:rFonts w:ascii="標楷體" w:eastAsia="標楷體" w:hAnsi="標楷體"/>
                                      <w:spacing w:val="-12"/>
                                      <w:sz w:val="20"/>
                                      <w:szCs w:val="20"/>
                                    </w:rPr>
                                    <w:t>.</w:t>
                                  </w:r>
                                  <w:r w:rsidRPr="00C01109">
                                    <w:rPr>
                                      <w:rFonts w:ascii="標楷體" w:eastAsia="標楷體" w:hAnsi="標楷體" w:hint="eastAsia"/>
                                      <w:spacing w:val="-12"/>
                                      <w:sz w:val="20"/>
                                      <w:szCs w:val="20"/>
                                    </w:rPr>
                                    <w:t>11</w:t>
                                  </w:r>
                                  <w:r w:rsidR="00562165">
                                    <w:rPr>
                                      <w:rFonts w:ascii="標楷體" w:eastAsia="標楷體" w:hAnsi="標楷體"/>
                                      <w:spacing w:val="-12"/>
                                      <w:sz w:val="20"/>
                                      <w:szCs w:val="20"/>
                                    </w:rPr>
                                    <w:t>.</w:t>
                                  </w:r>
                                  <w:r w:rsidRPr="00C01109">
                                    <w:rPr>
                                      <w:rFonts w:ascii="標楷體" w:eastAsia="標楷體" w:hAnsi="標楷體" w:hint="eastAsia"/>
                                      <w:spacing w:val="-12"/>
                                      <w:sz w:val="20"/>
                                      <w:szCs w:val="20"/>
                                    </w:rPr>
                                    <w:t>17</w:t>
                                  </w:r>
                                </w:p>
                              </w:tc>
                              <w:tc>
                                <w:tcPr>
                                  <w:tcW w:w="681" w:type="pct"/>
                                  <w:shd w:val="clear" w:color="auto" w:fill="auto"/>
                                  <w:vAlign w:val="center"/>
                                </w:tcPr>
                                <w:p w14:paraId="65AB6C34" w14:textId="77777777" w:rsidR="00246914" w:rsidRPr="00C01109" w:rsidRDefault="00246914" w:rsidP="0040108D">
                                  <w:pPr>
                                    <w:overflowPunct w:val="0"/>
                                    <w:adjustRightInd w:val="0"/>
                                    <w:snapToGrid w:val="0"/>
                                    <w:spacing w:line="200" w:lineRule="exact"/>
                                    <w:ind w:rightChars="10" w:right="24"/>
                                    <w:jc w:val="right"/>
                                    <w:rPr>
                                      <w:rFonts w:ascii="標楷體" w:eastAsia="標楷體" w:hAnsi="標楷體"/>
                                      <w:spacing w:val="-12"/>
                                      <w:sz w:val="20"/>
                                      <w:szCs w:val="20"/>
                                    </w:rPr>
                                  </w:pPr>
                                  <w:r w:rsidRPr="00C01109">
                                    <w:rPr>
                                      <w:rFonts w:ascii="標楷體" w:eastAsia="標楷體" w:hAnsi="標楷體" w:hint="eastAsia"/>
                                      <w:spacing w:val="-12"/>
                                      <w:sz w:val="20"/>
                                      <w:szCs w:val="20"/>
                                    </w:rPr>
                                    <w:t>88.00</w:t>
                                  </w:r>
                                </w:p>
                              </w:tc>
                              <w:tc>
                                <w:tcPr>
                                  <w:tcW w:w="797" w:type="pct"/>
                                  <w:shd w:val="clear" w:color="auto" w:fill="auto"/>
                                  <w:vAlign w:val="center"/>
                                </w:tcPr>
                                <w:p w14:paraId="7C62EEE3" w14:textId="77777777" w:rsidR="00246914" w:rsidRPr="00C01109" w:rsidRDefault="00246914" w:rsidP="0040108D">
                                  <w:pPr>
                                    <w:overflowPunct w:val="0"/>
                                    <w:adjustRightInd w:val="0"/>
                                    <w:snapToGrid w:val="0"/>
                                    <w:spacing w:line="200" w:lineRule="exact"/>
                                    <w:ind w:rightChars="10" w:right="24"/>
                                    <w:jc w:val="right"/>
                                    <w:rPr>
                                      <w:rFonts w:ascii="標楷體" w:eastAsia="標楷體" w:hAnsi="標楷體"/>
                                      <w:spacing w:val="-12"/>
                                      <w:sz w:val="20"/>
                                      <w:szCs w:val="20"/>
                                    </w:rPr>
                                  </w:pPr>
                                  <w:r w:rsidRPr="00C01109">
                                    <w:rPr>
                                      <w:rFonts w:ascii="標楷體" w:eastAsia="標楷體" w:hAnsi="標楷體" w:hint="eastAsia"/>
                                      <w:spacing w:val="-12"/>
                                      <w:sz w:val="20"/>
                                      <w:szCs w:val="20"/>
                                    </w:rPr>
                                    <w:t>85.00</w:t>
                                  </w:r>
                                </w:p>
                              </w:tc>
                            </w:tr>
                            <w:tr w:rsidR="00DC72F2" w:rsidRPr="00263E83" w14:paraId="22842D4A" w14:textId="77777777" w:rsidTr="00BF0A57">
                              <w:trPr>
                                <w:trHeight w:val="369"/>
                              </w:trPr>
                              <w:tc>
                                <w:tcPr>
                                  <w:tcW w:w="227" w:type="pct"/>
                                  <w:vMerge/>
                                  <w:shd w:val="clear" w:color="auto" w:fill="auto"/>
                                  <w:vAlign w:val="center"/>
                                </w:tcPr>
                                <w:p w14:paraId="3BE23C1C" w14:textId="77777777" w:rsidR="00246914" w:rsidRPr="00695BDF" w:rsidRDefault="00246914" w:rsidP="00C74B3E">
                                  <w:pPr>
                                    <w:overflowPunct w:val="0"/>
                                    <w:spacing w:line="240" w:lineRule="exact"/>
                                    <w:jc w:val="center"/>
                                    <w:rPr>
                                      <w:rFonts w:ascii="標楷體" w:eastAsia="標楷體" w:hAnsi="標楷體"/>
                                      <w:spacing w:val="-14"/>
                                      <w:sz w:val="20"/>
                                      <w:szCs w:val="20"/>
                                    </w:rPr>
                                  </w:pPr>
                                </w:p>
                              </w:tc>
                              <w:tc>
                                <w:tcPr>
                                  <w:tcW w:w="228" w:type="pct"/>
                                  <w:shd w:val="clear" w:color="auto" w:fill="auto"/>
                                  <w:vAlign w:val="center"/>
                                </w:tcPr>
                                <w:p w14:paraId="7128CD85" w14:textId="77777777" w:rsidR="00246914" w:rsidRPr="00C01109" w:rsidRDefault="00246914" w:rsidP="00C74B3E">
                                  <w:pPr>
                                    <w:widowControl/>
                                    <w:overflowPunct w:val="0"/>
                                    <w:adjustRightInd w:val="0"/>
                                    <w:snapToGrid w:val="0"/>
                                    <w:spacing w:line="200" w:lineRule="exact"/>
                                    <w:jc w:val="center"/>
                                    <w:rPr>
                                      <w:rFonts w:ascii="標楷體" w:eastAsia="標楷體" w:hAnsi="標楷體"/>
                                      <w:spacing w:val="-12"/>
                                      <w:sz w:val="20"/>
                                      <w:szCs w:val="20"/>
                                    </w:rPr>
                                  </w:pPr>
                                  <w:r w:rsidRPr="00C01109">
                                    <w:rPr>
                                      <w:rFonts w:ascii="標楷體" w:eastAsia="標楷體" w:hAnsi="標楷體" w:hint="eastAsia"/>
                                      <w:spacing w:val="-12"/>
                                      <w:sz w:val="20"/>
                                      <w:szCs w:val="20"/>
                                    </w:rPr>
                                    <w:t>7</w:t>
                                  </w:r>
                                </w:p>
                              </w:tc>
                              <w:tc>
                                <w:tcPr>
                                  <w:tcW w:w="2441" w:type="pct"/>
                                  <w:tcBorders>
                                    <w:top w:val="single" w:sz="4" w:space="0" w:color="auto"/>
                                    <w:bottom w:val="single" w:sz="4" w:space="0" w:color="auto"/>
                                    <w:right w:val="nil"/>
                                  </w:tcBorders>
                                  <w:shd w:val="clear" w:color="auto" w:fill="auto"/>
                                  <w:vAlign w:val="center"/>
                                </w:tcPr>
                                <w:p w14:paraId="45614EDE" w14:textId="77777777" w:rsidR="00246914" w:rsidRPr="00C01109" w:rsidRDefault="00246914" w:rsidP="00C74B3E">
                                  <w:pPr>
                                    <w:widowControl/>
                                    <w:overflowPunct w:val="0"/>
                                    <w:adjustRightInd w:val="0"/>
                                    <w:snapToGrid w:val="0"/>
                                    <w:spacing w:line="200" w:lineRule="exact"/>
                                    <w:rPr>
                                      <w:rFonts w:ascii="標楷體" w:eastAsia="標楷體" w:hAnsi="標楷體"/>
                                      <w:spacing w:val="-12"/>
                                      <w:sz w:val="20"/>
                                      <w:szCs w:val="20"/>
                                    </w:rPr>
                                  </w:pPr>
                                  <w:r w:rsidRPr="00C01109">
                                    <w:rPr>
                                      <w:rFonts w:ascii="標楷體" w:eastAsia="標楷體" w:hAnsi="標楷體" w:hint="eastAsia"/>
                                      <w:spacing w:val="-12"/>
                                      <w:sz w:val="20"/>
                                      <w:szCs w:val="20"/>
                                    </w:rPr>
                                    <w:t>鳳山運動園區地下停車場</w:t>
                                  </w:r>
                                </w:p>
                              </w:tc>
                              <w:tc>
                                <w:tcPr>
                                  <w:tcW w:w="626" w:type="pct"/>
                                  <w:tcBorders>
                                    <w:top w:val="single" w:sz="4" w:space="0" w:color="auto"/>
                                    <w:left w:val="single" w:sz="4" w:space="0" w:color="auto"/>
                                    <w:bottom w:val="single" w:sz="4" w:space="0" w:color="auto"/>
                                    <w:right w:val="single" w:sz="4" w:space="0" w:color="auto"/>
                                  </w:tcBorders>
                                  <w:shd w:val="clear" w:color="auto" w:fill="auto"/>
                                  <w:vAlign w:val="center"/>
                                </w:tcPr>
                                <w:p w14:paraId="411B75B0" w14:textId="18714631" w:rsidR="00246914" w:rsidRPr="00C01109" w:rsidRDefault="00246914" w:rsidP="00C74B3E">
                                  <w:pPr>
                                    <w:overflowPunct w:val="0"/>
                                    <w:adjustRightInd w:val="0"/>
                                    <w:snapToGrid w:val="0"/>
                                    <w:spacing w:line="200" w:lineRule="exact"/>
                                    <w:jc w:val="center"/>
                                    <w:rPr>
                                      <w:rFonts w:ascii="標楷體" w:eastAsia="標楷體" w:hAnsi="標楷體"/>
                                      <w:spacing w:val="-12"/>
                                      <w:sz w:val="20"/>
                                      <w:szCs w:val="20"/>
                                    </w:rPr>
                                  </w:pPr>
                                  <w:r w:rsidRPr="00C01109">
                                    <w:rPr>
                                      <w:rFonts w:ascii="標楷體" w:eastAsia="標楷體" w:hAnsi="標楷體" w:hint="eastAsia"/>
                                      <w:spacing w:val="-12"/>
                                      <w:sz w:val="20"/>
                                      <w:szCs w:val="20"/>
                                    </w:rPr>
                                    <w:t>111</w:t>
                                  </w:r>
                                  <w:r w:rsidR="00562165">
                                    <w:rPr>
                                      <w:rFonts w:ascii="標楷體" w:eastAsia="標楷體" w:hAnsi="標楷體"/>
                                      <w:spacing w:val="-12"/>
                                      <w:sz w:val="20"/>
                                      <w:szCs w:val="20"/>
                                    </w:rPr>
                                    <w:t>.</w:t>
                                  </w:r>
                                  <w:r w:rsidRPr="00C01109">
                                    <w:rPr>
                                      <w:rFonts w:ascii="標楷體" w:eastAsia="標楷體" w:hAnsi="標楷體" w:hint="eastAsia"/>
                                      <w:spacing w:val="-12"/>
                                      <w:sz w:val="20"/>
                                      <w:szCs w:val="20"/>
                                    </w:rPr>
                                    <w:t>05</w:t>
                                  </w:r>
                                  <w:r w:rsidR="00562165">
                                    <w:rPr>
                                      <w:rFonts w:ascii="標楷體" w:eastAsia="標楷體" w:hAnsi="標楷體"/>
                                      <w:spacing w:val="-12"/>
                                      <w:sz w:val="20"/>
                                      <w:szCs w:val="20"/>
                                    </w:rPr>
                                    <w:t>.</w:t>
                                  </w:r>
                                  <w:r w:rsidRPr="00C01109">
                                    <w:rPr>
                                      <w:rFonts w:ascii="標楷體" w:eastAsia="標楷體" w:hAnsi="標楷體" w:hint="eastAsia"/>
                                      <w:spacing w:val="-12"/>
                                      <w:sz w:val="20"/>
                                      <w:szCs w:val="20"/>
                                    </w:rPr>
                                    <w:t>23</w:t>
                                  </w:r>
                                </w:p>
                              </w:tc>
                              <w:tc>
                                <w:tcPr>
                                  <w:tcW w:w="681" w:type="pct"/>
                                  <w:shd w:val="clear" w:color="auto" w:fill="auto"/>
                                  <w:vAlign w:val="center"/>
                                </w:tcPr>
                                <w:p w14:paraId="557EAF03" w14:textId="77777777" w:rsidR="00246914" w:rsidRPr="00C01109" w:rsidRDefault="00246914" w:rsidP="0040108D">
                                  <w:pPr>
                                    <w:overflowPunct w:val="0"/>
                                    <w:adjustRightInd w:val="0"/>
                                    <w:snapToGrid w:val="0"/>
                                    <w:spacing w:line="200" w:lineRule="exact"/>
                                    <w:ind w:rightChars="10" w:right="24"/>
                                    <w:jc w:val="right"/>
                                    <w:rPr>
                                      <w:rFonts w:ascii="標楷體" w:eastAsia="標楷體" w:hAnsi="標楷體"/>
                                      <w:spacing w:val="-12"/>
                                      <w:sz w:val="20"/>
                                      <w:szCs w:val="20"/>
                                    </w:rPr>
                                  </w:pPr>
                                  <w:r w:rsidRPr="00C01109">
                                    <w:rPr>
                                      <w:rFonts w:ascii="標楷體" w:eastAsia="標楷體" w:hAnsi="標楷體" w:hint="eastAsia"/>
                                      <w:spacing w:val="-12"/>
                                      <w:sz w:val="20"/>
                                      <w:szCs w:val="20"/>
                                    </w:rPr>
                                    <w:t>68.00</w:t>
                                  </w:r>
                                </w:p>
                              </w:tc>
                              <w:tc>
                                <w:tcPr>
                                  <w:tcW w:w="797" w:type="pct"/>
                                  <w:shd w:val="clear" w:color="auto" w:fill="auto"/>
                                  <w:vAlign w:val="center"/>
                                </w:tcPr>
                                <w:p w14:paraId="780CEA44" w14:textId="77777777" w:rsidR="00246914" w:rsidRPr="00C01109" w:rsidRDefault="00246914" w:rsidP="0040108D">
                                  <w:pPr>
                                    <w:overflowPunct w:val="0"/>
                                    <w:adjustRightInd w:val="0"/>
                                    <w:snapToGrid w:val="0"/>
                                    <w:spacing w:line="200" w:lineRule="exact"/>
                                    <w:ind w:rightChars="10" w:right="24"/>
                                    <w:jc w:val="right"/>
                                    <w:rPr>
                                      <w:rFonts w:ascii="標楷體" w:eastAsia="標楷體" w:hAnsi="標楷體"/>
                                      <w:spacing w:val="-12"/>
                                      <w:sz w:val="20"/>
                                      <w:szCs w:val="20"/>
                                    </w:rPr>
                                  </w:pPr>
                                  <w:r w:rsidRPr="00C01109">
                                    <w:rPr>
                                      <w:rFonts w:ascii="標楷體" w:eastAsia="標楷體" w:hAnsi="標楷體" w:hint="eastAsia"/>
                                      <w:spacing w:val="-12"/>
                                      <w:sz w:val="20"/>
                                      <w:szCs w:val="20"/>
                                    </w:rPr>
                                    <w:t>67.00</w:t>
                                  </w:r>
                                </w:p>
                              </w:tc>
                            </w:tr>
                            <w:tr w:rsidR="00DC72F2" w:rsidRPr="00263E83" w14:paraId="29955417" w14:textId="77777777" w:rsidTr="00246914">
                              <w:trPr>
                                <w:trHeight w:val="284"/>
                              </w:trPr>
                              <w:tc>
                                <w:tcPr>
                                  <w:tcW w:w="227" w:type="pct"/>
                                  <w:shd w:val="clear" w:color="auto" w:fill="auto"/>
                                  <w:vAlign w:val="center"/>
                                </w:tcPr>
                                <w:p w14:paraId="43CA29A7" w14:textId="77777777" w:rsidR="00246914" w:rsidRDefault="00246914" w:rsidP="00C74B3E">
                                  <w:pPr>
                                    <w:overflowPunct w:val="0"/>
                                    <w:spacing w:line="240" w:lineRule="exact"/>
                                    <w:jc w:val="center"/>
                                    <w:rPr>
                                      <w:rFonts w:ascii="標楷體" w:eastAsia="標楷體" w:hAnsi="標楷體"/>
                                      <w:spacing w:val="-14"/>
                                      <w:sz w:val="20"/>
                                      <w:szCs w:val="20"/>
                                    </w:rPr>
                                  </w:pPr>
                                  <w:r w:rsidRPr="00695BDF">
                                    <w:rPr>
                                      <w:rFonts w:ascii="標楷體" w:eastAsia="標楷體" w:hAnsi="標楷體" w:hint="eastAsia"/>
                                      <w:spacing w:val="-14"/>
                                      <w:sz w:val="20"/>
                                      <w:szCs w:val="20"/>
                                    </w:rPr>
                                    <w:t>新</w:t>
                                  </w:r>
                                </w:p>
                                <w:p w14:paraId="3DACC73B" w14:textId="77777777" w:rsidR="00246914" w:rsidRDefault="00246914" w:rsidP="00C74B3E">
                                  <w:pPr>
                                    <w:overflowPunct w:val="0"/>
                                    <w:spacing w:line="240" w:lineRule="exact"/>
                                    <w:jc w:val="center"/>
                                    <w:rPr>
                                      <w:rFonts w:ascii="標楷體" w:eastAsia="標楷體" w:hAnsi="標楷體"/>
                                      <w:spacing w:val="-14"/>
                                      <w:sz w:val="20"/>
                                      <w:szCs w:val="20"/>
                                    </w:rPr>
                                  </w:pPr>
                                  <w:r w:rsidRPr="00695BDF">
                                    <w:rPr>
                                      <w:rFonts w:ascii="標楷體" w:eastAsia="標楷體" w:hAnsi="標楷體" w:hint="eastAsia"/>
                                      <w:spacing w:val="-14"/>
                                      <w:sz w:val="20"/>
                                      <w:szCs w:val="20"/>
                                    </w:rPr>
                                    <w:t>竹</w:t>
                                  </w:r>
                                </w:p>
                                <w:p w14:paraId="2863FAED" w14:textId="77777777" w:rsidR="00246914" w:rsidRPr="00695BDF" w:rsidRDefault="00246914" w:rsidP="00C74B3E">
                                  <w:pPr>
                                    <w:overflowPunct w:val="0"/>
                                    <w:spacing w:line="240" w:lineRule="exact"/>
                                    <w:jc w:val="center"/>
                                    <w:rPr>
                                      <w:rFonts w:ascii="標楷體" w:eastAsia="標楷體" w:hAnsi="標楷體"/>
                                      <w:spacing w:val="-14"/>
                                      <w:sz w:val="20"/>
                                      <w:szCs w:val="20"/>
                                    </w:rPr>
                                  </w:pPr>
                                  <w:r w:rsidRPr="00695BDF">
                                    <w:rPr>
                                      <w:rFonts w:ascii="標楷體" w:eastAsia="標楷體" w:hAnsi="標楷體" w:hint="eastAsia"/>
                                      <w:spacing w:val="-14"/>
                                      <w:sz w:val="20"/>
                                      <w:szCs w:val="20"/>
                                    </w:rPr>
                                    <w:t>市</w:t>
                                  </w:r>
                                </w:p>
                              </w:tc>
                              <w:tc>
                                <w:tcPr>
                                  <w:tcW w:w="228" w:type="pct"/>
                                  <w:shd w:val="clear" w:color="auto" w:fill="auto"/>
                                  <w:vAlign w:val="center"/>
                                </w:tcPr>
                                <w:p w14:paraId="1E9E1D6F" w14:textId="77777777" w:rsidR="00246914" w:rsidRPr="00C01109" w:rsidRDefault="00246914" w:rsidP="00C74B3E">
                                  <w:pPr>
                                    <w:widowControl/>
                                    <w:overflowPunct w:val="0"/>
                                    <w:adjustRightInd w:val="0"/>
                                    <w:snapToGrid w:val="0"/>
                                    <w:spacing w:line="200" w:lineRule="exact"/>
                                    <w:jc w:val="center"/>
                                    <w:rPr>
                                      <w:rFonts w:ascii="標楷體" w:eastAsia="標楷體" w:hAnsi="標楷體"/>
                                      <w:spacing w:val="-12"/>
                                      <w:sz w:val="20"/>
                                      <w:szCs w:val="20"/>
                                    </w:rPr>
                                  </w:pPr>
                                  <w:r w:rsidRPr="00C01109">
                                    <w:rPr>
                                      <w:rFonts w:ascii="標楷體" w:eastAsia="標楷體" w:hAnsi="標楷體" w:hint="eastAsia"/>
                                      <w:spacing w:val="-12"/>
                                      <w:sz w:val="20"/>
                                      <w:szCs w:val="20"/>
                                    </w:rPr>
                                    <w:t>8</w:t>
                                  </w:r>
                                </w:p>
                              </w:tc>
                              <w:tc>
                                <w:tcPr>
                                  <w:tcW w:w="2441" w:type="pct"/>
                                  <w:tcBorders>
                                    <w:top w:val="single" w:sz="4" w:space="0" w:color="auto"/>
                                    <w:bottom w:val="single" w:sz="4" w:space="0" w:color="auto"/>
                                    <w:right w:val="nil"/>
                                  </w:tcBorders>
                                  <w:shd w:val="clear" w:color="auto" w:fill="auto"/>
                                  <w:vAlign w:val="center"/>
                                </w:tcPr>
                                <w:p w14:paraId="32DBDBCE" w14:textId="77777777" w:rsidR="00246914" w:rsidRPr="00C01109" w:rsidRDefault="00246914" w:rsidP="00C74B3E">
                                  <w:pPr>
                                    <w:widowControl/>
                                    <w:overflowPunct w:val="0"/>
                                    <w:adjustRightInd w:val="0"/>
                                    <w:snapToGrid w:val="0"/>
                                    <w:spacing w:line="200" w:lineRule="exact"/>
                                    <w:rPr>
                                      <w:rFonts w:ascii="標楷體" w:eastAsia="標楷體" w:hAnsi="標楷體"/>
                                      <w:spacing w:val="-12"/>
                                      <w:sz w:val="20"/>
                                      <w:szCs w:val="20"/>
                                    </w:rPr>
                                  </w:pPr>
                                  <w:r w:rsidRPr="00C01109">
                                    <w:rPr>
                                      <w:rFonts w:ascii="標楷體" w:eastAsia="標楷體" w:hAnsi="標楷體" w:hint="eastAsia"/>
                                      <w:spacing w:val="-12"/>
                                      <w:sz w:val="20"/>
                                      <w:szCs w:val="20"/>
                                    </w:rPr>
                                    <w:t>漁人碼頭停車場</w:t>
                                  </w:r>
                                </w:p>
                              </w:tc>
                              <w:tc>
                                <w:tcPr>
                                  <w:tcW w:w="626" w:type="pct"/>
                                  <w:tcBorders>
                                    <w:top w:val="single" w:sz="4" w:space="0" w:color="auto"/>
                                    <w:left w:val="single" w:sz="4" w:space="0" w:color="auto"/>
                                    <w:bottom w:val="single" w:sz="4" w:space="0" w:color="auto"/>
                                    <w:right w:val="single" w:sz="4" w:space="0" w:color="auto"/>
                                  </w:tcBorders>
                                  <w:shd w:val="clear" w:color="auto" w:fill="auto"/>
                                  <w:vAlign w:val="center"/>
                                </w:tcPr>
                                <w:p w14:paraId="378C3552" w14:textId="788254BC" w:rsidR="00246914" w:rsidRPr="00C01109" w:rsidRDefault="00246914" w:rsidP="00C74B3E">
                                  <w:pPr>
                                    <w:overflowPunct w:val="0"/>
                                    <w:adjustRightInd w:val="0"/>
                                    <w:snapToGrid w:val="0"/>
                                    <w:spacing w:line="200" w:lineRule="exact"/>
                                    <w:jc w:val="center"/>
                                    <w:rPr>
                                      <w:rFonts w:ascii="標楷體" w:eastAsia="標楷體" w:hAnsi="標楷體"/>
                                      <w:spacing w:val="-12"/>
                                      <w:sz w:val="20"/>
                                      <w:szCs w:val="20"/>
                                    </w:rPr>
                                  </w:pPr>
                                  <w:r w:rsidRPr="00C01109">
                                    <w:rPr>
                                      <w:rFonts w:ascii="標楷體" w:eastAsia="標楷體" w:hAnsi="標楷體" w:hint="eastAsia"/>
                                      <w:spacing w:val="-12"/>
                                      <w:sz w:val="20"/>
                                      <w:szCs w:val="20"/>
                                    </w:rPr>
                                    <w:t>1</w:t>
                                  </w:r>
                                  <w:r w:rsidRPr="00C01109">
                                    <w:rPr>
                                      <w:rFonts w:ascii="標楷體" w:eastAsia="標楷體" w:hAnsi="標楷體"/>
                                      <w:spacing w:val="-12"/>
                                      <w:sz w:val="20"/>
                                      <w:szCs w:val="20"/>
                                    </w:rPr>
                                    <w:t>07</w:t>
                                  </w:r>
                                  <w:r w:rsidR="00562165">
                                    <w:rPr>
                                      <w:rFonts w:ascii="標楷體" w:eastAsia="標楷體" w:hAnsi="標楷體"/>
                                      <w:spacing w:val="-12"/>
                                      <w:sz w:val="20"/>
                                      <w:szCs w:val="20"/>
                                    </w:rPr>
                                    <w:t>.</w:t>
                                  </w:r>
                                  <w:r w:rsidRPr="00C01109">
                                    <w:rPr>
                                      <w:rFonts w:ascii="標楷體" w:eastAsia="標楷體" w:hAnsi="標楷體"/>
                                      <w:spacing w:val="-12"/>
                                      <w:sz w:val="20"/>
                                      <w:szCs w:val="20"/>
                                    </w:rPr>
                                    <w:t>11</w:t>
                                  </w:r>
                                  <w:r w:rsidR="00562165">
                                    <w:rPr>
                                      <w:rFonts w:ascii="標楷體" w:eastAsia="標楷體" w:hAnsi="標楷體"/>
                                      <w:spacing w:val="-12"/>
                                      <w:sz w:val="20"/>
                                      <w:szCs w:val="20"/>
                                    </w:rPr>
                                    <w:t>.</w:t>
                                  </w:r>
                                  <w:r w:rsidRPr="00C01109">
                                    <w:rPr>
                                      <w:rFonts w:ascii="標楷體" w:eastAsia="標楷體" w:hAnsi="標楷體"/>
                                      <w:spacing w:val="-12"/>
                                      <w:sz w:val="20"/>
                                      <w:szCs w:val="20"/>
                                    </w:rPr>
                                    <w:t>19</w:t>
                                  </w:r>
                                </w:p>
                              </w:tc>
                              <w:tc>
                                <w:tcPr>
                                  <w:tcW w:w="681" w:type="pct"/>
                                  <w:shd w:val="clear" w:color="auto" w:fill="auto"/>
                                  <w:vAlign w:val="center"/>
                                </w:tcPr>
                                <w:p w14:paraId="18E64935" w14:textId="77777777" w:rsidR="00246914" w:rsidRPr="00C01109" w:rsidRDefault="00246914" w:rsidP="0040108D">
                                  <w:pPr>
                                    <w:overflowPunct w:val="0"/>
                                    <w:adjustRightInd w:val="0"/>
                                    <w:snapToGrid w:val="0"/>
                                    <w:spacing w:line="240" w:lineRule="exact"/>
                                    <w:ind w:rightChars="10" w:right="24"/>
                                    <w:jc w:val="right"/>
                                    <w:rPr>
                                      <w:rFonts w:ascii="標楷體" w:eastAsia="標楷體" w:hAnsi="標楷體"/>
                                      <w:spacing w:val="-12"/>
                                      <w:sz w:val="20"/>
                                      <w:szCs w:val="20"/>
                                    </w:rPr>
                                  </w:pPr>
                                  <w:r w:rsidRPr="00C01109">
                                    <w:rPr>
                                      <w:rFonts w:ascii="標楷體" w:eastAsia="標楷體" w:hAnsi="標楷體" w:hint="eastAsia"/>
                                      <w:spacing w:val="-12"/>
                                      <w:sz w:val="20"/>
                                      <w:szCs w:val="20"/>
                                    </w:rPr>
                                    <w:t>平日25.00</w:t>
                                  </w:r>
                                </w:p>
                                <w:p w14:paraId="5593357E" w14:textId="77777777" w:rsidR="00246914" w:rsidRPr="00C01109" w:rsidRDefault="00246914" w:rsidP="0040108D">
                                  <w:pPr>
                                    <w:overflowPunct w:val="0"/>
                                    <w:adjustRightInd w:val="0"/>
                                    <w:snapToGrid w:val="0"/>
                                    <w:spacing w:line="240" w:lineRule="exact"/>
                                    <w:ind w:rightChars="10" w:right="24"/>
                                    <w:jc w:val="right"/>
                                    <w:rPr>
                                      <w:rFonts w:ascii="標楷體" w:eastAsia="標楷體" w:hAnsi="標楷體"/>
                                      <w:spacing w:val="-12"/>
                                      <w:sz w:val="20"/>
                                      <w:szCs w:val="20"/>
                                    </w:rPr>
                                  </w:pPr>
                                  <w:r w:rsidRPr="00C01109">
                                    <w:rPr>
                                      <w:rFonts w:ascii="標楷體" w:eastAsia="標楷體" w:hAnsi="標楷體" w:hint="eastAsia"/>
                                      <w:spacing w:val="-12"/>
                                      <w:sz w:val="20"/>
                                      <w:szCs w:val="20"/>
                                    </w:rPr>
                                    <w:t>假日50.00</w:t>
                                  </w:r>
                                </w:p>
                              </w:tc>
                              <w:tc>
                                <w:tcPr>
                                  <w:tcW w:w="797" w:type="pct"/>
                                  <w:shd w:val="clear" w:color="auto" w:fill="auto"/>
                                  <w:vAlign w:val="center"/>
                                </w:tcPr>
                                <w:p w14:paraId="0B78084E" w14:textId="77777777" w:rsidR="00246914" w:rsidRPr="00C01109" w:rsidRDefault="00246914" w:rsidP="0040108D">
                                  <w:pPr>
                                    <w:overflowPunct w:val="0"/>
                                    <w:adjustRightInd w:val="0"/>
                                    <w:snapToGrid w:val="0"/>
                                    <w:spacing w:line="240" w:lineRule="exact"/>
                                    <w:ind w:rightChars="10" w:right="24"/>
                                    <w:jc w:val="right"/>
                                    <w:rPr>
                                      <w:rFonts w:ascii="標楷體" w:eastAsia="標楷體" w:hAnsi="標楷體"/>
                                      <w:spacing w:val="-12"/>
                                      <w:sz w:val="20"/>
                                      <w:szCs w:val="20"/>
                                    </w:rPr>
                                  </w:pPr>
                                  <w:r w:rsidRPr="00C01109">
                                    <w:rPr>
                                      <w:rFonts w:ascii="標楷體" w:eastAsia="標楷體" w:hAnsi="標楷體" w:hint="eastAsia"/>
                                      <w:spacing w:val="-12"/>
                                      <w:sz w:val="20"/>
                                      <w:szCs w:val="20"/>
                                    </w:rPr>
                                    <w:t>平日</w:t>
                                  </w:r>
                                  <w:r w:rsidRPr="00E74A4C">
                                    <w:rPr>
                                      <w:rFonts w:ascii="標楷體" w:eastAsia="標楷體" w:hAnsi="標楷體"/>
                                      <w:color w:val="FFFFFF"/>
                                      <w:spacing w:val="-12"/>
                                      <w:sz w:val="20"/>
                                      <w:szCs w:val="20"/>
                                      <w:shd w:val="clear" w:color="auto" w:fill="F2F2F2"/>
                                    </w:rPr>
                                    <w:t>0</w:t>
                                  </w:r>
                                  <w:r w:rsidRPr="00C01109">
                                    <w:rPr>
                                      <w:rFonts w:ascii="標楷體" w:eastAsia="標楷體" w:hAnsi="標楷體" w:hint="eastAsia"/>
                                      <w:spacing w:val="-12"/>
                                      <w:sz w:val="20"/>
                                      <w:szCs w:val="20"/>
                                    </w:rPr>
                                    <w:t>5.48</w:t>
                                  </w:r>
                                </w:p>
                                <w:p w14:paraId="16E35089" w14:textId="77777777" w:rsidR="00246914" w:rsidRPr="00C01109" w:rsidRDefault="00246914" w:rsidP="0040108D">
                                  <w:pPr>
                                    <w:overflowPunct w:val="0"/>
                                    <w:adjustRightInd w:val="0"/>
                                    <w:snapToGrid w:val="0"/>
                                    <w:spacing w:line="240" w:lineRule="exact"/>
                                    <w:ind w:rightChars="10" w:right="24"/>
                                    <w:jc w:val="right"/>
                                    <w:rPr>
                                      <w:rFonts w:ascii="標楷體" w:eastAsia="標楷體" w:hAnsi="標楷體"/>
                                      <w:spacing w:val="-12"/>
                                      <w:sz w:val="20"/>
                                      <w:szCs w:val="20"/>
                                    </w:rPr>
                                  </w:pPr>
                                  <w:r w:rsidRPr="00C01109">
                                    <w:rPr>
                                      <w:rFonts w:ascii="標楷體" w:eastAsia="標楷體" w:hAnsi="標楷體" w:hint="eastAsia"/>
                                      <w:spacing w:val="-12"/>
                                      <w:sz w:val="20"/>
                                      <w:szCs w:val="20"/>
                                    </w:rPr>
                                    <w:t>假日35.31</w:t>
                                  </w:r>
                                </w:p>
                              </w:tc>
                            </w:tr>
                            <w:tr w:rsidR="00DC72F2" w:rsidRPr="00263E83" w14:paraId="5D6932D5" w14:textId="77777777" w:rsidTr="00246914">
                              <w:trPr>
                                <w:trHeight w:val="284"/>
                              </w:trPr>
                              <w:tc>
                                <w:tcPr>
                                  <w:tcW w:w="227" w:type="pct"/>
                                  <w:vMerge w:val="restart"/>
                                  <w:shd w:val="clear" w:color="auto" w:fill="auto"/>
                                  <w:vAlign w:val="center"/>
                                </w:tcPr>
                                <w:p w14:paraId="60C7B24C" w14:textId="77777777" w:rsidR="00246914" w:rsidRDefault="00246914" w:rsidP="00C74B3E">
                                  <w:pPr>
                                    <w:overflowPunct w:val="0"/>
                                    <w:spacing w:line="240" w:lineRule="exact"/>
                                    <w:jc w:val="center"/>
                                    <w:rPr>
                                      <w:rFonts w:ascii="標楷體" w:eastAsia="標楷體" w:hAnsi="標楷體"/>
                                      <w:spacing w:val="-14"/>
                                      <w:sz w:val="20"/>
                                      <w:szCs w:val="20"/>
                                    </w:rPr>
                                  </w:pPr>
                                  <w:r w:rsidRPr="00695BDF">
                                    <w:rPr>
                                      <w:rFonts w:ascii="標楷體" w:eastAsia="標楷體" w:hAnsi="標楷體" w:hint="eastAsia"/>
                                      <w:spacing w:val="-14"/>
                                      <w:sz w:val="20"/>
                                      <w:szCs w:val="20"/>
                                    </w:rPr>
                                    <w:t>屏</w:t>
                                  </w:r>
                                </w:p>
                                <w:p w14:paraId="680FF36F" w14:textId="77777777" w:rsidR="00246914" w:rsidRDefault="00246914" w:rsidP="00C74B3E">
                                  <w:pPr>
                                    <w:overflowPunct w:val="0"/>
                                    <w:spacing w:line="240" w:lineRule="exact"/>
                                    <w:jc w:val="center"/>
                                    <w:rPr>
                                      <w:rFonts w:ascii="標楷體" w:eastAsia="標楷體" w:hAnsi="標楷體"/>
                                      <w:spacing w:val="-14"/>
                                      <w:sz w:val="20"/>
                                      <w:szCs w:val="20"/>
                                    </w:rPr>
                                  </w:pPr>
                                  <w:r w:rsidRPr="00695BDF">
                                    <w:rPr>
                                      <w:rFonts w:ascii="標楷體" w:eastAsia="標楷體" w:hAnsi="標楷體" w:hint="eastAsia"/>
                                      <w:spacing w:val="-14"/>
                                      <w:sz w:val="20"/>
                                      <w:szCs w:val="20"/>
                                    </w:rPr>
                                    <w:t>東</w:t>
                                  </w:r>
                                </w:p>
                                <w:p w14:paraId="46FAE3C2" w14:textId="77777777" w:rsidR="00246914" w:rsidRPr="00695BDF" w:rsidRDefault="00246914" w:rsidP="00C74B3E">
                                  <w:pPr>
                                    <w:overflowPunct w:val="0"/>
                                    <w:spacing w:line="240" w:lineRule="exact"/>
                                    <w:jc w:val="center"/>
                                    <w:rPr>
                                      <w:rFonts w:ascii="標楷體" w:eastAsia="標楷體" w:hAnsi="標楷體"/>
                                      <w:spacing w:val="-14"/>
                                      <w:sz w:val="20"/>
                                      <w:szCs w:val="20"/>
                                    </w:rPr>
                                  </w:pPr>
                                  <w:r w:rsidRPr="00695BDF">
                                    <w:rPr>
                                      <w:rFonts w:ascii="標楷體" w:eastAsia="標楷體" w:hAnsi="標楷體" w:hint="eastAsia"/>
                                      <w:spacing w:val="-14"/>
                                      <w:sz w:val="20"/>
                                      <w:szCs w:val="20"/>
                                    </w:rPr>
                                    <w:t>縣</w:t>
                                  </w:r>
                                </w:p>
                              </w:tc>
                              <w:tc>
                                <w:tcPr>
                                  <w:tcW w:w="228" w:type="pct"/>
                                  <w:shd w:val="clear" w:color="auto" w:fill="auto"/>
                                  <w:vAlign w:val="center"/>
                                </w:tcPr>
                                <w:p w14:paraId="22005BAD" w14:textId="77777777" w:rsidR="00246914" w:rsidRPr="00C01109" w:rsidRDefault="00246914" w:rsidP="00C74B3E">
                                  <w:pPr>
                                    <w:widowControl/>
                                    <w:overflowPunct w:val="0"/>
                                    <w:adjustRightInd w:val="0"/>
                                    <w:snapToGrid w:val="0"/>
                                    <w:spacing w:line="200" w:lineRule="exact"/>
                                    <w:jc w:val="center"/>
                                    <w:rPr>
                                      <w:rFonts w:ascii="標楷體" w:eastAsia="標楷體" w:hAnsi="標楷體"/>
                                      <w:spacing w:val="-12"/>
                                      <w:sz w:val="20"/>
                                      <w:szCs w:val="20"/>
                                    </w:rPr>
                                  </w:pPr>
                                  <w:r w:rsidRPr="00C01109">
                                    <w:rPr>
                                      <w:rFonts w:ascii="標楷體" w:eastAsia="標楷體" w:hAnsi="標楷體" w:hint="eastAsia"/>
                                      <w:spacing w:val="-12"/>
                                      <w:sz w:val="20"/>
                                      <w:szCs w:val="20"/>
                                    </w:rPr>
                                    <w:t>9</w:t>
                                  </w:r>
                                </w:p>
                              </w:tc>
                              <w:tc>
                                <w:tcPr>
                                  <w:tcW w:w="2441" w:type="pct"/>
                                  <w:tcBorders>
                                    <w:top w:val="single" w:sz="4" w:space="0" w:color="auto"/>
                                    <w:bottom w:val="single" w:sz="4" w:space="0" w:color="auto"/>
                                    <w:right w:val="nil"/>
                                  </w:tcBorders>
                                  <w:shd w:val="clear" w:color="auto" w:fill="auto"/>
                                  <w:vAlign w:val="center"/>
                                </w:tcPr>
                                <w:p w14:paraId="02C9B94B" w14:textId="77777777" w:rsidR="00246914" w:rsidRPr="00C01109" w:rsidRDefault="00246914" w:rsidP="00C74B3E">
                                  <w:pPr>
                                    <w:widowControl/>
                                    <w:overflowPunct w:val="0"/>
                                    <w:adjustRightInd w:val="0"/>
                                    <w:snapToGrid w:val="0"/>
                                    <w:spacing w:line="200" w:lineRule="exact"/>
                                    <w:rPr>
                                      <w:rFonts w:ascii="標楷體" w:eastAsia="標楷體" w:hAnsi="標楷體"/>
                                      <w:spacing w:val="-12"/>
                                      <w:sz w:val="20"/>
                                      <w:szCs w:val="20"/>
                                    </w:rPr>
                                  </w:pPr>
                                  <w:r w:rsidRPr="00C01109">
                                    <w:rPr>
                                      <w:rFonts w:ascii="標楷體" w:eastAsia="標楷體" w:hAnsi="標楷體" w:hint="eastAsia"/>
                                      <w:spacing w:val="-12"/>
                                      <w:sz w:val="20"/>
                                      <w:szCs w:val="20"/>
                                    </w:rPr>
                                    <w:t>屏東市舊酒廠立體停車場</w:t>
                                  </w:r>
                                </w:p>
                              </w:tc>
                              <w:tc>
                                <w:tcPr>
                                  <w:tcW w:w="626" w:type="pct"/>
                                  <w:tcBorders>
                                    <w:top w:val="single" w:sz="4" w:space="0" w:color="auto"/>
                                    <w:left w:val="single" w:sz="4" w:space="0" w:color="auto"/>
                                    <w:bottom w:val="single" w:sz="4" w:space="0" w:color="auto"/>
                                    <w:right w:val="single" w:sz="4" w:space="0" w:color="auto"/>
                                  </w:tcBorders>
                                  <w:shd w:val="clear" w:color="auto" w:fill="auto"/>
                                  <w:vAlign w:val="center"/>
                                </w:tcPr>
                                <w:p w14:paraId="0FD623A1" w14:textId="179EB421" w:rsidR="00246914" w:rsidRPr="00C01109" w:rsidRDefault="00246914" w:rsidP="00C74B3E">
                                  <w:pPr>
                                    <w:overflowPunct w:val="0"/>
                                    <w:adjustRightInd w:val="0"/>
                                    <w:snapToGrid w:val="0"/>
                                    <w:spacing w:line="200" w:lineRule="exact"/>
                                    <w:jc w:val="center"/>
                                    <w:rPr>
                                      <w:rFonts w:ascii="標楷體" w:eastAsia="標楷體" w:hAnsi="標楷體"/>
                                      <w:spacing w:val="-12"/>
                                      <w:sz w:val="20"/>
                                      <w:szCs w:val="20"/>
                                    </w:rPr>
                                  </w:pPr>
                                  <w:r w:rsidRPr="00C01109">
                                    <w:rPr>
                                      <w:rFonts w:ascii="標楷體" w:eastAsia="標楷體" w:hAnsi="標楷體" w:hint="eastAsia"/>
                                      <w:spacing w:val="-12"/>
                                      <w:sz w:val="20"/>
                                      <w:szCs w:val="20"/>
                                    </w:rPr>
                                    <w:t>111</w:t>
                                  </w:r>
                                  <w:r w:rsidR="00562165">
                                    <w:rPr>
                                      <w:rFonts w:ascii="標楷體" w:eastAsia="標楷體" w:hAnsi="標楷體"/>
                                      <w:spacing w:val="-12"/>
                                      <w:sz w:val="20"/>
                                      <w:szCs w:val="20"/>
                                    </w:rPr>
                                    <w:t>.</w:t>
                                  </w:r>
                                  <w:r w:rsidRPr="00C01109">
                                    <w:rPr>
                                      <w:rFonts w:ascii="標楷體" w:eastAsia="標楷體" w:hAnsi="標楷體" w:hint="eastAsia"/>
                                      <w:spacing w:val="-12"/>
                                      <w:sz w:val="20"/>
                                      <w:szCs w:val="20"/>
                                    </w:rPr>
                                    <w:t>01</w:t>
                                  </w:r>
                                  <w:r w:rsidR="00562165">
                                    <w:rPr>
                                      <w:rFonts w:ascii="標楷體" w:eastAsia="標楷體" w:hAnsi="標楷體"/>
                                      <w:spacing w:val="-12"/>
                                      <w:sz w:val="20"/>
                                      <w:szCs w:val="20"/>
                                    </w:rPr>
                                    <w:t>.</w:t>
                                  </w:r>
                                  <w:r w:rsidRPr="00C01109">
                                    <w:rPr>
                                      <w:rFonts w:ascii="標楷體" w:eastAsia="標楷體" w:hAnsi="標楷體" w:hint="eastAsia"/>
                                      <w:spacing w:val="-12"/>
                                      <w:sz w:val="20"/>
                                      <w:szCs w:val="20"/>
                                    </w:rPr>
                                    <w:t>17</w:t>
                                  </w:r>
                                </w:p>
                              </w:tc>
                              <w:tc>
                                <w:tcPr>
                                  <w:tcW w:w="681" w:type="pct"/>
                                  <w:shd w:val="clear" w:color="auto" w:fill="auto"/>
                                  <w:vAlign w:val="center"/>
                                </w:tcPr>
                                <w:p w14:paraId="25217F81" w14:textId="77777777" w:rsidR="00246914" w:rsidRPr="00C01109" w:rsidRDefault="00246914" w:rsidP="0040108D">
                                  <w:pPr>
                                    <w:overflowPunct w:val="0"/>
                                    <w:adjustRightInd w:val="0"/>
                                    <w:snapToGrid w:val="0"/>
                                    <w:spacing w:line="200" w:lineRule="exact"/>
                                    <w:ind w:rightChars="10" w:right="24"/>
                                    <w:jc w:val="right"/>
                                    <w:rPr>
                                      <w:rFonts w:ascii="標楷體" w:eastAsia="標楷體" w:hAnsi="標楷體"/>
                                      <w:spacing w:val="-12"/>
                                      <w:sz w:val="20"/>
                                      <w:szCs w:val="20"/>
                                    </w:rPr>
                                  </w:pPr>
                                  <w:r w:rsidRPr="00C01109">
                                    <w:rPr>
                                      <w:rFonts w:ascii="標楷體" w:eastAsia="標楷體" w:hAnsi="標楷體" w:hint="eastAsia"/>
                                      <w:spacing w:val="-12"/>
                                      <w:sz w:val="20"/>
                                      <w:szCs w:val="20"/>
                                    </w:rPr>
                                    <w:t>30.00</w:t>
                                  </w:r>
                                </w:p>
                              </w:tc>
                              <w:tc>
                                <w:tcPr>
                                  <w:tcW w:w="797" w:type="pct"/>
                                  <w:shd w:val="clear" w:color="auto" w:fill="auto"/>
                                  <w:vAlign w:val="center"/>
                                </w:tcPr>
                                <w:p w14:paraId="11254232" w14:textId="77777777" w:rsidR="00246914" w:rsidRPr="00C01109" w:rsidRDefault="00246914" w:rsidP="0040108D">
                                  <w:pPr>
                                    <w:overflowPunct w:val="0"/>
                                    <w:adjustRightInd w:val="0"/>
                                    <w:snapToGrid w:val="0"/>
                                    <w:spacing w:line="200" w:lineRule="exact"/>
                                    <w:ind w:rightChars="10" w:right="24"/>
                                    <w:jc w:val="right"/>
                                    <w:rPr>
                                      <w:rFonts w:ascii="標楷體" w:eastAsia="標楷體" w:hAnsi="標楷體"/>
                                      <w:spacing w:val="-12"/>
                                      <w:sz w:val="20"/>
                                      <w:szCs w:val="20"/>
                                    </w:rPr>
                                  </w:pPr>
                                  <w:r w:rsidRPr="00C01109">
                                    <w:rPr>
                                      <w:rFonts w:ascii="標楷體" w:eastAsia="標楷體" w:hAnsi="標楷體" w:hint="eastAsia"/>
                                      <w:spacing w:val="-12"/>
                                      <w:sz w:val="20"/>
                                      <w:szCs w:val="20"/>
                                    </w:rPr>
                                    <w:t>26.00</w:t>
                                  </w:r>
                                </w:p>
                              </w:tc>
                            </w:tr>
                            <w:tr w:rsidR="00DC72F2" w:rsidRPr="00263E83" w14:paraId="33E9367A" w14:textId="77777777" w:rsidTr="00246914">
                              <w:trPr>
                                <w:trHeight w:val="284"/>
                              </w:trPr>
                              <w:tc>
                                <w:tcPr>
                                  <w:tcW w:w="227" w:type="pct"/>
                                  <w:vMerge/>
                                  <w:shd w:val="clear" w:color="auto" w:fill="auto"/>
                                  <w:vAlign w:val="center"/>
                                </w:tcPr>
                                <w:p w14:paraId="27CFF7D6" w14:textId="77777777" w:rsidR="00246914" w:rsidRPr="00C01109" w:rsidRDefault="00246914" w:rsidP="00C74B3E">
                                  <w:pPr>
                                    <w:overflowPunct w:val="0"/>
                                    <w:spacing w:line="240" w:lineRule="exact"/>
                                    <w:jc w:val="center"/>
                                    <w:rPr>
                                      <w:rFonts w:ascii="標楷體" w:eastAsia="標楷體" w:hAnsi="標楷體"/>
                                      <w:sz w:val="20"/>
                                      <w:szCs w:val="20"/>
                                    </w:rPr>
                                  </w:pPr>
                                </w:p>
                              </w:tc>
                              <w:tc>
                                <w:tcPr>
                                  <w:tcW w:w="228" w:type="pct"/>
                                  <w:shd w:val="clear" w:color="auto" w:fill="auto"/>
                                  <w:vAlign w:val="center"/>
                                </w:tcPr>
                                <w:p w14:paraId="70639A24" w14:textId="77777777" w:rsidR="00246914" w:rsidRPr="00C01109" w:rsidRDefault="00246914" w:rsidP="00C74B3E">
                                  <w:pPr>
                                    <w:widowControl/>
                                    <w:overflowPunct w:val="0"/>
                                    <w:adjustRightInd w:val="0"/>
                                    <w:snapToGrid w:val="0"/>
                                    <w:spacing w:line="200" w:lineRule="exact"/>
                                    <w:jc w:val="center"/>
                                    <w:rPr>
                                      <w:rFonts w:ascii="標楷體" w:eastAsia="標楷體" w:hAnsi="標楷體"/>
                                      <w:spacing w:val="-12"/>
                                      <w:sz w:val="20"/>
                                      <w:szCs w:val="20"/>
                                    </w:rPr>
                                  </w:pPr>
                                  <w:r w:rsidRPr="00C01109">
                                    <w:rPr>
                                      <w:rFonts w:ascii="標楷體" w:eastAsia="標楷體" w:hAnsi="標楷體" w:hint="eastAsia"/>
                                      <w:spacing w:val="-12"/>
                                      <w:sz w:val="20"/>
                                      <w:szCs w:val="20"/>
                                    </w:rPr>
                                    <w:t>10</w:t>
                                  </w:r>
                                </w:p>
                              </w:tc>
                              <w:tc>
                                <w:tcPr>
                                  <w:tcW w:w="2441" w:type="pct"/>
                                  <w:tcBorders>
                                    <w:top w:val="single" w:sz="4" w:space="0" w:color="auto"/>
                                    <w:bottom w:val="single" w:sz="4" w:space="0" w:color="auto"/>
                                    <w:right w:val="nil"/>
                                  </w:tcBorders>
                                  <w:shd w:val="clear" w:color="auto" w:fill="auto"/>
                                  <w:vAlign w:val="center"/>
                                </w:tcPr>
                                <w:p w14:paraId="381D4945" w14:textId="77777777" w:rsidR="00246914" w:rsidRPr="00C01109" w:rsidRDefault="00246914" w:rsidP="00C74B3E">
                                  <w:pPr>
                                    <w:widowControl/>
                                    <w:overflowPunct w:val="0"/>
                                    <w:adjustRightInd w:val="0"/>
                                    <w:snapToGrid w:val="0"/>
                                    <w:spacing w:line="200" w:lineRule="exact"/>
                                    <w:rPr>
                                      <w:rFonts w:ascii="標楷體" w:eastAsia="標楷體" w:hAnsi="標楷體"/>
                                      <w:spacing w:val="-12"/>
                                      <w:sz w:val="20"/>
                                      <w:szCs w:val="20"/>
                                    </w:rPr>
                                  </w:pPr>
                                  <w:r w:rsidRPr="00C01109">
                                    <w:rPr>
                                      <w:rFonts w:ascii="標楷體" w:eastAsia="標楷體" w:hAnsi="標楷體" w:hint="eastAsia"/>
                                      <w:spacing w:val="-12"/>
                                      <w:sz w:val="20"/>
                                      <w:szCs w:val="20"/>
                                    </w:rPr>
                                    <w:t>中華路路外平面停車場</w:t>
                                  </w:r>
                                </w:p>
                              </w:tc>
                              <w:tc>
                                <w:tcPr>
                                  <w:tcW w:w="626" w:type="pct"/>
                                  <w:tcBorders>
                                    <w:top w:val="single" w:sz="4" w:space="0" w:color="auto"/>
                                    <w:left w:val="single" w:sz="4" w:space="0" w:color="auto"/>
                                    <w:bottom w:val="single" w:sz="4" w:space="0" w:color="auto"/>
                                    <w:right w:val="single" w:sz="4" w:space="0" w:color="auto"/>
                                  </w:tcBorders>
                                  <w:shd w:val="clear" w:color="auto" w:fill="auto"/>
                                  <w:vAlign w:val="center"/>
                                </w:tcPr>
                                <w:p w14:paraId="5690AF03" w14:textId="13C6B1E9" w:rsidR="00246914" w:rsidRPr="00C01109" w:rsidRDefault="00246914" w:rsidP="00C74B3E">
                                  <w:pPr>
                                    <w:overflowPunct w:val="0"/>
                                    <w:adjustRightInd w:val="0"/>
                                    <w:snapToGrid w:val="0"/>
                                    <w:spacing w:line="200" w:lineRule="exact"/>
                                    <w:jc w:val="center"/>
                                    <w:rPr>
                                      <w:rFonts w:ascii="標楷體" w:eastAsia="標楷體" w:hAnsi="標楷體"/>
                                      <w:spacing w:val="-12"/>
                                      <w:sz w:val="20"/>
                                      <w:szCs w:val="20"/>
                                    </w:rPr>
                                  </w:pPr>
                                  <w:r w:rsidRPr="00C01109">
                                    <w:rPr>
                                      <w:rFonts w:ascii="標楷體" w:eastAsia="標楷體" w:hAnsi="標楷體" w:hint="eastAsia"/>
                                      <w:spacing w:val="-12"/>
                                      <w:sz w:val="20"/>
                                      <w:szCs w:val="20"/>
                                    </w:rPr>
                                    <w:t>109</w:t>
                                  </w:r>
                                  <w:r w:rsidR="00562165">
                                    <w:rPr>
                                      <w:rFonts w:ascii="標楷體" w:eastAsia="標楷體" w:hAnsi="標楷體"/>
                                      <w:spacing w:val="-12"/>
                                      <w:sz w:val="20"/>
                                      <w:szCs w:val="20"/>
                                    </w:rPr>
                                    <w:t>.</w:t>
                                  </w:r>
                                  <w:r w:rsidRPr="00C01109">
                                    <w:rPr>
                                      <w:rFonts w:ascii="標楷體" w:eastAsia="標楷體" w:hAnsi="標楷體" w:hint="eastAsia"/>
                                      <w:spacing w:val="-12"/>
                                      <w:sz w:val="20"/>
                                      <w:szCs w:val="20"/>
                                    </w:rPr>
                                    <w:t>12</w:t>
                                  </w:r>
                                  <w:r w:rsidR="00562165">
                                    <w:rPr>
                                      <w:rFonts w:ascii="標楷體" w:eastAsia="標楷體" w:hAnsi="標楷體"/>
                                      <w:spacing w:val="-12"/>
                                      <w:sz w:val="20"/>
                                      <w:szCs w:val="20"/>
                                    </w:rPr>
                                    <w:t>.</w:t>
                                  </w:r>
                                  <w:r w:rsidRPr="00C01109">
                                    <w:rPr>
                                      <w:rFonts w:ascii="標楷體" w:eastAsia="標楷體" w:hAnsi="標楷體" w:hint="eastAsia"/>
                                      <w:spacing w:val="-12"/>
                                      <w:sz w:val="20"/>
                                      <w:szCs w:val="20"/>
                                    </w:rPr>
                                    <w:t>17</w:t>
                                  </w:r>
                                </w:p>
                              </w:tc>
                              <w:tc>
                                <w:tcPr>
                                  <w:tcW w:w="681" w:type="pct"/>
                                  <w:shd w:val="clear" w:color="auto" w:fill="auto"/>
                                  <w:vAlign w:val="center"/>
                                </w:tcPr>
                                <w:p w14:paraId="0796E2DB" w14:textId="77777777" w:rsidR="00246914" w:rsidRPr="00C01109" w:rsidRDefault="00246914" w:rsidP="0040108D">
                                  <w:pPr>
                                    <w:overflowPunct w:val="0"/>
                                    <w:adjustRightInd w:val="0"/>
                                    <w:snapToGrid w:val="0"/>
                                    <w:spacing w:line="200" w:lineRule="exact"/>
                                    <w:ind w:rightChars="10" w:right="24"/>
                                    <w:jc w:val="right"/>
                                    <w:rPr>
                                      <w:rFonts w:ascii="標楷體" w:eastAsia="標楷體" w:hAnsi="標楷體"/>
                                      <w:spacing w:val="-12"/>
                                      <w:sz w:val="20"/>
                                      <w:szCs w:val="20"/>
                                    </w:rPr>
                                  </w:pPr>
                                  <w:r w:rsidRPr="00C01109">
                                    <w:rPr>
                                      <w:rFonts w:ascii="標楷體" w:eastAsia="標楷體" w:hAnsi="標楷體" w:hint="eastAsia"/>
                                      <w:spacing w:val="-12"/>
                                      <w:sz w:val="20"/>
                                      <w:szCs w:val="20"/>
                                    </w:rPr>
                                    <w:t>38.00</w:t>
                                  </w:r>
                                </w:p>
                              </w:tc>
                              <w:tc>
                                <w:tcPr>
                                  <w:tcW w:w="797" w:type="pct"/>
                                  <w:shd w:val="clear" w:color="auto" w:fill="auto"/>
                                  <w:vAlign w:val="center"/>
                                </w:tcPr>
                                <w:p w14:paraId="42899A17" w14:textId="77777777" w:rsidR="00246914" w:rsidRPr="00C01109" w:rsidRDefault="00246914" w:rsidP="0040108D">
                                  <w:pPr>
                                    <w:overflowPunct w:val="0"/>
                                    <w:adjustRightInd w:val="0"/>
                                    <w:snapToGrid w:val="0"/>
                                    <w:spacing w:line="200" w:lineRule="exact"/>
                                    <w:ind w:rightChars="10" w:right="24"/>
                                    <w:jc w:val="right"/>
                                    <w:rPr>
                                      <w:rFonts w:ascii="標楷體" w:eastAsia="標楷體" w:hAnsi="標楷體"/>
                                      <w:spacing w:val="-12"/>
                                      <w:sz w:val="20"/>
                                      <w:szCs w:val="20"/>
                                    </w:rPr>
                                  </w:pPr>
                                  <w:r w:rsidRPr="00C01109">
                                    <w:rPr>
                                      <w:rFonts w:ascii="標楷體" w:eastAsia="標楷體" w:hAnsi="標楷體" w:hint="eastAsia"/>
                                      <w:spacing w:val="-12"/>
                                      <w:sz w:val="20"/>
                                      <w:szCs w:val="20"/>
                                    </w:rPr>
                                    <w:t>36.19</w:t>
                                  </w:r>
                                </w:p>
                              </w:tc>
                            </w:tr>
                            <w:tr w:rsidR="00DC72F2" w:rsidRPr="00263E83" w14:paraId="7DF5226D" w14:textId="77777777" w:rsidTr="00246914">
                              <w:trPr>
                                <w:trHeight w:val="284"/>
                              </w:trPr>
                              <w:tc>
                                <w:tcPr>
                                  <w:tcW w:w="227" w:type="pct"/>
                                  <w:vMerge/>
                                  <w:shd w:val="clear" w:color="auto" w:fill="auto"/>
                                  <w:vAlign w:val="center"/>
                                </w:tcPr>
                                <w:p w14:paraId="14DBC329" w14:textId="77777777" w:rsidR="00246914" w:rsidRPr="00C01109" w:rsidRDefault="00246914" w:rsidP="00C74B3E">
                                  <w:pPr>
                                    <w:overflowPunct w:val="0"/>
                                    <w:spacing w:line="240" w:lineRule="exact"/>
                                    <w:jc w:val="center"/>
                                    <w:rPr>
                                      <w:rFonts w:ascii="標楷體" w:eastAsia="標楷體" w:hAnsi="標楷體"/>
                                      <w:sz w:val="20"/>
                                      <w:szCs w:val="20"/>
                                    </w:rPr>
                                  </w:pPr>
                                </w:p>
                              </w:tc>
                              <w:tc>
                                <w:tcPr>
                                  <w:tcW w:w="228" w:type="pct"/>
                                  <w:shd w:val="clear" w:color="auto" w:fill="auto"/>
                                  <w:vAlign w:val="center"/>
                                </w:tcPr>
                                <w:p w14:paraId="4DDAB165" w14:textId="77777777" w:rsidR="00246914" w:rsidRPr="00C01109" w:rsidRDefault="00246914" w:rsidP="00C74B3E">
                                  <w:pPr>
                                    <w:widowControl/>
                                    <w:overflowPunct w:val="0"/>
                                    <w:adjustRightInd w:val="0"/>
                                    <w:snapToGrid w:val="0"/>
                                    <w:spacing w:line="200" w:lineRule="exact"/>
                                    <w:jc w:val="center"/>
                                    <w:rPr>
                                      <w:rFonts w:ascii="標楷體" w:eastAsia="標楷體" w:hAnsi="標楷體"/>
                                      <w:spacing w:val="-12"/>
                                      <w:sz w:val="20"/>
                                      <w:szCs w:val="20"/>
                                    </w:rPr>
                                  </w:pPr>
                                  <w:r w:rsidRPr="00C01109">
                                    <w:rPr>
                                      <w:rFonts w:ascii="標楷體" w:eastAsia="標楷體" w:hAnsi="標楷體" w:hint="eastAsia"/>
                                      <w:spacing w:val="-12"/>
                                      <w:sz w:val="20"/>
                                      <w:szCs w:val="20"/>
                                    </w:rPr>
                                    <w:t>11</w:t>
                                  </w:r>
                                </w:p>
                              </w:tc>
                              <w:tc>
                                <w:tcPr>
                                  <w:tcW w:w="2441" w:type="pct"/>
                                  <w:tcBorders>
                                    <w:top w:val="single" w:sz="4" w:space="0" w:color="auto"/>
                                    <w:bottom w:val="single" w:sz="4" w:space="0" w:color="auto"/>
                                    <w:right w:val="nil"/>
                                  </w:tcBorders>
                                  <w:shd w:val="clear" w:color="auto" w:fill="auto"/>
                                  <w:vAlign w:val="center"/>
                                </w:tcPr>
                                <w:p w14:paraId="59D43DB1" w14:textId="77777777" w:rsidR="00246914" w:rsidRPr="00C01109" w:rsidRDefault="00246914" w:rsidP="00C74B3E">
                                  <w:pPr>
                                    <w:widowControl/>
                                    <w:overflowPunct w:val="0"/>
                                    <w:adjustRightInd w:val="0"/>
                                    <w:snapToGrid w:val="0"/>
                                    <w:spacing w:line="200" w:lineRule="exact"/>
                                    <w:rPr>
                                      <w:rFonts w:ascii="標楷體" w:eastAsia="標楷體" w:hAnsi="標楷體"/>
                                      <w:spacing w:val="-12"/>
                                      <w:sz w:val="20"/>
                                      <w:szCs w:val="20"/>
                                    </w:rPr>
                                  </w:pPr>
                                  <w:r w:rsidRPr="00C01109">
                                    <w:rPr>
                                      <w:rFonts w:ascii="標楷體" w:eastAsia="標楷體" w:hAnsi="標楷體" w:hint="eastAsia"/>
                                      <w:spacing w:val="-12"/>
                                      <w:sz w:val="20"/>
                                      <w:szCs w:val="20"/>
                                    </w:rPr>
                                    <w:t>幸福公園立體停車場</w:t>
                                  </w:r>
                                </w:p>
                              </w:tc>
                              <w:tc>
                                <w:tcPr>
                                  <w:tcW w:w="626" w:type="pct"/>
                                  <w:tcBorders>
                                    <w:top w:val="single" w:sz="4" w:space="0" w:color="auto"/>
                                    <w:left w:val="single" w:sz="4" w:space="0" w:color="auto"/>
                                    <w:bottom w:val="single" w:sz="4" w:space="0" w:color="auto"/>
                                    <w:right w:val="single" w:sz="4" w:space="0" w:color="auto"/>
                                  </w:tcBorders>
                                  <w:shd w:val="clear" w:color="auto" w:fill="auto"/>
                                  <w:vAlign w:val="center"/>
                                </w:tcPr>
                                <w:p w14:paraId="3E4F8C83" w14:textId="55C75BAE" w:rsidR="00246914" w:rsidRPr="00C01109" w:rsidRDefault="00246914" w:rsidP="00C74B3E">
                                  <w:pPr>
                                    <w:overflowPunct w:val="0"/>
                                    <w:adjustRightInd w:val="0"/>
                                    <w:snapToGrid w:val="0"/>
                                    <w:spacing w:line="200" w:lineRule="exact"/>
                                    <w:jc w:val="center"/>
                                    <w:rPr>
                                      <w:rFonts w:ascii="標楷體" w:eastAsia="標楷體" w:hAnsi="標楷體"/>
                                      <w:spacing w:val="-12"/>
                                      <w:sz w:val="20"/>
                                      <w:szCs w:val="20"/>
                                    </w:rPr>
                                  </w:pPr>
                                  <w:r w:rsidRPr="00C01109">
                                    <w:rPr>
                                      <w:rFonts w:ascii="標楷體" w:eastAsia="標楷體" w:hAnsi="標楷體" w:hint="eastAsia"/>
                                      <w:spacing w:val="-12"/>
                                      <w:sz w:val="20"/>
                                      <w:szCs w:val="20"/>
                                    </w:rPr>
                                    <w:t>110</w:t>
                                  </w:r>
                                  <w:r w:rsidR="00562165">
                                    <w:rPr>
                                      <w:rFonts w:ascii="標楷體" w:eastAsia="標楷體" w:hAnsi="標楷體"/>
                                      <w:spacing w:val="-12"/>
                                      <w:sz w:val="20"/>
                                      <w:szCs w:val="20"/>
                                    </w:rPr>
                                    <w:t>.</w:t>
                                  </w:r>
                                  <w:r w:rsidRPr="00C01109">
                                    <w:rPr>
                                      <w:rFonts w:ascii="標楷體" w:eastAsia="標楷體" w:hAnsi="標楷體" w:hint="eastAsia"/>
                                      <w:spacing w:val="-12"/>
                                      <w:sz w:val="20"/>
                                      <w:szCs w:val="20"/>
                                    </w:rPr>
                                    <w:t>12</w:t>
                                  </w:r>
                                  <w:r w:rsidR="00562165">
                                    <w:rPr>
                                      <w:rFonts w:ascii="標楷體" w:eastAsia="標楷體" w:hAnsi="標楷體"/>
                                      <w:spacing w:val="-12"/>
                                      <w:sz w:val="20"/>
                                      <w:szCs w:val="20"/>
                                    </w:rPr>
                                    <w:t>.</w:t>
                                  </w:r>
                                  <w:r w:rsidRPr="00C01109">
                                    <w:rPr>
                                      <w:rFonts w:ascii="標楷體" w:eastAsia="標楷體" w:hAnsi="標楷體" w:hint="eastAsia"/>
                                      <w:spacing w:val="-12"/>
                                      <w:sz w:val="20"/>
                                      <w:szCs w:val="20"/>
                                    </w:rPr>
                                    <w:t>30</w:t>
                                  </w:r>
                                </w:p>
                              </w:tc>
                              <w:tc>
                                <w:tcPr>
                                  <w:tcW w:w="681" w:type="pct"/>
                                  <w:shd w:val="clear" w:color="auto" w:fill="auto"/>
                                  <w:vAlign w:val="center"/>
                                </w:tcPr>
                                <w:p w14:paraId="0CCE55EF" w14:textId="77777777" w:rsidR="00246914" w:rsidRPr="00C01109" w:rsidRDefault="00246914" w:rsidP="0040108D">
                                  <w:pPr>
                                    <w:overflowPunct w:val="0"/>
                                    <w:adjustRightInd w:val="0"/>
                                    <w:snapToGrid w:val="0"/>
                                    <w:spacing w:line="200" w:lineRule="exact"/>
                                    <w:ind w:rightChars="10" w:right="24"/>
                                    <w:jc w:val="right"/>
                                    <w:rPr>
                                      <w:rFonts w:ascii="標楷體" w:eastAsia="標楷體" w:hAnsi="標楷體"/>
                                      <w:spacing w:val="-12"/>
                                      <w:sz w:val="20"/>
                                      <w:szCs w:val="20"/>
                                    </w:rPr>
                                  </w:pPr>
                                  <w:r w:rsidRPr="00C01109">
                                    <w:rPr>
                                      <w:rFonts w:ascii="標楷體" w:eastAsia="標楷體" w:hAnsi="標楷體" w:hint="eastAsia"/>
                                      <w:spacing w:val="-12"/>
                                      <w:sz w:val="20"/>
                                      <w:szCs w:val="20"/>
                                    </w:rPr>
                                    <w:t>38.00</w:t>
                                  </w:r>
                                </w:p>
                              </w:tc>
                              <w:tc>
                                <w:tcPr>
                                  <w:tcW w:w="797" w:type="pct"/>
                                  <w:shd w:val="clear" w:color="auto" w:fill="auto"/>
                                  <w:vAlign w:val="center"/>
                                </w:tcPr>
                                <w:p w14:paraId="62C36B38" w14:textId="77777777" w:rsidR="00246914" w:rsidRPr="00C01109" w:rsidRDefault="00246914" w:rsidP="0040108D">
                                  <w:pPr>
                                    <w:overflowPunct w:val="0"/>
                                    <w:adjustRightInd w:val="0"/>
                                    <w:snapToGrid w:val="0"/>
                                    <w:spacing w:line="200" w:lineRule="exact"/>
                                    <w:ind w:rightChars="10" w:right="24"/>
                                    <w:jc w:val="right"/>
                                    <w:rPr>
                                      <w:rFonts w:ascii="標楷體" w:eastAsia="標楷體" w:hAnsi="標楷體"/>
                                      <w:spacing w:val="-12"/>
                                      <w:sz w:val="20"/>
                                      <w:szCs w:val="20"/>
                                    </w:rPr>
                                  </w:pPr>
                                  <w:r w:rsidRPr="00C01109">
                                    <w:rPr>
                                      <w:rFonts w:ascii="標楷體" w:eastAsia="標楷體" w:hAnsi="標楷體" w:hint="eastAsia"/>
                                      <w:spacing w:val="-12"/>
                                      <w:sz w:val="20"/>
                                      <w:szCs w:val="20"/>
                                    </w:rPr>
                                    <w:t>28.19</w:t>
                                  </w:r>
                                </w:p>
                              </w:tc>
                            </w:tr>
                            <w:tr w:rsidR="00DC72F2" w:rsidRPr="00263E83" w14:paraId="661CC5C4" w14:textId="77777777" w:rsidTr="00246914">
                              <w:trPr>
                                <w:trHeight w:val="284"/>
                              </w:trPr>
                              <w:tc>
                                <w:tcPr>
                                  <w:tcW w:w="227" w:type="pct"/>
                                  <w:vMerge/>
                                  <w:tcBorders>
                                    <w:bottom w:val="single" w:sz="4" w:space="0" w:color="auto"/>
                                  </w:tcBorders>
                                  <w:shd w:val="clear" w:color="auto" w:fill="auto"/>
                                  <w:vAlign w:val="center"/>
                                </w:tcPr>
                                <w:p w14:paraId="40369CB2" w14:textId="77777777" w:rsidR="00246914" w:rsidRPr="00C01109" w:rsidRDefault="00246914" w:rsidP="00C74B3E">
                                  <w:pPr>
                                    <w:overflowPunct w:val="0"/>
                                    <w:spacing w:line="240" w:lineRule="exact"/>
                                    <w:jc w:val="center"/>
                                    <w:rPr>
                                      <w:rFonts w:ascii="標楷體" w:eastAsia="標楷體" w:hAnsi="標楷體"/>
                                      <w:sz w:val="20"/>
                                      <w:szCs w:val="20"/>
                                    </w:rPr>
                                  </w:pPr>
                                </w:p>
                              </w:tc>
                              <w:tc>
                                <w:tcPr>
                                  <w:tcW w:w="228" w:type="pct"/>
                                  <w:tcBorders>
                                    <w:bottom w:val="single" w:sz="4" w:space="0" w:color="auto"/>
                                  </w:tcBorders>
                                  <w:shd w:val="clear" w:color="auto" w:fill="auto"/>
                                  <w:vAlign w:val="center"/>
                                </w:tcPr>
                                <w:p w14:paraId="0A261E20" w14:textId="77777777" w:rsidR="00246914" w:rsidRPr="00C01109" w:rsidRDefault="00246914" w:rsidP="00C74B3E">
                                  <w:pPr>
                                    <w:widowControl/>
                                    <w:overflowPunct w:val="0"/>
                                    <w:adjustRightInd w:val="0"/>
                                    <w:snapToGrid w:val="0"/>
                                    <w:spacing w:line="200" w:lineRule="exact"/>
                                    <w:jc w:val="center"/>
                                    <w:rPr>
                                      <w:rFonts w:ascii="標楷體" w:eastAsia="標楷體" w:hAnsi="標楷體"/>
                                      <w:spacing w:val="-12"/>
                                      <w:sz w:val="20"/>
                                      <w:szCs w:val="20"/>
                                    </w:rPr>
                                  </w:pPr>
                                  <w:r w:rsidRPr="00C01109">
                                    <w:rPr>
                                      <w:rFonts w:ascii="標楷體" w:eastAsia="標楷體" w:hAnsi="標楷體" w:hint="eastAsia"/>
                                      <w:spacing w:val="-12"/>
                                      <w:sz w:val="20"/>
                                      <w:szCs w:val="20"/>
                                    </w:rPr>
                                    <w:t>12</w:t>
                                  </w:r>
                                </w:p>
                              </w:tc>
                              <w:tc>
                                <w:tcPr>
                                  <w:tcW w:w="2441" w:type="pct"/>
                                  <w:tcBorders>
                                    <w:top w:val="single" w:sz="4" w:space="0" w:color="auto"/>
                                    <w:bottom w:val="single" w:sz="4" w:space="0" w:color="auto"/>
                                    <w:right w:val="nil"/>
                                  </w:tcBorders>
                                  <w:shd w:val="clear" w:color="auto" w:fill="auto"/>
                                  <w:vAlign w:val="center"/>
                                </w:tcPr>
                                <w:p w14:paraId="735E73B5" w14:textId="77777777" w:rsidR="00246914" w:rsidRPr="00C01109" w:rsidRDefault="00246914" w:rsidP="00C74B3E">
                                  <w:pPr>
                                    <w:widowControl/>
                                    <w:overflowPunct w:val="0"/>
                                    <w:adjustRightInd w:val="0"/>
                                    <w:snapToGrid w:val="0"/>
                                    <w:spacing w:line="200" w:lineRule="exact"/>
                                    <w:rPr>
                                      <w:rFonts w:ascii="標楷體" w:eastAsia="標楷體" w:hAnsi="標楷體"/>
                                      <w:spacing w:val="-12"/>
                                      <w:sz w:val="20"/>
                                      <w:szCs w:val="20"/>
                                    </w:rPr>
                                  </w:pPr>
                                  <w:r w:rsidRPr="00C01109">
                                    <w:rPr>
                                      <w:rFonts w:ascii="標楷體" w:eastAsia="標楷體" w:hAnsi="標楷體" w:hint="eastAsia"/>
                                      <w:spacing w:val="-12"/>
                                      <w:sz w:val="20"/>
                                      <w:szCs w:val="20"/>
                                    </w:rPr>
                                    <w:t>內埔鄉水門轉運站附設停車場</w:t>
                                  </w:r>
                                </w:p>
                              </w:tc>
                              <w:tc>
                                <w:tcPr>
                                  <w:tcW w:w="626" w:type="pct"/>
                                  <w:tcBorders>
                                    <w:top w:val="single" w:sz="4" w:space="0" w:color="auto"/>
                                    <w:left w:val="single" w:sz="4" w:space="0" w:color="auto"/>
                                    <w:bottom w:val="single" w:sz="4" w:space="0" w:color="auto"/>
                                    <w:right w:val="single" w:sz="4" w:space="0" w:color="auto"/>
                                  </w:tcBorders>
                                  <w:shd w:val="clear" w:color="auto" w:fill="auto"/>
                                  <w:vAlign w:val="center"/>
                                </w:tcPr>
                                <w:p w14:paraId="0989EEE7" w14:textId="2D21A45E" w:rsidR="00246914" w:rsidRPr="00C01109" w:rsidRDefault="00246914" w:rsidP="00C74B3E">
                                  <w:pPr>
                                    <w:overflowPunct w:val="0"/>
                                    <w:adjustRightInd w:val="0"/>
                                    <w:snapToGrid w:val="0"/>
                                    <w:spacing w:line="200" w:lineRule="exact"/>
                                    <w:jc w:val="center"/>
                                    <w:rPr>
                                      <w:rFonts w:ascii="標楷體" w:eastAsia="標楷體" w:hAnsi="標楷體"/>
                                      <w:spacing w:val="-12"/>
                                      <w:sz w:val="20"/>
                                      <w:szCs w:val="20"/>
                                    </w:rPr>
                                  </w:pPr>
                                  <w:r w:rsidRPr="00C01109">
                                    <w:rPr>
                                      <w:rFonts w:ascii="標楷體" w:eastAsia="標楷體" w:hAnsi="標楷體" w:hint="eastAsia"/>
                                      <w:spacing w:val="-12"/>
                                      <w:sz w:val="20"/>
                                      <w:szCs w:val="20"/>
                                    </w:rPr>
                                    <w:t>109</w:t>
                                  </w:r>
                                  <w:r w:rsidR="00562165">
                                    <w:rPr>
                                      <w:rFonts w:ascii="標楷體" w:eastAsia="標楷體" w:hAnsi="標楷體"/>
                                      <w:spacing w:val="-12"/>
                                      <w:sz w:val="20"/>
                                      <w:szCs w:val="20"/>
                                    </w:rPr>
                                    <w:t>.</w:t>
                                  </w:r>
                                  <w:r w:rsidRPr="00C01109">
                                    <w:rPr>
                                      <w:rFonts w:ascii="標楷體" w:eastAsia="標楷體" w:hAnsi="標楷體" w:hint="eastAsia"/>
                                      <w:spacing w:val="-12"/>
                                      <w:sz w:val="20"/>
                                      <w:szCs w:val="20"/>
                                    </w:rPr>
                                    <w:t>10</w:t>
                                  </w:r>
                                  <w:r w:rsidR="00562165">
                                    <w:rPr>
                                      <w:rFonts w:ascii="標楷體" w:eastAsia="標楷體" w:hAnsi="標楷體"/>
                                      <w:spacing w:val="-12"/>
                                      <w:sz w:val="20"/>
                                      <w:szCs w:val="20"/>
                                    </w:rPr>
                                    <w:t>.</w:t>
                                  </w:r>
                                  <w:r w:rsidRPr="00C01109">
                                    <w:rPr>
                                      <w:rFonts w:ascii="標楷體" w:eastAsia="標楷體" w:hAnsi="標楷體" w:hint="eastAsia"/>
                                      <w:spacing w:val="-12"/>
                                      <w:sz w:val="20"/>
                                      <w:szCs w:val="20"/>
                                    </w:rPr>
                                    <w:t>22</w:t>
                                  </w:r>
                                </w:p>
                              </w:tc>
                              <w:tc>
                                <w:tcPr>
                                  <w:tcW w:w="681" w:type="pct"/>
                                  <w:shd w:val="clear" w:color="auto" w:fill="auto"/>
                                  <w:vAlign w:val="center"/>
                                </w:tcPr>
                                <w:p w14:paraId="0B9EC90C" w14:textId="77777777" w:rsidR="00246914" w:rsidRPr="00C01109" w:rsidRDefault="00246914" w:rsidP="0040108D">
                                  <w:pPr>
                                    <w:overflowPunct w:val="0"/>
                                    <w:adjustRightInd w:val="0"/>
                                    <w:snapToGrid w:val="0"/>
                                    <w:spacing w:line="200" w:lineRule="exact"/>
                                    <w:ind w:rightChars="10" w:right="24"/>
                                    <w:jc w:val="right"/>
                                    <w:rPr>
                                      <w:rFonts w:ascii="標楷體" w:eastAsia="標楷體" w:hAnsi="標楷體"/>
                                      <w:spacing w:val="-12"/>
                                      <w:sz w:val="20"/>
                                      <w:szCs w:val="20"/>
                                    </w:rPr>
                                  </w:pPr>
                                  <w:r w:rsidRPr="00C01109">
                                    <w:rPr>
                                      <w:rFonts w:ascii="標楷體" w:eastAsia="標楷體" w:hAnsi="標楷體" w:hint="eastAsia"/>
                                      <w:spacing w:val="-12"/>
                                      <w:sz w:val="20"/>
                                      <w:szCs w:val="20"/>
                                    </w:rPr>
                                    <w:t>30.00</w:t>
                                  </w:r>
                                </w:p>
                              </w:tc>
                              <w:tc>
                                <w:tcPr>
                                  <w:tcW w:w="797" w:type="pct"/>
                                  <w:shd w:val="clear" w:color="auto" w:fill="auto"/>
                                  <w:vAlign w:val="center"/>
                                </w:tcPr>
                                <w:p w14:paraId="65937C84" w14:textId="77777777" w:rsidR="00246914" w:rsidRPr="00C01109" w:rsidRDefault="00246914" w:rsidP="0040108D">
                                  <w:pPr>
                                    <w:overflowPunct w:val="0"/>
                                    <w:adjustRightInd w:val="0"/>
                                    <w:snapToGrid w:val="0"/>
                                    <w:spacing w:line="200" w:lineRule="exact"/>
                                    <w:ind w:rightChars="10" w:right="24"/>
                                    <w:jc w:val="right"/>
                                    <w:rPr>
                                      <w:rFonts w:ascii="標楷體" w:eastAsia="標楷體" w:hAnsi="標楷體"/>
                                      <w:spacing w:val="-12"/>
                                      <w:sz w:val="20"/>
                                      <w:szCs w:val="20"/>
                                    </w:rPr>
                                  </w:pPr>
                                  <w:r w:rsidRPr="00C01109">
                                    <w:rPr>
                                      <w:rFonts w:ascii="標楷體" w:eastAsia="標楷體" w:hAnsi="標楷體" w:hint="eastAsia"/>
                                      <w:spacing w:val="-12"/>
                                      <w:sz w:val="20"/>
                                      <w:szCs w:val="20"/>
                                    </w:rPr>
                                    <w:t>16.00</w:t>
                                  </w:r>
                                </w:p>
                              </w:tc>
                            </w:tr>
                          </w:tbl>
                          <w:p w14:paraId="78DBED08" w14:textId="77777777" w:rsidR="00246914" w:rsidRPr="00C74B3E" w:rsidRDefault="00246914" w:rsidP="00246914">
                            <w:pPr>
                              <w:widowControl/>
                              <w:overflowPunct w:val="0"/>
                              <w:adjustRightInd w:val="0"/>
                              <w:snapToGrid w:val="0"/>
                              <w:spacing w:line="220" w:lineRule="exact"/>
                              <w:ind w:left="540" w:hangingChars="300" w:hanging="540"/>
                              <w:jc w:val="both"/>
                              <w:rPr>
                                <w:rFonts w:ascii="標楷體" w:eastAsia="標楷體" w:hAnsi="標楷體" w:cs="新細明體"/>
                                <w:kern w:val="0"/>
                                <w:sz w:val="18"/>
                                <w:szCs w:val="18"/>
                              </w:rPr>
                            </w:pPr>
                            <w:r w:rsidRPr="00C74B3E">
                              <w:rPr>
                                <w:rFonts w:ascii="標楷體" w:eastAsia="標楷體" w:hAnsi="標楷體" w:cs="新細明體" w:hint="eastAsia"/>
                                <w:kern w:val="0"/>
                                <w:sz w:val="18"/>
                                <w:szCs w:val="18"/>
                              </w:rPr>
                              <w:t xml:space="preserve">註：1.桃園市、臺中市、高雄市係112年1至10月底之平均停車率，新竹市係112年1至12月底之平均停車率，屏東縣係112年1至7月底之平均停車率。 </w:t>
                            </w:r>
                          </w:p>
                          <w:p w14:paraId="28213D46" w14:textId="77777777" w:rsidR="00246914" w:rsidRPr="00C74B3E" w:rsidRDefault="00246914" w:rsidP="00246914">
                            <w:pPr>
                              <w:widowControl/>
                              <w:overflowPunct w:val="0"/>
                              <w:adjustRightInd w:val="0"/>
                              <w:snapToGrid w:val="0"/>
                              <w:spacing w:line="220" w:lineRule="exact"/>
                              <w:ind w:leftChars="150" w:left="540" w:hangingChars="100" w:hanging="180"/>
                              <w:jc w:val="both"/>
                              <w:rPr>
                                <w:sz w:val="18"/>
                                <w:szCs w:val="18"/>
                              </w:rPr>
                            </w:pPr>
                            <w:r w:rsidRPr="00C74B3E">
                              <w:rPr>
                                <w:rFonts w:ascii="標楷體" w:eastAsia="標楷體" w:hAnsi="標楷體" w:cs="新細明體" w:hint="eastAsia"/>
                                <w:kern w:val="0"/>
                                <w:sz w:val="18"/>
                                <w:szCs w:val="18"/>
                              </w:rPr>
                              <w:t>2.</w:t>
                            </w:r>
                            <w:r w:rsidRPr="00C74B3E">
                              <w:rPr>
                                <w:rFonts w:ascii="標楷體" w:eastAsia="標楷體" w:hAnsi="標楷體" w:cs="新細明體"/>
                                <w:kern w:val="0"/>
                                <w:sz w:val="18"/>
                                <w:szCs w:val="18"/>
                              </w:rPr>
                              <w:t>資料來源：整理自</w:t>
                            </w:r>
                            <w:r w:rsidRPr="00C74B3E">
                              <w:rPr>
                                <w:rFonts w:ascii="標楷體" w:eastAsia="標楷體" w:hAnsi="標楷體" w:cs="新細明體" w:hint="eastAsia"/>
                                <w:kern w:val="0"/>
                                <w:sz w:val="18"/>
                                <w:szCs w:val="18"/>
                              </w:rPr>
                              <w:t>桃園市、臺中市、高雄市、新竹市、屏東縣等地方交通主管機關</w:t>
                            </w:r>
                            <w:r w:rsidRPr="00C74B3E">
                              <w:rPr>
                                <w:rFonts w:ascii="標楷體" w:eastAsia="標楷體" w:hAnsi="標楷體" w:cs="新細明體"/>
                                <w:kern w:val="0"/>
                                <w:sz w:val="18"/>
                                <w:szCs w:val="18"/>
                              </w:rPr>
                              <w:t>提供資</w:t>
                            </w:r>
                            <w:r w:rsidRPr="00C74B3E">
                              <w:rPr>
                                <w:rFonts w:ascii="標楷體" w:eastAsia="標楷體" w:hAnsi="標楷體" w:cs="新細明體" w:hint="eastAsia"/>
                                <w:kern w:val="0"/>
                                <w:sz w:val="18"/>
                                <w:szCs w:val="18"/>
                              </w:rPr>
                              <w:t>料</w:t>
                            </w:r>
                            <w:r w:rsidRPr="00C74B3E">
                              <w:rPr>
                                <w:rFonts w:ascii="標楷體" w:eastAsia="標楷體" w:hAnsi="標楷體" w:cs="新細明體"/>
                                <w:kern w:val="0"/>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79AF460" id="_x0000_s1069" type="#_x0000_t202" style="position:absolute;left:0;text-align:left;margin-left:135.6pt;margin-top:284.75pt;width:361.45pt;height:355.25pt;z-index:25205094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" stroked="f">
                <v:textbox>
                  <w:txbxContent>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5"/>
                        <w:gridCol w:w="316"/>
                        <w:gridCol w:w="3382"/>
                        <w:gridCol w:w="867"/>
                        <w:gridCol w:w="943"/>
                        <w:gridCol w:w="1104"/>
                      </w:tblGrid>
                      <w:tr w:rsidR="00DC72F2" w:rsidRPr="00263E83" w14:paraId="5C267742" w14:textId="77777777" w:rsidTr="00D905F3">
                        <w:trPr>
                          <w:trHeight w:val="286"/>
                          <w:tblHeader/>
                        </w:trPr>
                        <w:tc>
                          <w:tcPr>
                            <w:tcW w:w="5000" w:type="pct"/>
                            <w:gridSpan w:val="6"/>
                            <w:tcBorders>
                              <w:top w:val="nil"/>
                              <w:left w:val="nil"/>
                              <w:bottom w:val="nil"/>
                              <w:right w:val="nil"/>
                            </w:tcBorders>
                            <w:shd w:val="clear" w:color="auto" w:fill="auto"/>
                            <w:vAlign w:val="center"/>
                          </w:tcPr>
                          <w:p w14:paraId="16A1E6F8" w14:textId="77777777" w:rsidR="00246914" w:rsidRPr="00C01109" w:rsidRDefault="00246914" w:rsidP="00D905F3">
                            <w:pPr>
                              <w:overflowPunct w:val="0"/>
                              <w:jc w:val="center"/>
                              <w:rPr>
                                <w:rFonts w:ascii="標楷體" w:eastAsia="標楷體" w:hAnsi="標楷體" w:cs="標楷體"/>
                                <w:b/>
                              </w:rPr>
                            </w:pPr>
                            <w:r w:rsidRPr="00C01109">
                              <w:rPr>
                                <w:rFonts w:ascii="標楷體" w:eastAsia="標楷體" w:hAnsi="標楷體" w:cs="標楷體"/>
                                <w:b/>
                              </w:rPr>
                              <w:t>表</w:t>
                            </w:r>
                            <w:r>
                              <w:rPr>
                                <w:rFonts w:ascii="標楷體" w:eastAsia="標楷體" w:hAnsi="標楷體" w:cs="標楷體" w:hint="eastAsia"/>
                                <w:b/>
                              </w:rPr>
                              <w:t>2</w:t>
                            </w:r>
                            <w:r>
                              <w:rPr>
                                <w:rFonts w:ascii="標楷體" w:eastAsia="標楷體" w:hAnsi="標楷體" w:cs="標楷體"/>
                                <w:b/>
                              </w:rPr>
                              <w:t>6</w:t>
                            </w:r>
                            <w:r>
                              <w:rPr>
                                <w:rFonts w:ascii="標楷體" w:eastAsia="標楷體" w:hAnsi="標楷體" w:hint="eastAsia"/>
                                <w:b/>
                                <w:spacing w:val="-20"/>
                              </w:rPr>
                              <w:t xml:space="preserve">　</w:t>
                            </w:r>
                            <w:r w:rsidRPr="00C01109">
                              <w:rPr>
                                <w:rFonts w:ascii="標楷體" w:eastAsia="標楷體" w:hAnsi="標楷體" w:cs="標楷體" w:hint="eastAsia"/>
                                <w:b/>
                              </w:rPr>
                              <w:t>已營運停車場停車率未達計畫目標情形</w:t>
                            </w:r>
                          </w:p>
                        </w:tc>
                      </w:tr>
                      <w:tr w:rsidR="00DC72F2" w:rsidRPr="00C01109" w14:paraId="5C405373" w14:textId="77777777" w:rsidTr="00C74B3E">
                        <w:trPr>
                          <w:trHeight w:val="282"/>
                          <w:tblHeader/>
                        </w:trPr>
                        <w:tc>
                          <w:tcPr>
                            <w:tcW w:w="5000" w:type="pct"/>
                            <w:gridSpan w:val="6"/>
                            <w:tcBorders>
                              <w:top w:val="nil"/>
                              <w:left w:val="nil"/>
                              <w:right w:val="nil"/>
                            </w:tcBorders>
                            <w:shd w:val="clear" w:color="auto" w:fill="auto"/>
                            <w:vAlign w:val="center"/>
                          </w:tcPr>
                          <w:p w14:paraId="4AB9FD89" w14:textId="77777777" w:rsidR="00246914" w:rsidRPr="00C01109" w:rsidRDefault="00246914" w:rsidP="00C74B3E">
                            <w:pPr>
                              <w:overflowPunct w:val="0"/>
                              <w:spacing w:line="240" w:lineRule="exact"/>
                              <w:jc w:val="right"/>
                              <w:rPr>
                                <w:rFonts w:ascii="標楷體" w:eastAsia="標楷體" w:hAnsi="標楷體"/>
                                <w:sz w:val="20"/>
                              </w:rPr>
                            </w:pPr>
                            <w:r w:rsidRPr="00C01109">
                              <w:rPr>
                                <w:rFonts w:ascii="標楷體" w:eastAsia="標楷體" w:hAnsi="標楷體" w:hint="eastAsia"/>
                                <w:sz w:val="20"/>
                              </w:rPr>
                              <w:t>單位︰％</w:t>
                            </w:r>
                          </w:p>
                        </w:tc>
                      </w:tr>
                      <w:tr w:rsidR="00DC72F2" w:rsidRPr="00263E83" w14:paraId="1C1EFF8C" w14:textId="77777777" w:rsidTr="00C74B3E">
                        <w:trPr>
                          <w:trHeight w:val="282"/>
                          <w:tblHeader/>
                        </w:trPr>
                        <w:tc>
                          <w:tcPr>
                            <w:tcW w:w="227" w:type="pct"/>
                            <w:vMerge w:val="restart"/>
                            <w:shd w:val="clear" w:color="auto" w:fill="auto"/>
                            <w:vAlign w:val="center"/>
                          </w:tcPr>
                          <w:p w14:paraId="2ACE4516" w14:textId="77777777" w:rsidR="00246914" w:rsidRDefault="00246914" w:rsidP="00C74B3E">
                            <w:pPr>
                              <w:overflowPunct w:val="0"/>
                              <w:spacing w:line="240" w:lineRule="exact"/>
                              <w:jc w:val="center"/>
                              <w:rPr>
                                <w:rFonts w:ascii="標楷體" w:eastAsia="標楷體" w:hAnsi="標楷體"/>
                                <w:spacing w:val="-14"/>
                                <w:sz w:val="20"/>
                                <w:szCs w:val="20"/>
                              </w:rPr>
                            </w:pPr>
                            <w:r w:rsidRPr="00695BDF">
                              <w:rPr>
                                <w:rFonts w:ascii="標楷體" w:eastAsia="標楷體" w:hAnsi="標楷體"/>
                                <w:spacing w:val="-14"/>
                                <w:sz w:val="20"/>
                                <w:szCs w:val="20"/>
                              </w:rPr>
                              <w:t>市</w:t>
                            </w:r>
                          </w:p>
                          <w:p w14:paraId="463D1C75" w14:textId="77777777" w:rsidR="00246914" w:rsidRDefault="00246914" w:rsidP="00C74B3E">
                            <w:pPr>
                              <w:overflowPunct w:val="0"/>
                              <w:spacing w:line="240" w:lineRule="exact"/>
                              <w:jc w:val="center"/>
                              <w:rPr>
                                <w:rFonts w:ascii="標楷體" w:eastAsia="標楷體" w:hAnsi="標楷體"/>
                                <w:spacing w:val="-14"/>
                                <w:sz w:val="20"/>
                                <w:szCs w:val="20"/>
                              </w:rPr>
                            </w:pPr>
                            <w:r w:rsidRPr="00695BDF">
                              <w:rPr>
                                <w:rFonts w:ascii="標楷體" w:eastAsia="標楷體" w:hAnsi="標楷體"/>
                                <w:spacing w:val="-14"/>
                                <w:sz w:val="20"/>
                                <w:szCs w:val="20"/>
                              </w:rPr>
                              <w:t>縣</w:t>
                            </w:r>
                          </w:p>
                          <w:p w14:paraId="31798893" w14:textId="77777777" w:rsidR="00246914" w:rsidRPr="00695BDF" w:rsidRDefault="00246914" w:rsidP="00C74B3E">
                            <w:pPr>
                              <w:overflowPunct w:val="0"/>
                              <w:spacing w:line="240" w:lineRule="exact"/>
                              <w:jc w:val="center"/>
                              <w:rPr>
                                <w:rFonts w:ascii="標楷體" w:eastAsia="標楷體" w:hAnsi="標楷體"/>
                                <w:spacing w:val="-14"/>
                                <w:sz w:val="20"/>
                                <w:szCs w:val="20"/>
                              </w:rPr>
                            </w:pPr>
                            <w:r w:rsidRPr="00695BDF">
                              <w:rPr>
                                <w:rFonts w:ascii="標楷體" w:eastAsia="標楷體" w:hAnsi="標楷體"/>
                                <w:spacing w:val="-14"/>
                                <w:sz w:val="20"/>
                                <w:szCs w:val="20"/>
                              </w:rPr>
                              <w:t>別</w:t>
                            </w:r>
                          </w:p>
                        </w:tc>
                        <w:tc>
                          <w:tcPr>
                            <w:tcW w:w="228" w:type="pct"/>
                            <w:vMerge w:val="restart"/>
                            <w:shd w:val="clear" w:color="auto" w:fill="auto"/>
                            <w:vAlign w:val="center"/>
                          </w:tcPr>
                          <w:p w14:paraId="1E79419A" w14:textId="77777777" w:rsidR="00246914" w:rsidRDefault="00246914" w:rsidP="00C74B3E">
                            <w:pPr>
                              <w:widowControl/>
                              <w:overflowPunct w:val="0"/>
                              <w:spacing w:line="240" w:lineRule="exact"/>
                              <w:jc w:val="center"/>
                              <w:rPr>
                                <w:rFonts w:ascii="標楷體" w:eastAsia="標楷體" w:hAnsi="標楷體"/>
                                <w:spacing w:val="-20"/>
                                <w:sz w:val="20"/>
                                <w:szCs w:val="20"/>
                              </w:rPr>
                            </w:pPr>
                            <w:r w:rsidRPr="00C01109">
                              <w:rPr>
                                <w:rFonts w:ascii="標楷體" w:eastAsia="標楷體" w:hAnsi="標楷體" w:hint="eastAsia"/>
                                <w:spacing w:val="-20"/>
                                <w:sz w:val="20"/>
                                <w:szCs w:val="20"/>
                              </w:rPr>
                              <w:t>序</w:t>
                            </w:r>
                          </w:p>
                          <w:p w14:paraId="2CD66E63" w14:textId="77777777" w:rsidR="00246914" w:rsidRPr="00C01109" w:rsidRDefault="00246914" w:rsidP="00C74B3E">
                            <w:pPr>
                              <w:widowControl/>
                              <w:overflowPunct w:val="0"/>
                              <w:spacing w:line="240" w:lineRule="exact"/>
                              <w:jc w:val="center"/>
                              <w:rPr>
                                <w:rFonts w:ascii="標楷體" w:eastAsia="標楷體" w:hAnsi="標楷體"/>
                                <w:spacing w:val="-20"/>
                                <w:sz w:val="20"/>
                                <w:szCs w:val="20"/>
                              </w:rPr>
                            </w:pPr>
                            <w:r w:rsidRPr="00C01109">
                              <w:rPr>
                                <w:rFonts w:ascii="標楷體" w:eastAsia="標楷體" w:hAnsi="標楷體" w:hint="eastAsia"/>
                                <w:spacing w:val="-20"/>
                                <w:sz w:val="20"/>
                                <w:szCs w:val="20"/>
                              </w:rPr>
                              <w:t>號</w:t>
                            </w:r>
                          </w:p>
                        </w:tc>
                        <w:tc>
                          <w:tcPr>
                            <w:tcW w:w="2441" w:type="pct"/>
                            <w:vMerge w:val="restart"/>
                            <w:shd w:val="clear" w:color="auto" w:fill="auto"/>
                            <w:vAlign w:val="center"/>
                          </w:tcPr>
                          <w:p w14:paraId="3955A3B5" w14:textId="77777777" w:rsidR="00246914" w:rsidRPr="00C01109" w:rsidRDefault="00246914" w:rsidP="00C74B3E">
                            <w:pPr>
                              <w:widowControl/>
                              <w:overflowPunct w:val="0"/>
                              <w:spacing w:line="240" w:lineRule="exact"/>
                              <w:jc w:val="center"/>
                              <w:rPr>
                                <w:rFonts w:ascii="標楷體" w:eastAsia="標楷體" w:hAnsi="標楷體"/>
                                <w:spacing w:val="-20"/>
                                <w:sz w:val="20"/>
                                <w:szCs w:val="20"/>
                              </w:rPr>
                            </w:pPr>
                            <w:r w:rsidRPr="00C01109">
                              <w:rPr>
                                <w:rFonts w:ascii="標楷體" w:eastAsia="標楷體" w:hAnsi="標楷體"/>
                                <w:spacing w:val="-20"/>
                                <w:sz w:val="20"/>
                                <w:szCs w:val="20"/>
                              </w:rPr>
                              <w:t>停車場名稱</w:t>
                            </w:r>
                          </w:p>
                        </w:tc>
                        <w:tc>
                          <w:tcPr>
                            <w:tcW w:w="626" w:type="pct"/>
                            <w:vMerge w:val="restart"/>
                            <w:shd w:val="clear" w:color="auto" w:fill="auto"/>
                            <w:vAlign w:val="center"/>
                          </w:tcPr>
                          <w:p w14:paraId="25762521" w14:textId="77777777" w:rsidR="00246914" w:rsidRPr="00C01109" w:rsidRDefault="00246914" w:rsidP="00C74B3E">
                            <w:pPr>
                              <w:overflowPunct w:val="0"/>
                              <w:spacing w:line="240" w:lineRule="exact"/>
                              <w:jc w:val="center"/>
                              <w:rPr>
                                <w:rFonts w:ascii="標楷體" w:eastAsia="標楷體" w:hAnsi="標楷體"/>
                                <w:spacing w:val="-14"/>
                                <w:sz w:val="20"/>
                                <w:szCs w:val="20"/>
                              </w:rPr>
                            </w:pPr>
                            <w:r w:rsidRPr="00C01109">
                              <w:rPr>
                                <w:rFonts w:ascii="標楷體" w:eastAsia="標楷體" w:hAnsi="標楷體"/>
                                <w:spacing w:val="-14"/>
                                <w:sz w:val="20"/>
                                <w:szCs w:val="20"/>
                              </w:rPr>
                              <w:t>啟用</w:t>
                            </w:r>
                            <w:r w:rsidRPr="00C01109">
                              <w:rPr>
                                <w:rFonts w:ascii="標楷體" w:eastAsia="標楷體" w:hAnsi="標楷體" w:hint="eastAsia"/>
                                <w:spacing w:val="-14"/>
                                <w:sz w:val="20"/>
                                <w:szCs w:val="20"/>
                              </w:rPr>
                              <w:t>日</w:t>
                            </w:r>
                          </w:p>
                          <w:p w14:paraId="407B3CAE" w14:textId="77777777" w:rsidR="00246914" w:rsidRPr="00FD7EA0" w:rsidRDefault="00246914" w:rsidP="00C74B3E">
                            <w:pPr>
                              <w:overflowPunct w:val="0"/>
                              <w:spacing w:line="240" w:lineRule="exact"/>
                              <w:jc w:val="center"/>
                              <w:rPr>
                                <w:rFonts w:ascii="標楷體" w:eastAsia="標楷體" w:hAnsi="標楷體"/>
                                <w:spacing w:val="-18"/>
                                <w:sz w:val="20"/>
                                <w:szCs w:val="20"/>
                              </w:rPr>
                            </w:pPr>
                            <w:r w:rsidRPr="00FD7EA0">
                              <w:rPr>
                                <w:rFonts w:ascii="標楷體" w:eastAsia="標楷體" w:hAnsi="標楷體" w:hint="eastAsia"/>
                                <w:spacing w:val="-18"/>
                                <w:sz w:val="20"/>
                                <w:szCs w:val="20"/>
                              </w:rPr>
                              <w:t>（年月日）</w:t>
                            </w:r>
                          </w:p>
                        </w:tc>
                        <w:tc>
                          <w:tcPr>
                            <w:tcW w:w="1478" w:type="pct"/>
                            <w:gridSpan w:val="2"/>
                            <w:shd w:val="clear" w:color="auto" w:fill="auto"/>
                            <w:vAlign w:val="center"/>
                          </w:tcPr>
                          <w:p w14:paraId="52D3A2F2" w14:textId="77777777" w:rsidR="00246914" w:rsidRPr="00A55CD1" w:rsidRDefault="00246914" w:rsidP="00C74B3E">
                            <w:pPr>
                              <w:overflowPunct w:val="0"/>
                              <w:spacing w:line="240" w:lineRule="exact"/>
                              <w:jc w:val="center"/>
                              <w:rPr>
                                <w:rFonts w:ascii="標楷體" w:eastAsia="標楷體" w:hAnsi="標楷體"/>
                                <w:spacing w:val="-14"/>
                                <w:sz w:val="20"/>
                                <w:szCs w:val="20"/>
                              </w:rPr>
                            </w:pPr>
                            <w:r w:rsidRPr="00A55CD1">
                              <w:rPr>
                                <w:rFonts w:ascii="標楷體" w:eastAsia="標楷體" w:hAnsi="標楷體"/>
                                <w:spacing w:val="-14"/>
                                <w:sz w:val="20"/>
                                <w:szCs w:val="20"/>
                              </w:rPr>
                              <w:t>停車率</w:t>
                            </w:r>
                          </w:p>
                        </w:tc>
                      </w:tr>
                      <w:tr w:rsidR="00DC72F2" w:rsidRPr="00263E83" w14:paraId="056E269D" w14:textId="77777777" w:rsidTr="00C74B3E">
                        <w:trPr>
                          <w:trHeight w:val="575"/>
                          <w:tblHeader/>
                        </w:trPr>
                        <w:tc>
                          <w:tcPr>
                            <w:tcW w:w="227" w:type="pct"/>
                            <w:vMerge/>
                            <w:shd w:val="clear" w:color="auto" w:fill="auto"/>
                            <w:vAlign w:val="center"/>
                          </w:tcPr>
                          <w:p w14:paraId="6C3E6B55" w14:textId="77777777" w:rsidR="00246914" w:rsidRPr="00695BDF" w:rsidRDefault="00246914" w:rsidP="00C74B3E">
                            <w:pPr>
                              <w:overflowPunct w:val="0"/>
                              <w:spacing w:line="240" w:lineRule="exact"/>
                              <w:jc w:val="center"/>
                              <w:rPr>
                                <w:rFonts w:ascii="標楷體" w:eastAsia="標楷體" w:hAnsi="標楷體"/>
                                <w:spacing w:val="-14"/>
                                <w:sz w:val="20"/>
                                <w:szCs w:val="20"/>
                              </w:rPr>
                            </w:pPr>
                          </w:p>
                        </w:tc>
                        <w:tc>
                          <w:tcPr>
                            <w:tcW w:w="228" w:type="pct"/>
                            <w:vMerge/>
                            <w:shd w:val="clear" w:color="auto" w:fill="auto"/>
                            <w:vAlign w:val="center"/>
                          </w:tcPr>
                          <w:p w14:paraId="31A8950A" w14:textId="77777777" w:rsidR="00246914" w:rsidRPr="00C01109" w:rsidRDefault="00246914" w:rsidP="00C74B3E">
                            <w:pPr>
                              <w:widowControl/>
                              <w:overflowPunct w:val="0"/>
                              <w:spacing w:line="240" w:lineRule="exact"/>
                              <w:jc w:val="center"/>
                              <w:rPr>
                                <w:rFonts w:ascii="標楷體" w:eastAsia="標楷體" w:hAnsi="標楷體"/>
                                <w:spacing w:val="-20"/>
                                <w:sz w:val="20"/>
                                <w:szCs w:val="20"/>
                              </w:rPr>
                            </w:pPr>
                          </w:p>
                        </w:tc>
                        <w:tc>
                          <w:tcPr>
                            <w:tcW w:w="2441" w:type="pct"/>
                            <w:vMerge/>
                            <w:shd w:val="clear" w:color="auto" w:fill="auto"/>
                            <w:vAlign w:val="center"/>
                          </w:tcPr>
                          <w:p w14:paraId="2B6A6F89" w14:textId="77777777" w:rsidR="00246914" w:rsidRPr="00C01109" w:rsidRDefault="00246914" w:rsidP="00C74B3E">
                            <w:pPr>
                              <w:widowControl/>
                              <w:overflowPunct w:val="0"/>
                              <w:spacing w:line="240" w:lineRule="exact"/>
                              <w:jc w:val="center"/>
                              <w:rPr>
                                <w:rFonts w:ascii="標楷體" w:eastAsia="標楷體" w:hAnsi="標楷體"/>
                                <w:spacing w:val="-20"/>
                                <w:sz w:val="20"/>
                                <w:szCs w:val="20"/>
                              </w:rPr>
                            </w:pPr>
                          </w:p>
                        </w:tc>
                        <w:tc>
                          <w:tcPr>
                            <w:tcW w:w="626" w:type="pct"/>
                            <w:vMerge/>
                            <w:shd w:val="clear" w:color="auto" w:fill="auto"/>
                            <w:vAlign w:val="center"/>
                          </w:tcPr>
                          <w:p w14:paraId="2D459883" w14:textId="77777777" w:rsidR="00246914" w:rsidRPr="00C01109" w:rsidRDefault="00246914" w:rsidP="00C74B3E">
                            <w:pPr>
                              <w:overflowPunct w:val="0"/>
                              <w:spacing w:line="240" w:lineRule="exact"/>
                              <w:jc w:val="center"/>
                              <w:rPr>
                                <w:rFonts w:ascii="標楷體" w:eastAsia="標楷體" w:hAnsi="標楷體"/>
                                <w:sz w:val="20"/>
                                <w:szCs w:val="20"/>
                              </w:rPr>
                            </w:pPr>
                          </w:p>
                        </w:tc>
                        <w:tc>
                          <w:tcPr>
                            <w:tcW w:w="681" w:type="pct"/>
                            <w:shd w:val="clear" w:color="auto" w:fill="auto"/>
                            <w:vAlign w:val="center"/>
                          </w:tcPr>
                          <w:p w14:paraId="61F8A6D7" w14:textId="77777777" w:rsidR="00246914" w:rsidRPr="00A55CD1" w:rsidRDefault="00246914" w:rsidP="00C74B3E">
                            <w:pPr>
                              <w:overflowPunct w:val="0"/>
                              <w:spacing w:line="240" w:lineRule="exact"/>
                              <w:jc w:val="center"/>
                              <w:rPr>
                                <w:rFonts w:ascii="標楷體" w:eastAsia="標楷體" w:hAnsi="標楷體"/>
                                <w:spacing w:val="-14"/>
                                <w:sz w:val="20"/>
                                <w:szCs w:val="20"/>
                              </w:rPr>
                            </w:pPr>
                            <w:r w:rsidRPr="00A55CD1">
                              <w:rPr>
                                <w:rFonts w:ascii="標楷體" w:eastAsia="標楷體" w:hAnsi="標楷體"/>
                                <w:spacing w:val="-14"/>
                                <w:sz w:val="20"/>
                                <w:szCs w:val="20"/>
                              </w:rPr>
                              <w:t>計畫目標</w:t>
                            </w:r>
                          </w:p>
                        </w:tc>
                        <w:tc>
                          <w:tcPr>
                            <w:tcW w:w="797" w:type="pct"/>
                            <w:shd w:val="clear" w:color="auto" w:fill="auto"/>
                            <w:vAlign w:val="center"/>
                          </w:tcPr>
                          <w:p w14:paraId="1B256A5D" w14:textId="77777777" w:rsidR="00246914" w:rsidRPr="00A55CD1" w:rsidRDefault="00246914" w:rsidP="00C74B3E">
                            <w:pPr>
                              <w:overflowPunct w:val="0"/>
                              <w:spacing w:line="240" w:lineRule="exact"/>
                              <w:jc w:val="center"/>
                              <w:rPr>
                                <w:rFonts w:ascii="標楷體" w:eastAsia="標楷體" w:hAnsi="標楷體"/>
                                <w:spacing w:val="-14"/>
                                <w:sz w:val="20"/>
                                <w:szCs w:val="20"/>
                              </w:rPr>
                            </w:pPr>
                            <w:r w:rsidRPr="00A55CD1">
                              <w:rPr>
                                <w:rFonts w:ascii="標楷體" w:eastAsia="標楷體" w:hAnsi="標楷體" w:hint="eastAsia"/>
                                <w:spacing w:val="-14"/>
                                <w:sz w:val="20"/>
                                <w:szCs w:val="20"/>
                              </w:rPr>
                              <w:t>平均停車率</w:t>
                            </w:r>
                          </w:p>
                        </w:tc>
                      </w:tr>
                      <w:tr w:rsidR="00DC72F2" w:rsidRPr="00263E83" w14:paraId="32B06F41" w14:textId="77777777" w:rsidTr="00246914">
                        <w:trPr>
                          <w:trHeight w:val="284"/>
                        </w:trPr>
                        <w:tc>
                          <w:tcPr>
                            <w:tcW w:w="227" w:type="pct"/>
                            <w:vMerge w:val="restart"/>
                            <w:shd w:val="clear" w:color="auto" w:fill="auto"/>
                            <w:vAlign w:val="center"/>
                          </w:tcPr>
                          <w:p w14:paraId="6DCC0AAE" w14:textId="77777777" w:rsidR="00246914" w:rsidRDefault="00246914" w:rsidP="00C74B3E">
                            <w:pPr>
                              <w:overflowPunct w:val="0"/>
                              <w:spacing w:line="240" w:lineRule="exact"/>
                              <w:jc w:val="center"/>
                              <w:rPr>
                                <w:rFonts w:ascii="標楷體" w:eastAsia="標楷體" w:hAnsi="標楷體"/>
                                <w:spacing w:val="-14"/>
                                <w:sz w:val="20"/>
                                <w:szCs w:val="20"/>
                              </w:rPr>
                            </w:pPr>
                            <w:r w:rsidRPr="00695BDF">
                              <w:rPr>
                                <w:rFonts w:ascii="標楷體" w:eastAsia="標楷體" w:hAnsi="標楷體" w:hint="eastAsia"/>
                                <w:spacing w:val="-14"/>
                                <w:sz w:val="20"/>
                                <w:szCs w:val="20"/>
                              </w:rPr>
                              <w:t>桃</w:t>
                            </w:r>
                          </w:p>
                          <w:p w14:paraId="47C2B783" w14:textId="77777777" w:rsidR="00246914" w:rsidRDefault="00246914" w:rsidP="00C74B3E">
                            <w:pPr>
                              <w:overflowPunct w:val="0"/>
                              <w:spacing w:line="240" w:lineRule="exact"/>
                              <w:jc w:val="center"/>
                              <w:rPr>
                                <w:rFonts w:ascii="標楷體" w:eastAsia="標楷體" w:hAnsi="標楷體"/>
                                <w:spacing w:val="-14"/>
                                <w:sz w:val="20"/>
                                <w:szCs w:val="20"/>
                              </w:rPr>
                            </w:pPr>
                            <w:r w:rsidRPr="00695BDF">
                              <w:rPr>
                                <w:rFonts w:ascii="標楷體" w:eastAsia="標楷體" w:hAnsi="標楷體" w:hint="eastAsia"/>
                                <w:spacing w:val="-14"/>
                                <w:sz w:val="20"/>
                                <w:szCs w:val="20"/>
                              </w:rPr>
                              <w:t>園</w:t>
                            </w:r>
                          </w:p>
                          <w:p w14:paraId="1406F1A3" w14:textId="77777777" w:rsidR="00246914" w:rsidRPr="00695BDF" w:rsidRDefault="00246914" w:rsidP="00C74B3E">
                            <w:pPr>
                              <w:overflowPunct w:val="0"/>
                              <w:spacing w:line="240" w:lineRule="exact"/>
                              <w:jc w:val="center"/>
                              <w:rPr>
                                <w:rFonts w:ascii="標楷體" w:eastAsia="標楷體" w:hAnsi="標楷體"/>
                                <w:spacing w:val="-14"/>
                                <w:sz w:val="20"/>
                                <w:szCs w:val="20"/>
                              </w:rPr>
                            </w:pPr>
                            <w:r w:rsidRPr="00695BDF">
                              <w:rPr>
                                <w:rFonts w:ascii="標楷體" w:eastAsia="標楷體" w:hAnsi="標楷體" w:hint="eastAsia"/>
                                <w:spacing w:val="-14"/>
                                <w:sz w:val="20"/>
                                <w:szCs w:val="20"/>
                              </w:rPr>
                              <w:t>市</w:t>
                            </w:r>
                          </w:p>
                        </w:tc>
                        <w:tc>
                          <w:tcPr>
                            <w:tcW w:w="228" w:type="pct"/>
                            <w:shd w:val="clear" w:color="auto" w:fill="auto"/>
                            <w:vAlign w:val="center"/>
                          </w:tcPr>
                          <w:p w14:paraId="6970B3E8" w14:textId="77777777" w:rsidR="00246914" w:rsidRPr="00C01109" w:rsidRDefault="00246914" w:rsidP="00C74B3E">
                            <w:pPr>
                              <w:widowControl/>
                              <w:overflowPunct w:val="0"/>
                              <w:adjustRightInd w:val="0"/>
                              <w:snapToGrid w:val="0"/>
                              <w:spacing w:line="200" w:lineRule="exact"/>
                              <w:jc w:val="center"/>
                              <w:rPr>
                                <w:rFonts w:ascii="標楷體" w:eastAsia="標楷體" w:hAnsi="標楷體"/>
                                <w:spacing w:val="-10"/>
                                <w:sz w:val="20"/>
                                <w:szCs w:val="20"/>
                              </w:rPr>
                            </w:pPr>
                            <w:r w:rsidRPr="00C01109">
                              <w:rPr>
                                <w:rFonts w:ascii="標楷體" w:eastAsia="標楷體" w:hAnsi="標楷體" w:hint="eastAsia"/>
                                <w:spacing w:val="-10"/>
                                <w:sz w:val="20"/>
                                <w:szCs w:val="20"/>
                              </w:rPr>
                              <w:t>1</w:t>
                            </w:r>
                          </w:p>
                        </w:tc>
                        <w:tc>
                          <w:tcPr>
                            <w:tcW w:w="2441" w:type="pct"/>
                            <w:shd w:val="clear" w:color="auto" w:fill="auto"/>
                            <w:vAlign w:val="center"/>
                          </w:tcPr>
                          <w:p w14:paraId="23B2C63E" w14:textId="77777777" w:rsidR="00246914" w:rsidRPr="00C01109" w:rsidRDefault="00246914" w:rsidP="00C74B3E">
                            <w:pPr>
                              <w:widowControl/>
                              <w:overflowPunct w:val="0"/>
                              <w:adjustRightInd w:val="0"/>
                              <w:snapToGrid w:val="0"/>
                              <w:spacing w:line="200" w:lineRule="exact"/>
                              <w:rPr>
                                <w:rFonts w:ascii="標楷體" w:eastAsia="標楷體" w:hAnsi="標楷體"/>
                                <w:spacing w:val="-12"/>
                                <w:sz w:val="20"/>
                                <w:szCs w:val="20"/>
                              </w:rPr>
                            </w:pPr>
                            <w:r w:rsidRPr="00C01109">
                              <w:rPr>
                                <w:rFonts w:ascii="標楷體" w:eastAsia="標楷體" w:hAnsi="標楷體" w:hint="eastAsia"/>
                                <w:spacing w:val="-12"/>
                                <w:sz w:val="20"/>
                                <w:szCs w:val="20"/>
                              </w:rPr>
                              <w:t>桃園市立圖書館新建總館</w:t>
                            </w:r>
                            <w:r>
                              <w:rPr>
                                <w:rFonts w:ascii="標楷體" w:eastAsia="標楷體" w:hAnsi="標楷體" w:hint="eastAsia"/>
                                <w:spacing w:val="-12"/>
                                <w:sz w:val="20"/>
                                <w:szCs w:val="20"/>
                              </w:rPr>
                              <w:t>暨</w:t>
                            </w:r>
                            <w:r w:rsidRPr="0033081C">
                              <w:rPr>
                                <w:rFonts w:ascii="標楷體" w:eastAsia="標楷體" w:hAnsi="標楷體" w:hint="eastAsia"/>
                                <w:spacing w:val="-12"/>
                                <w:sz w:val="20"/>
                                <w:szCs w:val="20"/>
                              </w:rPr>
                              <w:t>地下停車場</w:t>
                            </w:r>
                          </w:p>
                        </w:tc>
                        <w:tc>
                          <w:tcPr>
                            <w:tcW w:w="626" w:type="pct"/>
                            <w:shd w:val="clear" w:color="auto" w:fill="auto"/>
                            <w:vAlign w:val="center"/>
                          </w:tcPr>
                          <w:p w14:paraId="1C6BEEC6" w14:textId="6172B258" w:rsidR="00246914" w:rsidRPr="00C01109" w:rsidRDefault="00246914" w:rsidP="00C74B3E">
                            <w:pPr>
                              <w:overflowPunct w:val="0"/>
                              <w:adjustRightInd w:val="0"/>
                              <w:snapToGrid w:val="0"/>
                              <w:spacing w:line="200" w:lineRule="exact"/>
                              <w:jc w:val="center"/>
                              <w:rPr>
                                <w:rFonts w:ascii="標楷體" w:eastAsia="標楷體" w:hAnsi="標楷體"/>
                                <w:spacing w:val="-12"/>
                                <w:sz w:val="20"/>
                                <w:szCs w:val="20"/>
                              </w:rPr>
                            </w:pPr>
                            <w:r w:rsidRPr="00C01109">
                              <w:rPr>
                                <w:rFonts w:ascii="標楷體" w:eastAsia="標楷體" w:hAnsi="標楷體"/>
                                <w:spacing w:val="-12"/>
                                <w:sz w:val="20"/>
                                <w:szCs w:val="20"/>
                              </w:rPr>
                              <w:t>112</w:t>
                            </w:r>
                            <w:r w:rsidR="00562165">
                              <w:rPr>
                                <w:rFonts w:ascii="標楷體" w:eastAsia="標楷體" w:hAnsi="標楷體"/>
                                <w:spacing w:val="-12"/>
                                <w:sz w:val="20"/>
                                <w:szCs w:val="20"/>
                              </w:rPr>
                              <w:t>.</w:t>
                            </w:r>
                            <w:r w:rsidRPr="00C01109">
                              <w:rPr>
                                <w:rFonts w:ascii="標楷體" w:eastAsia="標楷體" w:hAnsi="標楷體"/>
                                <w:spacing w:val="-12"/>
                                <w:sz w:val="20"/>
                                <w:szCs w:val="20"/>
                              </w:rPr>
                              <w:t>02</w:t>
                            </w:r>
                            <w:r w:rsidR="00562165">
                              <w:rPr>
                                <w:rFonts w:ascii="標楷體" w:eastAsia="標楷體" w:hAnsi="標楷體"/>
                                <w:spacing w:val="-12"/>
                                <w:sz w:val="20"/>
                                <w:szCs w:val="20"/>
                              </w:rPr>
                              <w:t>.</w:t>
                            </w:r>
                            <w:r w:rsidRPr="00C01109">
                              <w:rPr>
                                <w:rFonts w:ascii="標楷體" w:eastAsia="標楷體" w:hAnsi="標楷體"/>
                                <w:spacing w:val="-12"/>
                                <w:sz w:val="20"/>
                                <w:szCs w:val="20"/>
                              </w:rPr>
                              <w:t>17</w:t>
                            </w:r>
                          </w:p>
                        </w:tc>
                        <w:tc>
                          <w:tcPr>
                            <w:tcW w:w="681" w:type="pct"/>
                            <w:tcBorders>
                              <w:top w:val="single" w:sz="4" w:space="0" w:color="auto"/>
                              <w:left w:val="single" w:sz="4" w:space="0" w:color="auto"/>
                              <w:bottom w:val="single" w:sz="4" w:space="0" w:color="auto"/>
                              <w:right w:val="single" w:sz="4" w:space="0" w:color="auto"/>
                            </w:tcBorders>
                            <w:shd w:val="clear" w:color="auto" w:fill="auto"/>
                            <w:vAlign w:val="center"/>
                          </w:tcPr>
                          <w:p w14:paraId="73B3E8E2" w14:textId="77777777" w:rsidR="00246914" w:rsidRPr="00C01109" w:rsidRDefault="00246914" w:rsidP="0040108D">
                            <w:pPr>
                              <w:overflowPunct w:val="0"/>
                              <w:adjustRightInd w:val="0"/>
                              <w:snapToGrid w:val="0"/>
                              <w:spacing w:line="200" w:lineRule="exact"/>
                              <w:ind w:rightChars="10" w:right="24"/>
                              <w:jc w:val="right"/>
                              <w:rPr>
                                <w:rFonts w:ascii="標楷體" w:eastAsia="標楷體" w:hAnsi="標楷體"/>
                                <w:spacing w:val="-12"/>
                                <w:sz w:val="20"/>
                                <w:szCs w:val="20"/>
                              </w:rPr>
                            </w:pPr>
                            <w:r w:rsidRPr="00C01109">
                              <w:rPr>
                                <w:rFonts w:ascii="標楷體" w:eastAsia="標楷體" w:hAnsi="標楷體" w:hint="eastAsia"/>
                                <w:spacing w:val="-12"/>
                                <w:sz w:val="20"/>
                                <w:szCs w:val="20"/>
                              </w:rPr>
                              <w:t>70.00</w:t>
                            </w:r>
                          </w:p>
                        </w:tc>
                        <w:tc>
                          <w:tcPr>
                            <w:tcW w:w="797" w:type="pct"/>
                            <w:tcBorders>
                              <w:top w:val="single" w:sz="4" w:space="0" w:color="auto"/>
                              <w:left w:val="nil"/>
                              <w:bottom w:val="single" w:sz="4" w:space="0" w:color="auto"/>
                              <w:right w:val="single" w:sz="4" w:space="0" w:color="auto"/>
                            </w:tcBorders>
                            <w:shd w:val="clear" w:color="auto" w:fill="auto"/>
                            <w:vAlign w:val="center"/>
                          </w:tcPr>
                          <w:p w14:paraId="57FA26D4" w14:textId="77777777" w:rsidR="00246914" w:rsidRPr="00C01109" w:rsidRDefault="00246914" w:rsidP="0040108D">
                            <w:pPr>
                              <w:overflowPunct w:val="0"/>
                              <w:adjustRightInd w:val="0"/>
                              <w:snapToGrid w:val="0"/>
                              <w:spacing w:line="200" w:lineRule="exact"/>
                              <w:ind w:rightChars="10" w:right="24"/>
                              <w:jc w:val="right"/>
                              <w:rPr>
                                <w:rFonts w:ascii="標楷體" w:eastAsia="標楷體" w:hAnsi="標楷體"/>
                                <w:spacing w:val="-12"/>
                                <w:sz w:val="20"/>
                                <w:szCs w:val="20"/>
                              </w:rPr>
                            </w:pPr>
                            <w:r w:rsidRPr="00C01109">
                              <w:rPr>
                                <w:rFonts w:ascii="標楷體" w:eastAsia="標楷體" w:hAnsi="標楷體" w:hint="eastAsia"/>
                                <w:spacing w:val="-12"/>
                                <w:sz w:val="20"/>
                                <w:szCs w:val="20"/>
                              </w:rPr>
                              <w:t xml:space="preserve">48.00 </w:t>
                            </w:r>
                          </w:p>
                        </w:tc>
                      </w:tr>
                      <w:tr w:rsidR="00DC72F2" w:rsidRPr="00263E83" w14:paraId="56764DFC" w14:textId="77777777" w:rsidTr="00246914">
                        <w:trPr>
                          <w:trHeight w:val="284"/>
                        </w:trPr>
                        <w:tc>
                          <w:tcPr>
                            <w:tcW w:w="227" w:type="pct"/>
                            <w:vMerge/>
                            <w:shd w:val="clear" w:color="auto" w:fill="auto"/>
                            <w:vAlign w:val="center"/>
                          </w:tcPr>
                          <w:p w14:paraId="35A8DB18" w14:textId="77777777" w:rsidR="00246914" w:rsidRPr="00695BDF" w:rsidRDefault="00246914" w:rsidP="00C74B3E">
                            <w:pPr>
                              <w:overflowPunct w:val="0"/>
                              <w:spacing w:line="240" w:lineRule="exact"/>
                              <w:jc w:val="center"/>
                              <w:rPr>
                                <w:rFonts w:ascii="標楷體" w:eastAsia="標楷體" w:hAnsi="標楷體"/>
                                <w:spacing w:val="-14"/>
                                <w:sz w:val="20"/>
                                <w:szCs w:val="20"/>
                              </w:rPr>
                            </w:pPr>
                          </w:p>
                        </w:tc>
                        <w:tc>
                          <w:tcPr>
                            <w:tcW w:w="228" w:type="pct"/>
                            <w:shd w:val="clear" w:color="auto" w:fill="auto"/>
                            <w:vAlign w:val="center"/>
                          </w:tcPr>
                          <w:p w14:paraId="29E9F053" w14:textId="77777777" w:rsidR="00246914" w:rsidRPr="00C01109" w:rsidRDefault="00246914" w:rsidP="00C74B3E">
                            <w:pPr>
                              <w:widowControl/>
                              <w:overflowPunct w:val="0"/>
                              <w:adjustRightInd w:val="0"/>
                              <w:snapToGrid w:val="0"/>
                              <w:spacing w:line="200" w:lineRule="exact"/>
                              <w:jc w:val="center"/>
                              <w:rPr>
                                <w:rFonts w:ascii="標楷體" w:eastAsia="標楷體" w:hAnsi="標楷體"/>
                                <w:spacing w:val="-10"/>
                                <w:sz w:val="20"/>
                                <w:szCs w:val="20"/>
                              </w:rPr>
                            </w:pPr>
                            <w:r w:rsidRPr="00C01109">
                              <w:rPr>
                                <w:rFonts w:ascii="標楷體" w:eastAsia="標楷體" w:hAnsi="標楷體" w:hint="eastAsia"/>
                                <w:spacing w:val="-10"/>
                                <w:sz w:val="20"/>
                                <w:szCs w:val="20"/>
                              </w:rPr>
                              <w:t>2</w:t>
                            </w:r>
                          </w:p>
                        </w:tc>
                        <w:tc>
                          <w:tcPr>
                            <w:tcW w:w="2441" w:type="pct"/>
                            <w:shd w:val="clear" w:color="auto" w:fill="auto"/>
                            <w:vAlign w:val="center"/>
                          </w:tcPr>
                          <w:p w14:paraId="0EB57A5F" w14:textId="77777777" w:rsidR="00246914" w:rsidRPr="00C01109" w:rsidRDefault="00246914" w:rsidP="00C74B3E">
                            <w:pPr>
                              <w:widowControl/>
                              <w:overflowPunct w:val="0"/>
                              <w:adjustRightInd w:val="0"/>
                              <w:snapToGrid w:val="0"/>
                              <w:spacing w:line="200" w:lineRule="exact"/>
                              <w:rPr>
                                <w:rFonts w:ascii="標楷體" w:eastAsia="標楷體" w:hAnsi="標楷體"/>
                                <w:spacing w:val="-12"/>
                                <w:sz w:val="20"/>
                                <w:szCs w:val="20"/>
                              </w:rPr>
                            </w:pPr>
                            <w:r w:rsidRPr="00C01109">
                              <w:rPr>
                                <w:rFonts w:ascii="標楷體" w:eastAsia="標楷體" w:hAnsi="標楷體" w:hint="eastAsia"/>
                                <w:spacing w:val="-12"/>
                                <w:sz w:val="20"/>
                                <w:szCs w:val="20"/>
                              </w:rPr>
                              <w:t>北景雲計畫地下停車場</w:t>
                            </w:r>
                          </w:p>
                        </w:tc>
                        <w:tc>
                          <w:tcPr>
                            <w:tcW w:w="626" w:type="pct"/>
                            <w:shd w:val="clear" w:color="auto" w:fill="auto"/>
                            <w:vAlign w:val="center"/>
                          </w:tcPr>
                          <w:p w14:paraId="6324364C" w14:textId="52ECD5A6" w:rsidR="00246914" w:rsidRPr="00C01109" w:rsidRDefault="00246914" w:rsidP="00C74B3E">
                            <w:pPr>
                              <w:overflowPunct w:val="0"/>
                              <w:adjustRightInd w:val="0"/>
                              <w:snapToGrid w:val="0"/>
                              <w:spacing w:line="200" w:lineRule="exact"/>
                              <w:jc w:val="center"/>
                              <w:rPr>
                                <w:rFonts w:ascii="標楷體" w:eastAsia="標楷體" w:hAnsi="標楷體"/>
                                <w:spacing w:val="-12"/>
                                <w:sz w:val="20"/>
                                <w:szCs w:val="20"/>
                              </w:rPr>
                            </w:pPr>
                            <w:r w:rsidRPr="00C01109">
                              <w:rPr>
                                <w:rFonts w:ascii="標楷體" w:eastAsia="標楷體" w:hAnsi="標楷體"/>
                                <w:spacing w:val="-12"/>
                                <w:sz w:val="20"/>
                                <w:szCs w:val="20"/>
                              </w:rPr>
                              <w:t>110</w:t>
                            </w:r>
                            <w:r w:rsidR="00562165">
                              <w:rPr>
                                <w:rFonts w:ascii="標楷體" w:eastAsia="標楷體" w:hAnsi="標楷體"/>
                                <w:spacing w:val="-12"/>
                                <w:sz w:val="20"/>
                                <w:szCs w:val="20"/>
                              </w:rPr>
                              <w:t>.</w:t>
                            </w:r>
                            <w:r w:rsidRPr="00C01109">
                              <w:rPr>
                                <w:rFonts w:ascii="標楷體" w:eastAsia="標楷體" w:hAnsi="標楷體"/>
                                <w:spacing w:val="-12"/>
                                <w:sz w:val="20"/>
                                <w:szCs w:val="20"/>
                              </w:rPr>
                              <w:t>10</w:t>
                            </w:r>
                            <w:r w:rsidR="00562165">
                              <w:rPr>
                                <w:rFonts w:ascii="標楷體" w:eastAsia="標楷體" w:hAnsi="標楷體"/>
                                <w:spacing w:val="-12"/>
                                <w:sz w:val="20"/>
                                <w:szCs w:val="20"/>
                              </w:rPr>
                              <w:t>.</w:t>
                            </w:r>
                            <w:r w:rsidRPr="00C01109">
                              <w:rPr>
                                <w:rFonts w:ascii="標楷體" w:eastAsia="標楷體" w:hAnsi="標楷體"/>
                                <w:spacing w:val="-12"/>
                                <w:sz w:val="20"/>
                                <w:szCs w:val="20"/>
                              </w:rPr>
                              <w:t>12</w:t>
                            </w:r>
                          </w:p>
                        </w:tc>
                        <w:tc>
                          <w:tcPr>
                            <w:tcW w:w="681" w:type="pct"/>
                            <w:shd w:val="clear" w:color="auto" w:fill="auto"/>
                            <w:vAlign w:val="center"/>
                          </w:tcPr>
                          <w:p w14:paraId="7F43ECC1" w14:textId="77777777" w:rsidR="00246914" w:rsidRPr="00C01109" w:rsidRDefault="00246914" w:rsidP="0040108D">
                            <w:pPr>
                              <w:overflowPunct w:val="0"/>
                              <w:adjustRightInd w:val="0"/>
                              <w:snapToGrid w:val="0"/>
                              <w:spacing w:line="200" w:lineRule="exact"/>
                              <w:ind w:rightChars="10" w:right="24"/>
                              <w:jc w:val="right"/>
                              <w:rPr>
                                <w:rFonts w:ascii="標楷體" w:eastAsia="標楷體" w:hAnsi="標楷體"/>
                                <w:spacing w:val="-12"/>
                                <w:sz w:val="20"/>
                                <w:szCs w:val="20"/>
                              </w:rPr>
                            </w:pPr>
                            <w:r w:rsidRPr="00C01109">
                              <w:rPr>
                                <w:rFonts w:ascii="標楷體" w:eastAsia="標楷體" w:hAnsi="標楷體"/>
                                <w:spacing w:val="-12"/>
                                <w:sz w:val="20"/>
                                <w:szCs w:val="20"/>
                              </w:rPr>
                              <w:t>52</w:t>
                            </w:r>
                            <w:r w:rsidRPr="00C01109">
                              <w:rPr>
                                <w:rFonts w:ascii="標楷體" w:eastAsia="標楷體" w:hAnsi="標楷體" w:hint="eastAsia"/>
                                <w:spacing w:val="-12"/>
                                <w:sz w:val="20"/>
                                <w:szCs w:val="20"/>
                              </w:rPr>
                              <w:t>.00</w:t>
                            </w:r>
                          </w:p>
                        </w:tc>
                        <w:tc>
                          <w:tcPr>
                            <w:tcW w:w="797" w:type="pct"/>
                            <w:shd w:val="clear" w:color="auto" w:fill="auto"/>
                            <w:vAlign w:val="center"/>
                          </w:tcPr>
                          <w:p w14:paraId="6BDE9E93" w14:textId="77777777" w:rsidR="00246914" w:rsidRPr="00C01109" w:rsidRDefault="00246914" w:rsidP="0040108D">
                            <w:pPr>
                              <w:overflowPunct w:val="0"/>
                              <w:adjustRightInd w:val="0"/>
                              <w:snapToGrid w:val="0"/>
                              <w:spacing w:line="200" w:lineRule="exact"/>
                              <w:ind w:rightChars="10" w:right="24"/>
                              <w:jc w:val="right"/>
                              <w:rPr>
                                <w:rFonts w:ascii="標楷體" w:eastAsia="標楷體" w:hAnsi="標楷體"/>
                                <w:spacing w:val="-12"/>
                                <w:sz w:val="20"/>
                                <w:szCs w:val="20"/>
                              </w:rPr>
                            </w:pPr>
                            <w:r w:rsidRPr="00C01109">
                              <w:rPr>
                                <w:rFonts w:ascii="標楷體" w:eastAsia="標楷體" w:hAnsi="標楷體"/>
                                <w:spacing w:val="-12"/>
                                <w:sz w:val="20"/>
                                <w:szCs w:val="20"/>
                              </w:rPr>
                              <w:t>42</w:t>
                            </w:r>
                            <w:r w:rsidRPr="00C01109">
                              <w:rPr>
                                <w:rFonts w:ascii="標楷體" w:eastAsia="標楷體" w:hAnsi="標楷體" w:hint="eastAsia"/>
                                <w:spacing w:val="-12"/>
                                <w:sz w:val="20"/>
                                <w:szCs w:val="20"/>
                              </w:rPr>
                              <w:t>.79</w:t>
                            </w:r>
                          </w:p>
                        </w:tc>
                      </w:tr>
                      <w:tr w:rsidR="00DC72F2" w:rsidRPr="00263E83" w14:paraId="5D3A9298" w14:textId="77777777" w:rsidTr="00246914">
                        <w:trPr>
                          <w:trHeight w:val="284"/>
                        </w:trPr>
                        <w:tc>
                          <w:tcPr>
                            <w:tcW w:w="227" w:type="pct"/>
                            <w:vMerge/>
                            <w:shd w:val="clear" w:color="auto" w:fill="auto"/>
                            <w:vAlign w:val="center"/>
                          </w:tcPr>
                          <w:p w14:paraId="139A9BA2" w14:textId="77777777" w:rsidR="00246914" w:rsidRPr="00695BDF" w:rsidRDefault="00246914" w:rsidP="00C74B3E">
                            <w:pPr>
                              <w:overflowPunct w:val="0"/>
                              <w:spacing w:line="240" w:lineRule="exact"/>
                              <w:jc w:val="center"/>
                              <w:rPr>
                                <w:rFonts w:ascii="標楷體" w:eastAsia="標楷體" w:hAnsi="標楷體"/>
                                <w:spacing w:val="-14"/>
                                <w:sz w:val="20"/>
                                <w:szCs w:val="20"/>
                              </w:rPr>
                            </w:pPr>
                          </w:p>
                        </w:tc>
                        <w:tc>
                          <w:tcPr>
                            <w:tcW w:w="228" w:type="pct"/>
                            <w:shd w:val="clear" w:color="auto" w:fill="auto"/>
                            <w:vAlign w:val="center"/>
                          </w:tcPr>
                          <w:p w14:paraId="2D515C96" w14:textId="77777777" w:rsidR="00246914" w:rsidRPr="00C01109" w:rsidRDefault="00246914" w:rsidP="00C74B3E">
                            <w:pPr>
                              <w:widowControl/>
                              <w:overflowPunct w:val="0"/>
                              <w:adjustRightInd w:val="0"/>
                              <w:snapToGrid w:val="0"/>
                              <w:spacing w:line="200" w:lineRule="exact"/>
                              <w:jc w:val="center"/>
                              <w:rPr>
                                <w:rFonts w:ascii="標楷體" w:eastAsia="標楷體" w:hAnsi="標楷體"/>
                                <w:sz w:val="20"/>
                                <w:szCs w:val="20"/>
                              </w:rPr>
                            </w:pPr>
                            <w:r w:rsidRPr="00C01109">
                              <w:rPr>
                                <w:rFonts w:ascii="標楷體" w:eastAsia="標楷體" w:hAnsi="標楷體" w:hint="eastAsia"/>
                                <w:sz w:val="20"/>
                                <w:szCs w:val="20"/>
                              </w:rPr>
                              <w:t>3</w:t>
                            </w:r>
                          </w:p>
                        </w:tc>
                        <w:tc>
                          <w:tcPr>
                            <w:tcW w:w="2441" w:type="pct"/>
                            <w:tcBorders>
                              <w:bottom w:val="single" w:sz="4" w:space="0" w:color="auto"/>
                            </w:tcBorders>
                            <w:shd w:val="clear" w:color="auto" w:fill="auto"/>
                            <w:vAlign w:val="center"/>
                          </w:tcPr>
                          <w:p w14:paraId="2559ABF4" w14:textId="77777777" w:rsidR="00246914" w:rsidRPr="00C01109" w:rsidRDefault="00246914" w:rsidP="00C74B3E">
                            <w:pPr>
                              <w:widowControl/>
                              <w:overflowPunct w:val="0"/>
                              <w:adjustRightInd w:val="0"/>
                              <w:snapToGrid w:val="0"/>
                              <w:spacing w:line="200" w:lineRule="exact"/>
                              <w:rPr>
                                <w:rFonts w:ascii="標楷體" w:eastAsia="標楷體" w:hAnsi="標楷體"/>
                                <w:spacing w:val="-12"/>
                                <w:sz w:val="20"/>
                                <w:szCs w:val="20"/>
                              </w:rPr>
                            </w:pPr>
                            <w:r w:rsidRPr="00C01109">
                              <w:rPr>
                                <w:rFonts w:ascii="標楷體" w:eastAsia="標楷體" w:hAnsi="標楷體" w:hint="eastAsia"/>
                                <w:spacing w:val="-12"/>
                                <w:sz w:val="20"/>
                                <w:szCs w:val="20"/>
                              </w:rPr>
                              <w:t>武陵高中新建專科教室大樓停車場</w:t>
                            </w:r>
                          </w:p>
                        </w:tc>
                        <w:tc>
                          <w:tcPr>
                            <w:tcW w:w="626" w:type="pct"/>
                            <w:tcBorders>
                              <w:bottom w:val="single" w:sz="4" w:space="0" w:color="auto"/>
                            </w:tcBorders>
                            <w:shd w:val="clear" w:color="auto" w:fill="auto"/>
                            <w:vAlign w:val="center"/>
                          </w:tcPr>
                          <w:p w14:paraId="7C2671B9" w14:textId="74ECE5B3" w:rsidR="00246914" w:rsidRPr="00C01109" w:rsidRDefault="00246914" w:rsidP="00C74B3E">
                            <w:pPr>
                              <w:overflowPunct w:val="0"/>
                              <w:adjustRightInd w:val="0"/>
                              <w:snapToGrid w:val="0"/>
                              <w:spacing w:line="200" w:lineRule="exact"/>
                              <w:jc w:val="center"/>
                              <w:rPr>
                                <w:rFonts w:ascii="標楷體" w:eastAsia="標楷體" w:hAnsi="標楷體"/>
                                <w:spacing w:val="-12"/>
                                <w:sz w:val="20"/>
                                <w:szCs w:val="20"/>
                              </w:rPr>
                            </w:pPr>
                            <w:r w:rsidRPr="00C01109">
                              <w:rPr>
                                <w:rFonts w:ascii="標楷體" w:eastAsia="標楷體" w:hAnsi="標楷體"/>
                                <w:spacing w:val="-12"/>
                                <w:sz w:val="20"/>
                                <w:szCs w:val="20"/>
                              </w:rPr>
                              <w:t>112</w:t>
                            </w:r>
                            <w:r w:rsidR="00562165">
                              <w:rPr>
                                <w:rFonts w:ascii="標楷體" w:eastAsia="標楷體" w:hAnsi="標楷體"/>
                                <w:spacing w:val="-12"/>
                                <w:sz w:val="20"/>
                                <w:szCs w:val="20"/>
                              </w:rPr>
                              <w:t>.</w:t>
                            </w:r>
                            <w:r w:rsidRPr="00C01109">
                              <w:rPr>
                                <w:rFonts w:ascii="標楷體" w:eastAsia="標楷體" w:hAnsi="標楷體"/>
                                <w:spacing w:val="-12"/>
                                <w:sz w:val="20"/>
                                <w:szCs w:val="20"/>
                              </w:rPr>
                              <w:t>07</w:t>
                            </w:r>
                            <w:r w:rsidR="00562165">
                              <w:rPr>
                                <w:rFonts w:ascii="標楷體" w:eastAsia="標楷體" w:hAnsi="標楷體"/>
                                <w:spacing w:val="-12"/>
                                <w:sz w:val="20"/>
                                <w:szCs w:val="20"/>
                              </w:rPr>
                              <w:t>.</w:t>
                            </w:r>
                            <w:r w:rsidRPr="00C01109">
                              <w:rPr>
                                <w:rFonts w:ascii="標楷體" w:eastAsia="標楷體" w:hAnsi="標楷體"/>
                                <w:spacing w:val="-12"/>
                                <w:sz w:val="20"/>
                                <w:szCs w:val="20"/>
                              </w:rPr>
                              <w:t>1</w:t>
                            </w:r>
                            <w:r w:rsidRPr="00C01109">
                              <w:rPr>
                                <w:rFonts w:ascii="標楷體" w:eastAsia="標楷體" w:hAnsi="標楷體" w:hint="eastAsia"/>
                                <w:spacing w:val="-12"/>
                                <w:sz w:val="20"/>
                                <w:szCs w:val="20"/>
                              </w:rPr>
                              <w:t>6</w:t>
                            </w:r>
                          </w:p>
                        </w:tc>
                        <w:tc>
                          <w:tcPr>
                            <w:tcW w:w="681" w:type="pct"/>
                            <w:tcBorders>
                              <w:top w:val="single" w:sz="4" w:space="0" w:color="auto"/>
                              <w:left w:val="single" w:sz="4" w:space="0" w:color="auto"/>
                              <w:bottom w:val="single" w:sz="4" w:space="0" w:color="auto"/>
                              <w:right w:val="single" w:sz="4" w:space="0" w:color="auto"/>
                            </w:tcBorders>
                            <w:shd w:val="clear" w:color="auto" w:fill="auto"/>
                            <w:vAlign w:val="center"/>
                          </w:tcPr>
                          <w:p w14:paraId="69E5CE59" w14:textId="77777777" w:rsidR="00246914" w:rsidRPr="00C01109" w:rsidRDefault="00246914" w:rsidP="0040108D">
                            <w:pPr>
                              <w:overflowPunct w:val="0"/>
                              <w:adjustRightInd w:val="0"/>
                              <w:snapToGrid w:val="0"/>
                              <w:spacing w:line="200" w:lineRule="exact"/>
                              <w:ind w:rightChars="10" w:right="24"/>
                              <w:jc w:val="right"/>
                              <w:rPr>
                                <w:rFonts w:ascii="標楷體" w:eastAsia="標楷體" w:hAnsi="標楷體"/>
                                <w:spacing w:val="-12"/>
                                <w:sz w:val="20"/>
                                <w:szCs w:val="20"/>
                              </w:rPr>
                            </w:pPr>
                            <w:r w:rsidRPr="00C01109">
                              <w:rPr>
                                <w:rFonts w:ascii="標楷體" w:eastAsia="標楷體" w:hAnsi="標楷體" w:hint="eastAsia"/>
                                <w:spacing w:val="-12"/>
                                <w:sz w:val="20"/>
                                <w:szCs w:val="20"/>
                              </w:rPr>
                              <w:t>62.50</w:t>
                            </w:r>
                          </w:p>
                        </w:tc>
                        <w:tc>
                          <w:tcPr>
                            <w:tcW w:w="797" w:type="pct"/>
                            <w:tcBorders>
                              <w:top w:val="single" w:sz="4" w:space="0" w:color="auto"/>
                              <w:left w:val="nil"/>
                              <w:bottom w:val="single" w:sz="4" w:space="0" w:color="auto"/>
                              <w:right w:val="single" w:sz="4" w:space="0" w:color="auto"/>
                            </w:tcBorders>
                            <w:shd w:val="clear" w:color="auto" w:fill="auto"/>
                            <w:vAlign w:val="center"/>
                          </w:tcPr>
                          <w:p w14:paraId="302A2E2F" w14:textId="77777777" w:rsidR="00246914" w:rsidRPr="00C01109" w:rsidRDefault="00246914" w:rsidP="0040108D">
                            <w:pPr>
                              <w:overflowPunct w:val="0"/>
                              <w:adjustRightInd w:val="0"/>
                              <w:snapToGrid w:val="0"/>
                              <w:spacing w:line="200" w:lineRule="exact"/>
                              <w:ind w:rightChars="10" w:right="24"/>
                              <w:jc w:val="right"/>
                              <w:rPr>
                                <w:rFonts w:ascii="標楷體" w:eastAsia="標楷體" w:hAnsi="標楷體"/>
                                <w:spacing w:val="-12"/>
                                <w:sz w:val="20"/>
                                <w:szCs w:val="20"/>
                              </w:rPr>
                            </w:pPr>
                            <w:r w:rsidRPr="00C01109">
                              <w:rPr>
                                <w:rFonts w:ascii="標楷體" w:eastAsia="標楷體" w:hAnsi="標楷體" w:hint="eastAsia"/>
                                <w:spacing w:val="-12"/>
                                <w:sz w:val="20"/>
                                <w:szCs w:val="20"/>
                              </w:rPr>
                              <w:t xml:space="preserve">33.82 </w:t>
                            </w:r>
                          </w:p>
                        </w:tc>
                      </w:tr>
                      <w:tr w:rsidR="00DC72F2" w:rsidRPr="00263E83" w14:paraId="48F8AD0C" w14:textId="77777777" w:rsidTr="00246914">
                        <w:trPr>
                          <w:trHeight w:val="284"/>
                        </w:trPr>
                        <w:tc>
                          <w:tcPr>
                            <w:tcW w:w="227" w:type="pct"/>
                            <w:vMerge w:val="restart"/>
                            <w:tcBorders>
                              <w:top w:val="single" w:sz="4" w:space="0" w:color="auto"/>
                              <w:left w:val="single" w:sz="4" w:space="0" w:color="auto"/>
                              <w:right w:val="single" w:sz="4" w:space="0" w:color="auto"/>
                            </w:tcBorders>
                            <w:shd w:val="clear" w:color="auto" w:fill="auto"/>
                            <w:vAlign w:val="center"/>
                          </w:tcPr>
                          <w:p w14:paraId="2B16C309" w14:textId="77777777" w:rsidR="00246914" w:rsidRDefault="00246914" w:rsidP="00C74B3E">
                            <w:pPr>
                              <w:overflowPunct w:val="0"/>
                              <w:spacing w:line="240" w:lineRule="exact"/>
                              <w:jc w:val="center"/>
                              <w:rPr>
                                <w:rFonts w:ascii="標楷體" w:eastAsia="標楷體" w:hAnsi="標楷體"/>
                                <w:spacing w:val="-14"/>
                                <w:sz w:val="20"/>
                                <w:szCs w:val="20"/>
                              </w:rPr>
                            </w:pPr>
                            <w:r w:rsidRPr="00695BDF">
                              <w:rPr>
                                <w:rFonts w:ascii="標楷體" w:eastAsia="標楷體" w:hAnsi="標楷體" w:hint="eastAsia"/>
                                <w:spacing w:val="-14"/>
                                <w:sz w:val="20"/>
                                <w:szCs w:val="20"/>
                              </w:rPr>
                              <w:t>臺</w:t>
                            </w:r>
                          </w:p>
                          <w:p w14:paraId="234506BD" w14:textId="77777777" w:rsidR="00246914" w:rsidRDefault="00246914" w:rsidP="00C74B3E">
                            <w:pPr>
                              <w:overflowPunct w:val="0"/>
                              <w:spacing w:line="240" w:lineRule="exact"/>
                              <w:jc w:val="center"/>
                              <w:rPr>
                                <w:rFonts w:ascii="標楷體" w:eastAsia="標楷體" w:hAnsi="標楷體"/>
                                <w:spacing w:val="-14"/>
                                <w:sz w:val="20"/>
                                <w:szCs w:val="20"/>
                              </w:rPr>
                            </w:pPr>
                            <w:r w:rsidRPr="00695BDF">
                              <w:rPr>
                                <w:rFonts w:ascii="標楷體" w:eastAsia="標楷體" w:hAnsi="標楷體" w:hint="eastAsia"/>
                                <w:spacing w:val="-14"/>
                                <w:sz w:val="20"/>
                                <w:szCs w:val="20"/>
                              </w:rPr>
                              <w:t>中</w:t>
                            </w:r>
                          </w:p>
                          <w:p w14:paraId="2A204BAA" w14:textId="77777777" w:rsidR="00246914" w:rsidRPr="00695BDF" w:rsidRDefault="00246914" w:rsidP="00C74B3E">
                            <w:pPr>
                              <w:overflowPunct w:val="0"/>
                              <w:spacing w:line="240" w:lineRule="exact"/>
                              <w:jc w:val="center"/>
                              <w:rPr>
                                <w:rFonts w:ascii="標楷體" w:eastAsia="標楷體" w:hAnsi="標楷體"/>
                                <w:spacing w:val="-14"/>
                                <w:sz w:val="20"/>
                                <w:szCs w:val="20"/>
                              </w:rPr>
                            </w:pPr>
                            <w:r w:rsidRPr="00695BDF">
                              <w:rPr>
                                <w:rFonts w:ascii="標楷體" w:eastAsia="標楷體" w:hAnsi="標楷體" w:hint="eastAsia"/>
                                <w:spacing w:val="-14"/>
                                <w:sz w:val="20"/>
                                <w:szCs w:val="20"/>
                              </w:rPr>
                              <w:t>市</w:t>
                            </w:r>
                          </w:p>
                        </w:tc>
                        <w:tc>
                          <w:tcPr>
                            <w:tcW w:w="228" w:type="pct"/>
                            <w:tcBorders>
                              <w:top w:val="nil"/>
                            </w:tcBorders>
                            <w:shd w:val="clear" w:color="auto" w:fill="auto"/>
                            <w:vAlign w:val="center"/>
                          </w:tcPr>
                          <w:p w14:paraId="34038BC8" w14:textId="77777777" w:rsidR="00246914" w:rsidRPr="00C01109" w:rsidRDefault="00246914" w:rsidP="00C74B3E">
                            <w:pPr>
                              <w:widowControl/>
                              <w:overflowPunct w:val="0"/>
                              <w:adjustRightInd w:val="0"/>
                              <w:snapToGrid w:val="0"/>
                              <w:spacing w:line="200" w:lineRule="exact"/>
                              <w:jc w:val="center"/>
                              <w:rPr>
                                <w:rFonts w:ascii="標楷體" w:eastAsia="標楷體" w:hAnsi="標楷體"/>
                                <w:spacing w:val="-10"/>
                                <w:sz w:val="20"/>
                                <w:szCs w:val="20"/>
                              </w:rPr>
                            </w:pPr>
                            <w:r w:rsidRPr="00C01109">
                              <w:rPr>
                                <w:rFonts w:ascii="標楷體" w:eastAsia="標楷體" w:hAnsi="標楷體" w:hint="eastAsia"/>
                                <w:spacing w:val="-10"/>
                                <w:sz w:val="20"/>
                                <w:szCs w:val="20"/>
                              </w:rPr>
                              <w:t>4</w:t>
                            </w:r>
                          </w:p>
                        </w:tc>
                        <w:tc>
                          <w:tcPr>
                            <w:tcW w:w="2441" w:type="pct"/>
                            <w:tcBorders>
                              <w:top w:val="nil"/>
                              <w:bottom w:val="single" w:sz="4" w:space="0" w:color="auto"/>
                              <w:right w:val="single" w:sz="4" w:space="0" w:color="auto"/>
                            </w:tcBorders>
                            <w:shd w:val="clear" w:color="auto" w:fill="auto"/>
                            <w:vAlign w:val="center"/>
                          </w:tcPr>
                          <w:p w14:paraId="07163507" w14:textId="77777777" w:rsidR="00246914" w:rsidRPr="00C01109" w:rsidRDefault="00246914" w:rsidP="00C74B3E">
                            <w:pPr>
                              <w:widowControl/>
                              <w:overflowPunct w:val="0"/>
                              <w:adjustRightInd w:val="0"/>
                              <w:snapToGrid w:val="0"/>
                              <w:spacing w:line="200" w:lineRule="exact"/>
                              <w:rPr>
                                <w:rFonts w:ascii="標楷體" w:eastAsia="標楷體" w:hAnsi="標楷體"/>
                                <w:spacing w:val="-12"/>
                                <w:sz w:val="20"/>
                                <w:szCs w:val="20"/>
                              </w:rPr>
                            </w:pPr>
                            <w:r w:rsidRPr="00C01109">
                              <w:rPr>
                                <w:rFonts w:ascii="標楷體" w:eastAsia="標楷體" w:hAnsi="標楷體" w:hint="eastAsia"/>
                                <w:spacing w:val="-12"/>
                                <w:sz w:val="20"/>
                                <w:szCs w:val="20"/>
                              </w:rPr>
                              <w:t>潭子國民運動中心停車場</w:t>
                            </w:r>
                          </w:p>
                        </w:tc>
                        <w:tc>
                          <w:tcPr>
                            <w:tcW w:w="626" w:type="pct"/>
                            <w:tcBorders>
                              <w:top w:val="nil"/>
                              <w:left w:val="single" w:sz="4" w:space="0" w:color="auto"/>
                              <w:bottom w:val="single" w:sz="4" w:space="0" w:color="auto"/>
                              <w:right w:val="single" w:sz="4" w:space="0" w:color="auto"/>
                            </w:tcBorders>
                            <w:shd w:val="clear" w:color="auto" w:fill="auto"/>
                            <w:vAlign w:val="center"/>
                          </w:tcPr>
                          <w:p w14:paraId="79FCF7F3" w14:textId="706BB7B1" w:rsidR="00246914" w:rsidRPr="00C01109" w:rsidRDefault="00246914" w:rsidP="00C74B3E">
                            <w:pPr>
                              <w:widowControl/>
                              <w:overflowPunct w:val="0"/>
                              <w:adjustRightInd w:val="0"/>
                              <w:snapToGrid w:val="0"/>
                              <w:spacing w:line="200" w:lineRule="exact"/>
                              <w:jc w:val="center"/>
                              <w:rPr>
                                <w:rFonts w:ascii="標楷體" w:eastAsia="標楷體" w:hAnsi="標楷體"/>
                                <w:spacing w:val="-12"/>
                                <w:sz w:val="20"/>
                                <w:szCs w:val="20"/>
                              </w:rPr>
                            </w:pPr>
                            <w:r w:rsidRPr="00C01109">
                              <w:rPr>
                                <w:rFonts w:ascii="標楷體" w:eastAsia="標楷體" w:hAnsi="標楷體"/>
                                <w:spacing w:val="-12"/>
                                <w:sz w:val="20"/>
                                <w:szCs w:val="20"/>
                              </w:rPr>
                              <w:t>110</w:t>
                            </w:r>
                            <w:r w:rsidR="00562165">
                              <w:rPr>
                                <w:rFonts w:ascii="標楷體" w:eastAsia="標楷體" w:hAnsi="標楷體"/>
                                <w:spacing w:val="-12"/>
                                <w:sz w:val="20"/>
                                <w:szCs w:val="20"/>
                              </w:rPr>
                              <w:t>.</w:t>
                            </w:r>
                            <w:r w:rsidRPr="00C01109">
                              <w:rPr>
                                <w:rFonts w:ascii="標楷體" w:eastAsia="標楷體" w:hAnsi="標楷體"/>
                                <w:spacing w:val="-12"/>
                                <w:sz w:val="20"/>
                                <w:szCs w:val="20"/>
                              </w:rPr>
                              <w:t>12</w:t>
                            </w:r>
                            <w:r w:rsidR="00562165">
                              <w:rPr>
                                <w:rFonts w:ascii="標楷體" w:eastAsia="標楷體" w:hAnsi="標楷體"/>
                                <w:spacing w:val="-12"/>
                                <w:sz w:val="20"/>
                                <w:szCs w:val="20"/>
                              </w:rPr>
                              <w:t>.</w:t>
                            </w:r>
                            <w:r w:rsidRPr="00C01109">
                              <w:rPr>
                                <w:rFonts w:ascii="標楷體" w:eastAsia="標楷體" w:hAnsi="標楷體"/>
                                <w:spacing w:val="-12"/>
                                <w:sz w:val="20"/>
                                <w:szCs w:val="20"/>
                              </w:rPr>
                              <w:t>01</w:t>
                            </w:r>
                          </w:p>
                        </w:tc>
                        <w:tc>
                          <w:tcPr>
                            <w:tcW w:w="681" w:type="pct"/>
                            <w:shd w:val="clear" w:color="auto" w:fill="auto"/>
                            <w:vAlign w:val="center"/>
                          </w:tcPr>
                          <w:p w14:paraId="78C11E22" w14:textId="77777777" w:rsidR="00246914" w:rsidRPr="00C01109" w:rsidRDefault="00246914" w:rsidP="0040108D">
                            <w:pPr>
                              <w:overflowPunct w:val="0"/>
                              <w:adjustRightInd w:val="0"/>
                              <w:snapToGrid w:val="0"/>
                              <w:spacing w:line="240" w:lineRule="exact"/>
                              <w:ind w:rightChars="10" w:right="24"/>
                              <w:jc w:val="right"/>
                              <w:rPr>
                                <w:rFonts w:ascii="標楷體" w:eastAsia="標楷體" w:hAnsi="標楷體"/>
                                <w:spacing w:val="-12"/>
                                <w:sz w:val="20"/>
                                <w:szCs w:val="20"/>
                              </w:rPr>
                            </w:pPr>
                            <w:r w:rsidRPr="00C01109">
                              <w:rPr>
                                <w:rFonts w:ascii="標楷體" w:eastAsia="標楷體" w:hAnsi="標楷體"/>
                                <w:spacing w:val="-12"/>
                                <w:sz w:val="20"/>
                                <w:szCs w:val="20"/>
                              </w:rPr>
                              <w:t>尖峰6</w:t>
                            </w:r>
                            <w:r w:rsidRPr="00C01109">
                              <w:rPr>
                                <w:rFonts w:ascii="標楷體" w:eastAsia="標楷體" w:hAnsi="標楷體" w:hint="eastAsia"/>
                                <w:spacing w:val="-12"/>
                                <w:sz w:val="20"/>
                                <w:szCs w:val="20"/>
                              </w:rPr>
                              <w:t>0.00</w:t>
                            </w:r>
                          </w:p>
                          <w:p w14:paraId="23ADFE1B" w14:textId="77777777" w:rsidR="00246914" w:rsidRPr="00C01109" w:rsidRDefault="00246914" w:rsidP="0040108D">
                            <w:pPr>
                              <w:overflowPunct w:val="0"/>
                              <w:adjustRightInd w:val="0"/>
                              <w:snapToGrid w:val="0"/>
                              <w:spacing w:line="240" w:lineRule="exact"/>
                              <w:ind w:rightChars="10" w:right="24"/>
                              <w:jc w:val="right"/>
                              <w:rPr>
                                <w:rFonts w:ascii="標楷體" w:eastAsia="標楷體" w:hAnsi="標楷體"/>
                                <w:spacing w:val="-12"/>
                                <w:sz w:val="20"/>
                                <w:szCs w:val="20"/>
                              </w:rPr>
                            </w:pPr>
                            <w:r w:rsidRPr="00C01109">
                              <w:rPr>
                                <w:rFonts w:ascii="標楷體" w:eastAsia="標楷體" w:hAnsi="標楷體" w:hint="eastAsia"/>
                                <w:spacing w:val="-12"/>
                                <w:sz w:val="20"/>
                                <w:szCs w:val="20"/>
                              </w:rPr>
                              <w:t>平均26.70</w:t>
                            </w:r>
                          </w:p>
                        </w:tc>
                        <w:tc>
                          <w:tcPr>
                            <w:tcW w:w="797" w:type="pct"/>
                            <w:shd w:val="clear" w:color="auto" w:fill="auto"/>
                            <w:vAlign w:val="center"/>
                          </w:tcPr>
                          <w:p w14:paraId="64FA201B" w14:textId="77777777" w:rsidR="00246914" w:rsidRPr="00C01109" w:rsidRDefault="00246914" w:rsidP="0040108D">
                            <w:pPr>
                              <w:overflowPunct w:val="0"/>
                              <w:adjustRightInd w:val="0"/>
                              <w:snapToGrid w:val="0"/>
                              <w:spacing w:line="240" w:lineRule="exact"/>
                              <w:ind w:rightChars="10" w:right="24"/>
                              <w:jc w:val="right"/>
                              <w:rPr>
                                <w:rFonts w:ascii="標楷體" w:eastAsia="標楷體" w:hAnsi="標楷體"/>
                                <w:spacing w:val="-12"/>
                                <w:sz w:val="20"/>
                                <w:szCs w:val="20"/>
                              </w:rPr>
                            </w:pPr>
                            <w:r w:rsidRPr="00C01109">
                              <w:rPr>
                                <w:rFonts w:ascii="標楷體" w:eastAsia="標楷體" w:hAnsi="標楷體" w:hint="eastAsia"/>
                                <w:spacing w:val="-12"/>
                                <w:sz w:val="20"/>
                                <w:szCs w:val="20"/>
                              </w:rPr>
                              <w:t>尖峰40.00</w:t>
                            </w:r>
                          </w:p>
                          <w:p w14:paraId="6AAEA4E4" w14:textId="77777777" w:rsidR="00246914" w:rsidRPr="00C01109" w:rsidRDefault="00246914" w:rsidP="0040108D">
                            <w:pPr>
                              <w:overflowPunct w:val="0"/>
                              <w:adjustRightInd w:val="0"/>
                              <w:snapToGrid w:val="0"/>
                              <w:spacing w:line="240" w:lineRule="exact"/>
                              <w:ind w:rightChars="10" w:right="24"/>
                              <w:jc w:val="right"/>
                              <w:rPr>
                                <w:rFonts w:ascii="標楷體" w:eastAsia="標楷體" w:hAnsi="標楷體"/>
                                <w:spacing w:val="-12"/>
                                <w:sz w:val="20"/>
                                <w:szCs w:val="20"/>
                              </w:rPr>
                            </w:pPr>
                            <w:r w:rsidRPr="00C01109">
                              <w:rPr>
                                <w:rFonts w:ascii="標楷體" w:eastAsia="標楷體" w:hAnsi="標楷體" w:hint="eastAsia"/>
                                <w:spacing w:val="-12"/>
                                <w:sz w:val="20"/>
                                <w:szCs w:val="20"/>
                              </w:rPr>
                              <w:t>平均38.00</w:t>
                            </w:r>
                          </w:p>
                        </w:tc>
                      </w:tr>
                      <w:tr w:rsidR="00DC72F2" w:rsidRPr="00263E83" w14:paraId="2648A97C" w14:textId="77777777" w:rsidTr="00246914">
                        <w:trPr>
                          <w:trHeight w:val="284"/>
                        </w:trPr>
                        <w:tc>
                          <w:tcPr>
                            <w:tcW w:w="227" w:type="pct"/>
                            <w:vMerge/>
                            <w:tcBorders>
                              <w:left w:val="single" w:sz="4" w:space="0" w:color="auto"/>
                              <w:bottom w:val="single" w:sz="4" w:space="0" w:color="auto"/>
                              <w:right w:val="single" w:sz="4" w:space="0" w:color="auto"/>
                            </w:tcBorders>
                            <w:shd w:val="clear" w:color="auto" w:fill="auto"/>
                            <w:vAlign w:val="center"/>
                          </w:tcPr>
                          <w:p w14:paraId="0713869F" w14:textId="77777777" w:rsidR="00246914" w:rsidRPr="00695BDF" w:rsidRDefault="00246914" w:rsidP="00C74B3E">
                            <w:pPr>
                              <w:overflowPunct w:val="0"/>
                              <w:spacing w:line="240" w:lineRule="exact"/>
                              <w:jc w:val="center"/>
                              <w:rPr>
                                <w:rFonts w:ascii="標楷體" w:eastAsia="標楷體" w:hAnsi="標楷體"/>
                                <w:spacing w:val="-14"/>
                                <w:sz w:val="20"/>
                                <w:szCs w:val="20"/>
                              </w:rPr>
                            </w:pPr>
                          </w:p>
                        </w:tc>
                        <w:tc>
                          <w:tcPr>
                            <w:tcW w:w="228" w:type="pct"/>
                            <w:tcBorders>
                              <w:bottom w:val="single" w:sz="4" w:space="0" w:color="auto"/>
                            </w:tcBorders>
                            <w:shd w:val="clear" w:color="auto" w:fill="auto"/>
                            <w:vAlign w:val="center"/>
                          </w:tcPr>
                          <w:p w14:paraId="13202C66" w14:textId="77777777" w:rsidR="00246914" w:rsidRPr="00C01109" w:rsidRDefault="00246914" w:rsidP="00C74B3E">
                            <w:pPr>
                              <w:widowControl/>
                              <w:overflowPunct w:val="0"/>
                              <w:adjustRightInd w:val="0"/>
                              <w:snapToGrid w:val="0"/>
                              <w:spacing w:line="200" w:lineRule="exact"/>
                              <w:jc w:val="center"/>
                              <w:rPr>
                                <w:rFonts w:ascii="標楷體" w:eastAsia="標楷體" w:hAnsi="標楷體"/>
                                <w:spacing w:val="-10"/>
                                <w:sz w:val="20"/>
                                <w:szCs w:val="20"/>
                              </w:rPr>
                            </w:pPr>
                            <w:r w:rsidRPr="00C01109">
                              <w:rPr>
                                <w:rFonts w:ascii="標楷體" w:eastAsia="標楷體" w:hAnsi="標楷體" w:hint="eastAsia"/>
                                <w:spacing w:val="-10"/>
                                <w:sz w:val="20"/>
                                <w:szCs w:val="20"/>
                              </w:rPr>
                              <w:t>5</w:t>
                            </w:r>
                          </w:p>
                        </w:tc>
                        <w:tc>
                          <w:tcPr>
                            <w:tcW w:w="2441" w:type="pct"/>
                            <w:tcBorders>
                              <w:top w:val="nil"/>
                              <w:bottom w:val="single" w:sz="4" w:space="0" w:color="auto"/>
                              <w:right w:val="single" w:sz="4" w:space="0" w:color="auto"/>
                            </w:tcBorders>
                            <w:shd w:val="clear" w:color="auto" w:fill="auto"/>
                            <w:vAlign w:val="center"/>
                          </w:tcPr>
                          <w:p w14:paraId="54540617" w14:textId="77777777" w:rsidR="00246914" w:rsidRPr="00C01109" w:rsidRDefault="00246914" w:rsidP="00C74B3E">
                            <w:pPr>
                              <w:widowControl/>
                              <w:overflowPunct w:val="0"/>
                              <w:adjustRightInd w:val="0"/>
                              <w:snapToGrid w:val="0"/>
                              <w:spacing w:line="200" w:lineRule="exact"/>
                              <w:rPr>
                                <w:rFonts w:ascii="標楷體" w:eastAsia="標楷體" w:hAnsi="標楷體"/>
                                <w:spacing w:val="-12"/>
                                <w:sz w:val="20"/>
                                <w:szCs w:val="20"/>
                              </w:rPr>
                            </w:pPr>
                            <w:r w:rsidRPr="00C01109">
                              <w:rPr>
                                <w:rFonts w:ascii="標楷體" w:eastAsia="標楷體" w:hAnsi="標楷體" w:hint="eastAsia"/>
                                <w:spacing w:val="-12"/>
                                <w:sz w:val="20"/>
                                <w:szCs w:val="20"/>
                              </w:rPr>
                              <w:t>豐原轉運站停車場</w:t>
                            </w:r>
                          </w:p>
                        </w:tc>
                        <w:tc>
                          <w:tcPr>
                            <w:tcW w:w="626" w:type="pct"/>
                            <w:tcBorders>
                              <w:top w:val="nil"/>
                              <w:left w:val="single" w:sz="4" w:space="0" w:color="auto"/>
                              <w:bottom w:val="single" w:sz="4" w:space="0" w:color="auto"/>
                              <w:right w:val="single" w:sz="4" w:space="0" w:color="auto"/>
                            </w:tcBorders>
                            <w:shd w:val="clear" w:color="auto" w:fill="auto"/>
                            <w:vAlign w:val="center"/>
                          </w:tcPr>
                          <w:p w14:paraId="367A93AC" w14:textId="2883B568" w:rsidR="00246914" w:rsidRPr="00C01109" w:rsidRDefault="00246914" w:rsidP="00C74B3E">
                            <w:pPr>
                              <w:widowControl/>
                              <w:overflowPunct w:val="0"/>
                              <w:adjustRightInd w:val="0"/>
                              <w:snapToGrid w:val="0"/>
                              <w:spacing w:line="200" w:lineRule="exact"/>
                              <w:jc w:val="center"/>
                              <w:rPr>
                                <w:rFonts w:ascii="標楷體" w:eastAsia="標楷體" w:hAnsi="標楷體"/>
                                <w:spacing w:val="-12"/>
                                <w:sz w:val="20"/>
                                <w:szCs w:val="20"/>
                              </w:rPr>
                            </w:pPr>
                            <w:r w:rsidRPr="00C01109">
                              <w:rPr>
                                <w:rFonts w:ascii="標楷體" w:eastAsia="標楷體" w:hAnsi="標楷體" w:hint="eastAsia"/>
                                <w:spacing w:val="-12"/>
                                <w:sz w:val="20"/>
                                <w:szCs w:val="20"/>
                              </w:rPr>
                              <w:t>111</w:t>
                            </w:r>
                            <w:r w:rsidR="00562165">
                              <w:rPr>
                                <w:rFonts w:ascii="標楷體" w:eastAsia="標楷體" w:hAnsi="標楷體"/>
                                <w:spacing w:val="-12"/>
                                <w:sz w:val="20"/>
                                <w:szCs w:val="20"/>
                              </w:rPr>
                              <w:t>.</w:t>
                            </w:r>
                            <w:r w:rsidRPr="00C01109">
                              <w:rPr>
                                <w:rFonts w:ascii="標楷體" w:eastAsia="標楷體" w:hAnsi="標楷體" w:hint="eastAsia"/>
                                <w:spacing w:val="-12"/>
                                <w:sz w:val="20"/>
                                <w:szCs w:val="20"/>
                              </w:rPr>
                              <w:t>09</w:t>
                            </w:r>
                            <w:r w:rsidR="00562165">
                              <w:rPr>
                                <w:rFonts w:ascii="標楷體" w:eastAsia="標楷體" w:hAnsi="標楷體"/>
                                <w:spacing w:val="-12"/>
                                <w:sz w:val="20"/>
                                <w:szCs w:val="20"/>
                              </w:rPr>
                              <w:t>.</w:t>
                            </w:r>
                            <w:r w:rsidRPr="00C01109">
                              <w:rPr>
                                <w:rFonts w:ascii="標楷體" w:eastAsia="標楷體" w:hAnsi="標楷體" w:hint="eastAsia"/>
                                <w:spacing w:val="-12"/>
                                <w:sz w:val="20"/>
                                <w:szCs w:val="20"/>
                              </w:rPr>
                              <w:t>09</w:t>
                            </w:r>
                          </w:p>
                        </w:tc>
                        <w:tc>
                          <w:tcPr>
                            <w:tcW w:w="681" w:type="pct"/>
                            <w:shd w:val="clear" w:color="auto" w:fill="auto"/>
                            <w:vAlign w:val="center"/>
                          </w:tcPr>
                          <w:p w14:paraId="177FF5DE" w14:textId="77777777" w:rsidR="00246914" w:rsidRPr="00C01109" w:rsidRDefault="00246914" w:rsidP="0040108D">
                            <w:pPr>
                              <w:overflowPunct w:val="0"/>
                              <w:adjustRightInd w:val="0"/>
                              <w:snapToGrid w:val="0"/>
                              <w:spacing w:line="240" w:lineRule="exact"/>
                              <w:ind w:rightChars="10" w:right="24"/>
                              <w:jc w:val="right"/>
                              <w:rPr>
                                <w:rFonts w:ascii="標楷體" w:eastAsia="標楷體" w:hAnsi="標楷體"/>
                                <w:spacing w:val="-12"/>
                                <w:sz w:val="20"/>
                                <w:szCs w:val="20"/>
                              </w:rPr>
                            </w:pPr>
                            <w:r w:rsidRPr="00C01109">
                              <w:rPr>
                                <w:rFonts w:ascii="標楷體" w:eastAsia="標楷體" w:hAnsi="標楷體"/>
                                <w:spacing w:val="-12"/>
                                <w:sz w:val="20"/>
                                <w:szCs w:val="20"/>
                              </w:rPr>
                              <w:t>尖峰</w:t>
                            </w:r>
                            <w:r w:rsidRPr="00C01109">
                              <w:rPr>
                                <w:rFonts w:ascii="標楷體" w:eastAsia="標楷體" w:hAnsi="標楷體" w:hint="eastAsia"/>
                                <w:spacing w:val="-12"/>
                                <w:sz w:val="20"/>
                                <w:szCs w:val="20"/>
                              </w:rPr>
                              <w:t>70.00</w:t>
                            </w:r>
                          </w:p>
                          <w:p w14:paraId="23080AF6" w14:textId="77777777" w:rsidR="00246914" w:rsidRPr="00C01109" w:rsidRDefault="00246914" w:rsidP="0040108D">
                            <w:pPr>
                              <w:overflowPunct w:val="0"/>
                              <w:adjustRightInd w:val="0"/>
                              <w:snapToGrid w:val="0"/>
                              <w:spacing w:line="240" w:lineRule="exact"/>
                              <w:ind w:rightChars="10" w:right="24"/>
                              <w:jc w:val="right"/>
                              <w:rPr>
                                <w:rFonts w:ascii="標楷體" w:eastAsia="標楷體" w:hAnsi="標楷體"/>
                                <w:spacing w:val="-12"/>
                                <w:sz w:val="20"/>
                                <w:szCs w:val="20"/>
                              </w:rPr>
                            </w:pPr>
                            <w:r w:rsidRPr="00C01109">
                              <w:rPr>
                                <w:rFonts w:ascii="標楷體" w:eastAsia="標楷體" w:hAnsi="標楷體" w:hint="eastAsia"/>
                                <w:spacing w:val="-12"/>
                                <w:sz w:val="20"/>
                                <w:szCs w:val="20"/>
                              </w:rPr>
                              <w:t>平均28.30</w:t>
                            </w:r>
                          </w:p>
                        </w:tc>
                        <w:tc>
                          <w:tcPr>
                            <w:tcW w:w="797" w:type="pct"/>
                            <w:shd w:val="clear" w:color="auto" w:fill="auto"/>
                            <w:vAlign w:val="center"/>
                          </w:tcPr>
                          <w:p w14:paraId="06993385" w14:textId="77777777" w:rsidR="00246914" w:rsidRPr="00C01109" w:rsidRDefault="00246914" w:rsidP="0040108D">
                            <w:pPr>
                              <w:overflowPunct w:val="0"/>
                              <w:adjustRightInd w:val="0"/>
                              <w:snapToGrid w:val="0"/>
                              <w:spacing w:line="240" w:lineRule="exact"/>
                              <w:ind w:rightChars="10" w:right="24"/>
                              <w:jc w:val="right"/>
                              <w:rPr>
                                <w:rFonts w:ascii="標楷體" w:eastAsia="標楷體" w:hAnsi="標楷體"/>
                                <w:spacing w:val="-12"/>
                                <w:sz w:val="20"/>
                                <w:szCs w:val="20"/>
                              </w:rPr>
                            </w:pPr>
                            <w:r w:rsidRPr="00C01109">
                              <w:rPr>
                                <w:rFonts w:ascii="標楷體" w:eastAsia="標楷體" w:hAnsi="標楷體" w:hint="eastAsia"/>
                                <w:spacing w:val="-12"/>
                                <w:sz w:val="20"/>
                                <w:szCs w:val="20"/>
                              </w:rPr>
                              <w:t>尖峰67.00</w:t>
                            </w:r>
                          </w:p>
                          <w:p w14:paraId="3E5A38FA" w14:textId="77777777" w:rsidR="00246914" w:rsidRPr="00C01109" w:rsidRDefault="00246914" w:rsidP="0040108D">
                            <w:pPr>
                              <w:overflowPunct w:val="0"/>
                              <w:adjustRightInd w:val="0"/>
                              <w:snapToGrid w:val="0"/>
                              <w:spacing w:line="240" w:lineRule="exact"/>
                              <w:ind w:rightChars="10" w:right="24"/>
                              <w:jc w:val="right"/>
                              <w:rPr>
                                <w:rFonts w:ascii="標楷體" w:eastAsia="標楷體" w:hAnsi="標楷體"/>
                                <w:spacing w:val="-12"/>
                                <w:sz w:val="20"/>
                                <w:szCs w:val="20"/>
                              </w:rPr>
                            </w:pPr>
                            <w:r w:rsidRPr="00C01109">
                              <w:rPr>
                                <w:rFonts w:ascii="標楷體" w:eastAsia="標楷體" w:hAnsi="標楷體" w:hint="eastAsia"/>
                                <w:spacing w:val="-12"/>
                                <w:sz w:val="20"/>
                                <w:szCs w:val="20"/>
                              </w:rPr>
                              <w:t>平均45.00</w:t>
                            </w:r>
                          </w:p>
                        </w:tc>
                      </w:tr>
                      <w:tr w:rsidR="00DC72F2" w:rsidRPr="00263E83" w14:paraId="7A737F29" w14:textId="77777777" w:rsidTr="00BF0A57">
                        <w:trPr>
                          <w:trHeight w:val="369"/>
                        </w:trPr>
                        <w:tc>
                          <w:tcPr>
                            <w:tcW w:w="227" w:type="pct"/>
                            <w:vMerge w:val="restart"/>
                            <w:tcBorders>
                              <w:bottom w:val="single" w:sz="4" w:space="0" w:color="auto"/>
                            </w:tcBorders>
                            <w:shd w:val="clear" w:color="auto" w:fill="auto"/>
                            <w:vAlign w:val="center"/>
                          </w:tcPr>
                          <w:p w14:paraId="4C9ACBA5" w14:textId="77777777" w:rsidR="00246914" w:rsidRDefault="00246914" w:rsidP="00C74B3E">
                            <w:pPr>
                              <w:overflowPunct w:val="0"/>
                              <w:spacing w:line="240" w:lineRule="exact"/>
                              <w:jc w:val="center"/>
                              <w:rPr>
                                <w:rFonts w:ascii="標楷體" w:eastAsia="標楷體" w:hAnsi="標楷體"/>
                                <w:spacing w:val="-14"/>
                                <w:sz w:val="20"/>
                                <w:szCs w:val="20"/>
                              </w:rPr>
                            </w:pPr>
                            <w:r w:rsidRPr="00695BDF">
                              <w:rPr>
                                <w:rFonts w:ascii="標楷體" w:eastAsia="標楷體" w:hAnsi="標楷體" w:hint="eastAsia"/>
                                <w:spacing w:val="-14"/>
                                <w:sz w:val="20"/>
                                <w:szCs w:val="20"/>
                              </w:rPr>
                              <w:t>高</w:t>
                            </w:r>
                          </w:p>
                          <w:p w14:paraId="69834B5C" w14:textId="77777777" w:rsidR="00246914" w:rsidRDefault="00246914" w:rsidP="00C74B3E">
                            <w:pPr>
                              <w:overflowPunct w:val="0"/>
                              <w:spacing w:line="240" w:lineRule="exact"/>
                              <w:jc w:val="center"/>
                              <w:rPr>
                                <w:rFonts w:ascii="標楷體" w:eastAsia="標楷體" w:hAnsi="標楷體"/>
                                <w:spacing w:val="-14"/>
                                <w:sz w:val="20"/>
                                <w:szCs w:val="20"/>
                              </w:rPr>
                            </w:pPr>
                            <w:r w:rsidRPr="00695BDF">
                              <w:rPr>
                                <w:rFonts w:ascii="標楷體" w:eastAsia="標楷體" w:hAnsi="標楷體" w:hint="eastAsia"/>
                                <w:spacing w:val="-14"/>
                                <w:sz w:val="20"/>
                                <w:szCs w:val="20"/>
                              </w:rPr>
                              <w:t>雄</w:t>
                            </w:r>
                          </w:p>
                          <w:p w14:paraId="6CEF0121" w14:textId="77777777" w:rsidR="00246914" w:rsidRPr="00695BDF" w:rsidRDefault="00246914" w:rsidP="00C74B3E">
                            <w:pPr>
                              <w:overflowPunct w:val="0"/>
                              <w:spacing w:line="240" w:lineRule="exact"/>
                              <w:jc w:val="center"/>
                              <w:rPr>
                                <w:rFonts w:ascii="標楷體" w:eastAsia="標楷體" w:hAnsi="標楷體"/>
                                <w:spacing w:val="-14"/>
                                <w:sz w:val="20"/>
                                <w:szCs w:val="20"/>
                              </w:rPr>
                            </w:pPr>
                            <w:r w:rsidRPr="00695BDF">
                              <w:rPr>
                                <w:rFonts w:ascii="標楷體" w:eastAsia="標楷體" w:hAnsi="標楷體" w:hint="eastAsia"/>
                                <w:spacing w:val="-14"/>
                                <w:sz w:val="20"/>
                                <w:szCs w:val="20"/>
                              </w:rPr>
                              <w:t>市</w:t>
                            </w:r>
                          </w:p>
                        </w:tc>
                        <w:tc>
                          <w:tcPr>
                            <w:tcW w:w="228" w:type="pct"/>
                            <w:tcBorders>
                              <w:bottom w:val="single" w:sz="4" w:space="0" w:color="auto"/>
                            </w:tcBorders>
                            <w:shd w:val="clear" w:color="auto" w:fill="auto"/>
                            <w:vAlign w:val="center"/>
                          </w:tcPr>
                          <w:p w14:paraId="280B40BB" w14:textId="77777777" w:rsidR="00246914" w:rsidRPr="00C01109" w:rsidRDefault="00246914" w:rsidP="00C74B3E">
                            <w:pPr>
                              <w:widowControl/>
                              <w:overflowPunct w:val="0"/>
                              <w:adjustRightInd w:val="0"/>
                              <w:snapToGrid w:val="0"/>
                              <w:spacing w:line="200" w:lineRule="exact"/>
                              <w:jc w:val="center"/>
                              <w:rPr>
                                <w:rFonts w:ascii="標楷體" w:eastAsia="標楷體" w:hAnsi="標楷體"/>
                                <w:spacing w:val="-12"/>
                                <w:sz w:val="20"/>
                                <w:szCs w:val="20"/>
                              </w:rPr>
                            </w:pPr>
                            <w:r w:rsidRPr="00C01109">
                              <w:rPr>
                                <w:rFonts w:ascii="標楷體" w:eastAsia="標楷體" w:hAnsi="標楷體" w:hint="eastAsia"/>
                                <w:spacing w:val="-12"/>
                                <w:sz w:val="20"/>
                                <w:szCs w:val="20"/>
                              </w:rPr>
                              <w:t>6</w:t>
                            </w:r>
                          </w:p>
                        </w:tc>
                        <w:tc>
                          <w:tcPr>
                            <w:tcW w:w="2441" w:type="pct"/>
                            <w:tcBorders>
                              <w:top w:val="single" w:sz="4" w:space="0" w:color="auto"/>
                              <w:bottom w:val="single" w:sz="4" w:space="0" w:color="auto"/>
                              <w:right w:val="nil"/>
                            </w:tcBorders>
                            <w:shd w:val="clear" w:color="auto" w:fill="auto"/>
                            <w:vAlign w:val="center"/>
                          </w:tcPr>
                          <w:p w14:paraId="52BF1595" w14:textId="77777777" w:rsidR="00246914" w:rsidRPr="00C01109" w:rsidRDefault="00246914" w:rsidP="00C74B3E">
                            <w:pPr>
                              <w:widowControl/>
                              <w:overflowPunct w:val="0"/>
                              <w:adjustRightInd w:val="0"/>
                              <w:snapToGrid w:val="0"/>
                              <w:spacing w:line="200" w:lineRule="exact"/>
                              <w:rPr>
                                <w:rFonts w:ascii="標楷體" w:eastAsia="標楷體" w:hAnsi="標楷體"/>
                                <w:spacing w:val="-12"/>
                                <w:sz w:val="20"/>
                                <w:szCs w:val="20"/>
                              </w:rPr>
                            </w:pPr>
                            <w:r w:rsidRPr="00C01109">
                              <w:rPr>
                                <w:rFonts w:ascii="標楷體" w:eastAsia="標楷體" w:hAnsi="標楷體" w:hint="eastAsia"/>
                                <w:spacing w:val="-12"/>
                                <w:sz w:val="20"/>
                                <w:szCs w:val="20"/>
                              </w:rPr>
                              <w:t>光武國小地下停車場</w:t>
                            </w:r>
                          </w:p>
                        </w:tc>
                        <w:tc>
                          <w:tcPr>
                            <w:tcW w:w="626" w:type="pct"/>
                            <w:tcBorders>
                              <w:top w:val="single" w:sz="4" w:space="0" w:color="auto"/>
                              <w:left w:val="single" w:sz="4" w:space="0" w:color="auto"/>
                              <w:bottom w:val="single" w:sz="4" w:space="0" w:color="auto"/>
                              <w:right w:val="single" w:sz="4" w:space="0" w:color="auto"/>
                            </w:tcBorders>
                            <w:shd w:val="clear" w:color="auto" w:fill="auto"/>
                            <w:vAlign w:val="center"/>
                          </w:tcPr>
                          <w:p w14:paraId="07ABD232" w14:textId="3EA4D2FE" w:rsidR="00246914" w:rsidRPr="00C01109" w:rsidRDefault="00246914" w:rsidP="00C74B3E">
                            <w:pPr>
                              <w:overflowPunct w:val="0"/>
                              <w:adjustRightInd w:val="0"/>
                              <w:snapToGrid w:val="0"/>
                              <w:spacing w:line="200" w:lineRule="exact"/>
                              <w:jc w:val="center"/>
                              <w:rPr>
                                <w:rFonts w:ascii="標楷體" w:eastAsia="標楷體" w:hAnsi="標楷體"/>
                                <w:spacing w:val="-12"/>
                                <w:sz w:val="20"/>
                                <w:szCs w:val="20"/>
                              </w:rPr>
                            </w:pPr>
                            <w:r w:rsidRPr="00C01109">
                              <w:rPr>
                                <w:rFonts w:ascii="標楷體" w:eastAsia="標楷體" w:hAnsi="標楷體" w:hint="eastAsia"/>
                                <w:spacing w:val="-12"/>
                                <w:sz w:val="20"/>
                                <w:szCs w:val="20"/>
                              </w:rPr>
                              <w:t>111</w:t>
                            </w:r>
                            <w:r w:rsidR="00562165">
                              <w:rPr>
                                <w:rFonts w:ascii="標楷體" w:eastAsia="標楷體" w:hAnsi="標楷體"/>
                                <w:spacing w:val="-12"/>
                                <w:sz w:val="20"/>
                                <w:szCs w:val="20"/>
                              </w:rPr>
                              <w:t>.</w:t>
                            </w:r>
                            <w:r w:rsidRPr="00C01109">
                              <w:rPr>
                                <w:rFonts w:ascii="標楷體" w:eastAsia="標楷體" w:hAnsi="標楷體" w:hint="eastAsia"/>
                                <w:spacing w:val="-12"/>
                                <w:sz w:val="20"/>
                                <w:szCs w:val="20"/>
                              </w:rPr>
                              <w:t>11</w:t>
                            </w:r>
                            <w:r w:rsidR="00562165">
                              <w:rPr>
                                <w:rFonts w:ascii="標楷體" w:eastAsia="標楷體" w:hAnsi="標楷體"/>
                                <w:spacing w:val="-12"/>
                                <w:sz w:val="20"/>
                                <w:szCs w:val="20"/>
                              </w:rPr>
                              <w:t>.</w:t>
                            </w:r>
                            <w:r w:rsidRPr="00C01109">
                              <w:rPr>
                                <w:rFonts w:ascii="標楷體" w:eastAsia="標楷體" w:hAnsi="標楷體" w:hint="eastAsia"/>
                                <w:spacing w:val="-12"/>
                                <w:sz w:val="20"/>
                                <w:szCs w:val="20"/>
                              </w:rPr>
                              <w:t>17</w:t>
                            </w:r>
                          </w:p>
                        </w:tc>
                        <w:tc>
                          <w:tcPr>
                            <w:tcW w:w="681" w:type="pct"/>
                            <w:shd w:val="clear" w:color="auto" w:fill="auto"/>
                            <w:vAlign w:val="center"/>
                          </w:tcPr>
                          <w:p w14:paraId="65AB6C34" w14:textId="77777777" w:rsidR="00246914" w:rsidRPr="00C01109" w:rsidRDefault="00246914" w:rsidP="0040108D">
                            <w:pPr>
                              <w:overflowPunct w:val="0"/>
                              <w:adjustRightInd w:val="0"/>
                              <w:snapToGrid w:val="0"/>
                              <w:spacing w:line="200" w:lineRule="exact"/>
                              <w:ind w:rightChars="10" w:right="24"/>
                              <w:jc w:val="right"/>
                              <w:rPr>
                                <w:rFonts w:ascii="標楷體" w:eastAsia="標楷體" w:hAnsi="標楷體"/>
                                <w:spacing w:val="-12"/>
                                <w:sz w:val="20"/>
                                <w:szCs w:val="20"/>
                              </w:rPr>
                            </w:pPr>
                            <w:r w:rsidRPr="00C01109">
                              <w:rPr>
                                <w:rFonts w:ascii="標楷體" w:eastAsia="標楷體" w:hAnsi="標楷體" w:hint="eastAsia"/>
                                <w:spacing w:val="-12"/>
                                <w:sz w:val="20"/>
                                <w:szCs w:val="20"/>
                              </w:rPr>
                              <w:t>88.00</w:t>
                            </w:r>
                          </w:p>
                        </w:tc>
                        <w:tc>
                          <w:tcPr>
                            <w:tcW w:w="797" w:type="pct"/>
                            <w:shd w:val="clear" w:color="auto" w:fill="auto"/>
                            <w:vAlign w:val="center"/>
                          </w:tcPr>
                          <w:p w14:paraId="7C62EEE3" w14:textId="77777777" w:rsidR="00246914" w:rsidRPr="00C01109" w:rsidRDefault="00246914" w:rsidP="0040108D">
                            <w:pPr>
                              <w:overflowPunct w:val="0"/>
                              <w:adjustRightInd w:val="0"/>
                              <w:snapToGrid w:val="0"/>
                              <w:spacing w:line="200" w:lineRule="exact"/>
                              <w:ind w:rightChars="10" w:right="24"/>
                              <w:jc w:val="right"/>
                              <w:rPr>
                                <w:rFonts w:ascii="標楷體" w:eastAsia="標楷體" w:hAnsi="標楷體"/>
                                <w:spacing w:val="-12"/>
                                <w:sz w:val="20"/>
                                <w:szCs w:val="20"/>
                              </w:rPr>
                            </w:pPr>
                            <w:r w:rsidRPr="00C01109">
                              <w:rPr>
                                <w:rFonts w:ascii="標楷體" w:eastAsia="標楷體" w:hAnsi="標楷體" w:hint="eastAsia"/>
                                <w:spacing w:val="-12"/>
                                <w:sz w:val="20"/>
                                <w:szCs w:val="20"/>
                              </w:rPr>
                              <w:t>85.00</w:t>
                            </w:r>
                          </w:p>
                        </w:tc>
                      </w:tr>
                      <w:tr w:rsidR="00DC72F2" w:rsidRPr="00263E83" w14:paraId="22842D4A" w14:textId="77777777" w:rsidTr="00BF0A57">
                        <w:trPr>
                          <w:trHeight w:val="369"/>
                        </w:trPr>
                        <w:tc>
                          <w:tcPr>
                            <w:tcW w:w="227" w:type="pct"/>
                            <w:vMerge/>
                            <w:shd w:val="clear" w:color="auto" w:fill="auto"/>
                            <w:vAlign w:val="center"/>
                          </w:tcPr>
                          <w:p w14:paraId="3BE23C1C" w14:textId="77777777" w:rsidR="00246914" w:rsidRPr="00695BDF" w:rsidRDefault="00246914" w:rsidP="00C74B3E">
                            <w:pPr>
                              <w:overflowPunct w:val="0"/>
                              <w:spacing w:line="240" w:lineRule="exact"/>
                              <w:jc w:val="center"/>
                              <w:rPr>
                                <w:rFonts w:ascii="標楷體" w:eastAsia="標楷體" w:hAnsi="標楷體"/>
                                <w:spacing w:val="-14"/>
                                <w:sz w:val="20"/>
                                <w:szCs w:val="20"/>
                              </w:rPr>
                            </w:pPr>
                          </w:p>
                        </w:tc>
                        <w:tc>
                          <w:tcPr>
                            <w:tcW w:w="228" w:type="pct"/>
                            <w:shd w:val="clear" w:color="auto" w:fill="auto"/>
                            <w:vAlign w:val="center"/>
                          </w:tcPr>
                          <w:p w14:paraId="7128CD85" w14:textId="77777777" w:rsidR="00246914" w:rsidRPr="00C01109" w:rsidRDefault="00246914" w:rsidP="00C74B3E">
                            <w:pPr>
                              <w:widowControl/>
                              <w:overflowPunct w:val="0"/>
                              <w:adjustRightInd w:val="0"/>
                              <w:snapToGrid w:val="0"/>
                              <w:spacing w:line="200" w:lineRule="exact"/>
                              <w:jc w:val="center"/>
                              <w:rPr>
                                <w:rFonts w:ascii="標楷體" w:eastAsia="標楷體" w:hAnsi="標楷體"/>
                                <w:spacing w:val="-12"/>
                                <w:sz w:val="20"/>
                                <w:szCs w:val="20"/>
                              </w:rPr>
                            </w:pPr>
                            <w:r w:rsidRPr="00C01109">
                              <w:rPr>
                                <w:rFonts w:ascii="標楷體" w:eastAsia="標楷體" w:hAnsi="標楷體" w:hint="eastAsia"/>
                                <w:spacing w:val="-12"/>
                                <w:sz w:val="20"/>
                                <w:szCs w:val="20"/>
                              </w:rPr>
                              <w:t>7</w:t>
                            </w:r>
                          </w:p>
                        </w:tc>
                        <w:tc>
                          <w:tcPr>
                            <w:tcW w:w="2441" w:type="pct"/>
                            <w:tcBorders>
                              <w:top w:val="single" w:sz="4" w:space="0" w:color="auto"/>
                              <w:bottom w:val="single" w:sz="4" w:space="0" w:color="auto"/>
                              <w:right w:val="nil"/>
                            </w:tcBorders>
                            <w:shd w:val="clear" w:color="auto" w:fill="auto"/>
                            <w:vAlign w:val="center"/>
                          </w:tcPr>
                          <w:p w14:paraId="45614EDE" w14:textId="77777777" w:rsidR="00246914" w:rsidRPr="00C01109" w:rsidRDefault="00246914" w:rsidP="00C74B3E">
                            <w:pPr>
                              <w:widowControl/>
                              <w:overflowPunct w:val="0"/>
                              <w:adjustRightInd w:val="0"/>
                              <w:snapToGrid w:val="0"/>
                              <w:spacing w:line="200" w:lineRule="exact"/>
                              <w:rPr>
                                <w:rFonts w:ascii="標楷體" w:eastAsia="標楷體" w:hAnsi="標楷體"/>
                                <w:spacing w:val="-12"/>
                                <w:sz w:val="20"/>
                                <w:szCs w:val="20"/>
                              </w:rPr>
                            </w:pPr>
                            <w:r w:rsidRPr="00C01109">
                              <w:rPr>
                                <w:rFonts w:ascii="標楷體" w:eastAsia="標楷體" w:hAnsi="標楷體" w:hint="eastAsia"/>
                                <w:spacing w:val="-12"/>
                                <w:sz w:val="20"/>
                                <w:szCs w:val="20"/>
                              </w:rPr>
                              <w:t>鳳山運動園區地下停車場</w:t>
                            </w:r>
                          </w:p>
                        </w:tc>
                        <w:tc>
                          <w:tcPr>
                            <w:tcW w:w="626" w:type="pct"/>
                            <w:tcBorders>
                              <w:top w:val="single" w:sz="4" w:space="0" w:color="auto"/>
                              <w:left w:val="single" w:sz="4" w:space="0" w:color="auto"/>
                              <w:bottom w:val="single" w:sz="4" w:space="0" w:color="auto"/>
                              <w:right w:val="single" w:sz="4" w:space="0" w:color="auto"/>
                            </w:tcBorders>
                            <w:shd w:val="clear" w:color="auto" w:fill="auto"/>
                            <w:vAlign w:val="center"/>
                          </w:tcPr>
                          <w:p w14:paraId="411B75B0" w14:textId="18714631" w:rsidR="00246914" w:rsidRPr="00C01109" w:rsidRDefault="00246914" w:rsidP="00C74B3E">
                            <w:pPr>
                              <w:overflowPunct w:val="0"/>
                              <w:adjustRightInd w:val="0"/>
                              <w:snapToGrid w:val="0"/>
                              <w:spacing w:line="200" w:lineRule="exact"/>
                              <w:jc w:val="center"/>
                              <w:rPr>
                                <w:rFonts w:ascii="標楷體" w:eastAsia="標楷體" w:hAnsi="標楷體"/>
                                <w:spacing w:val="-12"/>
                                <w:sz w:val="20"/>
                                <w:szCs w:val="20"/>
                              </w:rPr>
                            </w:pPr>
                            <w:r w:rsidRPr="00C01109">
                              <w:rPr>
                                <w:rFonts w:ascii="標楷體" w:eastAsia="標楷體" w:hAnsi="標楷體" w:hint="eastAsia"/>
                                <w:spacing w:val="-12"/>
                                <w:sz w:val="20"/>
                                <w:szCs w:val="20"/>
                              </w:rPr>
                              <w:t>111</w:t>
                            </w:r>
                            <w:r w:rsidR="00562165">
                              <w:rPr>
                                <w:rFonts w:ascii="標楷體" w:eastAsia="標楷體" w:hAnsi="標楷體"/>
                                <w:spacing w:val="-12"/>
                                <w:sz w:val="20"/>
                                <w:szCs w:val="20"/>
                              </w:rPr>
                              <w:t>.</w:t>
                            </w:r>
                            <w:r w:rsidRPr="00C01109">
                              <w:rPr>
                                <w:rFonts w:ascii="標楷體" w:eastAsia="標楷體" w:hAnsi="標楷體" w:hint="eastAsia"/>
                                <w:spacing w:val="-12"/>
                                <w:sz w:val="20"/>
                                <w:szCs w:val="20"/>
                              </w:rPr>
                              <w:t>05</w:t>
                            </w:r>
                            <w:r w:rsidR="00562165">
                              <w:rPr>
                                <w:rFonts w:ascii="標楷體" w:eastAsia="標楷體" w:hAnsi="標楷體"/>
                                <w:spacing w:val="-12"/>
                                <w:sz w:val="20"/>
                                <w:szCs w:val="20"/>
                              </w:rPr>
                              <w:t>.</w:t>
                            </w:r>
                            <w:r w:rsidRPr="00C01109">
                              <w:rPr>
                                <w:rFonts w:ascii="標楷體" w:eastAsia="標楷體" w:hAnsi="標楷體" w:hint="eastAsia"/>
                                <w:spacing w:val="-12"/>
                                <w:sz w:val="20"/>
                                <w:szCs w:val="20"/>
                              </w:rPr>
                              <w:t>23</w:t>
                            </w:r>
                          </w:p>
                        </w:tc>
                        <w:tc>
                          <w:tcPr>
                            <w:tcW w:w="681" w:type="pct"/>
                            <w:shd w:val="clear" w:color="auto" w:fill="auto"/>
                            <w:vAlign w:val="center"/>
                          </w:tcPr>
                          <w:p w14:paraId="557EAF03" w14:textId="77777777" w:rsidR="00246914" w:rsidRPr="00C01109" w:rsidRDefault="00246914" w:rsidP="0040108D">
                            <w:pPr>
                              <w:overflowPunct w:val="0"/>
                              <w:adjustRightInd w:val="0"/>
                              <w:snapToGrid w:val="0"/>
                              <w:spacing w:line="200" w:lineRule="exact"/>
                              <w:ind w:rightChars="10" w:right="24"/>
                              <w:jc w:val="right"/>
                              <w:rPr>
                                <w:rFonts w:ascii="標楷體" w:eastAsia="標楷體" w:hAnsi="標楷體"/>
                                <w:spacing w:val="-12"/>
                                <w:sz w:val="20"/>
                                <w:szCs w:val="20"/>
                              </w:rPr>
                            </w:pPr>
                            <w:r w:rsidRPr="00C01109">
                              <w:rPr>
                                <w:rFonts w:ascii="標楷體" w:eastAsia="標楷體" w:hAnsi="標楷體" w:hint="eastAsia"/>
                                <w:spacing w:val="-12"/>
                                <w:sz w:val="20"/>
                                <w:szCs w:val="20"/>
                              </w:rPr>
                              <w:t>68.00</w:t>
                            </w:r>
                          </w:p>
                        </w:tc>
                        <w:tc>
                          <w:tcPr>
                            <w:tcW w:w="797" w:type="pct"/>
                            <w:shd w:val="clear" w:color="auto" w:fill="auto"/>
                            <w:vAlign w:val="center"/>
                          </w:tcPr>
                          <w:p w14:paraId="780CEA44" w14:textId="77777777" w:rsidR="00246914" w:rsidRPr="00C01109" w:rsidRDefault="00246914" w:rsidP="0040108D">
                            <w:pPr>
                              <w:overflowPunct w:val="0"/>
                              <w:adjustRightInd w:val="0"/>
                              <w:snapToGrid w:val="0"/>
                              <w:spacing w:line="200" w:lineRule="exact"/>
                              <w:ind w:rightChars="10" w:right="24"/>
                              <w:jc w:val="right"/>
                              <w:rPr>
                                <w:rFonts w:ascii="標楷體" w:eastAsia="標楷體" w:hAnsi="標楷體"/>
                                <w:spacing w:val="-12"/>
                                <w:sz w:val="20"/>
                                <w:szCs w:val="20"/>
                              </w:rPr>
                            </w:pPr>
                            <w:r w:rsidRPr="00C01109">
                              <w:rPr>
                                <w:rFonts w:ascii="標楷體" w:eastAsia="標楷體" w:hAnsi="標楷體" w:hint="eastAsia"/>
                                <w:spacing w:val="-12"/>
                                <w:sz w:val="20"/>
                                <w:szCs w:val="20"/>
                              </w:rPr>
                              <w:t>67.00</w:t>
                            </w:r>
                          </w:p>
                        </w:tc>
                      </w:tr>
                      <w:tr w:rsidR="00DC72F2" w:rsidRPr="00263E83" w14:paraId="29955417" w14:textId="77777777" w:rsidTr="00246914">
                        <w:trPr>
                          <w:trHeight w:val="284"/>
                        </w:trPr>
                        <w:tc>
                          <w:tcPr>
                            <w:tcW w:w="227" w:type="pct"/>
                            <w:shd w:val="clear" w:color="auto" w:fill="auto"/>
                            <w:vAlign w:val="center"/>
                          </w:tcPr>
                          <w:p w14:paraId="43CA29A7" w14:textId="77777777" w:rsidR="00246914" w:rsidRDefault="00246914" w:rsidP="00C74B3E">
                            <w:pPr>
                              <w:overflowPunct w:val="0"/>
                              <w:spacing w:line="240" w:lineRule="exact"/>
                              <w:jc w:val="center"/>
                              <w:rPr>
                                <w:rFonts w:ascii="標楷體" w:eastAsia="標楷體" w:hAnsi="標楷體"/>
                                <w:spacing w:val="-14"/>
                                <w:sz w:val="20"/>
                                <w:szCs w:val="20"/>
                              </w:rPr>
                            </w:pPr>
                            <w:r w:rsidRPr="00695BDF">
                              <w:rPr>
                                <w:rFonts w:ascii="標楷體" w:eastAsia="標楷體" w:hAnsi="標楷體" w:hint="eastAsia"/>
                                <w:spacing w:val="-14"/>
                                <w:sz w:val="20"/>
                                <w:szCs w:val="20"/>
                              </w:rPr>
                              <w:t>新</w:t>
                            </w:r>
                          </w:p>
                          <w:p w14:paraId="3DACC73B" w14:textId="77777777" w:rsidR="00246914" w:rsidRDefault="00246914" w:rsidP="00C74B3E">
                            <w:pPr>
                              <w:overflowPunct w:val="0"/>
                              <w:spacing w:line="240" w:lineRule="exact"/>
                              <w:jc w:val="center"/>
                              <w:rPr>
                                <w:rFonts w:ascii="標楷體" w:eastAsia="標楷體" w:hAnsi="標楷體"/>
                                <w:spacing w:val="-14"/>
                                <w:sz w:val="20"/>
                                <w:szCs w:val="20"/>
                              </w:rPr>
                            </w:pPr>
                            <w:r w:rsidRPr="00695BDF">
                              <w:rPr>
                                <w:rFonts w:ascii="標楷體" w:eastAsia="標楷體" w:hAnsi="標楷體" w:hint="eastAsia"/>
                                <w:spacing w:val="-14"/>
                                <w:sz w:val="20"/>
                                <w:szCs w:val="20"/>
                              </w:rPr>
                              <w:t>竹</w:t>
                            </w:r>
                          </w:p>
                          <w:p w14:paraId="2863FAED" w14:textId="77777777" w:rsidR="00246914" w:rsidRPr="00695BDF" w:rsidRDefault="00246914" w:rsidP="00C74B3E">
                            <w:pPr>
                              <w:overflowPunct w:val="0"/>
                              <w:spacing w:line="240" w:lineRule="exact"/>
                              <w:jc w:val="center"/>
                              <w:rPr>
                                <w:rFonts w:ascii="標楷體" w:eastAsia="標楷體" w:hAnsi="標楷體"/>
                                <w:spacing w:val="-14"/>
                                <w:sz w:val="20"/>
                                <w:szCs w:val="20"/>
                              </w:rPr>
                            </w:pPr>
                            <w:r w:rsidRPr="00695BDF">
                              <w:rPr>
                                <w:rFonts w:ascii="標楷體" w:eastAsia="標楷體" w:hAnsi="標楷體" w:hint="eastAsia"/>
                                <w:spacing w:val="-14"/>
                                <w:sz w:val="20"/>
                                <w:szCs w:val="20"/>
                              </w:rPr>
                              <w:t>市</w:t>
                            </w:r>
                          </w:p>
                        </w:tc>
                        <w:tc>
                          <w:tcPr>
                            <w:tcW w:w="228" w:type="pct"/>
                            <w:shd w:val="clear" w:color="auto" w:fill="auto"/>
                            <w:vAlign w:val="center"/>
                          </w:tcPr>
                          <w:p w14:paraId="1E9E1D6F" w14:textId="77777777" w:rsidR="00246914" w:rsidRPr="00C01109" w:rsidRDefault="00246914" w:rsidP="00C74B3E">
                            <w:pPr>
                              <w:widowControl/>
                              <w:overflowPunct w:val="0"/>
                              <w:adjustRightInd w:val="0"/>
                              <w:snapToGrid w:val="0"/>
                              <w:spacing w:line="200" w:lineRule="exact"/>
                              <w:jc w:val="center"/>
                              <w:rPr>
                                <w:rFonts w:ascii="標楷體" w:eastAsia="標楷體" w:hAnsi="標楷體"/>
                                <w:spacing w:val="-12"/>
                                <w:sz w:val="20"/>
                                <w:szCs w:val="20"/>
                              </w:rPr>
                            </w:pPr>
                            <w:r w:rsidRPr="00C01109">
                              <w:rPr>
                                <w:rFonts w:ascii="標楷體" w:eastAsia="標楷體" w:hAnsi="標楷體" w:hint="eastAsia"/>
                                <w:spacing w:val="-12"/>
                                <w:sz w:val="20"/>
                                <w:szCs w:val="20"/>
                              </w:rPr>
                              <w:t>8</w:t>
                            </w:r>
                          </w:p>
                        </w:tc>
                        <w:tc>
                          <w:tcPr>
                            <w:tcW w:w="2441" w:type="pct"/>
                            <w:tcBorders>
                              <w:top w:val="single" w:sz="4" w:space="0" w:color="auto"/>
                              <w:bottom w:val="single" w:sz="4" w:space="0" w:color="auto"/>
                              <w:right w:val="nil"/>
                            </w:tcBorders>
                            <w:shd w:val="clear" w:color="auto" w:fill="auto"/>
                            <w:vAlign w:val="center"/>
                          </w:tcPr>
                          <w:p w14:paraId="32DBDBCE" w14:textId="77777777" w:rsidR="00246914" w:rsidRPr="00C01109" w:rsidRDefault="00246914" w:rsidP="00C74B3E">
                            <w:pPr>
                              <w:widowControl/>
                              <w:overflowPunct w:val="0"/>
                              <w:adjustRightInd w:val="0"/>
                              <w:snapToGrid w:val="0"/>
                              <w:spacing w:line="200" w:lineRule="exact"/>
                              <w:rPr>
                                <w:rFonts w:ascii="標楷體" w:eastAsia="標楷體" w:hAnsi="標楷體"/>
                                <w:spacing w:val="-12"/>
                                <w:sz w:val="20"/>
                                <w:szCs w:val="20"/>
                              </w:rPr>
                            </w:pPr>
                            <w:r w:rsidRPr="00C01109">
                              <w:rPr>
                                <w:rFonts w:ascii="標楷體" w:eastAsia="標楷體" w:hAnsi="標楷體" w:hint="eastAsia"/>
                                <w:spacing w:val="-12"/>
                                <w:sz w:val="20"/>
                                <w:szCs w:val="20"/>
                              </w:rPr>
                              <w:t>漁人碼頭停車場</w:t>
                            </w:r>
                          </w:p>
                        </w:tc>
                        <w:tc>
                          <w:tcPr>
                            <w:tcW w:w="626" w:type="pct"/>
                            <w:tcBorders>
                              <w:top w:val="single" w:sz="4" w:space="0" w:color="auto"/>
                              <w:left w:val="single" w:sz="4" w:space="0" w:color="auto"/>
                              <w:bottom w:val="single" w:sz="4" w:space="0" w:color="auto"/>
                              <w:right w:val="single" w:sz="4" w:space="0" w:color="auto"/>
                            </w:tcBorders>
                            <w:shd w:val="clear" w:color="auto" w:fill="auto"/>
                            <w:vAlign w:val="center"/>
                          </w:tcPr>
                          <w:p w14:paraId="378C3552" w14:textId="788254BC" w:rsidR="00246914" w:rsidRPr="00C01109" w:rsidRDefault="00246914" w:rsidP="00C74B3E">
                            <w:pPr>
                              <w:overflowPunct w:val="0"/>
                              <w:adjustRightInd w:val="0"/>
                              <w:snapToGrid w:val="0"/>
                              <w:spacing w:line="200" w:lineRule="exact"/>
                              <w:jc w:val="center"/>
                              <w:rPr>
                                <w:rFonts w:ascii="標楷體" w:eastAsia="標楷體" w:hAnsi="標楷體"/>
                                <w:spacing w:val="-12"/>
                                <w:sz w:val="20"/>
                                <w:szCs w:val="20"/>
                              </w:rPr>
                            </w:pPr>
                            <w:r w:rsidRPr="00C01109">
                              <w:rPr>
                                <w:rFonts w:ascii="標楷體" w:eastAsia="標楷體" w:hAnsi="標楷體" w:hint="eastAsia"/>
                                <w:spacing w:val="-12"/>
                                <w:sz w:val="20"/>
                                <w:szCs w:val="20"/>
                              </w:rPr>
                              <w:t>1</w:t>
                            </w:r>
                            <w:r w:rsidRPr="00C01109">
                              <w:rPr>
                                <w:rFonts w:ascii="標楷體" w:eastAsia="標楷體" w:hAnsi="標楷體"/>
                                <w:spacing w:val="-12"/>
                                <w:sz w:val="20"/>
                                <w:szCs w:val="20"/>
                              </w:rPr>
                              <w:t>07</w:t>
                            </w:r>
                            <w:r w:rsidR="00562165">
                              <w:rPr>
                                <w:rFonts w:ascii="標楷體" w:eastAsia="標楷體" w:hAnsi="標楷體"/>
                                <w:spacing w:val="-12"/>
                                <w:sz w:val="20"/>
                                <w:szCs w:val="20"/>
                              </w:rPr>
                              <w:t>.</w:t>
                            </w:r>
                            <w:r w:rsidRPr="00C01109">
                              <w:rPr>
                                <w:rFonts w:ascii="標楷體" w:eastAsia="標楷體" w:hAnsi="標楷體"/>
                                <w:spacing w:val="-12"/>
                                <w:sz w:val="20"/>
                                <w:szCs w:val="20"/>
                              </w:rPr>
                              <w:t>11</w:t>
                            </w:r>
                            <w:r w:rsidR="00562165">
                              <w:rPr>
                                <w:rFonts w:ascii="標楷體" w:eastAsia="標楷體" w:hAnsi="標楷體"/>
                                <w:spacing w:val="-12"/>
                                <w:sz w:val="20"/>
                                <w:szCs w:val="20"/>
                              </w:rPr>
                              <w:t>.</w:t>
                            </w:r>
                            <w:r w:rsidRPr="00C01109">
                              <w:rPr>
                                <w:rFonts w:ascii="標楷體" w:eastAsia="標楷體" w:hAnsi="標楷體"/>
                                <w:spacing w:val="-12"/>
                                <w:sz w:val="20"/>
                                <w:szCs w:val="20"/>
                              </w:rPr>
                              <w:t>19</w:t>
                            </w:r>
                          </w:p>
                        </w:tc>
                        <w:tc>
                          <w:tcPr>
                            <w:tcW w:w="681" w:type="pct"/>
                            <w:shd w:val="clear" w:color="auto" w:fill="auto"/>
                            <w:vAlign w:val="center"/>
                          </w:tcPr>
                          <w:p w14:paraId="18E64935" w14:textId="77777777" w:rsidR="00246914" w:rsidRPr="00C01109" w:rsidRDefault="00246914" w:rsidP="0040108D">
                            <w:pPr>
                              <w:overflowPunct w:val="0"/>
                              <w:adjustRightInd w:val="0"/>
                              <w:snapToGrid w:val="0"/>
                              <w:spacing w:line="240" w:lineRule="exact"/>
                              <w:ind w:rightChars="10" w:right="24"/>
                              <w:jc w:val="right"/>
                              <w:rPr>
                                <w:rFonts w:ascii="標楷體" w:eastAsia="標楷體" w:hAnsi="標楷體"/>
                                <w:spacing w:val="-12"/>
                                <w:sz w:val="20"/>
                                <w:szCs w:val="20"/>
                              </w:rPr>
                            </w:pPr>
                            <w:r w:rsidRPr="00C01109">
                              <w:rPr>
                                <w:rFonts w:ascii="標楷體" w:eastAsia="標楷體" w:hAnsi="標楷體" w:hint="eastAsia"/>
                                <w:spacing w:val="-12"/>
                                <w:sz w:val="20"/>
                                <w:szCs w:val="20"/>
                              </w:rPr>
                              <w:t>平日25.00</w:t>
                            </w:r>
                          </w:p>
                          <w:p w14:paraId="5593357E" w14:textId="77777777" w:rsidR="00246914" w:rsidRPr="00C01109" w:rsidRDefault="00246914" w:rsidP="0040108D">
                            <w:pPr>
                              <w:overflowPunct w:val="0"/>
                              <w:adjustRightInd w:val="0"/>
                              <w:snapToGrid w:val="0"/>
                              <w:spacing w:line="240" w:lineRule="exact"/>
                              <w:ind w:rightChars="10" w:right="24"/>
                              <w:jc w:val="right"/>
                              <w:rPr>
                                <w:rFonts w:ascii="標楷體" w:eastAsia="標楷體" w:hAnsi="標楷體"/>
                                <w:spacing w:val="-12"/>
                                <w:sz w:val="20"/>
                                <w:szCs w:val="20"/>
                              </w:rPr>
                            </w:pPr>
                            <w:r w:rsidRPr="00C01109">
                              <w:rPr>
                                <w:rFonts w:ascii="標楷體" w:eastAsia="標楷體" w:hAnsi="標楷體" w:hint="eastAsia"/>
                                <w:spacing w:val="-12"/>
                                <w:sz w:val="20"/>
                                <w:szCs w:val="20"/>
                              </w:rPr>
                              <w:t>假日50.00</w:t>
                            </w:r>
                          </w:p>
                        </w:tc>
                        <w:tc>
                          <w:tcPr>
                            <w:tcW w:w="797" w:type="pct"/>
                            <w:shd w:val="clear" w:color="auto" w:fill="auto"/>
                            <w:vAlign w:val="center"/>
                          </w:tcPr>
                          <w:p w14:paraId="0B78084E" w14:textId="77777777" w:rsidR="00246914" w:rsidRPr="00C01109" w:rsidRDefault="00246914" w:rsidP="0040108D">
                            <w:pPr>
                              <w:overflowPunct w:val="0"/>
                              <w:adjustRightInd w:val="0"/>
                              <w:snapToGrid w:val="0"/>
                              <w:spacing w:line="240" w:lineRule="exact"/>
                              <w:ind w:rightChars="10" w:right="24"/>
                              <w:jc w:val="right"/>
                              <w:rPr>
                                <w:rFonts w:ascii="標楷體" w:eastAsia="標楷體" w:hAnsi="標楷體"/>
                                <w:spacing w:val="-12"/>
                                <w:sz w:val="20"/>
                                <w:szCs w:val="20"/>
                              </w:rPr>
                            </w:pPr>
                            <w:r w:rsidRPr="00C01109">
                              <w:rPr>
                                <w:rFonts w:ascii="標楷體" w:eastAsia="標楷體" w:hAnsi="標楷體" w:hint="eastAsia"/>
                                <w:spacing w:val="-12"/>
                                <w:sz w:val="20"/>
                                <w:szCs w:val="20"/>
                              </w:rPr>
                              <w:t>平日</w:t>
                            </w:r>
                            <w:r w:rsidRPr="00E74A4C">
                              <w:rPr>
                                <w:rFonts w:ascii="標楷體" w:eastAsia="標楷體" w:hAnsi="標楷體"/>
                                <w:color w:val="FFFFFF"/>
                                <w:spacing w:val="-12"/>
                                <w:sz w:val="20"/>
                                <w:szCs w:val="20"/>
                                <w:shd w:val="clear" w:color="auto" w:fill="F2F2F2"/>
                              </w:rPr>
                              <w:t>0</w:t>
                            </w:r>
                            <w:r w:rsidRPr="00C01109">
                              <w:rPr>
                                <w:rFonts w:ascii="標楷體" w:eastAsia="標楷體" w:hAnsi="標楷體" w:hint="eastAsia"/>
                                <w:spacing w:val="-12"/>
                                <w:sz w:val="20"/>
                                <w:szCs w:val="20"/>
                              </w:rPr>
                              <w:t>5.48</w:t>
                            </w:r>
                          </w:p>
                          <w:p w14:paraId="16E35089" w14:textId="77777777" w:rsidR="00246914" w:rsidRPr="00C01109" w:rsidRDefault="00246914" w:rsidP="0040108D">
                            <w:pPr>
                              <w:overflowPunct w:val="0"/>
                              <w:adjustRightInd w:val="0"/>
                              <w:snapToGrid w:val="0"/>
                              <w:spacing w:line="240" w:lineRule="exact"/>
                              <w:ind w:rightChars="10" w:right="24"/>
                              <w:jc w:val="right"/>
                              <w:rPr>
                                <w:rFonts w:ascii="標楷體" w:eastAsia="標楷體" w:hAnsi="標楷體"/>
                                <w:spacing w:val="-12"/>
                                <w:sz w:val="20"/>
                                <w:szCs w:val="20"/>
                              </w:rPr>
                            </w:pPr>
                            <w:r w:rsidRPr="00C01109">
                              <w:rPr>
                                <w:rFonts w:ascii="標楷體" w:eastAsia="標楷體" w:hAnsi="標楷體" w:hint="eastAsia"/>
                                <w:spacing w:val="-12"/>
                                <w:sz w:val="20"/>
                                <w:szCs w:val="20"/>
                              </w:rPr>
                              <w:t>假日35.31</w:t>
                            </w:r>
                          </w:p>
                        </w:tc>
                      </w:tr>
                      <w:tr w:rsidR="00DC72F2" w:rsidRPr="00263E83" w14:paraId="5D6932D5" w14:textId="77777777" w:rsidTr="00246914">
                        <w:trPr>
                          <w:trHeight w:val="284"/>
                        </w:trPr>
                        <w:tc>
                          <w:tcPr>
                            <w:tcW w:w="227" w:type="pct"/>
                            <w:vMerge w:val="restart"/>
                            <w:shd w:val="clear" w:color="auto" w:fill="auto"/>
                            <w:vAlign w:val="center"/>
                          </w:tcPr>
                          <w:p w14:paraId="60C7B24C" w14:textId="77777777" w:rsidR="00246914" w:rsidRDefault="00246914" w:rsidP="00C74B3E">
                            <w:pPr>
                              <w:overflowPunct w:val="0"/>
                              <w:spacing w:line="240" w:lineRule="exact"/>
                              <w:jc w:val="center"/>
                              <w:rPr>
                                <w:rFonts w:ascii="標楷體" w:eastAsia="標楷體" w:hAnsi="標楷體"/>
                                <w:spacing w:val="-14"/>
                                <w:sz w:val="20"/>
                                <w:szCs w:val="20"/>
                              </w:rPr>
                            </w:pPr>
                            <w:r w:rsidRPr="00695BDF">
                              <w:rPr>
                                <w:rFonts w:ascii="標楷體" w:eastAsia="標楷體" w:hAnsi="標楷體" w:hint="eastAsia"/>
                                <w:spacing w:val="-14"/>
                                <w:sz w:val="20"/>
                                <w:szCs w:val="20"/>
                              </w:rPr>
                              <w:t>屏</w:t>
                            </w:r>
                          </w:p>
                          <w:p w14:paraId="680FF36F" w14:textId="77777777" w:rsidR="00246914" w:rsidRDefault="00246914" w:rsidP="00C74B3E">
                            <w:pPr>
                              <w:overflowPunct w:val="0"/>
                              <w:spacing w:line="240" w:lineRule="exact"/>
                              <w:jc w:val="center"/>
                              <w:rPr>
                                <w:rFonts w:ascii="標楷體" w:eastAsia="標楷體" w:hAnsi="標楷體"/>
                                <w:spacing w:val="-14"/>
                                <w:sz w:val="20"/>
                                <w:szCs w:val="20"/>
                              </w:rPr>
                            </w:pPr>
                            <w:r w:rsidRPr="00695BDF">
                              <w:rPr>
                                <w:rFonts w:ascii="標楷體" w:eastAsia="標楷體" w:hAnsi="標楷體" w:hint="eastAsia"/>
                                <w:spacing w:val="-14"/>
                                <w:sz w:val="20"/>
                                <w:szCs w:val="20"/>
                              </w:rPr>
                              <w:t>東</w:t>
                            </w:r>
                          </w:p>
                          <w:p w14:paraId="46FAE3C2" w14:textId="77777777" w:rsidR="00246914" w:rsidRPr="00695BDF" w:rsidRDefault="00246914" w:rsidP="00C74B3E">
                            <w:pPr>
                              <w:overflowPunct w:val="0"/>
                              <w:spacing w:line="240" w:lineRule="exact"/>
                              <w:jc w:val="center"/>
                              <w:rPr>
                                <w:rFonts w:ascii="標楷體" w:eastAsia="標楷體" w:hAnsi="標楷體"/>
                                <w:spacing w:val="-14"/>
                                <w:sz w:val="20"/>
                                <w:szCs w:val="20"/>
                              </w:rPr>
                            </w:pPr>
                            <w:r w:rsidRPr="00695BDF">
                              <w:rPr>
                                <w:rFonts w:ascii="標楷體" w:eastAsia="標楷體" w:hAnsi="標楷體" w:hint="eastAsia"/>
                                <w:spacing w:val="-14"/>
                                <w:sz w:val="20"/>
                                <w:szCs w:val="20"/>
                              </w:rPr>
                              <w:t>縣</w:t>
                            </w:r>
                          </w:p>
                        </w:tc>
                        <w:tc>
                          <w:tcPr>
                            <w:tcW w:w="228" w:type="pct"/>
                            <w:shd w:val="clear" w:color="auto" w:fill="auto"/>
                            <w:vAlign w:val="center"/>
                          </w:tcPr>
                          <w:p w14:paraId="22005BAD" w14:textId="77777777" w:rsidR="00246914" w:rsidRPr="00C01109" w:rsidRDefault="00246914" w:rsidP="00C74B3E">
                            <w:pPr>
                              <w:widowControl/>
                              <w:overflowPunct w:val="0"/>
                              <w:adjustRightInd w:val="0"/>
                              <w:snapToGrid w:val="0"/>
                              <w:spacing w:line="200" w:lineRule="exact"/>
                              <w:jc w:val="center"/>
                              <w:rPr>
                                <w:rFonts w:ascii="標楷體" w:eastAsia="標楷體" w:hAnsi="標楷體"/>
                                <w:spacing w:val="-12"/>
                                <w:sz w:val="20"/>
                                <w:szCs w:val="20"/>
                              </w:rPr>
                            </w:pPr>
                            <w:r w:rsidRPr="00C01109">
                              <w:rPr>
                                <w:rFonts w:ascii="標楷體" w:eastAsia="標楷體" w:hAnsi="標楷體" w:hint="eastAsia"/>
                                <w:spacing w:val="-12"/>
                                <w:sz w:val="20"/>
                                <w:szCs w:val="20"/>
                              </w:rPr>
                              <w:t>9</w:t>
                            </w:r>
                          </w:p>
                        </w:tc>
                        <w:tc>
                          <w:tcPr>
                            <w:tcW w:w="2441" w:type="pct"/>
                            <w:tcBorders>
                              <w:top w:val="single" w:sz="4" w:space="0" w:color="auto"/>
                              <w:bottom w:val="single" w:sz="4" w:space="0" w:color="auto"/>
                              <w:right w:val="nil"/>
                            </w:tcBorders>
                            <w:shd w:val="clear" w:color="auto" w:fill="auto"/>
                            <w:vAlign w:val="center"/>
                          </w:tcPr>
                          <w:p w14:paraId="02C9B94B" w14:textId="77777777" w:rsidR="00246914" w:rsidRPr="00C01109" w:rsidRDefault="00246914" w:rsidP="00C74B3E">
                            <w:pPr>
                              <w:widowControl/>
                              <w:overflowPunct w:val="0"/>
                              <w:adjustRightInd w:val="0"/>
                              <w:snapToGrid w:val="0"/>
                              <w:spacing w:line="200" w:lineRule="exact"/>
                              <w:rPr>
                                <w:rFonts w:ascii="標楷體" w:eastAsia="標楷體" w:hAnsi="標楷體"/>
                                <w:spacing w:val="-12"/>
                                <w:sz w:val="20"/>
                                <w:szCs w:val="20"/>
                              </w:rPr>
                            </w:pPr>
                            <w:r w:rsidRPr="00C01109">
                              <w:rPr>
                                <w:rFonts w:ascii="標楷體" w:eastAsia="標楷體" w:hAnsi="標楷體" w:hint="eastAsia"/>
                                <w:spacing w:val="-12"/>
                                <w:sz w:val="20"/>
                                <w:szCs w:val="20"/>
                              </w:rPr>
                              <w:t>屏東市舊酒廠立體停車場</w:t>
                            </w:r>
                          </w:p>
                        </w:tc>
                        <w:tc>
                          <w:tcPr>
                            <w:tcW w:w="626" w:type="pct"/>
                            <w:tcBorders>
                              <w:top w:val="single" w:sz="4" w:space="0" w:color="auto"/>
                              <w:left w:val="single" w:sz="4" w:space="0" w:color="auto"/>
                              <w:bottom w:val="single" w:sz="4" w:space="0" w:color="auto"/>
                              <w:right w:val="single" w:sz="4" w:space="0" w:color="auto"/>
                            </w:tcBorders>
                            <w:shd w:val="clear" w:color="auto" w:fill="auto"/>
                            <w:vAlign w:val="center"/>
                          </w:tcPr>
                          <w:p w14:paraId="0FD623A1" w14:textId="179EB421" w:rsidR="00246914" w:rsidRPr="00C01109" w:rsidRDefault="00246914" w:rsidP="00C74B3E">
                            <w:pPr>
                              <w:overflowPunct w:val="0"/>
                              <w:adjustRightInd w:val="0"/>
                              <w:snapToGrid w:val="0"/>
                              <w:spacing w:line="200" w:lineRule="exact"/>
                              <w:jc w:val="center"/>
                              <w:rPr>
                                <w:rFonts w:ascii="標楷體" w:eastAsia="標楷體" w:hAnsi="標楷體"/>
                                <w:spacing w:val="-12"/>
                                <w:sz w:val="20"/>
                                <w:szCs w:val="20"/>
                              </w:rPr>
                            </w:pPr>
                            <w:r w:rsidRPr="00C01109">
                              <w:rPr>
                                <w:rFonts w:ascii="標楷體" w:eastAsia="標楷體" w:hAnsi="標楷體" w:hint="eastAsia"/>
                                <w:spacing w:val="-12"/>
                                <w:sz w:val="20"/>
                                <w:szCs w:val="20"/>
                              </w:rPr>
                              <w:t>111</w:t>
                            </w:r>
                            <w:r w:rsidR="00562165">
                              <w:rPr>
                                <w:rFonts w:ascii="標楷體" w:eastAsia="標楷體" w:hAnsi="標楷體"/>
                                <w:spacing w:val="-12"/>
                                <w:sz w:val="20"/>
                                <w:szCs w:val="20"/>
                              </w:rPr>
                              <w:t>.</w:t>
                            </w:r>
                            <w:r w:rsidRPr="00C01109">
                              <w:rPr>
                                <w:rFonts w:ascii="標楷體" w:eastAsia="標楷體" w:hAnsi="標楷體" w:hint="eastAsia"/>
                                <w:spacing w:val="-12"/>
                                <w:sz w:val="20"/>
                                <w:szCs w:val="20"/>
                              </w:rPr>
                              <w:t>01</w:t>
                            </w:r>
                            <w:r w:rsidR="00562165">
                              <w:rPr>
                                <w:rFonts w:ascii="標楷體" w:eastAsia="標楷體" w:hAnsi="標楷體"/>
                                <w:spacing w:val="-12"/>
                                <w:sz w:val="20"/>
                                <w:szCs w:val="20"/>
                              </w:rPr>
                              <w:t>.</w:t>
                            </w:r>
                            <w:r w:rsidRPr="00C01109">
                              <w:rPr>
                                <w:rFonts w:ascii="標楷體" w:eastAsia="標楷體" w:hAnsi="標楷體" w:hint="eastAsia"/>
                                <w:spacing w:val="-12"/>
                                <w:sz w:val="20"/>
                                <w:szCs w:val="20"/>
                              </w:rPr>
                              <w:t>17</w:t>
                            </w:r>
                          </w:p>
                        </w:tc>
                        <w:tc>
                          <w:tcPr>
                            <w:tcW w:w="681" w:type="pct"/>
                            <w:shd w:val="clear" w:color="auto" w:fill="auto"/>
                            <w:vAlign w:val="center"/>
                          </w:tcPr>
                          <w:p w14:paraId="25217F81" w14:textId="77777777" w:rsidR="00246914" w:rsidRPr="00C01109" w:rsidRDefault="00246914" w:rsidP="0040108D">
                            <w:pPr>
                              <w:overflowPunct w:val="0"/>
                              <w:adjustRightInd w:val="0"/>
                              <w:snapToGrid w:val="0"/>
                              <w:spacing w:line="200" w:lineRule="exact"/>
                              <w:ind w:rightChars="10" w:right="24"/>
                              <w:jc w:val="right"/>
                              <w:rPr>
                                <w:rFonts w:ascii="標楷體" w:eastAsia="標楷體" w:hAnsi="標楷體"/>
                                <w:spacing w:val="-12"/>
                                <w:sz w:val="20"/>
                                <w:szCs w:val="20"/>
                              </w:rPr>
                            </w:pPr>
                            <w:r w:rsidRPr="00C01109">
                              <w:rPr>
                                <w:rFonts w:ascii="標楷體" w:eastAsia="標楷體" w:hAnsi="標楷體" w:hint="eastAsia"/>
                                <w:spacing w:val="-12"/>
                                <w:sz w:val="20"/>
                                <w:szCs w:val="20"/>
                              </w:rPr>
                              <w:t>30.00</w:t>
                            </w:r>
                          </w:p>
                        </w:tc>
                        <w:tc>
                          <w:tcPr>
                            <w:tcW w:w="797" w:type="pct"/>
                            <w:shd w:val="clear" w:color="auto" w:fill="auto"/>
                            <w:vAlign w:val="center"/>
                          </w:tcPr>
                          <w:p w14:paraId="11254232" w14:textId="77777777" w:rsidR="00246914" w:rsidRPr="00C01109" w:rsidRDefault="00246914" w:rsidP="0040108D">
                            <w:pPr>
                              <w:overflowPunct w:val="0"/>
                              <w:adjustRightInd w:val="0"/>
                              <w:snapToGrid w:val="0"/>
                              <w:spacing w:line="200" w:lineRule="exact"/>
                              <w:ind w:rightChars="10" w:right="24"/>
                              <w:jc w:val="right"/>
                              <w:rPr>
                                <w:rFonts w:ascii="標楷體" w:eastAsia="標楷體" w:hAnsi="標楷體"/>
                                <w:spacing w:val="-12"/>
                                <w:sz w:val="20"/>
                                <w:szCs w:val="20"/>
                              </w:rPr>
                            </w:pPr>
                            <w:r w:rsidRPr="00C01109">
                              <w:rPr>
                                <w:rFonts w:ascii="標楷體" w:eastAsia="標楷體" w:hAnsi="標楷體" w:hint="eastAsia"/>
                                <w:spacing w:val="-12"/>
                                <w:sz w:val="20"/>
                                <w:szCs w:val="20"/>
                              </w:rPr>
                              <w:t>26.00</w:t>
                            </w:r>
                          </w:p>
                        </w:tc>
                      </w:tr>
                      <w:tr w:rsidR="00DC72F2" w:rsidRPr="00263E83" w14:paraId="33E9367A" w14:textId="77777777" w:rsidTr="00246914">
                        <w:trPr>
                          <w:trHeight w:val="284"/>
                        </w:trPr>
                        <w:tc>
                          <w:tcPr>
                            <w:tcW w:w="227" w:type="pct"/>
                            <w:vMerge/>
                            <w:shd w:val="clear" w:color="auto" w:fill="auto"/>
                            <w:vAlign w:val="center"/>
                          </w:tcPr>
                          <w:p w14:paraId="27CFF7D6" w14:textId="77777777" w:rsidR="00246914" w:rsidRPr="00C01109" w:rsidRDefault="00246914" w:rsidP="00C74B3E">
                            <w:pPr>
                              <w:overflowPunct w:val="0"/>
                              <w:spacing w:line="240" w:lineRule="exact"/>
                              <w:jc w:val="center"/>
                              <w:rPr>
                                <w:rFonts w:ascii="標楷體" w:eastAsia="標楷體" w:hAnsi="標楷體"/>
                                <w:sz w:val="20"/>
                                <w:szCs w:val="20"/>
                              </w:rPr>
                            </w:pPr>
                          </w:p>
                        </w:tc>
                        <w:tc>
                          <w:tcPr>
                            <w:tcW w:w="228" w:type="pct"/>
                            <w:shd w:val="clear" w:color="auto" w:fill="auto"/>
                            <w:vAlign w:val="center"/>
                          </w:tcPr>
                          <w:p w14:paraId="70639A24" w14:textId="77777777" w:rsidR="00246914" w:rsidRPr="00C01109" w:rsidRDefault="00246914" w:rsidP="00C74B3E">
                            <w:pPr>
                              <w:widowControl/>
                              <w:overflowPunct w:val="0"/>
                              <w:adjustRightInd w:val="0"/>
                              <w:snapToGrid w:val="0"/>
                              <w:spacing w:line="200" w:lineRule="exact"/>
                              <w:jc w:val="center"/>
                              <w:rPr>
                                <w:rFonts w:ascii="標楷體" w:eastAsia="標楷體" w:hAnsi="標楷體"/>
                                <w:spacing w:val="-12"/>
                                <w:sz w:val="20"/>
                                <w:szCs w:val="20"/>
                              </w:rPr>
                            </w:pPr>
                            <w:r w:rsidRPr="00C01109">
                              <w:rPr>
                                <w:rFonts w:ascii="標楷體" w:eastAsia="標楷體" w:hAnsi="標楷體" w:hint="eastAsia"/>
                                <w:spacing w:val="-12"/>
                                <w:sz w:val="20"/>
                                <w:szCs w:val="20"/>
                              </w:rPr>
                              <w:t>10</w:t>
                            </w:r>
                          </w:p>
                        </w:tc>
                        <w:tc>
                          <w:tcPr>
                            <w:tcW w:w="2441" w:type="pct"/>
                            <w:tcBorders>
                              <w:top w:val="single" w:sz="4" w:space="0" w:color="auto"/>
                              <w:bottom w:val="single" w:sz="4" w:space="0" w:color="auto"/>
                              <w:right w:val="nil"/>
                            </w:tcBorders>
                            <w:shd w:val="clear" w:color="auto" w:fill="auto"/>
                            <w:vAlign w:val="center"/>
                          </w:tcPr>
                          <w:p w14:paraId="381D4945" w14:textId="77777777" w:rsidR="00246914" w:rsidRPr="00C01109" w:rsidRDefault="00246914" w:rsidP="00C74B3E">
                            <w:pPr>
                              <w:widowControl/>
                              <w:overflowPunct w:val="0"/>
                              <w:adjustRightInd w:val="0"/>
                              <w:snapToGrid w:val="0"/>
                              <w:spacing w:line="200" w:lineRule="exact"/>
                              <w:rPr>
                                <w:rFonts w:ascii="標楷體" w:eastAsia="標楷體" w:hAnsi="標楷體"/>
                                <w:spacing w:val="-12"/>
                                <w:sz w:val="20"/>
                                <w:szCs w:val="20"/>
                              </w:rPr>
                            </w:pPr>
                            <w:r w:rsidRPr="00C01109">
                              <w:rPr>
                                <w:rFonts w:ascii="標楷體" w:eastAsia="標楷體" w:hAnsi="標楷體" w:hint="eastAsia"/>
                                <w:spacing w:val="-12"/>
                                <w:sz w:val="20"/>
                                <w:szCs w:val="20"/>
                              </w:rPr>
                              <w:t>中華路路外平面停車場</w:t>
                            </w:r>
                          </w:p>
                        </w:tc>
                        <w:tc>
                          <w:tcPr>
                            <w:tcW w:w="626" w:type="pct"/>
                            <w:tcBorders>
                              <w:top w:val="single" w:sz="4" w:space="0" w:color="auto"/>
                              <w:left w:val="single" w:sz="4" w:space="0" w:color="auto"/>
                              <w:bottom w:val="single" w:sz="4" w:space="0" w:color="auto"/>
                              <w:right w:val="single" w:sz="4" w:space="0" w:color="auto"/>
                            </w:tcBorders>
                            <w:shd w:val="clear" w:color="auto" w:fill="auto"/>
                            <w:vAlign w:val="center"/>
                          </w:tcPr>
                          <w:p w14:paraId="5690AF03" w14:textId="13C6B1E9" w:rsidR="00246914" w:rsidRPr="00C01109" w:rsidRDefault="00246914" w:rsidP="00C74B3E">
                            <w:pPr>
                              <w:overflowPunct w:val="0"/>
                              <w:adjustRightInd w:val="0"/>
                              <w:snapToGrid w:val="0"/>
                              <w:spacing w:line="200" w:lineRule="exact"/>
                              <w:jc w:val="center"/>
                              <w:rPr>
                                <w:rFonts w:ascii="標楷體" w:eastAsia="標楷體" w:hAnsi="標楷體"/>
                                <w:spacing w:val="-12"/>
                                <w:sz w:val="20"/>
                                <w:szCs w:val="20"/>
                              </w:rPr>
                            </w:pPr>
                            <w:r w:rsidRPr="00C01109">
                              <w:rPr>
                                <w:rFonts w:ascii="標楷體" w:eastAsia="標楷體" w:hAnsi="標楷體" w:hint="eastAsia"/>
                                <w:spacing w:val="-12"/>
                                <w:sz w:val="20"/>
                                <w:szCs w:val="20"/>
                              </w:rPr>
                              <w:t>109</w:t>
                            </w:r>
                            <w:r w:rsidR="00562165">
                              <w:rPr>
                                <w:rFonts w:ascii="標楷體" w:eastAsia="標楷體" w:hAnsi="標楷體"/>
                                <w:spacing w:val="-12"/>
                                <w:sz w:val="20"/>
                                <w:szCs w:val="20"/>
                              </w:rPr>
                              <w:t>.</w:t>
                            </w:r>
                            <w:r w:rsidRPr="00C01109">
                              <w:rPr>
                                <w:rFonts w:ascii="標楷體" w:eastAsia="標楷體" w:hAnsi="標楷體" w:hint="eastAsia"/>
                                <w:spacing w:val="-12"/>
                                <w:sz w:val="20"/>
                                <w:szCs w:val="20"/>
                              </w:rPr>
                              <w:t>12</w:t>
                            </w:r>
                            <w:r w:rsidR="00562165">
                              <w:rPr>
                                <w:rFonts w:ascii="標楷體" w:eastAsia="標楷體" w:hAnsi="標楷體"/>
                                <w:spacing w:val="-12"/>
                                <w:sz w:val="20"/>
                                <w:szCs w:val="20"/>
                              </w:rPr>
                              <w:t>.</w:t>
                            </w:r>
                            <w:r w:rsidRPr="00C01109">
                              <w:rPr>
                                <w:rFonts w:ascii="標楷體" w:eastAsia="標楷體" w:hAnsi="標楷體" w:hint="eastAsia"/>
                                <w:spacing w:val="-12"/>
                                <w:sz w:val="20"/>
                                <w:szCs w:val="20"/>
                              </w:rPr>
                              <w:t>17</w:t>
                            </w:r>
                          </w:p>
                        </w:tc>
                        <w:tc>
                          <w:tcPr>
                            <w:tcW w:w="681" w:type="pct"/>
                            <w:shd w:val="clear" w:color="auto" w:fill="auto"/>
                            <w:vAlign w:val="center"/>
                          </w:tcPr>
                          <w:p w14:paraId="0796E2DB" w14:textId="77777777" w:rsidR="00246914" w:rsidRPr="00C01109" w:rsidRDefault="00246914" w:rsidP="0040108D">
                            <w:pPr>
                              <w:overflowPunct w:val="0"/>
                              <w:adjustRightInd w:val="0"/>
                              <w:snapToGrid w:val="0"/>
                              <w:spacing w:line="200" w:lineRule="exact"/>
                              <w:ind w:rightChars="10" w:right="24"/>
                              <w:jc w:val="right"/>
                              <w:rPr>
                                <w:rFonts w:ascii="標楷體" w:eastAsia="標楷體" w:hAnsi="標楷體"/>
                                <w:spacing w:val="-12"/>
                                <w:sz w:val="20"/>
                                <w:szCs w:val="20"/>
                              </w:rPr>
                            </w:pPr>
                            <w:r w:rsidRPr="00C01109">
                              <w:rPr>
                                <w:rFonts w:ascii="標楷體" w:eastAsia="標楷體" w:hAnsi="標楷體" w:hint="eastAsia"/>
                                <w:spacing w:val="-12"/>
                                <w:sz w:val="20"/>
                                <w:szCs w:val="20"/>
                              </w:rPr>
                              <w:t>38.00</w:t>
                            </w:r>
                          </w:p>
                        </w:tc>
                        <w:tc>
                          <w:tcPr>
                            <w:tcW w:w="797" w:type="pct"/>
                            <w:shd w:val="clear" w:color="auto" w:fill="auto"/>
                            <w:vAlign w:val="center"/>
                          </w:tcPr>
                          <w:p w14:paraId="42899A17" w14:textId="77777777" w:rsidR="00246914" w:rsidRPr="00C01109" w:rsidRDefault="00246914" w:rsidP="0040108D">
                            <w:pPr>
                              <w:overflowPunct w:val="0"/>
                              <w:adjustRightInd w:val="0"/>
                              <w:snapToGrid w:val="0"/>
                              <w:spacing w:line="200" w:lineRule="exact"/>
                              <w:ind w:rightChars="10" w:right="24"/>
                              <w:jc w:val="right"/>
                              <w:rPr>
                                <w:rFonts w:ascii="標楷體" w:eastAsia="標楷體" w:hAnsi="標楷體"/>
                                <w:spacing w:val="-12"/>
                                <w:sz w:val="20"/>
                                <w:szCs w:val="20"/>
                              </w:rPr>
                            </w:pPr>
                            <w:r w:rsidRPr="00C01109">
                              <w:rPr>
                                <w:rFonts w:ascii="標楷體" w:eastAsia="標楷體" w:hAnsi="標楷體" w:hint="eastAsia"/>
                                <w:spacing w:val="-12"/>
                                <w:sz w:val="20"/>
                                <w:szCs w:val="20"/>
                              </w:rPr>
                              <w:t>36.19</w:t>
                            </w:r>
                          </w:p>
                        </w:tc>
                      </w:tr>
                      <w:tr w:rsidR="00DC72F2" w:rsidRPr="00263E83" w14:paraId="7DF5226D" w14:textId="77777777" w:rsidTr="00246914">
                        <w:trPr>
                          <w:trHeight w:val="284"/>
                        </w:trPr>
                        <w:tc>
                          <w:tcPr>
                            <w:tcW w:w="227" w:type="pct"/>
                            <w:vMerge/>
                            <w:shd w:val="clear" w:color="auto" w:fill="auto"/>
                            <w:vAlign w:val="center"/>
                          </w:tcPr>
                          <w:p w14:paraId="14DBC329" w14:textId="77777777" w:rsidR="00246914" w:rsidRPr="00C01109" w:rsidRDefault="00246914" w:rsidP="00C74B3E">
                            <w:pPr>
                              <w:overflowPunct w:val="0"/>
                              <w:spacing w:line="240" w:lineRule="exact"/>
                              <w:jc w:val="center"/>
                              <w:rPr>
                                <w:rFonts w:ascii="標楷體" w:eastAsia="標楷體" w:hAnsi="標楷體"/>
                                <w:sz w:val="20"/>
                                <w:szCs w:val="20"/>
                              </w:rPr>
                            </w:pPr>
                          </w:p>
                        </w:tc>
                        <w:tc>
                          <w:tcPr>
                            <w:tcW w:w="228" w:type="pct"/>
                            <w:shd w:val="clear" w:color="auto" w:fill="auto"/>
                            <w:vAlign w:val="center"/>
                          </w:tcPr>
                          <w:p w14:paraId="4DDAB165" w14:textId="77777777" w:rsidR="00246914" w:rsidRPr="00C01109" w:rsidRDefault="00246914" w:rsidP="00C74B3E">
                            <w:pPr>
                              <w:widowControl/>
                              <w:overflowPunct w:val="0"/>
                              <w:adjustRightInd w:val="0"/>
                              <w:snapToGrid w:val="0"/>
                              <w:spacing w:line="200" w:lineRule="exact"/>
                              <w:jc w:val="center"/>
                              <w:rPr>
                                <w:rFonts w:ascii="標楷體" w:eastAsia="標楷體" w:hAnsi="標楷體"/>
                                <w:spacing w:val="-12"/>
                                <w:sz w:val="20"/>
                                <w:szCs w:val="20"/>
                              </w:rPr>
                            </w:pPr>
                            <w:r w:rsidRPr="00C01109">
                              <w:rPr>
                                <w:rFonts w:ascii="標楷體" w:eastAsia="標楷體" w:hAnsi="標楷體" w:hint="eastAsia"/>
                                <w:spacing w:val="-12"/>
                                <w:sz w:val="20"/>
                                <w:szCs w:val="20"/>
                              </w:rPr>
                              <w:t>11</w:t>
                            </w:r>
                          </w:p>
                        </w:tc>
                        <w:tc>
                          <w:tcPr>
                            <w:tcW w:w="2441" w:type="pct"/>
                            <w:tcBorders>
                              <w:top w:val="single" w:sz="4" w:space="0" w:color="auto"/>
                              <w:bottom w:val="single" w:sz="4" w:space="0" w:color="auto"/>
                              <w:right w:val="nil"/>
                            </w:tcBorders>
                            <w:shd w:val="clear" w:color="auto" w:fill="auto"/>
                            <w:vAlign w:val="center"/>
                          </w:tcPr>
                          <w:p w14:paraId="59D43DB1" w14:textId="77777777" w:rsidR="00246914" w:rsidRPr="00C01109" w:rsidRDefault="00246914" w:rsidP="00C74B3E">
                            <w:pPr>
                              <w:widowControl/>
                              <w:overflowPunct w:val="0"/>
                              <w:adjustRightInd w:val="0"/>
                              <w:snapToGrid w:val="0"/>
                              <w:spacing w:line="200" w:lineRule="exact"/>
                              <w:rPr>
                                <w:rFonts w:ascii="標楷體" w:eastAsia="標楷體" w:hAnsi="標楷體"/>
                                <w:spacing w:val="-12"/>
                                <w:sz w:val="20"/>
                                <w:szCs w:val="20"/>
                              </w:rPr>
                            </w:pPr>
                            <w:r w:rsidRPr="00C01109">
                              <w:rPr>
                                <w:rFonts w:ascii="標楷體" w:eastAsia="標楷體" w:hAnsi="標楷體" w:hint="eastAsia"/>
                                <w:spacing w:val="-12"/>
                                <w:sz w:val="20"/>
                                <w:szCs w:val="20"/>
                              </w:rPr>
                              <w:t>幸福公園立體停車場</w:t>
                            </w:r>
                          </w:p>
                        </w:tc>
                        <w:tc>
                          <w:tcPr>
                            <w:tcW w:w="626" w:type="pct"/>
                            <w:tcBorders>
                              <w:top w:val="single" w:sz="4" w:space="0" w:color="auto"/>
                              <w:left w:val="single" w:sz="4" w:space="0" w:color="auto"/>
                              <w:bottom w:val="single" w:sz="4" w:space="0" w:color="auto"/>
                              <w:right w:val="single" w:sz="4" w:space="0" w:color="auto"/>
                            </w:tcBorders>
                            <w:shd w:val="clear" w:color="auto" w:fill="auto"/>
                            <w:vAlign w:val="center"/>
                          </w:tcPr>
                          <w:p w14:paraId="3E4F8C83" w14:textId="55C75BAE" w:rsidR="00246914" w:rsidRPr="00C01109" w:rsidRDefault="00246914" w:rsidP="00C74B3E">
                            <w:pPr>
                              <w:overflowPunct w:val="0"/>
                              <w:adjustRightInd w:val="0"/>
                              <w:snapToGrid w:val="0"/>
                              <w:spacing w:line="200" w:lineRule="exact"/>
                              <w:jc w:val="center"/>
                              <w:rPr>
                                <w:rFonts w:ascii="標楷體" w:eastAsia="標楷體" w:hAnsi="標楷體"/>
                                <w:spacing w:val="-12"/>
                                <w:sz w:val="20"/>
                                <w:szCs w:val="20"/>
                              </w:rPr>
                            </w:pPr>
                            <w:r w:rsidRPr="00C01109">
                              <w:rPr>
                                <w:rFonts w:ascii="標楷體" w:eastAsia="標楷體" w:hAnsi="標楷體" w:hint="eastAsia"/>
                                <w:spacing w:val="-12"/>
                                <w:sz w:val="20"/>
                                <w:szCs w:val="20"/>
                              </w:rPr>
                              <w:t>110</w:t>
                            </w:r>
                            <w:r w:rsidR="00562165">
                              <w:rPr>
                                <w:rFonts w:ascii="標楷體" w:eastAsia="標楷體" w:hAnsi="標楷體"/>
                                <w:spacing w:val="-12"/>
                                <w:sz w:val="20"/>
                                <w:szCs w:val="20"/>
                              </w:rPr>
                              <w:t>.</w:t>
                            </w:r>
                            <w:r w:rsidRPr="00C01109">
                              <w:rPr>
                                <w:rFonts w:ascii="標楷體" w:eastAsia="標楷體" w:hAnsi="標楷體" w:hint="eastAsia"/>
                                <w:spacing w:val="-12"/>
                                <w:sz w:val="20"/>
                                <w:szCs w:val="20"/>
                              </w:rPr>
                              <w:t>12</w:t>
                            </w:r>
                            <w:r w:rsidR="00562165">
                              <w:rPr>
                                <w:rFonts w:ascii="標楷體" w:eastAsia="標楷體" w:hAnsi="標楷體"/>
                                <w:spacing w:val="-12"/>
                                <w:sz w:val="20"/>
                                <w:szCs w:val="20"/>
                              </w:rPr>
                              <w:t>.</w:t>
                            </w:r>
                            <w:r w:rsidRPr="00C01109">
                              <w:rPr>
                                <w:rFonts w:ascii="標楷體" w:eastAsia="標楷體" w:hAnsi="標楷體" w:hint="eastAsia"/>
                                <w:spacing w:val="-12"/>
                                <w:sz w:val="20"/>
                                <w:szCs w:val="20"/>
                              </w:rPr>
                              <w:t>30</w:t>
                            </w:r>
                          </w:p>
                        </w:tc>
                        <w:tc>
                          <w:tcPr>
                            <w:tcW w:w="681" w:type="pct"/>
                            <w:shd w:val="clear" w:color="auto" w:fill="auto"/>
                            <w:vAlign w:val="center"/>
                          </w:tcPr>
                          <w:p w14:paraId="0CCE55EF" w14:textId="77777777" w:rsidR="00246914" w:rsidRPr="00C01109" w:rsidRDefault="00246914" w:rsidP="0040108D">
                            <w:pPr>
                              <w:overflowPunct w:val="0"/>
                              <w:adjustRightInd w:val="0"/>
                              <w:snapToGrid w:val="0"/>
                              <w:spacing w:line="200" w:lineRule="exact"/>
                              <w:ind w:rightChars="10" w:right="24"/>
                              <w:jc w:val="right"/>
                              <w:rPr>
                                <w:rFonts w:ascii="標楷體" w:eastAsia="標楷體" w:hAnsi="標楷體"/>
                                <w:spacing w:val="-12"/>
                                <w:sz w:val="20"/>
                                <w:szCs w:val="20"/>
                              </w:rPr>
                            </w:pPr>
                            <w:r w:rsidRPr="00C01109">
                              <w:rPr>
                                <w:rFonts w:ascii="標楷體" w:eastAsia="標楷體" w:hAnsi="標楷體" w:hint="eastAsia"/>
                                <w:spacing w:val="-12"/>
                                <w:sz w:val="20"/>
                                <w:szCs w:val="20"/>
                              </w:rPr>
                              <w:t>38.00</w:t>
                            </w:r>
                          </w:p>
                        </w:tc>
                        <w:tc>
                          <w:tcPr>
                            <w:tcW w:w="797" w:type="pct"/>
                            <w:shd w:val="clear" w:color="auto" w:fill="auto"/>
                            <w:vAlign w:val="center"/>
                          </w:tcPr>
                          <w:p w14:paraId="62C36B38" w14:textId="77777777" w:rsidR="00246914" w:rsidRPr="00C01109" w:rsidRDefault="00246914" w:rsidP="0040108D">
                            <w:pPr>
                              <w:overflowPunct w:val="0"/>
                              <w:adjustRightInd w:val="0"/>
                              <w:snapToGrid w:val="0"/>
                              <w:spacing w:line="200" w:lineRule="exact"/>
                              <w:ind w:rightChars="10" w:right="24"/>
                              <w:jc w:val="right"/>
                              <w:rPr>
                                <w:rFonts w:ascii="標楷體" w:eastAsia="標楷體" w:hAnsi="標楷體"/>
                                <w:spacing w:val="-12"/>
                                <w:sz w:val="20"/>
                                <w:szCs w:val="20"/>
                              </w:rPr>
                            </w:pPr>
                            <w:r w:rsidRPr="00C01109">
                              <w:rPr>
                                <w:rFonts w:ascii="標楷體" w:eastAsia="標楷體" w:hAnsi="標楷體" w:hint="eastAsia"/>
                                <w:spacing w:val="-12"/>
                                <w:sz w:val="20"/>
                                <w:szCs w:val="20"/>
                              </w:rPr>
                              <w:t>28.19</w:t>
                            </w:r>
                          </w:p>
                        </w:tc>
                      </w:tr>
                      <w:tr w:rsidR="00DC72F2" w:rsidRPr="00263E83" w14:paraId="661CC5C4" w14:textId="77777777" w:rsidTr="00246914">
                        <w:trPr>
                          <w:trHeight w:val="284"/>
                        </w:trPr>
                        <w:tc>
                          <w:tcPr>
                            <w:tcW w:w="227" w:type="pct"/>
                            <w:vMerge/>
                            <w:tcBorders>
                              <w:bottom w:val="single" w:sz="4" w:space="0" w:color="auto"/>
                            </w:tcBorders>
                            <w:shd w:val="clear" w:color="auto" w:fill="auto"/>
                            <w:vAlign w:val="center"/>
                          </w:tcPr>
                          <w:p w14:paraId="40369CB2" w14:textId="77777777" w:rsidR="00246914" w:rsidRPr="00C01109" w:rsidRDefault="00246914" w:rsidP="00C74B3E">
                            <w:pPr>
                              <w:overflowPunct w:val="0"/>
                              <w:spacing w:line="240" w:lineRule="exact"/>
                              <w:jc w:val="center"/>
                              <w:rPr>
                                <w:rFonts w:ascii="標楷體" w:eastAsia="標楷體" w:hAnsi="標楷體"/>
                                <w:sz w:val="20"/>
                                <w:szCs w:val="20"/>
                              </w:rPr>
                            </w:pPr>
                          </w:p>
                        </w:tc>
                        <w:tc>
                          <w:tcPr>
                            <w:tcW w:w="228" w:type="pct"/>
                            <w:tcBorders>
                              <w:bottom w:val="single" w:sz="4" w:space="0" w:color="auto"/>
                            </w:tcBorders>
                            <w:shd w:val="clear" w:color="auto" w:fill="auto"/>
                            <w:vAlign w:val="center"/>
                          </w:tcPr>
                          <w:p w14:paraId="0A261E20" w14:textId="77777777" w:rsidR="00246914" w:rsidRPr="00C01109" w:rsidRDefault="00246914" w:rsidP="00C74B3E">
                            <w:pPr>
                              <w:widowControl/>
                              <w:overflowPunct w:val="0"/>
                              <w:adjustRightInd w:val="0"/>
                              <w:snapToGrid w:val="0"/>
                              <w:spacing w:line="200" w:lineRule="exact"/>
                              <w:jc w:val="center"/>
                              <w:rPr>
                                <w:rFonts w:ascii="標楷體" w:eastAsia="標楷體" w:hAnsi="標楷體"/>
                                <w:spacing w:val="-12"/>
                                <w:sz w:val="20"/>
                                <w:szCs w:val="20"/>
                              </w:rPr>
                            </w:pPr>
                            <w:r w:rsidRPr="00C01109">
                              <w:rPr>
                                <w:rFonts w:ascii="標楷體" w:eastAsia="標楷體" w:hAnsi="標楷體" w:hint="eastAsia"/>
                                <w:spacing w:val="-12"/>
                                <w:sz w:val="20"/>
                                <w:szCs w:val="20"/>
                              </w:rPr>
                              <w:t>12</w:t>
                            </w:r>
                          </w:p>
                        </w:tc>
                        <w:tc>
                          <w:tcPr>
                            <w:tcW w:w="2441" w:type="pct"/>
                            <w:tcBorders>
                              <w:top w:val="single" w:sz="4" w:space="0" w:color="auto"/>
                              <w:bottom w:val="single" w:sz="4" w:space="0" w:color="auto"/>
                              <w:right w:val="nil"/>
                            </w:tcBorders>
                            <w:shd w:val="clear" w:color="auto" w:fill="auto"/>
                            <w:vAlign w:val="center"/>
                          </w:tcPr>
                          <w:p w14:paraId="735E73B5" w14:textId="77777777" w:rsidR="00246914" w:rsidRPr="00C01109" w:rsidRDefault="00246914" w:rsidP="00C74B3E">
                            <w:pPr>
                              <w:widowControl/>
                              <w:overflowPunct w:val="0"/>
                              <w:adjustRightInd w:val="0"/>
                              <w:snapToGrid w:val="0"/>
                              <w:spacing w:line="200" w:lineRule="exact"/>
                              <w:rPr>
                                <w:rFonts w:ascii="標楷體" w:eastAsia="標楷體" w:hAnsi="標楷體"/>
                                <w:spacing w:val="-12"/>
                                <w:sz w:val="20"/>
                                <w:szCs w:val="20"/>
                              </w:rPr>
                            </w:pPr>
                            <w:r w:rsidRPr="00C01109">
                              <w:rPr>
                                <w:rFonts w:ascii="標楷體" w:eastAsia="標楷體" w:hAnsi="標楷體" w:hint="eastAsia"/>
                                <w:spacing w:val="-12"/>
                                <w:sz w:val="20"/>
                                <w:szCs w:val="20"/>
                              </w:rPr>
                              <w:t>內埔鄉水門轉運站附設停車場</w:t>
                            </w:r>
                          </w:p>
                        </w:tc>
                        <w:tc>
                          <w:tcPr>
                            <w:tcW w:w="626" w:type="pct"/>
                            <w:tcBorders>
                              <w:top w:val="single" w:sz="4" w:space="0" w:color="auto"/>
                              <w:left w:val="single" w:sz="4" w:space="0" w:color="auto"/>
                              <w:bottom w:val="single" w:sz="4" w:space="0" w:color="auto"/>
                              <w:right w:val="single" w:sz="4" w:space="0" w:color="auto"/>
                            </w:tcBorders>
                            <w:shd w:val="clear" w:color="auto" w:fill="auto"/>
                            <w:vAlign w:val="center"/>
                          </w:tcPr>
                          <w:p w14:paraId="0989EEE7" w14:textId="2D21A45E" w:rsidR="00246914" w:rsidRPr="00C01109" w:rsidRDefault="00246914" w:rsidP="00C74B3E">
                            <w:pPr>
                              <w:overflowPunct w:val="0"/>
                              <w:adjustRightInd w:val="0"/>
                              <w:snapToGrid w:val="0"/>
                              <w:spacing w:line="200" w:lineRule="exact"/>
                              <w:jc w:val="center"/>
                              <w:rPr>
                                <w:rFonts w:ascii="標楷體" w:eastAsia="標楷體" w:hAnsi="標楷體"/>
                                <w:spacing w:val="-12"/>
                                <w:sz w:val="20"/>
                                <w:szCs w:val="20"/>
                              </w:rPr>
                            </w:pPr>
                            <w:r w:rsidRPr="00C01109">
                              <w:rPr>
                                <w:rFonts w:ascii="標楷體" w:eastAsia="標楷體" w:hAnsi="標楷體" w:hint="eastAsia"/>
                                <w:spacing w:val="-12"/>
                                <w:sz w:val="20"/>
                                <w:szCs w:val="20"/>
                              </w:rPr>
                              <w:t>109</w:t>
                            </w:r>
                            <w:r w:rsidR="00562165">
                              <w:rPr>
                                <w:rFonts w:ascii="標楷體" w:eastAsia="標楷體" w:hAnsi="標楷體"/>
                                <w:spacing w:val="-12"/>
                                <w:sz w:val="20"/>
                                <w:szCs w:val="20"/>
                              </w:rPr>
                              <w:t>.</w:t>
                            </w:r>
                            <w:r w:rsidRPr="00C01109">
                              <w:rPr>
                                <w:rFonts w:ascii="標楷體" w:eastAsia="標楷體" w:hAnsi="標楷體" w:hint="eastAsia"/>
                                <w:spacing w:val="-12"/>
                                <w:sz w:val="20"/>
                                <w:szCs w:val="20"/>
                              </w:rPr>
                              <w:t>10</w:t>
                            </w:r>
                            <w:r w:rsidR="00562165">
                              <w:rPr>
                                <w:rFonts w:ascii="標楷體" w:eastAsia="標楷體" w:hAnsi="標楷體"/>
                                <w:spacing w:val="-12"/>
                                <w:sz w:val="20"/>
                                <w:szCs w:val="20"/>
                              </w:rPr>
                              <w:t>.</w:t>
                            </w:r>
                            <w:r w:rsidRPr="00C01109">
                              <w:rPr>
                                <w:rFonts w:ascii="標楷體" w:eastAsia="標楷體" w:hAnsi="標楷體" w:hint="eastAsia"/>
                                <w:spacing w:val="-12"/>
                                <w:sz w:val="20"/>
                                <w:szCs w:val="20"/>
                              </w:rPr>
                              <w:t>22</w:t>
                            </w:r>
                          </w:p>
                        </w:tc>
                        <w:tc>
                          <w:tcPr>
                            <w:tcW w:w="681" w:type="pct"/>
                            <w:shd w:val="clear" w:color="auto" w:fill="auto"/>
                            <w:vAlign w:val="center"/>
                          </w:tcPr>
                          <w:p w14:paraId="0B9EC90C" w14:textId="77777777" w:rsidR="00246914" w:rsidRPr="00C01109" w:rsidRDefault="00246914" w:rsidP="0040108D">
                            <w:pPr>
                              <w:overflowPunct w:val="0"/>
                              <w:adjustRightInd w:val="0"/>
                              <w:snapToGrid w:val="0"/>
                              <w:spacing w:line="200" w:lineRule="exact"/>
                              <w:ind w:rightChars="10" w:right="24"/>
                              <w:jc w:val="right"/>
                              <w:rPr>
                                <w:rFonts w:ascii="標楷體" w:eastAsia="標楷體" w:hAnsi="標楷體"/>
                                <w:spacing w:val="-12"/>
                                <w:sz w:val="20"/>
                                <w:szCs w:val="20"/>
                              </w:rPr>
                            </w:pPr>
                            <w:r w:rsidRPr="00C01109">
                              <w:rPr>
                                <w:rFonts w:ascii="標楷體" w:eastAsia="標楷體" w:hAnsi="標楷體" w:hint="eastAsia"/>
                                <w:spacing w:val="-12"/>
                                <w:sz w:val="20"/>
                                <w:szCs w:val="20"/>
                              </w:rPr>
                              <w:t>30.00</w:t>
                            </w:r>
                          </w:p>
                        </w:tc>
                        <w:tc>
                          <w:tcPr>
                            <w:tcW w:w="797" w:type="pct"/>
                            <w:shd w:val="clear" w:color="auto" w:fill="auto"/>
                            <w:vAlign w:val="center"/>
                          </w:tcPr>
                          <w:p w14:paraId="65937C84" w14:textId="77777777" w:rsidR="00246914" w:rsidRPr="00C01109" w:rsidRDefault="00246914" w:rsidP="0040108D">
                            <w:pPr>
                              <w:overflowPunct w:val="0"/>
                              <w:adjustRightInd w:val="0"/>
                              <w:snapToGrid w:val="0"/>
                              <w:spacing w:line="200" w:lineRule="exact"/>
                              <w:ind w:rightChars="10" w:right="24"/>
                              <w:jc w:val="right"/>
                              <w:rPr>
                                <w:rFonts w:ascii="標楷體" w:eastAsia="標楷體" w:hAnsi="標楷體"/>
                                <w:spacing w:val="-12"/>
                                <w:sz w:val="20"/>
                                <w:szCs w:val="20"/>
                              </w:rPr>
                            </w:pPr>
                            <w:r w:rsidRPr="00C01109">
                              <w:rPr>
                                <w:rFonts w:ascii="標楷體" w:eastAsia="標楷體" w:hAnsi="標楷體" w:hint="eastAsia"/>
                                <w:spacing w:val="-12"/>
                                <w:sz w:val="20"/>
                                <w:szCs w:val="20"/>
                              </w:rPr>
                              <w:t>16.00</w:t>
                            </w:r>
                          </w:p>
                        </w:tc>
                      </w:tr>
                    </w:tbl>
                    <w:p w14:paraId="78DBED08" w14:textId="77777777" w:rsidR="00246914" w:rsidRPr="00C74B3E" w:rsidRDefault="00246914" w:rsidP="00246914">
                      <w:pPr>
                        <w:widowControl/>
                        <w:overflowPunct w:val="0"/>
                        <w:adjustRightInd w:val="0"/>
                        <w:snapToGrid w:val="0"/>
                        <w:spacing w:line="220" w:lineRule="exact"/>
                        <w:ind w:left="540" w:hangingChars="300" w:hanging="540"/>
                        <w:jc w:val="both"/>
                        <w:rPr>
                          <w:rFonts w:ascii="標楷體" w:eastAsia="標楷體" w:hAnsi="標楷體" w:cs="新細明體"/>
                          <w:kern w:val="0"/>
                          <w:sz w:val="18"/>
                          <w:szCs w:val="18"/>
                        </w:rPr>
                      </w:pPr>
                      <w:r w:rsidRPr="00C74B3E">
                        <w:rPr>
                          <w:rFonts w:ascii="標楷體" w:eastAsia="標楷體" w:hAnsi="標楷體" w:cs="新細明體" w:hint="eastAsia"/>
                          <w:kern w:val="0"/>
                          <w:sz w:val="18"/>
                          <w:szCs w:val="18"/>
                        </w:rPr>
                        <w:t xml:space="preserve">註：1.桃園市、臺中市、高雄市係112年1至10月底之平均停車率，新竹市係112年1至12月底之平均停車率，屏東縣係112年1至7月底之平均停車率。 </w:t>
                      </w:r>
                    </w:p>
                    <w:p w14:paraId="28213D46" w14:textId="77777777" w:rsidR="00246914" w:rsidRPr="00C74B3E" w:rsidRDefault="00246914" w:rsidP="00246914">
                      <w:pPr>
                        <w:widowControl/>
                        <w:overflowPunct w:val="0"/>
                        <w:adjustRightInd w:val="0"/>
                        <w:snapToGrid w:val="0"/>
                        <w:spacing w:line="220" w:lineRule="exact"/>
                        <w:ind w:leftChars="150" w:left="540" w:hangingChars="100" w:hanging="180"/>
                        <w:jc w:val="both"/>
                        <w:rPr>
                          <w:sz w:val="18"/>
                          <w:szCs w:val="18"/>
                        </w:rPr>
                      </w:pPr>
                      <w:r w:rsidRPr="00C74B3E">
                        <w:rPr>
                          <w:rFonts w:ascii="標楷體" w:eastAsia="標楷體" w:hAnsi="標楷體" w:cs="新細明體" w:hint="eastAsia"/>
                          <w:kern w:val="0"/>
                          <w:sz w:val="18"/>
                          <w:szCs w:val="18"/>
                        </w:rPr>
                        <w:t>2.</w:t>
                      </w:r>
                      <w:r w:rsidRPr="00C74B3E">
                        <w:rPr>
                          <w:rFonts w:ascii="標楷體" w:eastAsia="標楷體" w:hAnsi="標楷體" w:cs="新細明體"/>
                          <w:kern w:val="0"/>
                          <w:sz w:val="18"/>
                          <w:szCs w:val="18"/>
                        </w:rPr>
                        <w:t>資料來源：整理自</w:t>
                      </w:r>
                      <w:r w:rsidRPr="00C74B3E">
                        <w:rPr>
                          <w:rFonts w:ascii="標楷體" w:eastAsia="標楷體" w:hAnsi="標楷體" w:cs="新細明體" w:hint="eastAsia"/>
                          <w:kern w:val="0"/>
                          <w:sz w:val="18"/>
                          <w:szCs w:val="18"/>
                        </w:rPr>
                        <w:t>桃園市、臺中市、高雄市、新竹市、屏東縣等地方交通主管機關</w:t>
                      </w:r>
                      <w:r w:rsidRPr="00C74B3E">
                        <w:rPr>
                          <w:rFonts w:ascii="標楷體" w:eastAsia="標楷體" w:hAnsi="標楷體" w:cs="新細明體"/>
                          <w:kern w:val="0"/>
                          <w:sz w:val="18"/>
                          <w:szCs w:val="18"/>
                        </w:rPr>
                        <w:t>提供資</w:t>
                      </w:r>
                      <w:r w:rsidRPr="00C74B3E">
                        <w:rPr>
                          <w:rFonts w:ascii="標楷體" w:eastAsia="標楷體" w:hAnsi="標楷體" w:cs="新細明體" w:hint="eastAsia"/>
                          <w:kern w:val="0"/>
                          <w:sz w:val="18"/>
                          <w:szCs w:val="18"/>
                        </w:rPr>
                        <w:t>料</w:t>
                      </w:r>
                      <w:r w:rsidRPr="00C74B3E">
                        <w:rPr>
                          <w:rFonts w:ascii="標楷體" w:eastAsia="標楷體" w:hAnsi="標楷體" w:cs="新細明體"/>
                          <w:kern w:val="0"/>
                          <w:sz w:val="18"/>
                          <w:szCs w:val="18"/>
                        </w:rPr>
                        <w:t>。</w:t>
                      </w:r>
                    </w:p>
                  </w:txbxContent>
                </v:textbox>
                <w10:wrap type="square" anchorx="margin"/>
              </v:shape>
            </w:pict>
          </mc:Fallback>
        </mc:AlternateContent>
      </w:r>
      <w:r w:rsidRPr="00F3536E">
        <w:rPr>
          <w:rFonts w:ascii="標楷體" w:eastAsia="標楷體" w:hAnsi="標楷體" w:hint="eastAsia"/>
        </w:rPr>
        <w:t>活化基準所訂停車率應係達成活化之最低標準，經函請公路局研謀改善，以增進停車場使用效能，並妥為審查地方政府提報申請補助之停車場是否屬停車需求迫切之區位，避免營運後發生閒置或低度使用情事。據復：後續審議案件時將嚴加檢視各市縣政府提報之停車使用率，又交通部訂有相關督導考核要點，亦將考核受補助興建停車場之使用率是否較前1年增加。</w:t>
      </w:r>
    </w:p>
    <w:p w14:paraId="0865253B" w14:textId="7D39BD2C" w:rsidR="00F3536E" w:rsidRDefault="00F3536E" w:rsidP="00A9117E">
      <w:pPr>
        <w:overflowPunct w:val="0"/>
        <w:spacing w:line="460" w:lineRule="exact"/>
        <w:ind w:firstLineChars="450" w:firstLine="1081"/>
        <w:jc w:val="both"/>
        <w:rPr>
          <w:rFonts w:ascii="標楷體" w:eastAsia="標楷體" w:hAnsi="標楷體" w:cs="新細明體"/>
          <w:bCs/>
        </w:rPr>
      </w:pPr>
      <w:r>
        <w:rPr>
          <w:rFonts w:ascii="標楷體" w:eastAsia="標楷體" w:hAnsi="標楷體" w:cstheme="majorBidi" w:hint="eastAsia"/>
          <w:b/>
          <w:bCs/>
        </w:rPr>
        <w:t>4</w:t>
      </w:r>
      <w:r w:rsidRPr="00FA5ABC">
        <w:rPr>
          <w:rFonts w:ascii="標楷體" w:eastAsia="標楷體" w:hAnsi="標楷體" w:cstheme="majorBidi" w:hint="eastAsia"/>
          <w:b/>
          <w:bCs/>
        </w:rPr>
        <w:t>.</w:t>
      </w:r>
      <w:r w:rsidR="00F87092">
        <w:rPr>
          <w:rFonts w:ascii="標楷體" w:eastAsia="標楷體" w:hAnsi="標楷體" w:cstheme="majorBidi" w:hint="eastAsia"/>
          <w:b/>
          <w:bCs/>
        </w:rPr>
        <w:t xml:space="preserve">　</w:t>
      </w:r>
      <w:r w:rsidR="008E08D4" w:rsidRPr="008E08D4">
        <w:rPr>
          <w:rFonts w:ascii="標楷體" w:eastAsia="標楷體" w:hAnsi="標楷體" w:cstheme="majorBidi" w:hint="eastAsia"/>
          <w:b/>
          <w:bCs/>
        </w:rPr>
        <w:t>已核定補助141案均由地方政府自行興建，尚無民間業者參與投資，與政府擴大投資乘數效果之政策方向未盡相合</w:t>
      </w:r>
      <w:r w:rsidRPr="0009412B">
        <w:rPr>
          <w:rFonts w:ascii="標楷體" w:eastAsia="標楷體" w:hAnsi="標楷體" w:hint="eastAsia"/>
          <w:b/>
        </w:rPr>
        <w:t>：</w:t>
      </w:r>
      <w:r w:rsidR="008E08D4" w:rsidRPr="008E08D4">
        <w:rPr>
          <w:rFonts w:ascii="標楷體" w:eastAsia="標楷體" w:hAnsi="標楷體" w:hint="eastAsia"/>
        </w:rPr>
        <w:t>交通部為落實行政院106年3月21日「研商城鄉建設－改善停車問題」會議有關「基於停車場建設為具自償性之公共建設，為擴大政府投資乘數效果，帶動民間投資量能，應鼓勵民間投資參與，惟亦不排除由地方政府自行興建」之結論，於改善停車問題計畫第二章計畫目標－達成目標限制，避免產生閒置停車場1節載述，鑑於80年代停車場補助措施政策，執行過程發生部分停車場因規劃設計不當、管理不善等問題造成閒置，考量民間業者於投資興建經營前均審慎評估停車供需、分析財務可行性等，該計畫優先採取由民間投資興建經營方式辦理，或由地方政府自行興建，並於補助及審查原則訂定相關精進措施。依補助審查執行要點規定，民間投資興建經營案件，工程建設階段所需經費最高補助比率，按所在市縣政府之財力區分五級，就非自償部分分別補助40％至88％，即民間業者得就非自償部分申請補助，惟仍需自行承擔12％至60％之建設經費。截至112年底止，公路局已核定補助停車場工程建設經費計141案，其中中央政府補助經費228億3,526萬餘元、地方政府自籌經費275億7,005萬餘元，合計504億531萬餘元，均係由地方政府自行興建，尚無民間業者參與投資，據公路局說明主要係民間業者基於營利考量，均以具自償性案件投資興建停車場所致，惟改善停車問題計畫實際辦理結果，與上開擴大政府投資乘數效果、帶動民間投資量能之政策方向，及優先採取民間投資興建經營方式辦理等未盡相合。復依上開優先採取由民間投資興建經營方式辦理之載述內容，交通部擬於補助及審查原則訂定相關精進措施，惟該計畫推行迄今已6年餘，歷經多次修正計畫及補助審查執行要點，均未就民間業者無意願投資參與情事，予以檢討並研訂精進措施</w:t>
      </w:r>
      <w:r w:rsidR="00D02F33">
        <w:rPr>
          <w:rFonts w:ascii="標楷體" w:eastAsia="標楷體" w:hAnsi="標楷體" w:hint="eastAsia"/>
        </w:rPr>
        <w:t>。</w:t>
      </w:r>
      <w:r w:rsidR="008E08D4" w:rsidRPr="008E08D4">
        <w:rPr>
          <w:rFonts w:ascii="標楷體" w:eastAsia="標楷體" w:hAnsi="標楷體" w:hint="eastAsia"/>
        </w:rPr>
        <w:t>經函請交通部研謀吸引民間業者投資參與相關措施與誘因，導入民間投資量能，以有效擴大政府投資乘數效果，減少地方政府財政負擔。據復：配合未來前瞻計畫滾動調整，修正改善停車問題計畫，將實際執行情形與民間投資需求等事項納入評估。</w:t>
      </w:r>
    </w:p>
    <w:p w14:paraId="5899B774" w14:textId="1072B566" w:rsidR="00F3536E" w:rsidRDefault="00F3536E" w:rsidP="00A9117E">
      <w:pPr>
        <w:overflowPunct w:val="0"/>
        <w:spacing w:line="460" w:lineRule="exact"/>
        <w:ind w:firstLineChars="450" w:firstLine="1081"/>
        <w:jc w:val="both"/>
        <w:rPr>
          <w:rFonts w:ascii="標楷體" w:eastAsia="標楷體" w:hAnsi="標楷體" w:cs="新細明體"/>
          <w:bCs/>
        </w:rPr>
      </w:pPr>
      <w:r>
        <w:rPr>
          <w:rFonts w:ascii="標楷體" w:eastAsia="標楷體" w:hAnsi="標楷體" w:cstheme="majorBidi" w:hint="eastAsia"/>
          <w:b/>
          <w:bCs/>
        </w:rPr>
        <w:t>5</w:t>
      </w:r>
      <w:r w:rsidRPr="00FA5ABC">
        <w:rPr>
          <w:rFonts w:ascii="標楷體" w:eastAsia="標楷體" w:hAnsi="標楷體" w:cstheme="majorBidi" w:hint="eastAsia"/>
          <w:b/>
          <w:bCs/>
        </w:rPr>
        <w:t>.</w:t>
      </w:r>
      <w:r w:rsidR="00F87092">
        <w:rPr>
          <w:rFonts w:ascii="標楷體" w:eastAsia="標楷體" w:hAnsi="標楷體" w:cstheme="majorBidi" w:hint="eastAsia"/>
          <w:b/>
          <w:bCs/>
        </w:rPr>
        <w:t xml:space="preserve">　</w:t>
      </w:r>
      <w:r w:rsidR="008E08D4" w:rsidRPr="008E08D4">
        <w:rPr>
          <w:rFonts w:ascii="標楷體" w:eastAsia="標楷體" w:hAnsi="標楷體" w:cstheme="majorBidi" w:hint="eastAsia"/>
          <w:b/>
          <w:bCs/>
        </w:rPr>
        <w:t>因應電動車發展趨勢，規範設置專用停車位，惟部分停車場充電設施設置情形未符計畫核定應設置數，且多數停車場充電設施資訊未上傳至交通部指定平臺</w:t>
      </w:r>
      <w:r w:rsidRPr="0009412B">
        <w:rPr>
          <w:rFonts w:ascii="標楷體" w:eastAsia="標楷體" w:hAnsi="標楷體" w:hint="eastAsia"/>
          <w:b/>
        </w:rPr>
        <w:t>：</w:t>
      </w:r>
      <w:r w:rsidR="008E08D4" w:rsidRPr="008E08D4">
        <w:rPr>
          <w:rFonts w:ascii="標楷體" w:eastAsia="標楷體" w:hAnsi="標楷體" w:hint="eastAsia"/>
        </w:rPr>
        <w:t>政府推動</w:t>
      </w:r>
      <w:r w:rsidR="008E08D4" w:rsidRPr="008E08D4">
        <w:rPr>
          <w:rFonts w:ascii="標楷體" w:eastAsia="標楷體" w:hAnsi="標楷體"/>
        </w:rPr>
        <w:t>2050</w:t>
      </w:r>
      <w:r w:rsidR="008E08D4" w:rsidRPr="008E08D4">
        <w:rPr>
          <w:rFonts w:ascii="標楷體" w:eastAsia="標楷體" w:hAnsi="標楷體" w:hint="eastAsia"/>
        </w:rPr>
        <w:t>年淨零排放路徑及策略發展方針，電動車數量逐步成長，交通部爰於改善停車問題計畫中納入綠能友善項目，依補助審查執行要點第</w:t>
      </w:r>
      <w:r w:rsidR="008E08D4" w:rsidRPr="008E08D4">
        <w:rPr>
          <w:rFonts w:ascii="標楷體" w:eastAsia="標楷體" w:hAnsi="標楷體"/>
        </w:rPr>
        <w:t>4</w:t>
      </w:r>
      <w:r w:rsidR="008E08D4" w:rsidRPr="008E08D4">
        <w:rPr>
          <w:rFonts w:ascii="標楷體" w:eastAsia="標楷體" w:hAnsi="標楷體" w:hint="eastAsia"/>
        </w:rPr>
        <w:t>點第</w:t>
      </w:r>
      <w:r w:rsidR="008E08D4" w:rsidRPr="008E08D4">
        <w:rPr>
          <w:rFonts w:ascii="標楷體" w:eastAsia="標楷體" w:hAnsi="標楷體"/>
        </w:rPr>
        <w:t>2</w:t>
      </w:r>
      <w:r w:rsidR="008E08D4" w:rsidRPr="008E08D4">
        <w:rPr>
          <w:rFonts w:ascii="標楷體" w:eastAsia="標楷體" w:hAnsi="標楷體" w:hint="eastAsia"/>
        </w:rPr>
        <w:t>款規定︰「……受補助對象及地方政府應配合辦理事項如下︰……</w:t>
      </w:r>
      <w:r w:rsidR="008E08D4" w:rsidRPr="008E08D4">
        <w:rPr>
          <w:rFonts w:ascii="標楷體" w:eastAsia="標楷體" w:hAnsi="標楷體"/>
        </w:rPr>
        <w:t>5.</w:t>
      </w:r>
      <w:r w:rsidR="008E08D4" w:rsidRPr="008E08D4">
        <w:rPr>
          <w:rFonts w:ascii="標楷體" w:eastAsia="標楷體" w:hAnsi="標楷體" w:hint="eastAsia"/>
        </w:rPr>
        <w:t>納入綠能友善設計原則，應預留供（儲）電設施之容量、管線及設施空間，電動車專用停車位設置比例不得低於該縣市低碳城市自治條例或其他相關法令之規定（其設置比例應隨政策予以提高）……</w:t>
      </w:r>
      <w:r w:rsidR="007C608C" w:rsidRPr="008E08D4">
        <w:rPr>
          <w:rFonts w:ascii="標楷體" w:eastAsia="標楷體" w:hAnsi="標楷體" w:hint="eastAsia"/>
        </w:rPr>
        <w:t>。</w:t>
      </w:r>
      <w:r w:rsidR="008E08D4" w:rsidRPr="008E08D4">
        <w:rPr>
          <w:rFonts w:ascii="標楷體" w:eastAsia="標楷體" w:hAnsi="標楷體" w:hint="eastAsia"/>
        </w:rPr>
        <w:t>」又為督導改善停車問題計畫所補助停車場完工後之營運、維護及管理績效，交通部訂定「前瞻基礎建設城鄉建設改善停車問題計畫補助興建停車場督導考核要點」（下稱督導考核要點），按該要點第</w:t>
      </w:r>
      <w:r w:rsidR="008E08D4" w:rsidRPr="008E08D4">
        <w:rPr>
          <w:rFonts w:ascii="標楷體" w:eastAsia="標楷體" w:hAnsi="標楷體"/>
        </w:rPr>
        <w:t>4</w:t>
      </w:r>
      <w:r w:rsidR="008E08D4" w:rsidRPr="008E08D4">
        <w:rPr>
          <w:rFonts w:ascii="標楷體" w:eastAsia="標楷體" w:hAnsi="標楷體" w:hint="eastAsia"/>
        </w:rPr>
        <w:t>點第</w:t>
      </w:r>
      <w:r w:rsidR="008E08D4" w:rsidRPr="008E08D4">
        <w:rPr>
          <w:rFonts w:ascii="標楷體" w:eastAsia="標楷體" w:hAnsi="標楷體"/>
        </w:rPr>
        <w:t>2</w:t>
      </w:r>
      <w:r w:rsidR="008E08D4" w:rsidRPr="008E08D4">
        <w:rPr>
          <w:rFonts w:ascii="標楷體" w:eastAsia="標楷體" w:hAnsi="標楷體" w:hint="eastAsia"/>
        </w:rPr>
        <w:t>款規定，督導考核結果將作為審核停車場相關補助或該部其他補助案之參考依據。截至</w:t>
      </w:r>
      <w:r w:rsidR="008E08D4" w:rsidRPr="008E08D4">
        <w:rPr>
          <w:rFonts w:ascii="標楷體" w:eastAsia="標楷體" w:hAnsi="標楷體"/>
        </w:rPr>
        <w:t>112</w:t>
      </w:r>
      <w:r w:rsidR="008E08D4" w:rsidRPr="008E08D4">
        <w:rPr>
          <w:rFonts w:ascii="標楷體" w:eastAsia="標楷體" w:hAnsi="標楷體" w:hint="eastAsia"/>
        </w:rPr>
        <w:t>年底止，獲交通部補助且已興建完工之停車場計</w:t>
      </w:r>
      <w:r w:rsidR="008E08D4" w:rsidRPr="008E08D4">
        <w:rPr>
          <w:rFonts w:ascii="標楷體" w:eastAsia="標楷體" w:hAnsi="標楷體"/>
        </w:rPr>
        <w:t>77</w:t>
      </w:r>
      <w:r w:rsidR="008E08D4" w:rsidRPr="008E08D4">
        <w:rPr>
          <w:rFonts w:ascii="標楷體" w:eastAsia="標楷體" w:hAnsi="標楷體" w:hint="eastAsia"/>
        </w:rPr>
        <w:t>座，按核定計畫內容，應設置電動汽車專用停車位計</w:t>
      </w:r>
      <w:r w:rsidR="008E08D4" w:rsidRPr="008E08D4">
        <w:rPr>
          <w:rFonts w:ascii="標楷體" w:eastAsia="標楷體" w:hAnsi="標楷體"/>
        </w:rPr>
        <w:t>413</w:t>
      </w:r>
      <w:r w:rsidR="008E08D4" w:rsidRPr="008E08D4">
        <w:rPr>
          <w:rFonts w:ascii="標楷體" w:eastAsia="標楷體" w:hAnsi="標楷體" w:hint="eastAsia"/>
        </w:rPr>
        <w:t>格。經查新竹市漁人碼頭停車場，依公路局核定之可行性評估報告載述，將設置電動車輛友善車位及電動車充電器各</w:t>
      </w:r>
      <w:r w:rsidR="008E08D4" w:rsidRPr="008E08D4">
        <w:rPr>
          <w:rFonts w:ascii="標楷體" w:eastAsia="標楷體" w:hAnsi="標楷體"/>
        </w:rPr>
        <w:t>11</w:t>
      </w:r>
      <w:r w:rsidR="008E08D4" w:rsidRPr="008E08D4">
        <w:rPr>
          <w:rFonts w:ascii="標楷體" w:eastAsia="標楷體" w:hAnsi="標楷體" w:hint="eastAsia"/>
        </w:rPr>
        <w:t>個，交通部於</w:t>
      </w:r>
      <w:r w:rsidR="008E08D4" w:rsidRPr="008E08D4">
        <w:rPr>
          <w:rFonts w:ascii="標楷體" w:eastAsia="標楷體" w:hAnsi="標楷體"/>
        </w:rPr>
        <w:t>112</w:t>
      </w:r>
      <w:r w:rsidR="008E08D4" w:rsidRPr="008E08D4">
        <w:rPr>
          <w:rFonts w:ascii="標楷體" w:eastAsia="標楷體" w:hAnsi="標楷體" w:hint="eastAsia"/>
        </w:rPr>
        <w:t>年</w:t>
      </w:r>
      <w:r w:rsidR="008E08D4" w:rsidRPr="008E08D4">
        <w:rPr>
          <w:rFonts w:ascii="標楷體" w:eastAsia="標楷體" w:hAnsi="標楷體"/>
        </w:rPr>
        <w:t>12</w:t>
      </w:r>
      <w:r w:rsidR="008E08D4" w:rsidRPr="008E08D4">
        <w:rPr>
          <w:rFonts w:ascii="標楷體" w:eastAsia="標楷體" w:hAnsi="標楷體" w:hint="eastAsia"/>
        </w:rPr>
        <w:t>月</w:t>
      </w:r>
      <w:r w:rsidR="008E08D4" w:rsidRPr="008E08D4">
        <w:rPr>
          <w:rFonts w:ascii="標楷體" w:eastAsia="標楷體" w:hAnsi="標楷體"/>
        </w:rPr>
        <w:t>20</w:t>
      </w:r>
      <w:r w:rsidR="008E08D4" w:rsidRPr="008E08D4">
        <w:rPr>
          <w:rFonts w:ascii="標楷體" w:eastAsia="標楷體" w:hAnsi="標楷體" w:hint="eastAsia"/>
        </w:rPr>
        <w:t>日訪查發現，經營管理情形表填報「電動汽車充電停車位</w:t>
      </w:r>
      <w:r w:rsidR="008E08D4" w:rsidRPr="008E08D4">
        <w:rPr>
          <w:rFonts w:ascii="標楷體" w:eastAsia="標楷體" w:hAnsi="標楷體"/>
        </w:rPr>
        <w:t>11</w:t>
      </w:r>
      <w:r w:rsidR="008E08D4" w:rsidRPr="008E08D4">
        <w:rPr>
          <w:rFonts w:ascii="標楷體" w:eastAsia="標楷體" w:hAnsi="標楷體" w:hint="eastAsia"/>
        </w:rPr>
        <w:t>個，與實際設置數量不符」，僅要求更正經營管理情形表。依上開督導考核要點規定，交通部督導考核結果將作為審核停車場相關補助之參據，惟現行補助審查執行要點所訂之審核文件中，並未將督導考核結果及改善情形列為考評項目，上開設置數量與計畫不符情事亦未要求新竹市政府改善，督促地方政府依計畫落實及改善之力度尚待提升。另交通部於</w:t>
      </w:r>
      <w:r w:rsidR="008E08D4" w:rsidRPr="008E08D4">
        <w:rPr>
          <w:rFonts w:ascii="標楷體" w:eastAsia="標楷體" w:hAnsi="標楷體"/>
        </w:rPr>
        <w:t>112</w:t>
      </w:r>
      <w:r w:rsidR="008E08D4" w:rsidRPr="008E08D4">
        <w:rPr>
          <w:rFonts w:ascii="標楷體" w:eastAsia="標楷體" w:hAnsi="標楷體" w:hint="eastAsia"/>
        </w:rPr>
        <w:t>年</w:t>
      </w:r>
      <w:r w:rsidR="008E08D4" w:rsidRPr="008E08D4">
        <w:rPr>
          <w:rFonts w:ascii="標楷體" w:eastAsia="標楷體" w:hAnsi="標楷體"/>
        </w:rPr>
        <w:t>9</w:t>
      </w:r>
      <w:r w:rsidR="008E08D4" w:rsidRPr="008E08D4">
        <w:rPr>
          <w:rFonts w:ascii="標楷體" w:eastAsia="標楷體" w:hAnsi="標楷體" w:hint="eastAsia"/>
        </w:rPr>
        <w:t>月</w:t>
      </w:r>
      <w:r w:rsidR="008E08D4" w:rsidRPr="008E08D4">
        <w:rPr>
          <w:rFonts w:ascii="標楷體" w:eastAsia="標楷體" w:hAnsi="標楷體"/>
        </w:rPr>
        <w:t>13</w:t>
      </w:r>
      <w:r w:rsidR="008E08D4" w:rsidRPr="008E08D4">
        <w:rPr>
          <w:rFonts w:ascii="標楷體" w:eastAsia="標楷體" w:hAnsi="標楷體" w:hint="eastAsia"/>
        </w:rPr>
        <w:t>日發布電動汽車充電專用停車位及其充電設施設置管理辦法第</w:t>
      </w:r>
      <w:r w:rsidR="008E08D4" w:rsidRPr="008E08D4">
        <w:rPr>
          <w:rFonts w:ascii="標楷體" w:eastAsia="標楷體" w:hAnsi="標楷體"/>
        </w:rPr>
        <w:t>11</w:t>
      </w:r>
      <w:r w:rsidR="008E08D4" w:rsidRPr="008E08D4">
        <w:rPr>
          <w:rFonts w:ascii="標楷體" w:eastAsia="標楷體" w:hAnsi="標楷體" w:hint="eastAsia"/>
        </w:rPr>
        <w:t>條規定，停車場經營業應將充電設施資訊，依交通部訂定之電動車充電站（樁）資料標準格式，傳送或介接至交通部指定之資訊平臺（運輸資料流通服務平臺）。依前揭平臺介接服務次數排行前</w:t>
      </w:r>
      <w:r w:rsidR="008E08D4" w:rsidRPr="008E08D4">
        <w:rPr>
          <w:rFonts w:ascii="標楷體" w:eastAsia="標楷體" w:hAnsi="標楷體"/>
        </w:rPr>
        <w:t>10</w:t>
      </w:r>
      <w:r w:rsidR="008E08D4" w:rsidRPr="008E08D4">
        <w:rPr>
          <w:rFonts w:ascii="標楷體" w:eastAsia="標楷體" w:hAnsi="標楷體" w:hint="eastAsia"/>
        </w:rPr>
        <w:t>名資料統計結果，「綠色運輸－充電樁」資料分類中，屬介接各市縣充電站基本資料及充電槍即時狀態資料者，其服務介接次數於113年2月至4月分別為122次、175次及3萬1,500次，公眾使用該等資料之需求顯著增加。查交通部係以電子檔案自動上傳技術取得充電設施資訊，惟未考量業者資訊能力，致部分業者未能配合辦理，截至113年5月21日止，上開77座停車場中，僅桃園市中壢文化公園地下停車場及桃園區文昌公園地下停車場、臺中市正心立體停車場、臺南市西門健康立體停車場及水萍塭公園地下停車場、基隆市仁愛信義國小操場地下停車場等6座，有上傳充電車位數相關資訊；且僅有桃園市桃園區文昌公園地下停車場1座上傳充電樁數量。交通部雖已著手開發填報系統以利業者上傳作業，惟前揭有關充電設施資訊應上傳至運輸資料流通服務平臺相關規定，自112年9月發布至113年5月已逾8個月，多數停車場資訊仍未能依規定傳送，填報系統開發及輔導業者進度仍待加強，以利公眾取得完整資訊加以運用</w:t>
      </w:r>
      <w:r w:rsidR="00800931">
        <w:rPr>
          <w:rFonts w:ascii="標楷體" w:eastAsia="標楷體" w:hAnsi="標楷體" w:hint="eastAsia"/>
        </w:rPr>
        <w:t>。</w:t>
      </w:r>
      <w:r w:rsidR="008E08D4" w:rsidRPr="008E08D4">
        <w:rPr>
          <w:rFonts w:ascii="標楷體" w:eastAsia="標楷體" w:hAnsi="標楷體" w:hint="eastAsia"/>
        </w:rPr>
        <w:t>經函請交通部督促受補助市縣政府確實依核定計畫建置充電設施，並儘速完成填報系統開發協請市縣政府加強輔導業者上傳作業，以落實綠能政策之推動，建構友善電動車停車環境。據復：新竹市漁人碼頭停車場因考量鄰近外海，系統設備維運不易，爰未設置電動車充電器，已繳還相關補助經費；另交通部已召開充電設施資料收納說明暨填報系統教育訓練，請地方政府交通管理單位就補助設置之充電樁，於竣工後3個月內完成資料介接或上傳。</w:t>
      </w:r>
    </w:p>
    <w:p w14:paraId="76B9B27C" w14:textId="7597D58E" w:rsidR="00821557" w:rsidRDefault="00821557" w:rsidP="00EC2722">
      <w:pPr>
        <w:pStyle w:val="a5"/>
        <w:overflowPunct w:val="0"/>
        <w:spacing w:beforeLines="20" w:before="72" w:afterLines="20" w:after="72" w:line="460" w:lineRule="exact"/>
        <w:ind w:firstLineChars="200" w:firstLine="561"/>
        <w:outlineLvl w:val="3"/>
        <w:rPr>
          <w:rFonts w:ascii="標楷體" w:hAnsi="標楷體" w:cs="DFKaiShu-SB-Estd-BF"/>
          <w:kern w:val="0"/>
          <w:sz w:val="28"/>
          <w:szCs w:val="28"/>
        </w:rPr>
      </w:pPr>
      <w:r>
        <w:rPr>
          <w:rFonts w:ascii="標楷體" w:hAnsi="標楷體" w:cs="DFKaiShu-SB-Estd-BF" w:hint="eastAsia"/>
          <w:kern w:val="0"/>
          <w:sz w:val="28"/>
          <w:szCs w:val="28"/>
        </w:rPr>
        <w:t xml:space="preserve">（二十三）　</w:t>
      </w:r>
      <w:r w:rsidR="00B01A7D" w:rsidRPr="00B01A7D">
        <w:rPr>
          <w:rFonts w:ascii="標楷體" w:hAnsi="標楷體" w:cs="DFKaiShu-SB-Estd-BF" w:hint="eastAsia"/>
          <w:kern w:val="0"/>
          <w:sz w:val="28"/>
          <w:szCs w:val="28"/>
        </w:rPr>
        <w:t>公路主管機關為減少動物遭車輛撞擊或輾壓傷亡，推動各項生態保育措施，惟動物於公路發生車禍死傷事件頻傳，又公路局建置幸福公路APP，動物資訊功能使用人次及點擊次數均為最低，影響動物路殺熱點之預警提示效益，允宜研謀改善。</w:t>
      </w:r>
    </w:p>
    <w:p w14:paraId="4D012D1E" w14:textId="283240EA" w:rsidR="00821557" w:rsidRDefault="00BC04DD" w:rsidP="00821557">
      <w:pPr>
        <w:overflowPunct w:val="0"/>
        <w:spacing w:line="460" w:lineRule="exact"/>
        <w:ind w:firstLineChars="200" w:firstLine="480"/>
        <w:jc w:val="both"/>
        <w:rPr>
          <w:rFonts w:ascii="標楷體" w:eastAsia="標楷體" w:hAnsi="標楷體" w:cs="新細明體"/>
          <w:bCs/>
          <w:noProof/>
          <w:color w:val="000000"/>
          <w:kern w:val="0"/>
        </w:rPr>
      </w:pPr>
      <w:r w:rsidRPr="00BC04DD">
        <w:rPr>
          <w:rFonts w:ascii="標楷體" w:eastAsia="標楷體" w:hAnsi="標楷體" w:cs="新細明體" w:hint="eastAsia"/>
          <w:bCs/>
          <w:noProof/>
          <w:color w:val="000000"/>
          <w:kern w:val="0"/>
        </w:rPr>
        <w:t>臺灣本島地狹人稠，道路系統複雜且切割原生物棲地，加上汽機車密度高之特性，致每年逾1,700萬隻動物因車輛撞擊或輾壓傷亡（下稱路殺），亦威脅用路人安全。為減少動物路殺情形發生，各公路主管機關推動各項生態保育措施，以維護生物之生存環境。經查公路主管機關推動生態保育措施執行情形，核有下列事項：</w:t>
      </w:r>
    </w:p>
    <w:p w14:paraId="2AF12095" w14:textId="2C7561B5" w:rsidR="00BC04DD" w:rsidRDefault="006C1A2B" w:rsidP="00A9117E">
      <w:pPr>
        <w:overflowPunct w:val="0"/>
        <w:spacing w:line="460" w:lineRule="exact"/>
        <w:ind w:firstLineChars="450" w:firstLine="1081"/>
        <w:jc w:val="both"/>
        <w:rPr>
          <w:rFonts w:ascii="標楷體" w:eastAsia="標楷體" w:hAnsi="標楷體"/>
        </w:rPr>
      </w:pPr>
      <w:r w:rsidRPr="000D7101">
        <w:rPr>
          <w:rFonts w:ascii="標楷體" w:eastAsia="標楷體" w:hAnsi="標楷體"/>
          <w:b/>
          <w:noProof/>
          <w:color w:val="000000"/>
        </w:rPr>
        <mc:AlternateContent>
          <mc:Choice Requires="wps">
            <w:drawing>
              <wp:anchor distT="45720" distB="45720" distL="114300" distR="114300" simplePos="0" relativeHeight="251981312" behindDoc="0" locked="0" layoutInCell="1" allowOverlap="1" wp14:anchorId="05E067AF" wp14:editId="285B9685">
                <wp:simplePos x="0" y="0"/>
                <wp:positionH relativeFrom="margin">
                  <wp:posOffset>1638746</wp:posOffset>
                </wp:positionH>
                <wp:positionV relativeFrom="margin">
                  <wp:posOffset>5936216</wp:posOffset>
                </wp:positionV>
                <wp:extent cx="4641850" cy="2298700"/>
                <wp:effectExtent l="0" t="0" r="6350" b="6350"/>
                <wp:wrapSquare wrapText="bothSides"/>
                <wp:docPr id="1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41850" cy="2298700"/>
                        </a:xfrm>
                        <a:prstGeom prst="rect">
                          <a:avLst/>
                        </a:prstGeom>
                        <a:solidFill>
                          <a:srgbClr val="FFFFFF"/>
                        </a:solidFill>
                        <a:ln w="9525">
                          <a:noFill/>
                          <a:miter lim="800000"/>
                          <a:headEnd/>
                          <a:tailEnd/>
                        </a:ln>
                      </wps:spPr>
                      <wps:txbx>
                        <w:txbxContent>
                          <w:p w14:paraId="26E6E255" w14:textId="69EE09E8" w:rsidR="0012555D" w:rsidRPr="00F447BB" w:rsidRDefault="0012555D" w:rsidP="00F57D8C">
                            <w:pPr>
                              <w:jc w:val="center"/>
                              <w:rPr>
                                <w:rFonts w:ascii="標楷體" w:eastAsia="標楷體" w:hAnsi="標楷體"/>
                                <w:b/>
                                <w:bCs/>
                              </w:rPr>
                            </w:pPr>
                            <w:r w:rsidRPr="00F447BB">
                              <w:rPr>
                                <w:rFonts w:ascii="標楷體" w:eastAsia="標楷體" w:hAnsi="標楷體" w:hint="eastAsia"/>
                                <w:b/>
                                <w:bCs/>
                              </w:rPr>
                              <w:t>圖</w:t>
                            </w:r>
                            <w:r w:rsidR="004D2421">
                              <w:rPr>
                                <w:rFonts w:ascii="標楷體" w:eastAsia="標楷體" w:hAnsi="標楷體" w:hint="eastAsia"/>
                                <w:b/>
                                <w:bCs/>
                              </w:rPr>
                              <w:t>1</w:t>
                            </w:r>
                            <w:r w:rsidR="007377A4">
                              <w:rPr>
                                <w:rFonts w:ascii="標楷體" w:eastAsia="標楷體" w:hAnsi="標楷體"/>
                                <w:b/>
                                <w:bCs/>
                              </w:rPr>
                              <w:t>5</w:t>
                            </w:r>
                            <w:r w:rsidR="00B53A34">
                              <w:rPr>
                                <w:rFonts w:ascii="標楷體" w:eastAsia="標楷體" w:hAnsi="標楷體" w:hint="eastAsia"/>
                                <w:b/>
                                <w:spacing w:val="-20"/>
                              </w:rPr>
                              <w:t xml:space="preserve">　</w:t>
                            </w:r>
                            <w:r w:rsidRPr="00F447BB">
                              <w:rPr>
                                <w:rFonts w:ascii="標楷體" w:eastAsia="標楷體" w:hAnsi="標楷體" w:hint="eastAsia"/>
                                <w:b/>
                                <w:bCs/>
                              </w:rPr>
                              <w:t>動物路殺案件</w:t>
                            </w:r>
                          </w:p>
                          <w:p w14:paraId="02859A05" w14:textId="0833706E" w:rsidR="0012555D" w:rsidRDefault="002F0173" w:rsidP="0012555D">
                            <w:pPr>
                              <w:jc w:val="center"/>
                              <w:rPr>
                                <w:rFonts w:ascii="標楷體" w:eastAsia="標楷體" w:hAnsi="標楷體"/>
                                <w:sz w:val="18"/>
                                <w:szCs w:val="18"/>
                              </w:rPr>
                            </w:pPr>
                            <w:r w:rsidRPr="002F0173">
                              <w:rPr>
                                <w:noProof/>
                              </w:rPr>
                              <w:drawing>
                                <wp:inline distT="0" distB="0" distL="0" distR="0" wp14:anchorId="17D66416" wp14:editId="48E7365B">
                                  <wp:extent cx="4394575" cy="1766570"/>
                                  <wp:effectExtent l="0" t="0" r="6350" b="5080"/>
                                  <wp:docPr id="9"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7">
                                            <a:extLst>
                                              <a:ext uri="{28A0092B-C50C-407E-A947-70E740481C1C}">
                                                <a14:useLocalDpi xmlns:a14="http://schemas.microsoft.com/office/drawing/2010/main" val="0"/>
                                              </a:ext>
                                            </a:extLst>
                                          </a:blip>
                                          <a:srcRect l="6421" t="3695" b="10655"/>
                                          <a:stretch/>
                                        </pic:blipFill>
                                        <pic:spPr bwMode="auto">
                                          <a:xfrm>
                                            <a:off x="0" y="0"/>
                                            <a:ext cx="4395600" cy="1766982"/>
                                          </a:xfrm>
                                          <a:prstGeom prst="rect">
                                            <a:avLst/>
                                          </a:prstGeom>
                                          <a:noFill/>
                                          <a:ln>
                                            <a:noFill/>
                                          </a:ln>
                                          <a:extLst>
                                            <a:ext uri="{53640926-AAD7-44D8-BBD7-CCE9431645EC}">
                                              <a14:shadowObscured xmlns:a14="http://schemas.microsoft.com/office/drawing/2010/main"/>
                                            </a:ext>
                                          </a:extLst>
                                        </pic:spPr>
                                      </pic:pic>
                                    </a:graphicData>
                                  </a:graphic>
                                </wp:inline>
                              </w:drawing>
                            </w:r>
                          </w:p>
                          <w:p w14:paraId="352E98C2" w14:textId="3E61BE5F" w:rsidR="0012555D" w:rsidRPr="000D7101" w:rsidRDefault="0012555D" w:rsidP="00F447BB">
                            <w:pPr>
                              <w:spacing w:line="200" w:lineRule="exact"/>
                              <w:rPr>
                                <w:rFonts w:ascii="標楷體" w:eastAsia="標楷體" w:hAnsi="標楷體"/>
                              </w:rPr>
                            </w:pPr>
                            <w:r w:rsidRPr="001C22EB">
                              <w:rPr>
                                <w:rFonts w:ascii="標楷體" w:eastAsia="標楷體" w:hAnsi="標楷體" w:hint="eastAsia"/>
                                <w:sz w:val="18"/>
                                <w:szCs w:val="18"/>
                              </w:rPr>
                              <w:t>資料來源：</w:t>
                            </w:r>
                            <w:r>
                              <w:rPr>
                                <w:rFonts w:ascii="標楷體" w:eastAsia="標楷體" w:hAnsi="標楷體" w:hint="eastAsia"/>
                                <w:sz w:val="18"/>
                                <w:szCs w:val="18"/>
                              </w:rPr>
                              <w:t>整理自</w:t>
                            </w:r>
                            <w:r w:rsidRPr="00051F2C">
                              <w:rPr>
                                <w:rFonts w:ascii="標楷體" w:eastAsia="標楷體" w:hAnsi="標楷體" w:hint="eastAsia"/>
                                <w:sz w:val="18"/>
                                <w:szCs w:val="18"/>
                              </w:rPr>
                              <w:t>生物多樣性研究所之臺灣動物路死觀察網</w:t>
                            </w:r>
                            <w:r>
                              <w:rPr>
                                <w:rFonts w:ascii="標楷體" w:eastAsia="標楷體" w:hAnsi="標楷體" w:hint="eastAsia"/>
                                <w:sz w:val="18"/>
                                <w:szCs w:val="18"/>
                              </w:rPr>
                              <w:t>站資料</w:t>
                            </w:r>
                            <w:r w:rsidRPr="001C22EB">
                              <w:rPr>
                                <w:rFonts w:ascii="標楷體" w:eastAsia="標楷體" w:hAnsi="標楷體" w:hint="eastAsia"/>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05E067AF" id="_x0000_s1070" type="#_x0000_t202" style="position:absolute;left:0;text-align:left;margin-left:129.05pt;margin-top:467.4pt;width:365.5pt;height:181pt;z-index:2519813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" stroked="f">
                <v:textbox>
                  <w:txbxContent>
                    <w:p w14:paraId="26E6E255" w14:textId="69EE09E8" w:rsidR="0012555D" w:rsidRPr="00F447BB" w:rsidRDefault="0012555D" w:rsidP="00F57D8C">
                      <w:pPr>
                        <w:jc w:val="center"/>
                        <w:rPr>
                          <w:rFonts w:ascii="標楷體" w:eastAsia="標楷體" w:hAnsi="標楷體"/>
                          <w:b/>
                          <w:bCs/>
                        </w:rPr>
                      </w:pPr>
                      <w:r w:rsidRPr="00F447BB">
                        <w:rPr>
                          <w:rFonts w:ascii="標楷體" w:eastAsia="標楷體" w:hAnsi="標楷體" w:hint="eastAsia"/>
                          <w:b/>
                          <w:bCs/>
                        </w:rPr>
                        <w:t>圖</w:t>
                      </w:r>
                      <w:r w:rsidR="004D2421">
                        <w:rPr>
                          <w:rFonts w:ascii="標楷體" w:eastAsia="標楷體" w:hAnsi="標楷體" w:hint="eastAsia"/>
                          <w:b/>
                          <w:bCs/>
                        </w:rPr>
                        <w:t>1</w:t>
                      </w:r>
                      <w:r w:rsidR="007377A4">
                        <w:rPr>
                          <w:rFonts w:ascii="標楷體" w:eastAsia="標楷體" w:hAnsi="標楷體"/>
                          <w:b/>
                          <w:bCs/>
                        </w:rPr>
                        <w:t>5</w:t>
                      </w:r>
                      <w:r w:rsidR="00B53A34">
                        <w:rPr>
                          <w:rFonts w:ascii="標楷體" w:eastAsia="標楷體" w:hAnsi="標楷體" w:hint="eastAsia"/>
                          <w:b/>
                          <w:spacing w:val="-20"/>
                        </w:rPr>
                        <w:t xml:space="preserve">　</w:t>
                      </w:r>
                      <w:r w:rsidRPr="00F447BB">
                        <w:rPr>
                          <w:rFonts w:ascii="標楷體" w:eastAsia="標楷體" w:hAnsi="標楷體" w:hint="eastAsia"/>
                          <w:b/>
                          <w:bCs/>
                        </w:rPr>
                        <w:t>動物路殺案件</w:t>
                      </w:r>
                    </w:p>
                    <w:p w14:paraId="02859A05" w14:textId="0833706E" w:rsidR="0012555D" w:rsidRDefault="002F0173" w:rsidP="0012555D">
                      <w:pPr>
                        <w:jc w:val="center"/>
                        <w:rPr>
                          <w:rFonts w:ascii="標楷體" w:eastAsia="標楷體" w:hAnsi="標楷體"/>
                          <w:sz w:val="18"/>
                          <w:szCs w:val="18"/>
                        </w:rPr>
                      </w:pPr>
                      <w:r w:rsidRPr="002F0173">
                        <w:rPr>
                          <w:noProof/>
                        </w:rPr>
                        <w:drawing>
                          <wp:inline distT="0" distB="0" distL="0" distR="0" wp14:anchorId="17D66416" wp14:editId="48E7365B">
                            <wp:extent cx="4394575" cy="1766570"/>
                            <wp:effectExtent l="0" t="0" r="6350" b="5080"/>
                            <wp:docPr id="9"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8">
                                      <a:extLst>
                                        <a:ext uri="{28A0092B-C50C-407E-A947-70E740481C1C}">
                                          <a14:useLocalDpi xmlns:a14="http://schemas.microsoft.com/office/drawing/2010/main" val="0"/>
                                        </a:ext>
                                      </a:extLst>
                                    </a:blip>
                                    <a:srcRect l="6421" t="3695" b="10655"/>
                                    <a:stretch/>
                                  </pic:blipFill>
                                  <pic:spPr bwMode="auto">
                                    <a:xfrm>
                                      <a:off x="0" y="0"/>
                                      <a:ext cx="4395600" cy="1766982"/>
                                    </a:xfrm>
                                    <a:prstGeom prst="rect">
                                      <a:avLst/>
                                    </a:prstGeom>
                                    <a:noFill/>
                                    <a:ln>
                                      <a:noFill/>
                                    </a:ln>
                                    <a:extLst>
                                      <a:ext uri="{53640926-AAD7-44D8-BBD7-CCE9431645EC}">
                                        <a14:shadowObscured xmlns:a14="http://schemas.microsoft.com/office/drawing/2010/main"/>
                                      </a:ext>
                                    </a:extLst>
                                  </pic:spPr>
                                </pic:pic>
                              </a:graphicData>
                            </a:graphic>
                          </wp:inline>
                        </w:drawing>
                      </w:r>
                    </w:p>
                    <w:p w14:paraId="352E98C2" w14:textId="3E61BE5F" w:rsidR="0012555D" w:rsidRPr="000D7101" w:rsidRDefault="0012555D" w:rsidP="00F447BB">
                      <w:pPr>
                        <w:spacing w:line="200" w:lineRule="exact"/>
                        <w:rPr>
                          <w:rFonts w:ascii="標楷體" w:eastAsia="標楷體" w:hAnsi="標楷體"/>
                        </w:rPr>
                      </w:pPr>
                      <w:r w:rsidRPr="001C22EB">
                        <w:rPr>
                          <w:rFonts w:ascii="標楷體" w:eastAsia="標楷體" w:hAnsi="標楷體" w:hint="eastAsia"/>
                          <w:sz w:val="18"/>
                          <w:szCs w:val="18"/>
                        </w:rPr>
                        <w:t>資料來源：</w:t>
                      </w:r>
                      <w:r>
                        <w:rPr>
                          <w:rFonts w:ascii="標楷體" w:eastAsia="標楷體" w:hAnsi="標楷體" w:hint="eastAsia"/>
                          <w:sz w:val="18"/>
                          <w:szCs w:val="18"/>
                        </w:rPr>
                        <w:t>整理自</w:t>
                      </w:r>
                      <w:r w:rsidRPr="00051F2C">
                        <w:rPr>
                          <w:rFonts w:ascii="標楷體" w:eastAsia="標楷體" w:hAnsi="標楷體" w:hint="eastAsia"/>
                          <w:sz w:val="18"/>
                          <w:szCs w:val="18"/>
                        </w:rPr>
                        <w:t>生物多樣性研究所之臺灣動物路死觀察網</w:t>
                      </w:r>
                      <w:r>
                        <w:rPr>
                          <w:rFonts w:ascii="標楷體" w:eastAsia="標楷體" w:hAnsi="標楷體" w:hint="eastAsia"/>
                          <w:sz w:val="18"/>
                          <w:szCs w:val="18"/>
                        </w:rPr>
                        <w:t>站資料</w:t>
                      </w:r>
                      <w:r w:rsidRPr="001C22EB">
                        <w:rPr>
                          <w:rFonts w:ascii="標楷體" w:eastAsia="標楷體" w:hAnsi="標楷體" w:hint="eastAsia"/>
                          <w:sz w:val="18"/>
                          <w:szCs w:val="18"/>
                        </w:rPr>
                        <w:t>。</w:t>
                      </w:r>
                    </w:p>
                  </w:txbxContent>
                </v:textbox>
                <w10:wrap type="square" anchorx="margin" anchory="margin"/>
              </v:shape>
            </w:pict>
          </mc:Fallback>
        </mc:AlternateContent>
      </w:r>
      <w:r w:rsidR="00BC04DD">
        <w:rPr>
          <w:rFonts w:ascii="標楷體" w:eastAsia="標楷體" w:hAnsi="標楷體" w:cstheme="majorBidi" w:hint="eastAsia"/>
          <w:b/>
          <w:bCs/>
        </w:rPr>
        <w:t>1</w:t>
      </w:r>
      <w:r w:rsidR="00BC04DD" w:rsidRPr="00FA5ABC">
        <w:rPr>
          <w:rFonts w:ascii="標楷體" w:eastAsia="標楷體" w:hAnsi="標楷體" w:cstheme="majorBidi" w:hint="eastAsia"/>
          <w:b/>
          <w:bCs/>
        </w:rPr>
        <w:t>.</w:t>
      </w:r>
      <w:r w:rsidR="00F87092">
        <w:rPr>
          <w:rFonts w:ascii="標楷體" w:eastAsia="標楷體" w:hAnsi="標楷體" w:cstheme="majorBidi" w:hint="eastAsia"/>
          <w:b/>
          <w:bCs/>
        </w:rPr>
        <w:t xml:space="preserve">　</w:t>
      </w:r>
      <w:r w:rsidR="00BC04DD" w:rsidRPr="00BC04DD">
        <w:rPr>
          <w:rFonts w:ascii="標楷體" w:eastAsia="標楷體" w:hAnsi="標楷體" w:cstheme="majorBidi" w:hint="eastAsia"/>
          <w:b/>
          <w:bCs/>
        </w:rPr>
        <w:t>公路主管機關為減少動物路殺情形之發生，推動各項生態保育措施，惟路殺事件及動物造成之交通事故仍多，相關防制作為尚未發揮具體成效</w:t>
      </w:r>
      <w:r w:rsidR="00BC04DD" w:rsidRPr="0009412B">
        <w:rPr>
          <w:rFonts w:ascii="標楷體" w:eastAsia="標楷體" w:hAnsi="標楷體" w:hint="eastAsia"/>
          <w:b/>
        </w:rPr>
        <w:t>：</w:t>
      </w:r>
      <w:r w:rsidR="00BC04DD" w:rsidRPr="00BC04DD">
        <w:rPr>
          <w:rFonts w:ascii="標楷體" w:eastAsia="標楷體" w:hAnsi="標楷體" w:hint="eastAsia"/>
        </w:rPr>
        <w:t>依公路法第6條第1項及第2項規定，國道、省道由中央公路主管機關管理；市道、區道由直轄市公路主管機關管理；縣道、鄉道由縣（市）公路主管機關管理。另道路交通安全基本法第3條第2項規定，中央政府應督導及協助地方政府，落實執行道路交通安全事務。上開公路主管機關為減少路殺發生，已推動各項生態保育措施，如：高速公路局建置防護網、箱涵及跨越橋等生態廊道，以維護紫斑蝶等物種生命之延續性；公路局利用石虎路殺點位密集程度，將路殺依嚴重程度分級，並建置動物圍網、動物通道及設置標誌牌面等，以建立動物友善之道路環境；又為協助民眾遇動物路死時有所依循，部分地方政府已訂定相關作業流程及自治條例等。經分析內政部警政署提供之108至112年度交通事故資料，公路發生撞擊動物造成A1及A2類事故件數，自108年度之2,204件增加至112年度之2,634件，其中肇因係動物竄出事故，自108年度之570件增加至112年度之710件，且主要發生於市區道路、縣道、鄉道、村里道路等；另農業委員會特有生物研究保育中心（112年8月1日改制為農業部生物多樣性研究所，下稱生物多樣性研究所）自101年起推動路殺社公民科學計畫，蒐整國家公園、民間保育團體及高速公路局等提供之動物車禍死亡時空資訊，並將相關路殺資料公開供各界運用，據該研究所路殺資料統計數據，動物路殺案件自108年度之21,752筆增加至112年度之39,415筆（圖</w:t>
      </w:r>
      <w:r w:rsidR="004D2421">
        <w:rPr>
          <w:rFonts w:ascii="標楷體" w:eastAsia="標楷體" w:hAnsi="標楷體" w:hint="eastAsia"/>
        </w:rPr>
        <w:t>1</w:t>
      </w:r>
      <w:r w:rsidR="007377A4">
        <w:rPr>
          <w:rFonts w:ascii="標楷體" w:eastAsia="標楷體" w:hAnsi="標楷體" w:hint="eastAsia"/>
        </w:rPr>
        <w:t>5</w:t>
      </w:r>
      <w:r w:rsidR="00BC04DD" w:rsidRPr="00BC04DD">
        <w:rPr>
          <w:rFonts w:ascii="標楷體" w:eastAsia="標楷體" w:hAnsi="標楷體" w:hint="eastAsia"/>
        </w:rPr>
        <w:t>），動物遭車輛撞擊死亡情形並未有效改善，相關防制作為尚未發揮具體成效，經函請交通部督促確實檢討原因並研謀善策，以提供安全之用路環境。據復：高速公路局將持續與地方政府動物保護單位合作，加強巡查、圍捕誤入國道之流浪犬隻，及修補動物防護網，並落實動物友善設施功能檢查，避免動物竄入國道致事故發生；另公路局將賡續與生物多樣性研究所合作，分析省道路殺熱點，就須優先改善路段研擬改善對策。</w:t>
      </w:r>
    </w:p>
    <w:p w14:paraId="170B2D58" w14:textId="5CD758B7" w:rsidR="00BC04DD" w:rsidRDefault="00BC04DD" w:rsidP="00E12ECB">
      <w:pPr>
        <w:overflowPunct w:val="0"/>
        <w:spacing w:line="460" w:lineRule="exact"/>
        <w:ind w:firstLineChars="450" w:firstLine="1081"/>
        <w:jc w:val="both"/>
        <w:rPr>
          <w:rFonts w:ascii="標楷體" w:eastAsia="標楷體" w:hAnsi="標楷體" w:cs="新細明體"/>
          <w:bCs/>
        </w:rPr>
      </w:pPr>
      <w:r>
        <w:rPr>
          <w:rFonts w:ascii="標楷體" w:eastAsia="標楷體" w:hAnsi="標楷體"/>
          <w:b/>
          <w:color w:val="000000"/>
        </w:rPr>
        <w:t>2</w:t>
      </w:r>
      <w:r w:rsidRPr="00150762">
        <w:rPr>
          <w:rFonts w:ascii="標楷體" w:eastAsia="標楷體" w:hAnsi="標楷體" w:hint="eastAsia"/>
          <w:b/>
          <w:color w:val="000000"/>
        </w:rPr>
        <w:t>.</w:t>
      </w:r>
      <w:r w:rsidR="00F87092">
        <w:rPr>
          <w:rFonts w:ascii="標楷體" w:eastAsia="標楷體" w:hAnsi="標楷體" w:hint="eastAsia"/>
          <w:b/>
          <w:color w:val="000000"/>
        </w:rPr>
        <w:t xml:space="preserve">　</w:t>
      </w:r>
      <w:r w:rsidRPr="00BC04DD">
        <w:rPr>
          <w:rFonts w:ascii="標楷體" w:eastAsia="標楷體" w:hAnsi="標楷體" w:hint="eastAsia"/>
          <w:b/>
          <w:color w:val="000000"/>
        </w:rPr>
        <w:t>為提供多元交通資訊，建置幸福公路APP，惟動物資訊功能使用人次及點擊次數均為最低，且資訊篩選功能設計欠佳，影響動物路殺熱點之預警提示效益</w:t>
      </w:r>
      <w:r w:rsidRPr="00150762">
        <w:rPr>
          <w:rFonts w:ascii="標楷體" w:eastAsia="標楷體" w:hAnsi="標楷體" w:hint="eastAsia"/>
          <w:b/>
          <w:color w:val="000000"/>
        </w:rPr>
        <w:t>：</w:t>
      </w:r>
      <w:r w:rsidR="00A32D27" w:rsidRPr="00A32D27">
        <w:rPr>
          <w:rFonts w:ascii="標楷體" w:eastAsia="標楷體" w:hAnsi="標楷體" w:hint="eastAsia"/>
          <w:bCs/>
          <w:color w:val="000000"/>
        </w:rPr>
        <w:t>政府為因應智慧交通時代，積極推動智慧交通建設，公路局亦配合建置幸福公路APP，以提升道路交通安全、改善交通壅塞及提供多元交通資訊，如：路況監視攝影機（下稱CCTV）、路況資訊及道路績效等，並結合國道及省道之交通資訊及地圖顯示，協助用路人掌握即時路況；針對公路主管機關所轄道路之動物、施工及天氣等資訊，開發語音播報及警示功能，其中動物資訊部分，公路局與生物多樣性研究所合作，將百大動物路殺熱點路段及改善現況圖資應用於幸福公路APP，以提醒用路人注意周邊道路環境。據公路局提供112年1至11月幸福公路APP各功能數據統計，動物資訊使用人次及點擊次數分別為111人次及188次，僅為總使用人次666,304人次及總點擊次數2,503,680次之0.02％及0.01％，且資訊篩選功能設計不佳，於下載程式時已預設開啟CCTV、路況資訊及道路績效等，易致使用者忽略動物資訊等其他功能，不利有效發揮動物路殺熱點之預警提示效益；另據生物多樣性研究所統計，截至111年底止，動物路殺熱點計125處，其中屬國道及省道計有80處，惟迄113年6月11日止，幸福公路APP僅提供26處國道及省道當心動物地點，未能揭露充足資訊</w:t>
      </w:r>
      <w:r w:rsidR="00DE5EB2">
        <w:rPr>
          <w:rFonts w:ascii="標楷體" w:eastAsia="標楷體" w:hAnsi="標楷體" w:hint="eastAsia"/>
          <w:bCs/>
          <w:color w:val="000000"/>
        </w:rPr>
        <w:t>。</w:t>
      </w:r>
      <w:r w:rsidR="00A32D27" w:rsidRPr="00A32D27">
        <w:rPr>
          <w:rFonts w:ascii="標楷體" w:eastAsia="標楷體" w:hAnsi="標楷體" w:hint="eastAsia"/>
          <w:bCs/>
          <w:color w:val="000000"/>
        </w:rPr>
        <w:t>經函請交通部督促公路局優化幸福公路APP及資訊篩選方式，並加強宣導動物資訊功能，俾提升使用率，以有效降低動物路殺情形發生。據復：公路局後續將請開發廠商規劃改善方案，並配合更新路殺地點資訊，以利民眾查詢使用。</w:t>
      </w:r>
    </w:p>
    <w:p w14:paraId="412CAB4B" w14:textId="7FB27725" w:rsidR="00821557" w:rsidRDefault="00821557" w:rsidP="00EC2722">
      <w:pPr>
        <w:pStyle w:val="a5"/>
        <w:overflowPunct w:val="0"/>
        <w:spacing w:beforeLines="20" w:before="72" w:afterLines="20" w:after="72" w:line="460" w:lineRule="exact"/>
        <w:ind w:firstLineChars="200" w:firstLine="561"/>
        <w:outlineLvl w:val="3"/>
        <w:rPr>
          <w:rFonts w:ascii="標楷體" w:hAnsi="標楷體" w:cs="DFKaiShu-SB-Estd-BF"/>
          <w:kern w:val="0"/>
          <w:sz w:val="28"/>
          <w:szCs w:val="28"/>
        </w:rPr>
      </w:pPr>
      <w:r>
        <w:rPr>
          <w:rFonts w:ascii="標楷體" w:hAnsi="標楷體" w:cs="DFKaiShu-SB-Estd-BF" w:hint="eastAsia"/>
          <w:kern w:val="0"/>
          <w:sz w:val="28"/>
          <w:szCs w:val="28"/>
        </w:rPr>
        <w:t xml:space="preserve">（二十四）　</w:t>
      </w:r>
      <w:r w:rsidR="00B01A7D" w:rsidRPr="00B01A7D">
        <w:rPr>
          <w:rFonts w:ascii="標楷體" w:hAnsi="標楷體" w:cs="DFKaiShu-SB-Estd-BF" w:hint="eastAsia"/>
          <w:kern w:val="0"/>
          <w:sz w:val="28"/>
          <w:szCs w:val="28"/>
        </w:rPr>
        <w:t>政府為落實臺鐵體制改革，設置臺鐵局撥入資產及債務管理基金，並擬訂償債計畫，惟該計畫草案於基金設立時尚未經行政院核定，又相關收入之預估及規劃未盡周延，不利償債計畫之遂行，允宜研謀改善，以利達成清償債務之目標。</w:t>
      </w:r>
    </w:p>
    <w:p w14:paraId="69B43C74" w14:textId="4D9A4CF7" w:rsidR="00821557" w:rsidRDefault="00A32D27" w:rsidP="008B726A">
      <w:pPr>
        <w:overflowPunct w:val="0"/>
        <w:spacing w:line="460" w:lineRule="exact"/>
        <w:ind w:firstLineChars="200" w:firstLine="480"/>
        <w:jc w:val="both"/>
        <w:rPr>
          <w:rFonts w:ascii="標楷體" w:eastAsia="標楷體" w:hAnsi="標楷體" w:cs="新細明體"/>
          <w:bCs/>
        </w:rPr>
      </w:pPr>
      <w:r w:rsidRPr="00A32D27">
        <w:rPr>
          <w:rFonts w:ascii="標楷體" w:eastAsia="標楷體" w:hAnsi="標楷體" w:cs="新細明體" w:hint="eastAsia"/>
          <w:bCs/>
        </w:rPr>
        <w:t>政府為落實臺鐵體制改革，於111年6月公布國營臺灣鐵路股份有限公司設置條例（下稱臺鐵公司設置條例），交通部臺灣鐵路管理局（下稱臺鐵局）並於113年1月1日改制為國營臺灣鐵路股份有限公司（下稱臺鐵公司）。又為協助臺鐵公司健全財務及永續經營，依臺鐵公司設置條例第10條第1項規定，政府應移撥臺鐵局及所屬機構經營之適足資產，由交通部設立基金，處理該機構既存之短期債務。行政院爰依預算法第21條規定授權，於111年11月修正發布交通作業基金收支保管及運用辦法，由交通部所屬交通作業基金下增設臺鐵局撥入資產及債務管理基金（下稱償債基金），承接臺鐵局112年底既存之短期債務，及撥入與負債相當之資產價值，供開發收益，作為清償債務本金及其衍生利息等之財源，並以鐵道局為償債基金之管理機關。經查償債基金之規劃及籌備情形，核有下列事項：</w:t>
      </w:r>
    </w:p>
    <w:p w14:paraId="10268250" w14:textId="3D186298" w:rsidR="00A32D27" w:rsidRDefault="00A32D27" w:rsidP="00A9117E">
      <w:pPr>
        <w:overflowPunct w:val="0"/>
        <w:spacing w:line="460" w:lineRule="exact"/>
        <w:ind w:firstLineChars="450" w:firstLine="1081"/>
        <w:jc w:val="both"/>
        <w:rPr>
          <w:rFonts w:ascii="標楷體" w:eastAsia="標楷體" w:hAnsi="標楷體"/>
          <w:bCs/>
          <w:color w:val="000000"/>
        </w:rPr>
      </w:pPr>
      <w:r>
        <w:rPr>
          <w:rFonts w:ascii="標楷體" w:eastAsia="標楷體" w:hAnsi="標楷體" w:hint="eastAsia"/>
          <w:b/>
          <w:color w:val="000000"/>
        </w:rPr>
        <w:t>1</w:t>
      </w:r>
      <w:r w:rsidRPr="00150762">
        <w:rPr>
          <w:rFonts w:ascii="標楷體" w:eastAsia="標楷體" w:hAnsi="標楷體" w:hint="eastAsia"/>
          <w:b/>
          <w:color w:val="000000"/>
        </w:rPr>
        <w:t>.</w:t>
      </w:r>
      <w:r w:rsidR="00F87092">
        <w:rPr>
          <w:rFonts w:ascii="標楷體" w:eastAsia="標楷體" w:hAnsi="標楷體" w:hint="eastAsia"/>
          <w:b/>
          <w:color w:val="000000"/>
        </w:rPr>
        <w:t xml:space="preserve">　</w:t>
      </w:r>
      <w:r w:rsidRPr="00A32D27">
        <w:rPr>
          <w:rFonts w:ascii="標楷體" w:eastAsia="標楷體" w:hAnsi="標楷體" w:hint="eastAsia"/>
          <w:b/>
          <w:color w:val="000000"/>
        </w:rPr>
        <w:t>償債基金於113年1月1日設立，鐵道局雖已擬具償債計畫草案，惟遲未經行政院核定，影響臺鐵公司設置條例修法期程，不利後續辦理資產開發處分及容積標（讓）售作業，亦未足確保償債基金債務之自償性</w:t>
      </w:r>
      <w:r w:rsidRPr="00150762">
        <w:rPr>
          <w:rFonts w:ascii="標楷體" w:eastAsia="標楷體" w:hAnsi="標楷體" w:hint="eastAsia"/>
          <w:b/>
          <w:color w:val="000000"/>
        </w:rPr>
        <w:t>：</w:t>
      </w:r>
      <w:r w:rsidRPr="00A32D27">
        <w:rPr>
          <w:rFonts w:ascii="標楷體" w:eastAsia="標楷體" w:hAnsi="標楷體" w:hint="eastAsia"/>
          <w:bCs/>
          <w:color w:val="000000"/>
        </w:rPr>
        <w:t>依行政院於112年4月召開「研商政府設立基金解決臺鐵歷史債務問題會議」結論，原則同意以交通部所擬之「臺北車站特定專用區E1E2街廓」（下稱E1E2街廓）、「臺北機廠」、「高雄港站及臨港線」及「移交財政部國有財產署（下稱國產署）接管國有非公用財產」等4項資產，撥入償債基金作為償債財源，該基金存續期間（30年為限）之債務利息，由政府編列預算支應。鐵道局嗣於同年11月底擬具償債基金償債計畫草案（下稱償債計畫草案），期透過資產開發、處分及收益，暨文化資產採容積標（讓）售方式增加償債財源，並彈性運用各種融資工具，降低債務利息，以達成於償債基金存續期間清償全部債務本金（113年1月1日承接債務1,699億餘元），及政府國庫負擔債務利息（預估30年間利息約909億餘元）逐年遞減等2項目標。經查償債計畫草案預估償債財源收入總金額為1,762億餘元，其中以容積開發收入及不動產處分收入計1,526億餘元為主要收入，占86.58％（表</w:t>
      </w:r>
      <w:r w:rsidR="00830716">
        <w:rPr>
          <w:rFonts w:ascii="標楷體" w:eastAsia="標楷體" w:hAnsi="標楷體" w:hint="eastAsia"/>
          <w:bCs/>
          <w:color w:val="000000"/>
        </w:rPr>
        <w:t>2</w:t>
      </w:r>
      <w:r w:rsidR="003B5564">
        <w:rPr>
          <w:rFonts w:ascii="標楷體" w:eastAsia="標楷體" w:hAnsi="標楷體" w:hint="eastAsia"/>
          <w:bCs/>
          <w:color w:val="000000"/>
        </w:rPr>
        <w:t>7</w:t>
      </w:r>
      <w:r w:rsidRPr="00A32D27">
        <w:rPr>
          <w:rFonts w:ascii="標楷體" w:eastAsia="標楷體" w:hAnsi="標楷體" w:hint="eastAsia"/>
          <w:bCs/>
          <w:color w:val="000000"/>
        </w:rPr>
        <w:t>），惟償債基金接管之E1E2街廓、臺北機廠、高雄港站及臨港線等土地，部分業經指定為古蹟、歷史建築或文化景觀之用地，且接管之建物面積逾9成屬古蹟或歷史建築（表2</w:t>
      </w:r>
      <w:r w:rsidR="003B5564">
        <w:rPr>
          <w:rFonts w:ascii="標楷體" w:eastAsia="標楷體" w:hAnsi="標楷體" w:hint="eastAsia"/>
          <w:bCs/>
          <w:color w:val="000000"/>
        </w:rPr>
        <w:t>8</w:t>
      </w:r>
      <w:r w:rsidRPr="00A32D27">
        <w:rPr>
          <w:rFonts w:ascii="標楷體" w:eastAsia="標楷體" w:hAnsi="標楷體" w:hint="eastAsia"/>
          <w:bCs/>
          <w:color w:val="000000"/>
        </w:rPr>
        <w:t>），影響該等資產開發</w:t>
      </w:r>
      <w:r w:rsidR="0013384A" w:rsidRPr="00304687">
        <w:rPr>
          <w:rFonts w:ascii="標楷體" w:eastAsia="標楷體" w:hAnsi="標楷體" w:hint="eastAsia"/>
          <w:noProof/>
        </w:rPr>
        <mc:AlternateContent>
          <mc:Choice Requires="wps">
            <w:drawing>
              <wp:anchor distT="0" distB="0" distL="114300" distR="114300" simplePos="0" relativeHeight="252014080" behindDoc="0" locked="0" layoutInCell="1" allowOverlap="1" wp14:anchorId="32B55E39" wp14:editId="5CAA3332">
                <wp:simplePos x="0" y="0"/>
                <wp:positionH relativeFrom="margin">
                  <wp:posOffset>2428875</wp:posOffset>
                </wp:positionH>
                <wp:positionV relativeFrom="margin">
                  <wp:posOffset>3663950</wp:posOffset>
                </wp:positionV>
                <wp:extent cx="3962400" cy="1690370"/>
                <wp:effectExtent l="0" t="0" r="0" b="5080"/>
                <wp:wrapSquare wrapText="bothSides"/>
                <wp:docPr id="857996209" name="文字方塊 857996209"/>
                <wp:cNvGraphicFramePr/>
                <a:graphic xmlns:a="http://schemas.openxmlformats.org/drawingml/2006/main">
                  <a:graphicData uri="http://schemas.microsoft.com/office/word/2010/wordprocessingShape">
                    <wps:wsp>
                      <wps:cNvSpPr txBox="1"/>
                      <wps:spPr>
                        <a:xfrm>
                          <a:off x="0" y="0"/>
                          <a:ext cx="3962400" cy="1690370"/>
                        </a:xfrm>
                        <a:prstGeom prst="rect">
                          <a:avLst/>
                        </a:prstGeom>
                        <a:solidFill>
                          <a:schemeClr val="lt1"/>
                        </a:solidFill>
                        <a:ln w="6350">
                          <a:noFill/>
                        </a:ln>
                      </wps:spPr>
                      <wps:txbx>
                        <w:txbxContent>
                          <w:tbl>
                            <w:tblPr>
                              <w:tblW w:w="5869"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28" w:type="dxa"/>
                                <w:right w:w="28" w:type="dxa"/>
                              </w:tblCellMar>
                              <w:tblLook w:val="04A0" w:firstRow="1" w:lastRow="0" w:firstColumn="1" w:lastColumn="0" w:noHBand="0" w:noVBand="1"/>
                            </w:tblPr>
                            <w:tblGrid>
                              <w:gridCol w:w="4111"/>
                              <w:gridCol w:w="1067"/>
                              <w:gridCol w:w="691"/>
                            </w:tblGrid>
                            <w:tr w:rsidR="00E479AC" w:rsidRPr="00D72ABA" w14:paraId="09AC7496" w14:textId="77777777" w:rsidTr="00FB36E0">
                              <w:trPr>
                                <w:trHeight w:val="20"/>
                                <w:jc w:val="center"/>
                              </w:trPr>
                              <w:tc>
                                <w:tcPr>
                                  <w:tcW w:w="5869" w:type="dxa"/>
                                  <w:gridSpan w:val="3"/>
                                  <w:tcBorders>
                                    <w:top w:val="nil"/>
                                    <w:left w:val="nil"/>
                                    <w:bottom w:val="nil"/>
                                    <w:right w:val="nil"/>
                                  </w:tcBorders>
                                  <w:shd w:val="clear" w:color="auto" w:fill="auto"/>
                                  <w:noWrap/>
                                  <w:vAlign w:val="center"/>
                                </w:tcPr>
                                <w:p w14:paraId="40B20D13" w14:textId="66CDFEC3" w:rsidR="00E479AC" w:rsidRPr="003764F7" w:rsidRDefault="00E479AC" w:rsidP="00FB36E0">
                                  <w:pPr>
                                    <w:widowControl/>
                                    <w:spacing w:line="240" w:lineRule="exact"/>
                                    <w:jc w:val="center"/>
                                    <w:rPr>
                                      <w:rFonts w:ascii="標楷體" w:eastAsia="標楷體" w:hAnsi="標楷體" w:cs="新細明體"/>
                                      <w:b/>
                                      <w:bCs/>
                                      <w:color w:val="000000"/>
                                      <w:kern w:val="0"/>
                                    </w:rPr>
                                  </w:pPr>
                                  <w:r w:rsidRPr="003764F7">
                                    <w:rPr>
                                      <w:rFonts w:ascii="標楷體" w:eastAsia="標楷體" w:hAnsi="標楷體" w:hint="eastAsia"/>
                                      <w:b/>
                                    </w:rPr>
                                    <w:t>表</w:t>
                                  </w:r>
                                  <w:r>
                                    <w:rPr>
                                      <w:rFonts w:ascii="標楷體" w:eastAsia="標楷體" w:hAnsi="標楷體" w:hint="eastAsia"/>
                                      <w:b/>
                                    </w:rPr>
                                    <w:t>2</w:t>
                                  </w:r>
                                  <w:r w:rsidR="003B5564">
                                    <w:rPr>
                                      <w:rFonts w:ascii="標楷體" w:eastAsia="標楷體" w:hAnsi="標楷體"/>
                                      <w:b/>
                                    </w:rPr>
                                    <w:t>7</w:t>
                                  </w:r>
                                  <w:r>
                                    <w:rPr>
                                      <w:rFonts w:ascii="標楷體" w:eastAsia="標楷體" w:hAnsi="標楷體" w:hint="eastAsia"/>
                                      <w:b/>
                                      <w:spacing w:val="-20"/>
                                    </w:rPr>
                                    <w:t xml:space="preserve">　</w:t>
                                  </w:r>
                                  <w:r w:rsidRPr="003764F7">
                                    <w:rPr>
                                      <w:rFonts w:ascii="標楷體" w:eastAsia="標楷體" w:hAnsi="標楷體" w:hint="eastAsia"/>
                                      <w:b/>
                                    </w:rPr>
                                    <w:t>償債</w:t>
                                  </w:r>
                                  <w:r>
                                    <w:rPr>
                                      <w:rFonts w:ascii="標楷體" w:eastAsia="標楷體" w:hAnsi="標楷體" w:hint="eastAsia"/>
                                      <w:b/>
                                    </w:rPr>
                                    <w:t>計畫</w:t>
                                  </w:r>
                                  <w:r w:rsidR="00DA03F6">
                                    <w:rPr>
                                      <w:rFonts w:ascii="標楷體" w:eastAsia="標楷體" w:hAnsi="標楷體" w:hint="eastAsia"/>
                                      <w:b/>
                                    </w:rPr>
                                    <w:t>草案</w:t>
                                  </w:r>
                                  <w:r>
                                    <w:rPr>
                                      <w:rFonts w:ascii="標楷體" w:eastAsia="標楷體" w:hAnsi="標楷體" w:hint="eastAsia"/>
                                      <w:b/>
                                    </w:rPr>
                                    <w:t>預估</w:t>
                                  </w:r>
                                  <w:r w:rsidRPr="003764F7">
                                    <w:rPr>
                                      <w:rFonts w:ascii="標楷體" w:eastAsia="標楷體" w:hAnsi="標楷體" w:hint="eastAsia"/>
                                      <w:b/>
                                    </w:rPr>
                                    <w:t>財源收入</w:t>
                                  </w:r>
                                  <w:r>
                                    <w:rPr>
                                      <w:rFonts w:ascii="標楷體" w:eastAsia="標楷體" w:hAnsi="標楷體" w:hint="eastAsia"/>
                                      <w:b/>
                                    </w:rPr>
                                    <w:t>情形</w:t>
                                  </w:r>
                                </w:p>
                              </w:tc>
                            </w:tr>
                            <w:tr w:rsidR="00E479AC" w:rsidRPr="00D72ABA" w14:paraId="26F73A27" w14:textId="77777777" w:rsidTr="00FB36E0">
                              <w:trPr>
                                <w:trHeight w:val="20"/>
                                <w:jc w:val="center"/>
                              </w:trPr>
                              <w:tc>
                                <w:tcPr>
                                  <w:tcW w:w="5869" w:type="dxa"/>
                                  <w:gridSpan w:val="3"/>
                                  <w:tcBorders>
                                    <w:top w:val="nil"/>
                                    <w:left w:val="nil"/>
                                    <w:bottom w:val="single" w:sz="4" w:space="0" w:color="auto"/>
                                    <w:right w:val="nil"/>
                                  </w:tcBorders>
                                  <w:shd w:val="clear" w:color="auto" w:fill="auto"/>
                                  <w:noWrap/>
                                  <w:vAlign w:val="center"/>
                                </w:tcPr>
                                <w:p w14:paraId="38015A70" w14:textId="77777777" w:rsidR="00E479AC" w:rsidRPr="003764F7" w:rsidRDefault="00E479AC" w:rsidP="00FB36E0">
                                  <w:pPr>
                                    <w:widowControl/>
                                    <w:spacing w:line="240" w:lineRule="exact"/>
                                    <w:jc w:val="right"/>
                                    <w:rPr>
                                      <w:rFonts w:ascii="標楷體" w:eastAsia="標楷體" w:hAnsi="標楷體" w:cs="新細明體"/>
                                      <w:b/>
                                      <w:bCs/>
                                      <w:color w:val="000000"/>
                                      <w:kern w:val="0"/>
                                      <w:sz w:val="20"/>
                                      <w:szCs w:val="20"/>
                                    </w:rPr>
                                  </w:pPr>
                                  <w:r w:rsidRPr="003764F7">
                                    <w:rPr>
                                      <w:rFonts w:ascii="標楷體" w:eastAsia="標楷體" w:hAnsi="標楷體" w:hint="eastAsia"/>
                                      <w:sz w:val="20"/>
                                      <w:szCs w:val="20"/>
                                    </w:rPr>
                                    <w:t>單位：新臺幣百萬元、％</w:t>
                                  </w:r>
                                </w:p>
                              </w:tc>
                            </w:tr>
                            <w:tr w:rsidR="00E479AC" w:rsidRPr="00D72ABA" w14:paraId="527D5FE5" w14:textId="77777777" w:rsidTr="00BF639F">
                              <w:trPr>
                                <w:trHeight w:val="20"/>
                                <w:jc w:val="center"/>
                              </w:trPr>
                              <w:tc>
                                <w:tcPr>
                                  <w:tcW w:w="411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7EBE3C" w14:textId="77777777" w:rsidR="00E479AC" w:rsidRPr="003764F7" w:rsidRDefault="00E479AC" w:rsidP="00FB36E0">
                                  <w:pPr>
                                    <w:widowControl/>
                                    <w:spacing w:line="240" w:lineRule="exact"/>
                                    <w:jc w:val="center"/>
                                    <w:rPr>
                                      <w:rFonts w:ascii="標楷體" w:eastAsia="標楷體" w:hAnsi="標楷體" w:cs="新細明體"/>
                                      <w:color w:val="000000"/>
                                      <w:kern w:val="0"/>
                                      <w:sz w:val="20"/>
                                      <w:szCs w:val="20"/>
                                    </w:rPr>
                                  </w:pPr>
                                  <w:r w:rsidRPr="003764F7">
                                    <w:rPr>
                                      <w:rFonts w:ascii="標楷體" w:eastAsia="標楷體" w:hAnsi="標楷體" w:cs="新細明體" w:hint="eastAsia"/>
                                      <w:color w:val="000000"/>
                                      <w:kern w:val="0"/>
                                      <w:sz w:val="20"/>
                                      <w:szCs w:val="20"/>
                                    </w:rPr>
                                    <w:t>項目</w:t>
                                  </w:r>
                                </w:p>
                              </w:tc>
                              <w:tc>
                                <w:tcPr>
                                  <w:tcW w:w="10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54FC5C" w14:textId="77777777" w:rsidR="00E479AC" w:rsidRPr="003764F7" w:rsidRDefault="00E479AC" w:rsidP="00FB36E0">
                                  <w:pPr>
                                    <w:widowControl/>
                                    <w:spacing w:line="240" w:lineRule="exact"/>
                                    <w:jc w:val="center"/>
                                    <w:rPr>
                                      <w:rFonts w:ascii="標楷體" w:eastAsia="標楷體" w:hAnsi="標楷體" w:cs="新細明體"/>
                                      <w:color w:val="000000"/>
                                      <w:kern w:val="0"/>
                                      <w:sz w:val="20"/>
                                      <w:szCs w:val="20"/>
                                    </w:rPr>
                                  </w:pPr>
                                  <w:r w:rsidRPr="003764F7">
                                    <w:rPr>
                                      <w:rFonts w:ascii="標楷體" w:eastAsia="標楷體" w:hAnsi="標楷體" w:cs="新細明體" w:hint="eastAsia"/>
                                      <w:color w:val="000000"/>
                                      <w:kern w:val="0"/>
                                      <w:sz w:val="20"/>
                                      <w:szCs w:val="20"/>
                                    </w:rPr>
                                    <w:t>金額</w:t>
                                  </w:r>
                                </w:p>
                              </w:tc>
                              <w:tc>
                                <w:tcPr>
                                  <w:tcW w:w="69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6212F0" w14:textId="77777777" w:rsidR="00E479AC" w:rsidRPr="003764F7" w:rsidRDefault="00E479AC" w:rsidP="00FB36E0">
                                  <w:pPr>
                                    <w:widowControl/>
                                    <w:spacing w:line="240" w:lineRule="exact"/>
                                    <w:jc w:val="center"/>
                                    <w:rPr>
                                      <w:rFonts w:ascii="標楷體" w:eastAsia="標楷體" w:hAnsi="標楷體" w:cs="新細明體"/>
                                      <w:color w:val="000000"/>
                                      <w:kern w:val="0"/>
                                      <w:sz w:val="20"/>
                                      <w:szCs w:val="20"/>
                                    </w:rPr>
                                  </w:pPr>
                                  <w:r w:rsidRPr="003764F7">
                                    <w:rPr>
                                      <w:rFonts w:ascii="標楷體" w:eastAsia="標楷體" w:hAnsi="標楷體" w:cs="新細明體" w:hint="eastAsia"/>
                                      <w:color w:val="000000"/>
                                      <w:kern w:val="0"/>
                                      <w:sz w:val="20"/>
                                      <w:szCs w:val="20"/>
                                    </w:rPr>
                                    <w:t>占比</w:t>
                                  </w:r>
                                </w:p>
                              </w:tc>
                            </w:tr>
                            <w:tr w:rsidR="00E479AC" w:rsidRPr="00D72ABA" w14:paraId="23821F66" w14:textId="77777777" w:rsidTr="00BF639F">
                              <w:trPr>
                                <w:trHeight w:val="20"/>
                                <w:jc w:val="center"/>
                              </w:trPr>
                              <w:tc>
                                <w:tcPr>
                                  <w:tcW w:w="411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D4C4CF" w14:textId="77777777" w:rsidR="00E479AC" w:rsidRPr="003764F7" w:rsidRDefault="00E479AC" w:rsidP="00FB36E0">
                                  <w:pPr>
                                    <w:widowControl/>
                                    <w:spacing w:line="240" w:lineRule="exact"/>
                                    <w:jc w:val="center"/>
                                    <w:rPr>
                                      <w:rFonts w:ascii="標楷體" w:eastAsia="標楷體" w:hAnsi="標楷體" w:cs="新細明體"/>
                                      <w:b/>
                                      <w:bCs/>
                                      <w:color w:val="000000"/>
                                      <w:kern w:val="0"/>
                                      <w:sz w:val="20"/>
                                      <w:szCs w:val="20"/>
                                    </w:rPr>
                                  </w:pPr>
                                  <w:r w:rsidRPr="003764F7">
                                    <w:rPr>
                                      <w:rFonts w:ascii="標楷體" w:eastAsia="標楷體" w:hAnsi="標楷體" w:cs="新細明體" w:hint="eastAsia"/>
                                      <w:b/>
                                      <w:bCs/>
                                      <w:color w:val="000000"/>
                                      <w:kern w:val="0"/>
                                      <w:sz w:val="20"/>
                                      <w:szCs w:val="20"/>
                                    </w:rPr>
                                    <w:t>合計</w:t>
                                  </w:r>
                                </w:p>
                              </w:tc>
                              <w:tc>
                                <w:tcPr>
                                  <w:tcW w:w="10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8F1344" w14:textId="77777777" w:rsidR="00E479AC" w:rsidRPr="003764F7" w:rsidRDefault="00E479AC" w:rsidP="00FB36E0">
                                  <w:pPr>
                                    <w:widowControl/>
                                    <w:spacing w:line="240" w:lineRule="exact"/>
                                    <w:jc w:val="right"/>
                                    <w:rPr>
                                      <w:rFonts w:ascii="標楷體" w:eastAsia="標楷體" w:hAnsi="標楷體" w:cs="新細明體"/>
                                      <w:b/>
                                      <w:bCs/>
                                      <w:color w:val="000000"/>
                                      <w:kern w:val="0"/>
                                      <w:sz w:val="20"/>
                                      <w:szCs w:val="20"/>
                                    </w:rPr>
                                  </w:pPr>
                                  <w:r w:rsidRPr="003764F7">
                                    <w:rPr>
                                      <w:rFonts w:ascii="標楷體" w:eastAsia="標楷體" w:hAnsi="標楷體" w:cs="新細明體" w:hint="eastAsia"/>
                                      <w:b/>
                                      <w:bCs/>
                                      <w:color w:val="000000"/>
                                      <w:kern w:val="0"/>
                                      <w:sz w:val="20"/>
                                      <w:szCs w:val="20"/>
                                    </w:rPr>
                                    <w:t>176,291</w:t>
                                  </w:r>
                                </w:p>
                              </w:tc>
                              <w:tc>
                                <w:tcPr>
                                  <w:tcW w:w="6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E2D7EB" w14:textId="77777777" w:rsidR="00E479AC" w:rsidRPr="003764F7" w:rsidRDefault="00E479AC" w:rsidP="00FB36E0">
                                  <w:pPr>
                                    <w:widowControl/>
                                    <w:spacing w:line="240" w:lineRule="exact"/>
                                    <w:jc w:val="right"/>
                                    <w:rPr>
                                      <w:rFonts w:ascii="標楷體" w:eastAsia="標楷體" w:hAnsi="標楷體" w:cs="新細明體"/>
                                      <w:b/>
                                      <w:bCs/>
                                      <w:color w:val="000000"/>
                                      <w:kern w:val="0"/>
                                      <w:sz w:val="20"/>
                                      <w:szCs w:val="20"/>
                                    </w:rPr>
                                  </w:pPr>
                                  <w:r w:rsidRPr="003764F7">
                                    <w:rPr>
                                      <w:rFonts w:ascii="標楷體" w:eastAsia="標楷體" w:hAnsi="標楷體" w:cs="新細明體" w:hint="eastAsia"/>
                                      <w:b/>
                                      <w:bCs/>
                                      <w:color w:val="000000"/>
                                      <w:kern w:val="0"/>
                                      <w:sz w:val="20"/>
                                      <w:szCs w:val="20"/>
                                    </w:rPr>
                                    <w:t>100</w:t>
                                  </w:r>
                                  <w:r w:rsidRPr="003764F7">
                                    <w:rPr>
                                      <w:rFonts w:ascii="標楷體" w:eastAsia="標楷體" w:hAnsi="標楷體" w:cs="新細明體"/>
                                      <w:b/>
                                      <w:bCs/>
                                      <w:color w:val="000000"/>
                                      <w:kern w:val="0"/>
                                      <w:sz w:val="20"/>
                                      <w:szCs w:val="20"/>
                                    </w:rPr>
                                    <w:t>.00</w:t>
                                  </w:r>
                                </w:p>
                              </w:tc>
                            </w:tr>
                            <w:tr w:rsidR="00E479AC" w:rsidRPr="00D72ABA" w14:paraId="41B444B0" w14:textId="77777777" w:rsidTr="00BF639F">
                              <w:trPr>
                                <w:trHeight w:val="20"/>
                                <w:jc w:val="center"/>
                              </w:trPr>
                              <w:tc>
                                <w:tcPr>
                                  <w:tcW w:w="411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FB5B67" w14:textId="77777777" w:rsidR="00E479AC" w:rsidRPr="00E479AC" w:rsidRDefault="00E479AC" w:rsidP="00FB36E0">
                                  <w:pPr>
                                    <w:widowControl/>
                                    <w:spacing w:line="240" w:lineRule="exact"/>
                                    <w:rPr>
                                      <w:rFonts w:ascii="標楷體" w:eastAsia="標楷體" w:hAnsi="標楷體" w:cs="新細明體"/>
                                      <w:color w:val="000000"/>
                                      <w:spacing w:val="-4"/>
                                      <w:kern w:val="0"/>
                                      <w:sz w:val="20"/>
                                      <w:szCs w:val="20"/>
                                    </w:rPr>
                                  </w:pPr>
                                  <w:r w:rsidRPr="00E479AC">
                                    <w:rPr>
                                      <w:rFonts w:ascii="標楷體" w:eastAsia="標楷體" w:hAnsi="標楷體" w:cs="新細明體" w:hint="eastAsia"/>
                                      <w:color w:val="000000"/>
                                      <w:spacing w:val="-4"/>
                                      <w:kern w:val="0"/>
                                      <w:sz w:val="20"/>
                                      <w:szCs w:val="20"/>
                                    </w:rPr>
                                    <w:t>容積開發收入【容積標（讓）售或開發後處分】</w:t>
                                  </w:r>
                                </w:p>
                              </w:tc>
                              <w:tc>
                                <w:tcPr>
                                  <w:tcW w:w="10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EE65F8" w14:textId="77777777" w:rsidR="00E479AC" w:rsidRPr="003764F7" w:rsidRDefault="00E479AC" w:rsidP="00FB36E0">
                                  <w:pPr>
                                    <w:widowControl/>
                                    <w:spacing w:line="240" w:lineRule="exact"/>
                                    <w:jc w:val="right"/>
                                    <w:rPr>
                                      <w:rFonts w:ascii="標楷體" w:eastAsia="標楷體" w:hAnsi="標楷體" w:cs="新細明體"/>
                                      <w:color w:val="000000"/>
                                      <w:kern w:val="0"/>
                                      <w:sz w:val="20"/>
                                      <w:szCs w:val="20"/>
                                    </w:rPr>
                                  </w:pPr>
                                  <w:r w:rsidRPr="003764F7">
                                    <w:rPr>
                                      <w:rFonts w:ascii="標楷體" w:eastAsia="標楷體" w:hAnsi="標楷體" w:cs="新細明體" w:hint="eastAsia"/>
                                      <w:color w:val="000000"/>
                                      <w:kern w:val="0"/>
                                      <w:sz w:val="20"/>
                                      <w:szCs w:val="20"/>
                                    </w:rPr>
                                    <w:t>105,059</w:t>
                                  </w:r>
                                </w:p>
                              </w:tc>
                              <w:tc>
                                <w:tcPr>
                                  <w:tcW w:w="6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CAB5FA" w14:textId="77777777" w:rsidR="00E479AC" w:rsidRPr="003764F7" w:rsidRDefault="00E479AC" w:rsidP="00FB36E0">
                                  <w:pPr>
                                    <w:widowControl/>
                                    <w:spacing w:line="240" w:lineRule="exact"/>
                                    <w:jc w:val="right"/>
                                    <w:rPr>
                                      <w:rFonts w:ascii="標楷體" w:eastAsia="標楷體" w:hAnsi="標楷體" w:cs="新細明體"/>
                                      <w:color w:val="000000"/>
                                      <w:kern w:val="0"/>
                                      <w:sz w:val="20"/>
                                      <w:szCs w:val="20"/>
                                    </w:rPr>
                                  </w:pPr>
                                  <w:r w:rsidRPr="003764F7">
                                    <w:rPr>
                                      <w:rFonts w:ascii="標楷體" w:eastAsia="標楷體" w:hAnsi="標楷體" w:cs="新細明體" w:hint="eastAsia"/>
                                      <w:color w:val="000000"/>
                                      <w:kern w:val="0"/>
                                      <w:sz w:val="20"/>
                                      <w:szCs w:val="20"/>
                                    </w:rPr>
                                    <w:t>59.59</w:t>
                                  </w:r>
                                </w:p>
                              </w:tc>
                            </w:tr>
                            <w:tr w:rsidR="00E479AC" w:rsidRPr="00D72ABA" w14:paraId="3AEEA2F5" w14:textId="77777777" w:rsidTr="00BF639F">
                              <w:trPr>
                                <w:trHeight w:val="20"/>
                                <w:jc w:val="center"/>
                              </w:trPr>
                              <w:tc>
                                <w:tcPr>
                                  <w:tcW w:w="411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BBD9FF" w14:textId="77777777" w:rsidR="00E479AC" w:rsidRPr="00E479AC" w:rsidRDefault="00E479AC" w:rsidP="00FB36E0">
                                  <w:pPr>
                                    <w:widowControl/>
                                    <w:spacing w:line="240" w:lineRule="exact"/>
                                    <w:rPr>
                                      <w:rFonts w:ascii="標楷體" w:eastAsia="標楷體" w:hAnsi="標楷體" w:cs="新細明體"/>
                                      <w:color w:val="000000"/>
                                      <w:spacing w:val="-4"/>
                                      <w:kern w:val="0"/>
                                      <w:sz w:val="20"/>
                                      <w:szCs w:val="20"/>
                                    </w:rPr>
                                  </w:pPr>
                                  <w:r w:rsidRPr="00E479AC">
                                    <w:rPr>
                                      <w:rFonts w:ascii="標楷體" w:eastAsia="標楷體" w:hAnsi="標楷體" w:cs="新細明體" w:hint="eastAsia"/>
                                      <w:color w:val="000000"/>
                                      <w:spacing w:val="-4"/>
                                      <w:kern w:val="0"/>
                                      <w:sz w:val="20"/>
                                      <w:szCs w:val="20"/>
                                    </w:rPr>
                                    <w:t>不動產處分收入（無需經容積調派或移轉）</w:t>
                                  </w:r>
                                </w:p>
                              </w:tc>
                              <w:tc>
                                <w:tcPr>
                                  <w:tcW w:w="10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A6DF1C" w14:textId="77777777" w:rsidR="00E479AC" w:rsidRPr="003764F7" w:rsidRDefault="00E479AC" w:rsidP="00FB36E0">
                                  <w:pPr>
                                    <w:widowControl/>
                                    <w:spacing w:line="240" w:lineRule="exact"/>
                                    <w:jc w:val="right"/>
                                    <w:rPr>
                                      <w:rFonts w:ascii="標楷體" w:eastAsia="標楷體" w:hAnsi="標楷體" w:cs="新細明體"/>
                                      <w:color w:val="000000"/>
                                      <w:kern w:val="0"/>
                                      <w:sz w:val="20"/>
                                      <w:szCs w:val="20"/>
                                    </w:rPr>
                                  </w:pPr>
                                  <w:r w:rsidRPr="003764F7">
                                    <w:rPr>
                                      <w:rFonts w:ascii="標楷體" w:eastAsia="標楷體" w:hAnsi="標楷體" w:cs="新細明體" w:hint="eastAsia"/>
                                      <w:color w:val="000000"/>
                                      <w:kern w:val="0"/>
                                      <w:sz w:val="20"/>
                                      <w:szCs w:val="20"/>
                                    </w:rPr>
                                    <w:t>47,575</w:t>
                                  </w:r>
                                </w:p>
                              </w:tc>
                              <w:tc>
                                <w:tcPr>
                                  <w:tcW w:w="6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C9F5FD" w14:textId="77777777" w:rsidR="00E479AC" w:rsidRPr="003764F7" w:rsidRDefault="00E479AC" w:rsidP="00FB36E0">
                                  <w:pPr>
                                    <w:widowControl/>
                                    <w:spacing w:line="240" w:lineRule="exact"/>
                                    <w:jc w:val="right"/>
                                    <w:rPr>
                                      <w:rFonts w:ascii="標楷體" w:eastAsia="標楷體" w:hAnsi="標楷體" w:cs="新細明體"/>
                                      <w:color w:val="000000"/>
                                      <w:kern w:val="0"/>
                                      <w:sz w:val="20"/>
                                      <w:szCs w:val="20"/>
                                    </w:rPr>
                                  </w:pPr>
                                  <w:r w:rsidRPr="003764F7">
                                    <w:rPr>
                                      <w:rFonts w:ascii="標楷體" w:eastAsia="標楷體" w:hAnsi="標楷體" w:cs="新細明體" w:hint="eastAsia"/>
                                      <w:color w:val="000000"/>
                                      <w:kern w:val="0"/>
                                      <w:sz w:val="20"/>
                                      <w:szCs w:val="20"/>
                                    </w:rPr>
                                    <w:t>26.99</w:t>
                                  </w:r>
                                </w:p>
                              </w:tc>
                            </w:tr>
                            <w:tr w:rsidR="00E479AC" w:rsidRPr="00D72ABA" w14:paraId="191683C6" w14:textId="77777777" w:rsidTr="00BF639F">
                              <w:trPr>
                                <w:trHeight w:val="20"/>
                                <w:jc w:val="center"/>
                              </w:trPr>
                              <w:tc>
                                <w:tcPr>
                                  <w:tcW w:w="411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EE65BF" w14:textId="77777777" w:rsidR="00E479AC" w:rsidRPr="00E479AC" w:rsidRDefault="00E479AC" w:rsidP="00FB36E0">
                                  <w:pPr>
                                    <w:widowControl/>
                                    <w:spacing w:line="240" w:lineRule="exact"/>
                                    <w:rPr>
                                      <w:rFonts w:ascii="標楷體" w:eastAsia="標楷體" w:hAnsi="標楷體" w:cs="新細明體"/>
                                      <w:color w:val="000000"/>
                                      <w:spacing w:val="-4"/>
                                      <w:kern w:val="0"/>
                                      <w:sz w:val="20"/>
                                      <w:szCs w:val="20"/>
                                    </w:rPr>
                                  </w:pPr>
                                  <w:r w:rsidRPr="00E479AC">
                                    <w:rPr>
                                      <w:rFonts w:ascii="標楷體" w:eastAsia="標楷體" w:hAnsi="標楷體" w:cs="新細明體" w:hint="eastAsia"/>
                                      <w:color w:val="000000"/>
                                      <w:spacing w:val="-4"/>
                                      <w:kern w:val="0"/>
                                      <w:sz w:val="20"/>
                                      <w:szCs w:val="20"/>
                                    </w:rPr>
                                    <w:t>租金與開發經營收入</w:t>
                                  </w:r>
                                </w:p>
                              </w:tc>
                              <w:tc>
                                <w:tcPr>
                                  <w:tcW w:w="10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C23AF0" w14:textId="77777777" w:rsidR="00E479AC" w:rsidRPr="003764F7" w:rsidRDefault="00E479AC" w:rsidP="00FB36E0">
                                  <w:pPr>
                                    <w:widowControl/>
                                    <w:spacing w:line="240" w:lineRule="exact"/>
                                    <w:jc w:val="right"/>
                                    <w:rPr>
                                      <w:rFonts w:ascii="標楷體" w:eastAsia="標楷體" w:hAnsi="標楷體" w:cs="新細明體"/>
                                      <w:color w:val="000000"/>
                                      <w:kern w:val="0"/>
                                      <w:sz w:val="20"/>
                                      <w:szCs w:val="20"/>
                                    </w:rPr>
                                  </w:pPr>
                                  <w:r w:rsidRPr="003764F7">
                                    <w:rPr>
                                      <w:rFonts w:ascii="標楷體" w:eastAsia="標楷體" w:hAnsi="標楷體" w:cs="新細明體" w:hint="eastAsia"/>
                                      <w:color w:val="000000"/>
                                      <w:kern w:val="0"/>
                                      <w:sz w:val="20"/>
                                      <w:szCs w:val="20"/>
                                    </w:rPr>
                                    <w:t>17,869</w:t>
                                  </w:r>
                                </w:p>
                              </w:tc>
                              <w:tc>
                                <w:tcPr>
                                  <w:tcW w:w="6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5BC80D" w14:textId="77777777" w:rsidR="00E479AC" w:rsidRPr="003764F7" w:rsidRDefault="00E479AC" w:rsidP="00FB36E0">
                                  <w:pPr>
                                    <w:widowControl/>
                                    <w:spacing w:line="240" w:lineRule="exact"/>
                                    <w:jc w:val="right"/>
                                    <w:rPr>
                                      <w:rFonts w:ascii="標楷體" w:eastAsia="標楷體" w:hAnsi="標楷體" w:cs="新細明體"/>
                                      <w:color w:val="000000"/>
                                      <w:kern w:val="0"/>
                                      <w:sz w:val="20"/>
                                      <w:szCs w:val="20"/>
                                    </w:rPr>
                                  </w:pPr>
                                  <w:r w:rsidRPr="003764F7">
                                    <w:rPr>
                                      <w:rFonts w:ascii="標楷體" w:eastAsia="標楷體" w:hAnsi="標楷體" w:cs="新細明體" w:hint="eastAsia"/>
                                      <w:color w:val="000000"/>
                                      <w:kern w:val="0"/>
                                      <w:sz w:val="20"/>
                                      <w:szCs w:val="20"/>
                                    </w:rPr>
                                    <w:t>10.14</w:t>
                                  </w:r>
                                </w:p>
                              </w:tc>
                            </w:tr>
                            <w:tr w:rsidR="00E479AC" w:rsidRPr="00D72ABA" w14:paraId="401A302B" w14:textId="77777777" w:rsidTr="00BF639F">
                              <w:trPr>
                                <w:trHeight w:val="20"/>
                                <w:jc w:val="center"/>
                              </w:trPr>
                              <w:tc>
                                <w:tcPr>
                                  <w:tcW w:w="411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CA0FBC" w14:textId="77777777" w:rsidR="00E479AC" w:rsidRPr="00E479AC" w:rsidRDefault="00E479AC" w:rsidP="00FB36E0">
                                  <w:pPr>
                                    <w:widowControl/>
                                    <w:spacing w:line="240" w:lineRule="exact"/>
                                    <w:rPr>
                                      <w:rFonts w:ascii="標楷體" w:eastAsia="標楷體" w:hAnsi="標楷體" w:cs="新細明體"/>
                                      <w:color w:val="000000"/>
                                      <w:spacing w:val="-4"/>
                                      <w:kern w:val="0"/>
                                      <w:sz w:val="20"/>
                                      <w:szCs w:val="20"/>
                                    </w:rPr>
                                  </w:pPr>
                                  <w:r w:rsidRPr="00E479AC">
                                    <w:rPr>
                                      <w:rFonts w:ascii="標楷體" w:eastAsia="標楷體" w:hAnsi="標楷體" w:cs="新細明體" w:hint="eastAsia"/>
                                      <w:color w:val="000000"/>
                                      <w:spacing w:val="-4"/>
                                      <w:kern w:val="0"/>
                                      <w:sz w:val="20"/>
                                      <w:szCs w:val="20"/>
                                    </w:rPr>
                                    <w:t>有償撥用</w:t>
                                  </w:r>
                                </w:p>
                              </w:tc>
                              <w:tc>
                                <w:tcPr>
                                  <w:tcW w:w="10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CA59BD" w14:textId="77777777" w:rsidR="00E479AC" w:rsidRPr="003764F7" w:rsidRDefault="00E479AC" w:rsidP="00FB36E0">
                                  <w:pPr>
                                    <w:widowControl/>
                                    <w:spacing w:line="240" w:lineRule="exact"/>
                                    <w:jc w:val="right"/>
                                    <w:rPr>
                                      <w:rFonts w:ascii="標楷體" w:eastAsia="標楷體" w:hAnsi="標楷體" w:cs="新細明體"/>
                                      <w:color w:val="000000"/>
                                      <w:kern w:val="0"/>
                                      <w:sz w:val="20"/>
                                      <w:szCs w:val="20"/>
                                    </w:rPr>
                                  </w:pPr>
                                  <w:r w:rsidRPr="003764F7">
                                    <w:rPr>
                                      <w:rFonts w:ascii="標楷體" w:eastAsia="標楷體" w:hAnsi="標楷體" w:cs="新細明體" w:hint="eastAsia"/>
                                      <w:color w:val="000000"/>
                                      <w:kern w:val="0"/>
                                      <w:sz w:val="20"/>
                                      <w:szCs w:val="20"/>
                                    </w:rPr>
                                    <w:t>5,788</w:t>
                                  </w:r>
                                </w:p>
                              </w:tc>
                              <w:tc>
                                <w:tcPr>
                                  <w:tcW w:w="6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E19B93" w14:textId="77777777" w:rsidR="00E479AC" w:rsidRPr="003764F7" w:rsidRDefault="00E479AC" w:rsidP="00FB36E0">
                                  <w:pPr>
                                    <w:widowControl/>
                                    <w:spacing w:line="240" w:lineRule="exact"/>
                                    <w:jc w:val="right"/>
                                    <w:rPr>
                                      <w:rFonts w:ascii="標楷體" w:eastAsia="標楷體" w:hAnsi="標楷體" w:cs="新細明體"/>
                                      <w:color w:val="000000"/>
                                      <w:kern w:val="0"/>
                                      <w:sz w:val="20"/>
                                      <w:szCs w:val="20"/>
                                    </w:rPr>
                                  </w:pPr>
                                  <w:r w:rsidRPr="003764F7">
                                    <w:rPr>
                                      <w:rFonts w:ascii="標楷體" w:eastAsia="標楷體" w:hAnsi="標楷體" w:cs="新細明體" w:hint="eastAsia"/>
                                      <w:color w:val="000000"/>
                                      <w:kern w:val="0"/>
                                      <w:sz w:val="20"/>
                                      <w:szCs w:val="20"/>
                                    </w:rPr>
                                    <w:t>3.28</w:t>
                                  </w:r>
                                </w:p>
                              </w:tc>
                            </w:tr>
                            <w:tr w:rsidR="00E479AC" w:rsidRPr="00E479AC" w14:paraId="342E4C9C" w14:textId="77777777" w:rsidTr="00FB36E0">
                              <w:trPr>
                                <w:trHeight w:val="20"/>
                                <w:jc w:val="center"/>
                              </w:trPr>
                              <w:tc>
                                <w:tcPr>
                                  <w:tcW w:w="5869" w:type="dxa"/>
                                  <w:gridSpan w:val="3"/>
                                  <w:tcBorders>
                                    <w:top w:val="single" w:sz="4" w:space="0" w:color="auto"/>
                                    <w:left w:val="nil"/>
                                    <w:bottom w:val="nil"/>
                                    <w:right w:val="nil"/>
                                  </w:tcBorders>
                                  <w:shd w:val="clear" w:color="auto" w:fill="auto"/>
                                  <w:noWrap/>
                                </w:tcPr>
                                <w:p w14:paraId="47B6AC53" w14:textId="77777777" w:rsidR="00E479AC" w:rsidRPr="00E479AC" w:rsidRDefault="00E479AC" w:rsidP="00FB36E0">
                                  <w:pPr>
                                    <w:widowControl/>
                                    <w:spacing w:line="240" w:lineRule="exact"/>
                                    <w:jc w:val="both"/>
                                    <w:rPr>
                                      <w:rFonts w:ascii="標楷體" w:eastAsia="標楷體" w:hAnsi="標楷體"/>
                                      <w:color w:val="000000" w:themeColor="dark1"/>
                                      <w:spacing w:val="-4"/>
                                      <w:sz w:val="18"/>
                                      <w:szCs w:val="18"/>
                                    </w:rPr>
                                  </w:pPr>
                                  <w:r w:rsidRPr="00E479AC">
                                    <w:rPr>
                                      <w:rFonts w:ascii="標楷體" w:eastAsia="標楷體" w:hAnsi="標楷體" w:hint="eastAsia"/>
                                      <w:color w:val="000000" w:themeColor="dark1"/>
                                      <w:spacing w:val="-4"/>
                                      <w:sz w:val="18"/>
                                      <w:szCs w:val="18"/>
                                    </w:rPr>
                                    <w:t>註：1</w:t>
                                  </w:r>
                                  <w:r w:rsidRPr="00E479AC">
                                    <w:rPr>
                                      <w:rFonts w:ascii="標楷體" w:eastAsia="標楷體" w:hAnsi="標楷體"/>
                                      <w:color w:val="000000" w:themeColor="dark1"/>
                                      <w:spacing w:val="-4"/>
                                      <w:sz w:val="18"/>
                                      <w:szCs w:val="18"/>
                                    </w:rPr>
                                    <w:t>.</w:t>
                                  </w:r>
                                  <w:r w:rsidRPr="00E479AC">
                                    <w:rPr>
                                      <w:rFonts w:ascii="標楷體" w:eastAsia="標楷體" w:hAnsi="標楷體" w:hint="eastAsia"/>
                                      <w:color w:val="000000" w:themeColor="dark1"/>
                                      <w:spacing w:val="-4"/>
                                      <w:sz w:val="18"/>
                                      <w:szCs w:val="18"/>
                                    </w:rPr>
                                    <w:t>排除營運成本及相關稅負4</w:t>
                                  </w:r>
                                  <w:r w:rsidRPr="00E479AC">
                                    <w:rPr>
                                      <w:rFonts w:ascii="標楷體" w:eastAsia="標楷體" w:hAnsi="標楷體"/>
                                      <w:color w:val="000000" w:themeColor="dark1"/>
                                      <w:spacing w:val="-4"/>
                                      <w:sz w:val="18"/>
                                      <w:szCs w:val="18"/>
                                    </w:rPr>
                                    <w:t>4</w:t>
                                  </w:r>
                                  <w:r w:rsidRPr="00E479AC">
                                    <w:rPr>
                                      <w:rFonts w:ascii="標楷體" w:eastAsia="標楷體" w:hAnsi="標楷體" w:hint="eastAsia"/>
                                      <w:color w:val="000000" w:themeColor="dark1"/>
                                      <w:spacing w:val="-4"/>
                                      <w:sz w:val="18"/>
                                      <w:szCs w:val="18"/>
                                    </w:rPr>
                                    <w:t>億元後之資產淨效益約</w:t>
                                  </w:r>
                                  <w:r w:rsidRPr="00E479AC">
                                    <w:rPr>
                                      <w:rFonts w:ascii="標楷體" w:eastAsia="標楷體" w:hAnsi="標楷體"/>
                                      <w:color w:val="000000" w:themeColor="dark1"/>
                                      <w:spacing w:val="-4"/>
                                      <w:sz w:val="18"/>
                                      <w:szCs w:val="18"/>
                                    </w:rPr>
                                    <w:t>1,718.91</w:t>
                                  </w:r>
                                  <w:r w:rsidRPr="00E479AC">
                                    <w:rPr>
                                      <w:rFonts w:ascii="標楷體" w:eastAsia="標楷體" w:hAnsi="標楷體" w:hint="eastAsia"/>
                                      <w:color w:val="000000" w:themeColor="dark1"/>
                                      <w:spacing w:val="-4"/>
                                      <w:sz w:val="18"/>
                                      <w:szCs w:val="18"/>
                                    </w:rPr>
                                    <w:t>億元。</w:t>
                                  </w:r>
                                </w:p>
                                <w:p w14:paraId="45FDC9AA" w14:textId="07B35BC1" w:rsidR="00E479AC" w:rsidRPr="00E479AC" w:rsidRDefault="00E479AC" w:rsidP="0063779B">
                                  <w:pPr>
                                    <w:widowControl/>
                                    <w:spacing w:line="240" w:lineRule="exact"/>
                                    <w:ind w:leftChars="143" w:left="343"/>
                                    <w:jc w:val="both"/>
                                    <w:rPr>
                                      <w:rFonts w:ascii="標楷體" w:eastAsia="標楷體" w:hAnsi="標楷體" w:cs="新細明體"/>
                                      <w:color w:val="000000"/>
                                      <w:spacing w:val="-4"/>
                                      <w:kern w:val="0"/>
                                      <w:sz w:val="18"/>
                                      <w:szCs w:val="18"/>
                                    </w:rPr>
                                  </w:pPr>
                                  <w:r w:rsidRPr="00E479AC">
                                    <w:rPr>
                                      <w:rFonts w:ascii="標楷體" w:eastAsia="標楷體" w:hAnsi="標楷體" w:hint="eastAsia"/>
                                      <w:color w:val="000000" w:themeColor="dark1"/>
                                      <w:spacing w:val="-4"/>
                                      <w:sz w:val="18"/>
                                      <w:szCs w:val="18"/>
                                    </w:rPr>
                                    <w:t>2</w:t>
                                  </w:r>
                                  <w:r w:rsidRPr="00E479AC">
                                    <w:rPr>
                                      <w:rFonts w:ascii="標楷體" w:eastAsia="標楷體" w:hAnsi="標楷體"/>
                                      <w:color w:val="000000" w:themeColor="dark1"/>
                                      <w:spacing w:val="-4"/>
                                      <w:sz w:val="18"/>
                                      <w:szCs w:val="18"/>
                                    </w:rPr>
                                    <w:t>.</w:t>
                                  </w:r>
                                  <w:r w:rsidRPr="00E479AC">
                                    <w:rPr>
                                      <w:rFonts w:ascii="標楷體" w:eastAsia="標楷體" w:hAnsi="標楷體" w:hint="eastAsia"/>
                                      <w:color w:val="000000" w:themeColor="dark1"/>
                                      <w:spacing w:val="-4"/>
                                      <w:sz w:val="18"/>
                                      <w:szCs w:val="18"/>
                                    </w:rPr>
                                    <w:t>資料來源：整理自鐵道局1</w:t>
                                  </w:r>
                                  <w:r w:rsidRPr="00E479AC">
                                    <w:rPr>
                                      <w:rFonts w:ascii="標楷體" w:eastAsia="標楷體" w:hAnsi="標楷體"/>
                                      <w:color w:val="000000" w:themeColor="dark1"/>
                                      <w:spacing w:val="-4"/>
                                      <w:sz w:val="18"/>
                                      <w:szCs w:val="18"/>
                                    </w:rPr>
                                    <w:t>12</w:t>
                                  </w:r>
                                  <w:r w:rsidRPr="00E479AC">
                                    <w:rPr>
                                      <w:rFonts w:ascii="標楷體" w:eastAsia="標楷體" w:hAnsi="標楷體" w:hint="eastAsia"/>
                                      <w:color w:val="000000" w:themeColor="dark1"/>
                                      <w:spacing w:val="-4"/>
                                      <w:sz w:val="18"/>
                                      <w:szCs w:val="18"/>
                                    </w:rPr>
                                    <w:t>年1</w:t>
                                  </w:r>
                                  <w:r w:rsidRPr="00E479AC">
                                    <w:rPr>
                                      <w:rFonts w:ascii="標楷體" w:eastAsia="標楷體" w:hAnsi="標楷體"/>
                                      <w:color w:val="000000" w:themeColor="dark1"/>
                                      <w:spacing w:val="-4"/>
                                      <w:sz w:val="18"/>
                                      <w:szCs w:val="18"/>
                                    </w:rPr>
                                    <w:t>2</w:t>
                                  </w:r>
                                  <w:r w:rsidRPr="00E479AC">
                                    <w:rPr>
                                      <w:rFonts w:ascii="標楷體" w:eastAsia="標楷體" w:hAnsi="標楷體" w:hint="eastAsia"/>
                                      <w:color w:val="000000" w:themeColor="dark1"/>
                                      <w:spacing w:val="-4"/>
                                      <w:sz w:val="18"/>
                                      <w:szCs w:val="18"/>
                                    </w:rPr>
                                    <w:t>月2</w:t>
                                  </w:r>
                                  <w:r w:rsidRPr="00E479AC">
                                    <w:rPr>
                                      <w:rFonts w:ascii="標楷體" w:eastAsia="標楷體" w:hAnsi="標楷體"/>
                                      <w:color w:val="000000" w:themeColor="dark1"/>
                                      <w:spacing w:val="-4"/>
                                      <w:sz w:val="18"/>
                                      <w:szCs w:val="18"/>
                                    </w:rPr>
                                    <w:t>7</w:t>
                                  </w:r>
                                  <w:r w:rsidRPr="00E479AC">
                                    <w:rPr>
                                      <w:rFonts w:ascii="標楷體" w:eastAsia="標楷體" w:hAnsi="標楷體" w:hint="eastAsia"/>
                                      <w:color w:val="000000" w:themeColor="dark1"/>
                                      <w:spacing w:val="-4"/>
                                      <w:sz w:val="18"/>
                                      <w:szCs w:val="18"/>
                                    </w:rPr>
                                    <w:t>日償債計畫草案</w:t>
                                  </w:r>
                                  <w:r w:rsidRPr="00E479AC">
                                    <w:rPr>
                                      <w:rFonts w:ascii="標楷體" w:eastAsia="標楷體" w:hAnsi="標楷體" w:hint="eastAsia"/>
                                      <w:spacing w:val="-4"/>
                                      <w:sz w:val="18"/>
                                      <w:szCs w:val="18"/>
                                    </w:rPr>
                                    <w:t>。</w:t>
                                  </w:r>
                                </w:p>
                              </w:tc>
                            </w:tr>
                          </w:tbl>
                          <w:p w14:paraId="6F3DCBF2" w14:textId="77777777" w:rsidR="00E479AC" w:rsidRPr="00FB36E0" w:rsidRDefault="00E479AC" w:rsidP="00E479AC">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B55E39" id="文字方塊 857996209" o:spid="_x0000_s1071" type="#_x0000_t202" style="position:absolute;left:0;text-align:left;margin-left:191.25pt;margin-top:288.5pt;width:312pt;height:133.1pt;z-index:25201408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" fillcolor="white [3201]" stroked="f" strokeweight=".5pt">
                <v:textbox>
                  <w:txbxContent>
                    <w:tbl>
                      <w:tblPr>
                        <w:tblW w:w="5869"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28" w:type="dxa"/>
                          <w:right w:w="28" w:type="dxa"/>
                        </w:tblCellMar>
                        <w:tblLook w:val="04A0" w:firstRow="1" w:lastRow="0" w:firstColumn="1" w:lastColumn="0" w:noHBand="0" w:noVBand="1"/>
                      </w:tblPr>
                      <w:tblGrid>
                        <w:gridCol w:w="4111"/>
                        <w:gridCol w:w="1067"/>
                        <w:gridCol w:w="691"/>
                      </w:tblGrid>
                      <w:tr w:rsidR="00E479AC" w:rsidRPr="00D72ABA" w14:paraId="09AC7496" w14:textId="77777777" w:rsidTr="00FB36E0">
                        <w:trPr>
                          <w:trHeight w:val="20"/>
                          <w:jc w:val="center"/>
                        </w:trPr>
                        <w:tc>
                          <w:tcPr>
                            <w:tcW w:w="5869" w:type="dxa"/>
                            <w:gridSpan w:val="3"/>
                            <w:tcBorders>
                              <w:top w:val="nil"/>
                              <w:left w:val="nil"/>
                              <w:bottom w:val="nil"/>
                              <w:right w:val="nil"/>
                            </w:tcBorders>
                            <w:shd w:val="clear" w:color="auto" w:fill="auto"/>
                            <w:noWrap/>
                            <w:vAlign w:val="center"/>
                          </w:tcPr>
                          <w:p w14:paraId="40B20D13" w14:textId="66CDFEC3" w:rsidR="00E479AC" w:rsidRPr="003764F7" w:rsidRDefault="00E479AC" w:rsidP="00FB36E0">
                            <w:pPr>
                              <w:widowControl/>
                              <w:spacing w:line="240" w:lineRule="exact"/>
                              <w:jc w:val="center"/>
                              <w:rPr>
                                <w:rFonts w:ascii="標楷體" w:eastAsia="標楷體" w:hAnsi="標楷體" w:cs="新細明體"/>
                                <w:b/>
                                <w:bCs/>
                                <w:color w:val="000000"/>
                                <w:kern w:val="0"/>
                              </w:rPr>
                            </w:pPr>
                            <w:r w:rsidRPr="003764F7">
                              <w:rPr>
                                <w:rFonts w:ascii="標楷體" w:eastAsia="標楷體" w:hAnsi="標楷體" w:hint="eastAsia"/>
                                <w:b/>
                              </w:rPr>
                              <w:t>表</w:t>
                            </w:r>
                            <w:r>
                              <w:rPr>
                                <w:rFonts w:ascii="標楷體" w:eastAsia="標楷體" w:hAnsi="標楷體" w:hint="eastAsia"/>
                                <w:b/>
                              </w:rPr>
                              <w:t>2</w:t>
                            </w:r>
                            <w:r w:rsidR="003B5564">
                              <w:rPr>
                                <w:rFonts w:ascii="標楷體" w:eastAsia="標楷體" w:hAnsi="標楷體"/>
                                <w:b/>
                              </w:rPr>
                              <w:t>7</w:t>
                            </w:r>
                            <w:r>
                              <w:rPr>
                                <w:rFonts w:ascii="標楷體" w:eastAsia="標楷體" w:hAnsi="標楷體" w:hint="eastAsia"/>
                                <w:b/>
                                <w:spacing w:val="-20"/>
                              </w:rPr>
                              <w:t xml:space="preserve">　</w:t>
                            </w:r>
                            <w:r w:rsidRPr="003764F7">
                              <w:rPr>
                                <w:rFonts w:ascii="標楷體" w:eastAsia="標楷體" w:hAnsi="標楷體" w:hint="eastAsia"/>
                                <w:b/>
                              </w:rPr>
                              <w:t>償債</w:t>
                            </w:r>
                            <w:r>
                              <w:rPr>
                                <w:rFonts w:ascii="標楷體" w:eastAsia="標楷體" w:hAnsi="標楷體" w:hint="eastAsia"/>
                                <w:b/>
                              </w:rPr>
                              <w:t>計畫</w:t>
                            </w:r>
                            <w:r w:rsidR="00DA03F6">
                              <w:rPr>
                                <w:rFonts w:ascii="標楷體" w:eastAsia="標楷體" w:hAnsi="標楷體" w:hint="eastAsia"/>
                                <w:b/>
                              </w:rPr>
                              <w:t>草案</w:t>
                            </w:r>
                            <w:r>
                              <w:rPr>
                                <w:rFonts w:ascii="標楷體" w:eastAsia="標楷體" w:hAnsi="標楷體" w:hint="eastAsia"/>
                                <w:b/>
                              </w:rPr>
                              <w:t>預估</w:t>
                            </w:r>
                            <w:r w:rsidRPr="003764F7">
                              <w:rPr>
                                <w:rFonts w:ascii="標楷體" w:eastAsia="標楷體" w:hAnsi="標楷體" w:hint="eastAsia"/>
                                <w:b/>
                              </w:rPr>
                              <w:t>財源收入</w:t>
                            </w:r>
                            <w:r>
                              <w:rPr>
                                <w:rFonts w:ascii="標楷體" w:eastAsia="標楷體" w:hAnsi="標楷體" w:hint="eastAsia"/>
                                <w:b/>
                              </w:rPr>
                              <w:t>情形</w:t>
                            </w:r>
                          </w:p>
                        </w:tc>
                      </w:tr>
                      <w:tr w:rsidR="00E479AC" w:rsidRPr="00D72ABA" w14:paraId="26F73A27" w14:textId="77777777" w:rsidTr="00FB36E0">
                        <w:trPr>
                          <w:trHeight w:val="20"/>
                          <w:jc w:val="center"/>
                        </w:trPr>
                        <w:tc>
                          <w:tcPr>
                            <w:tcW w:w="5869" w:type="dxa"/>
                            <w:gridSpan w:val="3"/>
                            <w:tcBorders>
                              <w:top w:val="nil"/>
                              <w:left w:val="nil"/>
                              <w:bottom w:val="single" w:sz="4" w:space="0" w:color="auto"/>
                              <w:right w:val="nil"/>
                            </w:tcBorders>
                            <w:shd w:val="clear" w:color="auto" w:fill="auto"/>
                            <w:noWrap/>
                            <w:vAlign w:val="center"/>
                          </w:tcPr>
                          <w:p w14:paraId="38015A70" w14:textId="77777777" w:rsidR="00E479AC" w:rsidRPr="003764F7" w:rsidRDefault="00E479AC" w:rsidP="00FB36E0">
                            <w:pPr>
                              <w:widowControl/>
                              <w:spacing w:line="240" w:lineRule="exact"/>
                              <w:jc w:val="right"/>
                              <w:rPr>
                                <w:rFonts w:ascii="標楷體" w:eastAsia="標楷體" w:hAnsi="標楷體" w:cs="新細明體"/>
                                <w:b/>
                                <w:bCs/>
                                <w:color w:val="000000"/>
                                <w:kern w:val="0"/>
                                <w:sz w:val="20"/>
                                <w:szCs w:val="20"/>
                              </w:rPr>
                            </w:pPr>
                            <w:r w:rsidRPr="003764F7">
                              <w:rPr>
                                <w:rFonts w:ascii="標楷體" w:eastAsia="標楷體" w:hAnsi="標楷體" w:hint="eastAsia"/>
                                <w:sz w:val="20"/>
                                <w:szCs w:val="20"/>
                              </w:rPr>
                              <w:t>單位：新臺幣百萬元、％</w:t>
                            </w:r>
                          </w:p>
                        </w:tc>
                      </w:tr>
                      <w:tr w:rsidR="00E479AC" w:rsidRPr="00D72ABA" w14:paraId="527D5FE5" w14:textId="77777777" w:rsidTr="00BF639F">
                        <w:trPr>
                          <w:trHeight w:val="20"/>
                          <w:jc w:val="center"/>
                        </w:trPr>
                        <w:tc>
                          <w:tcPr>
                            <w:tcW w:w="411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7EBE3C" w14:textId="77777777" w:rsidR="00E479AC" w:rsidRPr="003764F7" w:rsidRDefault="00E479AC" w:rsidP="00FB36E0">
                            <w:pPr>
                              <w:widowControl/>
                              <w:spacing w:line="240" w:lineRule="exact"/>
                              <w:jc w:val="center"/>
                              <w:rPr>
                                <w:rFonts w:ascii="標楷體" w:eastAsia="標楷體" w:hAnsi="標楷體" w:cs="新細明體"/>
                                <w:color w:val="000000"/>
                                <w:kern w:val="0"/>
                                <w:sz w:val="20"/>
                                <w:szCs w:val="20"/>
                              </w:rPr>
                            </w:pPr>
                            <w:r w:rsidRPr="003764F7">
                              <w:rPr>
                                <w:rFonts w:ascii="標楷體" w:eastAsia="標楷體" w:hAnsi="標楷體" w:cs="新細明體" w:hint="eastAsia"/>
                                <w:color w:val="000000"/>
                                <w:kern w:val="0"/>
                                <w:sz w:val="20"/>
                                <w:szCs w:val="20"/>
                              </w:rPr>
                              <w:t>項目</w:t>
                            </w:r>
                          </w:p>
                        </w:tc>
                        <w:tc>
                          <w:tcPr>
                            <w:tcW w:w="10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54FC5C" w14:textId="77777777" w:rsidR="00E479AC" w:rsidRPr="003764F7" w:rsidRDefault="00E479AC" w:rsidP="00FB36E0">
                            <w:pPr>
                              <w:widowControl/>
                              <w:spacing w:line="240" w:lineRule="exact"/>
                              <w:jc w:val="center"/>
                              <w:rPr>
                                <w:rFonts w:ascii="標楷體" w:eastAsia="標楷體" w:hAnsi="標楷體" w:cs="新細明體"/>
                                <w:color w:val="000000"/>
                                <w:kern w:val="0"/>
                                <w:sz w:val="20"/>
                                <w:szCs w:val="20"/>
                              </w:rPr>
                            </w:pPr>
                            <w:r w:rsidRPr="003764F7">
                              <w:rPr>
                                <w:rFonts w:ascii="標楷體" w:eastAsia="標楷體" w:hAnsi="標楷體" w:cs="新細明體" w:hint="eastAsia"/>
                                <w:color w:val="000000"/>
                                <w:kern w:val="0"/>
                                <w:sz w:val="20"/>
                                <w:szCs w:val="20"/>
                              </w:rPr>
                              <w:t>金額</w:t>
                            </w:r>
                          </w:p>
                        </w:tc>
                        <w:tc>
                          <w:tcPr>
                            <w:tcW w:w="69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6212F0" w14:textId="77777777" w:rsidR="00E479AC" w:rsidRPr="003764F7" w:rsidRDefault="00E479AC" w:rsidP="00FB36E0">
                            <w:pPr>
                              <w:widowControl/>
                              <w:spacing w:line="240" w:lineRule="exact"/>
                              <w:jc w:val="center"/>
                              <w:rPr>
                                <w:rFonts w:ascii="標楷體" w:eastAsia="標楷體" w:hAnsi="標楷體" w:cs="新細明體"/>
                                <w:color w:val="000000"/>
                                <w:kern w:val="0"/>
                                <w:sz w:val="20"/>
                                <w:szCs w:val="20"/>
                              </w:rPr>
                            </w:pPr>
                            <w:r w:rsidRPr="003764F7">
                              <w:rPr>
                                <w:rFonts w:ascii="標楷體" w:eastAsia="標楷體" w:hAnsi="標楷體" w:cs="新細明體" w:hint="eastAsia"/>
                                <w:color w:val="000000"/>
                                <w:kern w:val="0"/>
                                <w:sz w:val="20"/>
                                <w:szCs w:val="20"/>
                              </w:rPr>
                              <w:t>占比</w:t>
                            </w:r>
                          </w:p>
                        </w:tc>
                      </w:tr>
                      <w:tr w:rsidR="00E479AC" w:rsidRPr="00D72ABA" w14:paraId="23821F66" w14:textId="77777777" w:rsidTr="00BF639F">
                        <w:trPr>
                          <w:trHeight w:val="20"/>
                          <w:jc w:val="center"/>
                        </w:trPr>
                        <w:tc>
                          <w:tcPr>
                            <w:tcW w:w="411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D4C4CF" w14:textId="77777777" w:rsidR="00E479AC" w:rsidRPr="003764F7" w:rsidRDefault="00E479AC" w:rsidP="00FB36E0">
                            <w:pPr>
                              <w:widowControl/>
                              <w:spacing w:line="240" w:lineRule="exact"/>
                              <w:jc w:val="center"/>
                              <w:rPr>
                                <w:rFonts w:ascii="標楷體" w:eastAsia="標楷體" w:hAnsi="標楷體" w:cs="新細明體"/>
                                <w:b/>
                                <w:bCs/>
                                <w:color w:val="000000"/>
                                <w:kern w:val="0"/>
                                <w:sz w:val="20"/>
                                <w:szCs w:val="20"/>
                              </w:rPr>
                            </w:pPr>
                            <w:r w:rsidRPr="003764F7">
                              <w:rPr>
                                <w:rFonts w:ascii="標楷體" w:eastAsia="標楷體" w:hAnsi="標楷體" w:cs="新細明體" w:hint="eastAsia"/>
                                <w:b/>
                                <w:bCs/>
                                <w:color w:val="000000"/>
                                <w:kern w:val="0"/>
                                <w:sz w:val="20"/>
                                <w:szCs w:val="20"/>
                              </w:rPr>
                              <w:t>合計</w:t>
                            </w:r>
                          </w:p>
                        </w:tc>
                        <w:tc>
                          <w:tcPr>
                            <w:tcW w:w="10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8F1344" w14:textId="77777777" w:rsidR="00E479AC" w:rsidRPr="003764F7" w:rsidRDefault="00E479AC" w:rsidP="00FB36E0">
                            <w:pPr>
                              <w:widowControl/>
                              <w:spacing w:line="240" w:lineRule="exact"/>
                              <w:jc w:val="right"/>
                              <w:rPr>
                                <w:rFonts w:ascii="標楷體" w:eastAsia="標楷體" w:hAnsi="標楷體" w:cs="新細明體"/>
                                <w:b/>
                                <w:bCs/>
                                <w:color w:val="000000"/>
                                <w:kern w:val="0"/>
                                <w:sz w:val="20"/>
                                <w:szCs w:val="20"/>
                              </w:rPr>
                            </w:pPr>
                            <w:r w:rsidRPr="003764F7">
                              <w:rPr>
                                <w:rFonts w:ascii="標楷體" w:eastAsia="標楷體" w:hAnsi="標楷體" w:cs="新細明體" w:hint="eastAsia"/>
                                <w:b/>
                                <w:bCs/>
                                <w:color w:val="000000"/>
                                <w:kern w:val="0"/>
                                <w:sz w:val="20"/>
                                <w:szCs w:val="20"/>
                              </w:rPr>
                              <w:t>176,291</w:t>
                            </w:r>
                          </w:p>
                        </w:tc>
                        <w:tc>
                          <w:tcPr>
                            <w:tcW w:w="6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E2D7EB" w14:textId="77777777" w:rsidR="00E479AC" w:rsidRPr="003764F7" w:rsidRDefault="00E479AC" w:rsidP="00FB36E0">
                            <w:pPr>
                              <w:widowControl/>
                              <w:spacing w:line="240" w:lineRule="exact"/>
                              <w:jc w:val="right"/>
                              <w:rPr>
                                <w:rFonts w:ascii="標楷體" w:eastAsia="標楷體" w:hAnsi="標楷體" w:cs="新細明體"/>
                                <w:b/>
                                <w:bCs/>
                                <w:color w:val="000000"/>
                                <w:kern w:val="0"/>
                                <w:sz w:val="20"/>
                                <w:szCs w:val="20"/>
                              </w:rPr>
                            </w:pPr>
                            <w:r w:rsidRPr="003764F7">
                              <w:rPr>
                                <w:rFonts w:ascii="標楷體" w:eastAsia="標楷體" w:hAnsi="標楷體" w:cs="新細明體" w:hint="eastAsia"/>
                                <w:b/>
                                <w:bCs/>
                                <w:color w:val="000000"/>
                                <w:kern w:val="0"/>
                                <w:sz w:val="20"/>
                                <w:szCs w:val="20"/>
                              </w:rPr>
                              <w:t>100</w:t>
                            </w:r>
                            <w:r w:rsidRPr="003764F7">
                              <w:rPr>
                                <w:rFonts w:ascii="標楷體" w:eastAsia="標楷體" w:hAnsi="標楷體" w:cs="新細明體"/>
                                <w:b/>
                                <w:bCs/>
                                <w:color w:val="000000"/>
                                <w:kern w:val="0"/>
                                <w:sz w:val="20"/>
                                <w:szCs w:val="20"/>
                              </w:rPr>
                              <w:t>.00</w:t>
                            </w:r>
                          </w:p>
                        </w:tc>
                      </w:tr>
                      <w:tr w:rsidR="00E479AC" w:rsidRPr="00D72ABA" w14:paraId="41B444B0" w14:textId="77777777" w:rsidTr="00BF639F">
                        <w:trPr>
                          <w:trHeight w:val="20"/>
                          <w:jc w:val="center"/>
                        </w:trPr>
                        <w:tc>
                          <w:tcPr>
                            <w:tcW w:w="411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FB5B67" w14:textId="77777777" w:rsidR="00E479AC" w:rsidRPr="00E479AC" w:rsidRDefault="00E479AC" w:rsidP="00FB36E0">
                            <w:pPr>
                              <w:widowControl/>
                              <w:spacing w:line="240" w:lineRule="exact"/>
                              <w:rPr>
                                <w:rFonts w:ascii="標楷體" w:eastAsia="標楷體" w:hAnsi="標楷體" w:cs="新細明體"/>
                                <w:color w:val="000000"/>
                                <w:spacing w:val="-4"/>
                                <w:kern w:val="0"/>
                                <w:sz w:val="20"/>
                                <w:szCs w:val="20"/>
                              </w:rPr>
                            </w:pPr>
                            <w:r w:rsidRPr="00E479AC">
                              <w:rPr>
                                <w:rFonts w:ascii="標楷體" w:eastAsia="標楷體" w:hAnsi="標楷體" w:cs="新細明體" w:hint="eastAsia"/>
                                <w:color w:val="000000"/>
                                <w:spacing w:val="-4"/>
                                <w:kern w:val="0"/>
                                <w:sz w:val="20"/>
                                <w:szCs w:val="20"/>
                              </w:rPr>
                              <w:t>容積開發收入【容積標（讓）售或開發後處分】</w:t>
                            </w:r>
                          </w:p>
                        </w:tc>
                        <w:tc>
                          <w:tcPr>
                            <w:tcW w:w="10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EE65F8" w14:textId="77777777" w:rsidR="00E479AC" w:rsidRPr="003764F7" w:rsidRDefault="00E479AC" w:rsidP="00FB36E0">
                            <w:pPr>
                              <w:widowControl/>
                              <w:spacing w:line="240" w:lineRule="exact"/>
                              <w:jc w:val="right"/>
                              <w:rPr>
                                <w:rFonts w:ascii="標楷體" w:eastAsia="標楷體" w:hAnsi="標楷體" w:cs="新細明體"/>
                                <w:color w:val="000000"/>
                                <w:kern w:val="0"/>
                                <w:sz w:val="20"/>
                                <w:szCs w:val="20"/>
                              </w:rPr>
                            </w:pPr>
                            <w:r w:rsidRPr="003764F7">
                              <w:rPr>
                                <w:rFonts w:ascii="標楷體" w:eastAsia="標楷體" w:hAnsi="標楷體" w:cs="新細明體" w:hint="eastAsia"/>
                                <w:color w:val="000000"/>
                                <w:kern w:val="0"/>
                                <w:sz w:val="20"/>
                                <w:szCs w:val="20"/>
                              </w:rPr>
                              <w:t>105,059</w:t>
                            </w:r>
                          </w:p>
                        </w:tc>
                        <w:tc>
                          <w:tcPr>
                            <w:tcW w:w="6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CAB5FA" w14:textId="77777777" w:rsidR="00E479AC" w:rsidRPr="003764F7" w:rsidRDefault="00E479AC" w:rsidP="00FB36E0">
                            <w:pPr>
                              <w:widowControl/>
                              <w:spacing w:line="240" w:lineRule="exact"/>
                              <w:jc w:val="right"/>
                              <w:rPr>
                                <w:rFonts w:ascii="標楷體" w:eastAsia="標楷體" w:hAnsi="標楷體" w:cs="新細明體"/>
                                <w:color w:val="000000"/>
                                <w:kern w:val="0"/>
                                <w:sz w:val="20"/>
                                <w:szCs w:val="20"/>
                              </w:rPr>
                            </w:pPr>
                            <w:r w:rsidRPr="003764F7">
                              <w:rPr>
                                <w:rFonts w:ascii="標楷體" w:eastAsia="標楷體" w:hAnsi="標楷體" w:cs="新細明體" w:hint="eastAsia"/>
                                <w:color w:val="000000"/>
                                <w:kern w:val="0"/>
                                <w:sz w:val="20"/>
                                <w:szCs w:val="20"/>
                              </w:rPr>
                              <w:t>59.59</w:t>
                            </w:r>
                          </w:p>
                        </w:tc>
                      </w:tr>
                      <w:tr w:rsidR="00E479AC" w:rsidRPr="00D72ABA" w14:paraId="3AEEA2F5" w14:textId="77777777" w:rsidTr="00BF639F">
                        <w:trPr>
                          <w:trHeight w:val="20"/>
                          <w:jc w:val="center"/>
                        </w:trPr>
                        <w:tc>
                          <w:tcPr>
                            <w:tcW w:w="411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BBD9FF" w14:textId="77777777" w:rsidR="00E479AC" w:rsidRPr="00E479AC" w:rsidRDefault="00E479AC" w:rsidP="00FB36E0">
                            <w:pPr>
                              <w:widowControl/>
                              <w:spacing w:line="240" w:lineRule="exact"/>
                              <w:rPr>
                                <w:rFonts w:ascii="標楷體" w:eastAsia="標楷體" w:hAnsi="標楷體" w:cs="新細明體"/>
                                <w:color w:val="000000"/>
                                <w:spacing w:val="-4"/>
                                <w:kern w:val="0"/>
                                <w:sz w:val="20"/>
                                <w:szCs w:val="20"/>
                              </w:rPr>
                            </w:pPr>
                            <w:r w:rsidRPr="00E479AC">
                              <w:rPr>
                                <w:rFonts w:ascii="標楷體" w:eastAsia="標楷體" w:hAnsi="標楷體" w:cs="新細明體" w:hint="eastAsia"/>
                                <w:color w:val="000000"/>
                                <w:spacing w:val="-4"/>
                                <w:kern w:val="0"/>
                                <w:sz w:val="20"/>
                                <w:szCs w:val="20"/>
                              </w:rPr>
                              <w:t>不動產處分收入（無需經容積調派或移轉）</w:t>
                            </w:r>
                          </w:p>
                        </w:tc>
                        <w:tc>
                          <w:tcPr>
                            <w:tcW w:w="10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A6DF1C" w14:textId="77777777" w:rsidR="00E479AC" w:rsidRPr="003764F7" w:rsidRDefault="00E479AC" w:rsidP="00FB36E0">
                            <w:pPr>
                              <w:widowControl/>
                              <w:spacing w:line="240" w:lineRule="exact"/>
                              <w:jc w:val="right"/>
                              <w:rPr>
                                <w:rFonts w:ascii="標楷體" w:eastAsia="標楷體" w:hAnsi="標楷體" w:cs="新細明體"/>
                                <w:color w:val="000000"/>
                                <w:kern w:val="0"/>
                                <w:sz w:val="20"/>
                                <w:szCs w:val="20"/>
                              </w:rPr>
                            </w:pPr>
                            <w:r w:rsidRPr="003764F7">
                              <w:rPr>
                                <w:rFonts w:ascii="標楷體" w:eastAsia="標楷體" w:hAnsi="標楷體" w:cs="新細明體" w:hint="eastAsia"/>
                                <w:color w:val="000000"/>
                                <w:kern w:val="0"/>
                                <w:sz w:val="20"/>
                                <w:szCs w:val="20"/>
                              </w:rPr>
                              <w:t>47,575</w:t>
                            </w:r>
                          </w:p>
                        </w:tc>
                        <w:tc>
                          <w:tcPr>
                            <w:tcW w:w="6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C9F5FD" w14:textId="77777777" w:rsidR="00E479AC" w:rsidRPr="003764F7" w:rsidRDefault="00E479AC" w:rsidP="00FB36E0">
                            <w:pPr>
                              <w:widowControl/>
                              <w:spacing w:line="240" w:lineRule="exact"/>
                              <w:jc w:val="right"/>
                              <w:rPr>
                                <w:rFonts w:ascii="標楷體" w:eastAsia="標楷體" w:hAnsi="標楷體" w:cs="新細明體"/>
                                <w:color w:val="000000"/>
                                <w:kern w:val="0"/>
                                <w:sz w:val="20"/>
                                <w:szCs w:val="20"/>
                              </w:rPr>
                            </w:pPr>
                            <w:r w:rsidRPr="003764F7">
                              <w:rPr>
                                <w:rFonts w:ascii="標楷體" w:eastAsia="標楷體" w:hAnsi="標楷體" w:cs="新細明體" w:hint="eastAsia"/>
                                <w:color w:val="000000"/>
                                <w:kern w:val="0"/>
                                <w:sz w:val="20"/>
                                <w:szCs w:val="20"/>
                              </w:rPr>
                              <w:t>26.99</w:t>
                            </w:r>
                          </w:p>
                        </w:tc>
                      </w:tr>
                      <w:tr w:rsidR="00E479AC" w:rsidRPr="00D72ABA" w14:paraId="191683C6" w14:textId="77777777" w:rsidTr="00BF639F">
                        <w:trPr>
                          <w:trHeight w:val="20"/>
                          <w:jc w:val="center"/>
                        </w:trPr>
                        <w:tc>
                          <w:tcPr>
                            <w:tcW w:w="411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EE65BF" w14:textId="77777777" w:rsidR="00E479AC" w:rsidRPr="00E479AC" w:rsidRDefault="00E479AC" w:rsidP="00FB36E0">
                            <w:pPr>
                              <w:widowControl/>
                              <w:spacing w:line="240" w:lineRule="exact"/>
                              <w:rPr>
                                <w:rFonts w:ascii="標楷體" w:eastAsia="標楷體" w:hAnsi="標楷體" w:cs="新細明體"/>
                                <w:color w:val="000000"/>
                                <w:spacing w:val="-4"/>
                                <w:kern w:val="0"/>
                                <w:sz w:val="20"/>
                                <w:szCs w:val="20"/>
                              </w:rPr>
                            </w:pPr>
                            <w:r w:rsidRPr="00E479AC">
                              <w:rPr>
                                <w:rFonts w:ascii="標楷體" w:eastAsia="標楷體" w:hAnsi="標楷體" w:cs="新細明體" w:hint="eastAsia"/>
                                <w:color w:val="000000"/>
                                <w:spacing w:val="-4"/>
                                <w:kern w:val="0"/>
                                <w:sz w:val="20"/>
                                <w:szCs w:val="20"/>
                              </w:rPr>
                              <w:t>租金與開發經營收入</w:t>
                            </w:r>
                          </w:p>
                        </w:tc>
                        <w:tc>
                          <w:tcPr>
                            <w:tcW w:w="10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C23AF0" w14:textId="77777777" w:rsidR="00E479AC" w:rsidRPr="003764F7" w:rsidRDefault="00E479AC" w:rsidP="00FB36E0">
                            <w:pPr>
                              <w:widowControl/>
                              <w:spacing w:line="240" w:lineRule="exact"/>
                              <w:jc w:val="right"/>
                              <w:rPr>
                                <w:rFonts w:ascii="標楷體" w:eastAsia="標楷體" w:hAnsi="標楷體" w:cs="新細明體"/>
                                <w:color w:val="000000"/>
                                <w:kern w:val="0"/>
                                <w:sz w:val="20"/>
                                <w:szCs w:val="20"/>
                              </w:rPr>
                            </w:pPr>
                            <w:r w:rsidRPr="003764F7">
                              <w:rPr>
                                <w:rFonts w:ascii="標楷體" w:eastAsia="標楷體" w:hAnsi="標楷體" w:cs="新細明體" w:hint="eastAsia"/>
                                <w:color w:val="000000"/>
                                <w:kern w:val="0"/>
                                <w:sz w:val="20"/>
                                <w:szCs w:val="20"/>
                              </w:rPr>
                              <w:t>17,869</w:t>
                            </w:r>
                          </w:p>
                        </w:tc>
                        <w:tc>
                          <w:tcPr>
                            <w:tcW w:w="6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5BC80D" w14:textId="77777777" w:rsidR="00E479AC" w:rsidRPr="003764F7" w:rsidRDefault="00E479AC" w:rsidP="00FB36E0">
                            <w:pPr>
                              <w:widowControl/>
                              <w:spacing w:line="240" w:lineRule="exact"/>
                              <w:jc w:val="right"/>
                              <w:rPr>
                                <w:rFonts w:ascii="標楷體" w:eastAsia="標楷體" w:hAnsi="標楷體" w:cs="新細明體"/>
                                <w:color w:val="000000"/>
                                <w:kern w:val="0"/>
                                <w:sz w:val="20"/>
                                <w:szCs w:val="20"/>
                              </w:rPr>
                            </w:pPr>
                            <w:r w:rsidRPr="003764F7">
                              <w:rPr>
                                <w:rFonts w:ascii="標楷體" w:eastAsia="標楷體" w:hAnsi="標楷體" w:cs="新細明體" w:hint="eastAsia"/>
                                <w:color w:val="000000"/>
                                <w:kern w:val="0"/>
                                <w:sz w:val="20"/>
                                <w:szCs w:val="20"/>
                              </w:rPr>
                              <w:t>10.14</w:t>
                            </w:r>
                          </w:p>
                        </w:tc>
                      </w:tr>
                      <w:tr w:rsidR="00E479AC" w:rsidRPr="00D72ABA" w14:paraId="401A302B" w14:textId="77777777" w:rsidTr="00BF639F">
                        <w:trPr>
                          <w:trHeight w:val="20"/>
                          <w:jc w:val="center"/>
                        </w:trPr>
                        <w:tc>
                          <w:tcPr>
                            <w:tcW w:w="411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CA0FBC" w14:textId="77777777" w:rsidR="00E479AC" w:rsidRPr="00E479AC" w:rsidRDefault="00E479AC" w:rsidP="00FB36E0">
                            <w:pPr>
                              <w:widowControl/>
                              <w:spacing w:line="240" w:lineRule="exact"/>
                              <w:rPr>
                                <w:rFonts w:ascii="標楷體" w:eastAsia="標楷體" w:hAnsi="標楷體" w:cs="新細明體"/>
                                <w:color w:val="000000"/>
                                <w:spacing w:val="-4"/>
                                <w:kern w:val="0"/>
                                <w:sz w:val="20"/>
                                <w:szCs w:val="20"/>
                              </w:rPr>
                            </w:pPr>
                            <w:r w:rsidRPr="00E479AC">
                              <w:rPr>
                                <w:rFonts w:ascii="標楷體" w:eastAsia="標楷體" w:hAnsi="標楷體" w:cs="新細明體" w:hint="eastAsia"/>
                                <w:color w:val="000000"/>
                                <w:spacing w:val="-4"/>
                                <w:kern w:val="0"/>
                                <w:sz w:val="20"/>
                                <w:szCs w:val="20"/>
                              </w:rPr>
                              <w:t>有償撥用</w:t>
                            </w:r>
                          </w:p>
                        </w:tc>
                        <w:tc>
                          <w:tcPr>
                            <w:tcW w:w="10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CA59BD" w14:textId="77777777" w:rsidR="00E479AC" w:rsidRPr="003764F7" w:rsidRDefault="00E479AC" w:rsidP="00FB36E0">
                            <w:pPr>
                              <w:widowControl/>
                              <w:spacing w:line="240" w:lineRule="exact"/>
                              <w:jc w:val="right"/>
                              <w:rPr>
                                <w:rFonts w:ascii="標楷體" w:eastAsia="標楷體" w:hAnsi="標楷體" w:cs="新細明體"/>
                                <w:color w:val="000000"/>
                                <w:kern w:val="0"/>
                                <w:sz w:val="20"/>
                                <w:szCs w:val="20"/>
                              </w:rPr>
                            </w:pPr>
                            <w:r w:rsidRPr="003764F7">
                              <w:rPr>
                                <w:rFonts w:ascii="標楷體" w:eastAsia="標楷體" w:hAnsi="標楷體" w:cs="新細明體" w:hint="eastAsia"/>
                                <w:color w:val="000000"/>
                                <w:kern w:val="0"/>
                                <w:sz w:val="20"/>
                                <w:szCs w:val="20"/>
                              </w:rPr>
                              <w:t>5,788</w:t>
                            </w:r>
                          </w:p>
                        </w:tc>
                        <w:tc>
                          <w:tcPr>
                            <w:tcW w:w="6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E19B93" w14:textId="77777777" w:rsidR="00E479AC" w:rsidRPr="003764F7" w:rsidRDefault="00E479AC" w:rsidP="00FB36E0">
                            <w:pPr>
                              <w:widowControl/>
                              <w:spacing w:line="240" w:lineRule="exact"/>
                              <w:jc w:val="right"/>
                              <w:rPr>
                                <w:rFonts w:ascii="標楷體" w:eastAsia="標楷體" w:hAnsi="標楷體" w:cs="新細明體"/>
                                <w:color w:val="000000"/>
                                <w:kern w:val="0"/>
                                <w:sz w:val="20"/>
                                <w:szCs w:val="20"/>
                              </w:rPr>
                            </w:pPr>
                            <w:r w:rsidRPr="003764F7">
                              <w:rPr>
                                <w:rFonts w:ascii="標楷體" w:eastAsia="標楷體" w:hAnsi="標楷體" w:cs="新細明體" w:hint="eastAsia"/>
                                <w:color w:val="000000"/>
                                <w:kern w:val="0"/>
                                <w:sz w:val="20"/>
                                <w:szCs w:val="20"/>
                              </w:rPr>
                              <w:t>3.28</w:t>
                            </w:r>
                          </w:p>
                        </w:tc>
                      </w:tr>
                      <w:tr w:rsidR="00E479AC" w:rsidRPr="00E479AC" w14:paraId="342E4C9C" w14:textId="77777777" w:rsidTr="00FB36E0">
                        <w:trPr>
                          <w:trHeight w:val="20"/>
                          <w:jc w:val="center"/>
                        </w:trPr>
                        <w:tc>
                          <w:tcPr>
                            <w:tcW w:w="5869" w:type="dxa"/>
                            <w:gridSpan w:val="3"/>
                            <w:tcBorders>
                              <w:top w:val="single" w:sz="4" w:space="0" w:color="auto"/>
                              <w:left w:val="nil"/>
                              <w:bottom w:val="nil"/>
                              <w:right w:val="nil"/>
                            </w:tcBorders>
                            <w:shd w:val="clear" w:color="auto" w:fill="auto"/>
                            <w:noWrap/>
                          </w:tcPr>
                          <w:p w14:paraId="47B6AC53" w14:textId="77777777" w:rsidR="00E479AC" w:rsidRPr="00E479AC" w:rsidRDefault="00E479AC" w:rsidP="00FB36E0">
                            <w:pPr>
                              <w:widowControl/>
                              <w:spacing w:line="240" w:lineRule="exact"/>
                              <w:jc w:val="both"/>
                              <w:rPr>
                                <w:rFonts w:ascii="標楷體" w:eastAsia="標楷體" w:hAnsi="標楷體"/>
                                <w:color w:val="000000" w:themeColor="dark1"/>
                                <w:spacing w:val="-4"/>
                                <w:sz w:val="18"/>
                                <w:szCs w:val="18"/>
                              </w:rPr>
                            </w:pPr>
                            <w:r w:rsidRPr="00E479AC">
                              <w:rPr>
                                <w:rFonts w:ascii="標楷體" w:eastAsia="標楷體" w:hAnsi="標楷體" w:hint="eastAsia"/>
                                <w:color w:val="000000" w:themeColor="dark1"/>
                                <w:spacing w:val="-4"/>
                                <w:sz w:val="18"/>
                                <w:szCs w:val="18"/>
                              </w:rPr>
                              <w:t>註：1</w:t>
                            </w:r>
                            <w:r w:rsidRPr="00E479AC">
                              <w:rPr>
                                <w:rFonts w:ascii="標楷體" w:eastAsia="標楷體" w:hAnsi="標楷體"/>
                                <w:color w:val="000000" w:themeColor="dark1"/>
                                <w:spacing w:val="-4"/>
                                <w:sz w:val="18"/>
                                <w:szCs w:val="18"/>
                              </w:rPr>
                              <w:t>.</w:t>
                            </w:r>
                            <w:r w:rsidRPr="00E479AC">
                              <w:rPr>
                                <w:rFonts w:ascii="標楷體" w:eastAsia="標楷體" w:hAnsi="標楷體" w:hint="eastAsia"/>
                                <w:color w:val="000000" w:themeColor="dark1"/>
                                <w:spacing w:val="-4"/>
                                <w:sz w:val="18"/>
                                <w:szCs w:val="18"/>
                              </w:rPr>
                              <w:t>排除營運成本及相關稅負4</w:t>
                            </w:r>
                            <w:r w:rsidRPr="00E479AC">
                              <w:rPr>
                                <w:rFonts w:ascii="標楷體" w:eastAsia="標楷體" w:hAnsi="標楷體"/>
                                <w:color w:val="000000" w:themeColor="dark1"/>
                                <w:spacing w:val="-4"/>
                                <w:sz w:val="18"/>
                                <w:szCs w:val="18"/>
                              </w:rPr>
                              <w:t>4</w:t>
                            </w:r>
                            <w:r w:rsidRPr="00E479AC">
                              <w:rPr>
                                <w:rFonts w:ascii="標楷體" w:eastAsia="標楷體" w:hAnsi="標楷體" w:hint="eastAsia"/>
                                <w:color w:val="000000" w:themeColor="dark1"/>
                                <w:spacing w:val="-4"/>
                                <w:sz w:val="18"/>
                                <w:szCs w:val="18"/>
                              </w:rPr>
                              <w:t>億元後之資產淨效益約</w:t>
                            </w:r>
                            <w:r w:rsidRPr="00E479AC">
                              <w:rPr>
                                <w:rFonts w:ascii="標楷體" w:eastAsia="標楷體" w:hAnsi="標楷體"/>
                                <w:color w:val="000000" w:themeColor="dark1"/>
                                <w:spacing w:val="-4"/>
                                <w:sz w:val="18"/>
                                <w:szCs w:val="18"/>
                              </w:rPr>
                              <w:t>1,718.91</w:t>
                            </w:r>
                            <w:r w:rsidRPr="00E479AC">
                              <w:rPr>
                                <w:rFonts w:ascii="標楷體" w:eastAsia="標楷體" w:hAnsi="標楷體" w:hint="eastAsia"/>
                                <w:color w:val="000000" w:themeColor="dark1"/>
                                <w:spacing w:val="-4"/>
                                <w:sz w:val="18"/>
                                <w:szCs w:val="18"/>
                              </w:rPr>
                              <w:t>億元。</w:t>
                            </w:r>
                          </w:p>
                          <w:p w14:paraId="45FDC9AA" w14:textId="07B35BC1" w:rsidR="00E479AC" w:rsidRPr="00E479AC" w:rsidRDefault="00E479AC" w:rsidP="0063779B">
                            <w:pPr>
                              <w:widowControl/>
                              <w:spacing w:line="240" w:lineRule="exact"/>
                              <w:ind w:leftChars="143" w:left="343"/>
                              <w:jc w:val="both"/>
                              <w:rPr>
                                <w:rFonts w:ascii="標楷體" w:eastAsia="標楷體" w:hAnsi="標楷體" w:cs="新細明體"/>
                                <w:color w:val="000000"/>
                                <w:spacing w:val="-4"/>
                                <w:kern w:val="0"/>
                                <w:sz w:val="18"/>
                                <w:szCs w:val="18"/>
                              </w:rPr>
                            </w:pPr>
                            <w:r w:rsidRPr="00E479AC">
                              <w:rPr>
                                <w:rFonts w:ascii="標楷體" w:eastAsia="標楷體" w:hAnsi="標楷體" w:hint="eastAsia"/>
                                <w:color w:val="000000" w:themeColor="dark1"/>
                                <w:spacing w:val="-4"/>
                                <w:sz w:val="18"/>
                                <w:szCs w:val="18"/>
                              </w:rPr>
                              <w:t>2</w:t>
                            </w:r>
                            <w:r w:rsidRPr="00E479AC">
                              <w:rPr>
                                <w:rFonts w:ascii="標楷體" w:eastAsia="標楷體" w:hAnsi="標楷體"/>
                                <w:color w:val="000000" w:themeColor="dark1"/>
                                <w:spacing w:val="-4"/>
                                <w:sz w:val="18"/>
                                <w:szCs w:val="18"/>
                              </w:rPr>
                              <w:t>.</w:t>
                            </w:r>
                            <w:r w:rsidRPr="00E479AC">
                              <w:rPr>
                                <w:rFonts w:ascii="標楷體" w:eastAsia="標楷體" w:hAnsi="標楷體" w:hint="eastAsia"/>
                                <w:color w:val="000000" w:themeColor="dark1"/>
                                <w:spacing w:val="-4"/>
                                <w:sz w:val="18"/>
                                <w:szCs w:val="18"/>
                              </w:rPr>
                              <w:t>資料來源：整理自鐵道局1</w:t>
                            </w:r>
                            <w:r w:rsidRPr="00E479AC">
                              <w:rPr>
                                <w:rFonts w:ascii="標楷體" w:eastAsia="標楷體" w:hAnsi="標楷體"/>
                                <w:color w:val="000000" w:themeColor="dark1"/>
                                <w:spacing w:val="-4"/>
                                <w:sz w:val="18"/>
                                <w:szCs w:val="18"/>
                              </w:rPr>
                              <w:t>12</w:t>
                            </w:r>
                            <w:r w:rsidRPr="00E479AC">
                              <w:rPr>
                                <w:rFonts w:ascii="標楷體" w:eastAsia="標楷體" w:hAnsi="標楷體" w:hint="eastAsia"/>
                                <w:color w:val="000000" w:themeColor="dark1"/>
                                <w:spacing w:val="-4"/>
                                <w:sz w:val="18"/>
                                <w:szCs w:val="18"/>
                              </w:rPr>
                              <w:t>年1</w:t>
                            </w:r>
                            <w:r w:rsidRPr="00E479AC">
                              <w:rPr>
                                <w:rFonts w:ascii="標楷體" w:eastAsia="標楷體" w:hAnsi="標楷體"/>
                                <w:color w:val="000000" w:themeColor="dark1"/>
                                <w:spacing w:val="-4"/>
                                <w:sz w:val="18"/>
                                <w:szCs w:val="18"/>
                              </w:rPr>
                              <w:t>2</w:t>
                            </w:r>
                            <w:r w:rsidRPr="00E479AC">
                              <w:rPr>
                                <w:rFonts w:ascii="標楷體" w:eastAsia="標楷體" w:hAnsi="標楷體" w:hint="eastAsia"/>
                                <w:color w:val="000000" w:themeColor="dark1"/>
                                <w:spacing w:val="-4"/>
                                <w:sz w:val="18"/>
                                <w:szCs w:val="18"/>
                              </w:rPr>
                              <w:t>月2</w:t>
                            </w:r>
                            <w:r w:rsidRPr="00E479AC">
                              <w:rPr>
                                <w:rFonts w:ascii="標楷體" w:eastAsia="標楷體" w:hAnsi="標楷體"/>
                                <w:color w:val="000000" w:themeColor="dark1"/>
                                <w:spacing w:val="-4"/>
                                <w:sz w:val="18"/>
                                <w:szCs w:val="18"/>
                              </w:rPr>
                              <w:t>7</w:t>
                            </w:r>
                            <w:r w:rsidRPr="00E479AC">
                              <w:rPr>
                                <w:rFonts w:ascii="標楷體" w:eastAsia="標楷體" w:hAnsi="標楷體" w:hint="eastAsia"/>
                                <w:color w:val="000000" w:themeColor="dark1"/>
                                <w:spacing w:val="-4"/>
                                <w:sz w:val="18"/>
                                <w:szCs w:val="18"/>
                              </w:rPr>
                              <w:t>日償債計畫草案</w:t>
                            </w:r>
                            <w:r w:rsidRPr="00E479AC">
                              <w:rPr>
                                <w:rFonts w:ascii="標楷體" w:eastAsia="標楷體" w:hAnsi="標楷體" w:hint="eastAsia"/>
                                <w:spacing w:val="-4"/>
                                <w:sz w:val="18"/>
                                <w:szCs w:val="18"/>
                              </w:rPr>
                              <w:t>。</w:t>
                            </w:r>
                          </w:p>
                        </w:tc>
                      </w:tr>
                    </w:tbl>
                    <w:p w14:paraId="6F3DCBF2" w14:textId="77777777" w:rsidR="00E479AC" w:rsidRPr="00FB36E0" w:rsidRDefault="00E479AC" w:rsidP="00E479AC">
                      <w:pPr>
                        <w:jc w:val="center"/>
                      </w:pPr>
                    </w:p>
                  </w:txbxContent>
                </v:textbox>
                <w10:wrap type="square" anchorx="margin" anchory="margin"/>
              </v:shape>
            </w:pict>
          </mc:Fallback>
        </mc:AlternateContent>
      </w:r>
      <w:r w:rsidRPr="00A32D27">
        <w:rPr>
          <w:rFonts w:ascii="標楷體" w:eastAsia="標楷體" w:hAnsi="標楷體" w:hint="eastAsia"/>
          <w:bCs/>
          <w:color w:val="000000"/>
        </w:rPr>
        <w:t>及處分彈性。交通部為使基金經管之國有公用資產得以順利開發、處分，或辦理容積移轉，並凝聚各機關對臺鐵公司設置條例修法之共識，於112年7月召開臺鐵公司推</w:t>
      </w:r>
      <w:r w:rsidR="0013384A" w:rsidRPr="00304687">
        <w:rPr>
          <w:rFonts w:ascii="標楷體" w:eastAsia="標楷體" w:hAnsi="標楷體" w:hint="eastAsia"/>
          <w:noProof/>
        </w:rPr>
        <mc:AlternateContent>
          <mc:Choice Requires="wps">
            <w:drawing>
              <wp:anchor distT="0" distB="0" distL="114300" distR="114300" simplePos="0" relativeHeight="252032512" behindDoc="0" locked="0" layoutInCell="1" allowOverlap="1" wp14:anchorId="120844AE" wp14:editId="087AFEED">
                <wp:simplePos x="0" y="0"/>
                <wp:positionH relativeFrom="margin">
                  <wp:posOffset>-141605</wp:posOffset>
                </wp:positionH>
                <wp:positionV relativeFrom="margin">
                  <wp:posOffset>5464810</wp:posOffset>
                </wp:positionV>
                <wp:extent cx="6550660" cy="3429000"/>
                <wp:effectExtent l="0" t="0" r="2540" b="0"/>
                <wp:wrapSquare wrapText="bothSides"/>
                <wp:docPr id="857996208" name="文字方塊 857996208"/>
                <wp:cNvGraphicFramePr/>
                <a:graphic xmlns:a="http://schemas.openxmlformats.org/drawingml/2006/main">
                  <a:graphicData uri="http://schemas.microsoft.com/office/word/2010/wordprocessingShape">
                    <wps:wsp>
                      <wps:cNvSpPr txBox="1"/>
                      <wps:spPr>
                        <a:xfrm>
                          <a:off x="0" y="0"/>
                          <a:ext cx="6550660" cy="3429000"/>
                        </a:xfrm>
                        <a:prstGeom prst="rect">
                          <a:avLst/>
                        </a:prstGeom>
                        <a:solidFill>
                          <a:schemeClr val="lt1"/>
                        </a:solidFill>
                        <a:ln w="6350">
                          <a:noFill/>
                        </a:ln>
                      </wps:spPr>
                      <wps:txbx>
                        <w:txbxContent>
                          <w:tbl>
                            <w:tblPr>
                              <w:tblStyle w:val="af5"/>
                              <w:tblW w:w="4984" w:type="pct"/>
                              <w:jc w:val="center"/>
                              <w:tblCellMar>
                                <w:left w:w="28" w:type="dxa"/>
                                <w:right w:w="28" w:type="dxa"/>
                              </w:tblCellMar>
                              <w:tblLook w:val="04A0" w:firstRow="1" w:lastRow="0" w:firstColumn="1" w:lastColumn="0" w:noHBand="0" w:noVBand="1"/>
                            </w:tblPr>
                            <w:tblGrid>
                              <w:gridCol w:w="1625"/>
                              <w:gridCol w:w="751"/>
                              <w:gridCol w:w="1456"/>
                              <w:gridCol w:w="1003"/>
                              <w:gridCol w:w="1370"/>
                              <w:gridCol w:w="791"/>
                              <w:gridCol w:w="1400"/>
                              <w:gridCol w:w="997"/>
                              <w:gridCol w:w="593"/>
                            </w:tblGrid>
                            <w:tr w:rsidR="00FE69C4" w14:paraId="160693BA" w14:textId="77777777" w:rsidTr="005F58F5">
                              <w:trPr>
                                <w:jc w:val="center"/>
                              </w:trPr>
                              <w:tc>
                                <w:tcPr>
                                  <w:tcW w:w="5000" w:type="pct"/>
                                  <w:gridSpan w:val="9"/>
                                  <w:tcBorders>
                                    <w:top w:val="nil"/>
                                    <w:left w:val="nil"/>
                                    <w:bottom w:val="nil"/>
                                    <w:right w:val="nil"/>
                                  </w:tcBorders>
                                  <w:vAlign w:val="center"/>
                                </w:tcPr>
                                <w:p w14:paraId="3085BF3F" w14:textId="17E0A49E" w:rsidR="00FE69C4" w:rsidRPr="0005140A" w:rsidRDefault="00FE69C4" w:rsidP="006104D4">
                                  <w:pPr>
                                    <w:spacing w:line="240" w:lineRule="exact"/>
                                    <w:jc w:val="center"/>
                                    <w:rPr>
                                      <w:rFonts w:ascii="標楷體" w:eastAsia="標楷體" w:hAnsi="標楷體"/>
                                    </w:rPr>
                                  </w:pPr>
                                  <w:r w:rsidRPr="0005140A">
                                    <w:rPr>
                                      <w:rFonts w:ascii="標楷體" w:eastAsia="標楷體" w:hAnsi="標楷體" w:hint="eastAsia"/>
                                      <w:b/>
                                      <w:bCs/>
                                    </w:rPr>
                                    <w:t>表2</w:t>
                                  </w:r>
                                  <w:r w:rsidR="003B5564">
                                    <w:rPr>
                                      <w:rFonts w:ascii="標楷體" w:eastAsia="標楷體" w:hAnsi="標楷體"/>
                                      <w:b/>
                                      <w:bCs/>
                                    </w:rPr>
                                    <w:t>8</w:t>
                                  </w:r>
                                  <w:r>
                                    <w:rPr>
                                      <w:rFonts w:ascii="標楷體" w:eastAsia="標楷體" w:hAnsi="標楷體" w:hint="eastAsia"/>
                                      <w:b/>
                                      <w:spacing w:val="-20"/>
                                    </w:rPr>
                                    <w:t xml:space="preserve">　</w:t>
                                  </w:r>
                                  <w:r w:rsidRPr="0005140A">
                                    <w:rPr>
                                      <w:rFonts w:ascii="標楷體" w:eastAsia="標楷體" w:hAnsi="標楷體" w:hint="eastAsia"/>
                                      <w:b/>
                                      <w:bCs/>
                                    </w:rPr>
                                    <w:t>償債基金撥入資產概況</w:t>
                                  </w:r>
                                </w:p>
                              </w:tc>
                            </w:tr>
                            <w:tr w:rsidR="00FE69C4" w14:paraId="55A9BDDA" w14:textId="77777777" w:rsidTr="005F58F5">
                              <w:trPr>
                                <w:jc w:val="center"/>
                              </w:trPr>
                              <w:tc>
                                <w:tcPr>
                                  <w:tcW w:w="5000" w:type="pct"/>
                                  <w:gridSpan w:val="9"/>
                                  <w:tcBorders>
                                    <w:top w:val="nil"/>
                                    <w:left w:val="nil"/>
                                    <w:right w:val="nil"/>
                                  </w:tcBorders>
                                  <w:vAlign w:val="center"/>
                                </w:tcPr>
                                <w:p w14:paraId="155E171F" w14:textId="77777777" w:rsidR="00FE69C4" w:rsidRPr="0005140A" w:rsidRDefault="00FE69C4" w:rsidP="006104D4">
                                  <w:pPr>
                                    <w:spacing w:line="240" w:lineRule="exact"/>
                                    <w:jc w:val="right"/>
                                    <w:rPr>
                                      <w:rFonts w:ascii="標楷體" w:eastAsia="標楷體" w:hAnsi="標楷體"/>
                                      <w:sz w:val="20"/>
                                      <w:szCs w:val="20"/>
                                    </w:rPr>
                                  </w:pPr>
                                  <w:r w:rsidRPr="0005140A">
                                    <w:rPr>
                                      <w:rFonts w:ascii="標楷體" w:eastAsia="標楷體" w:hAnsi="標楷體" w:hint="eastAsia"/>
                                      <w:sz w:val="20"/>
                                      <w:szCs w:val="20"/>
                                    </w:rPr>
                                    <w:t>單位：筆、平方公尺、新臺幣百萬元、％</w:t>
                                  </w:r>
                                </w:p>
                              </w:tc>
                            </w:tr>
                            <w:tr w:rsidR="00FE69C4" w14:paraId="6422A9D0" w14:textId="77777777" w:rsidTr="005F58F5">
                              <w:trPr>
                                <w:jc w:val="center"/>
                              </w:trPr>
                              <w:tc>
                                <w:tcPr>
                                  <w:tcW w:w="814" w:type="pct"/>
                                  <w:vMerge w:val="restart"/>
                                  <w:vAlign w:val="center"/>
                                </w:tcPr>
                                <w:p w14:paraId="6BE539DF" w14:textId="77777777" w:rsidR="00FE69C4" w:rsidRPr="004E52D7" w:rsidRDefault="00FE69C4" w:rsidP="006104D4">
                                  <w:pPr>
                                    <w:spacing w:line="240" w:lineRule="exact"/>
                                    <w:jc w:val="center"/>
                                    <w:rPr>
                                      <w:rFonts w:ascii="標楷體" w:eastAsia="標楷體" w:hAnsi="標楷體"/>
                                      <w:spacing w:val="-10"/>
                                      <w:sz w:val="20"/>
                                      <w:szCs w:val="20"/>
                                    </w:rPr>
                                  </w:pPr>
                                  <w:r w:rsidRPr="004E52D7">
                                    <w:rPr>
                                      <w:rFonts w:ascii="標楷體" w:eastAsia="標楷體" w:hAnsi="標楷體" w:hint="eastAsia"/>
                                      <w:spacing w:val="-10"/>
                                      <w:sz w:val="20"/>
                                      <w:szCs w:val="20"/>
                                    </w:rPr>
                                    <w:t>項目</w:t>
                                  </w:r>
                                </w:p>
                              </w:tc>
                              <w:tc>
                                <w:tcPr>
                                  <w:tcW w:w="1607" w:type="pct"/>
                                  <w:gridSpan w:val="3"/>
                                  <w:tcBorders>
                                    <w:right w:val="double" w:sz="4" w:space="0" w:color="auto"/>
                                  </w:tcBorders>
                                  <w:vAlign w:val="center"/>
                                </w:tcPr>
                                <w:p w14:paraId="53EA0C82" w14:textId="77777777" w:rsidR="00FE69C4" w:rsidRPr="004E52D7" w:rsidRDefault="00FE69C4" w:rsidP="006104D4">
                                  <w:pPr>
                                    <w:spacing w:line="240" w:lineRule="exact"/>
                                    <w:jc w:val="center"/>
                                    <w:rPr>
                                      <w:rFonts w:ascii="標楷體" w:eastAsia="標楷體" w:hAnsi="標楷體"/>
                                      <w:spacing w:val="-10"/>
                                      <w:sz w:val="20"/>
                                      <w:szCs w:val="20"/>
                                    </w:rPr>
                                  </w:pPr>
                                  <w:r w:rsidRPr="004E52D7">
                                    <w:rPr>
                                      <w:rFonts w:ascii="標楷體" w:eastAsia="標楷體" w:hAnsi="標楷體" w:hint="eastAsia"/>
                                      <w:spacing w:val="-10"/>
                                      <w:sz w:val="20"/>
                                      <w:szCs w:val="20"/>
                                    </w:rPr>
                                    <w:t>土地</w:t>
                                  </w:r>
                                </w:p>
                              </w:tc>
                              <w:tc>
                                <w:tcPr>
                                  <w:tcW w:w="2579" w:type="pct"/>
                                  <w:gridSpan w:val="5"/>
                                  <w:tcBorders>
                                    <w:left w:val="double" w:sz="4" w:space="0" w:color="auto"/>
                                  </w:tcBorders>
                                  <w:vAlign w:val="center"/>
                                </w:tcPr>
                                <w:p w14:paraId="54EEB1AA" w14:textId="77777777" w:rsidR="00FE69C4" w:rsidRPr="004E52D7" w:rsidRDefault="00FE69C4" w:rsidP="006104D4">
                                  <w:pPr>
                                    <w:spacing w:line="240" w:lineRule="exact"/>
                                    <w:jc w:val="center"/>
                                    <w:rPr>
                                      <w:rFonts w:ascii="標楷體" w:eastAsia="標楷體" w:hAnsi="標楷體"/>
                                      <w:spacing w:val="-10"/>
                                      <w:sz w:val="20"/>
                                      <w:szCs w:val="20"/>
                                    </w:rPr>
                                  </w:pPr>
                                  <w:r w:rsidRPr="004E52D7">
                                    <w:rPr>
                                      <w:rFonts w:ascii="標楷體" w:eastAsia="標楷體" w:hAnsi="標楷體" w:hint="eastAsia"/>
                                      <w:spacing w:val="-10"/>
                                      <w:sz w:val="20"/>
                                      <w:szCs w:val="20"/>
                                    </w:rPr>
                                    <w:t>建物</w:t>
                                  </w:r>
                                </w:p>
                              </w:tc>
                            </w:tr>
                            <w:tr w:rsidR="00BF639F" w14:paraId="6D98AE28" w14:textId="77777777" w:rsidTr="005F58F5">
                              <w:trPr>
                                <w:jc w:val="center"/>
                              </w:trPr>
                              <w:tc>
                                <w:tcPr>
                                  <w:tcW w:w="814" w:type="pct"/>
                                  <w:vMerge/>
                                  <w:vAlign w:val="center"/>
                                </w:tcPr>
                                <w:p w14:paraId="20D96F59" w14:textId="77777777" w:rsidR="00FE69C4" w:rsidRPr="004E52D7" w:rsidRDefault="00FE69C4" w:rsidP="006104D4">
                                  <w:pPr>
                                    <w:spacing w:line="240" w:lineRule="exact"/>
                                    <w:jc w:val="center"/>
                                    <w:rPr>
                                      <w:rFonts w:ascii="標楷體" w:eastAsia="標楷體" w:hAnsi="標楷體"/>
                                      <w:spacing w:val="-10"/>
                                      <w:sz w:val="20"/>
                                      <w:szCs w:val="20"/>
                                    </w:rPr>
                                  </w:pPr>
                                </w:p>
                              </w:tc>
                              <w:tc>
                                <w:tcPr>
                                  <w:tcW w:w="376" w:type="pct"/>
                                  <w:vAlign w:val="center"/>
                                </w:tcPr>
                                <w:p w14:paraId="50917A8E" w14:textId="77777777" w:rsidR="00FE69C4" w:rsidRPr="004E52D7" w:rsidRDefault="00FE69C4" w:rsidP="006104D4">
                                  <w:pPr>
                                    <w:spacing w:line="240" w:lineRule="exact"/>
                                    <w:jc w:val="center"/>
                                    <w:rPr>
                                      <w:rFonts w:ascii="標楷體" w:eastAsia="標楷體" w:hAnsi="標楷體"/>
                                      <w:spacing w:val="-10"/>
                                      <w:sz w:val="20"/>
                                      <w:szCs w:val="20"/>
                                    </w:rPr>
                                  </w:pPr>
                                  <w:r w:rsidRPr="004E52D7">
                                    <w:rPr>
                                      <w:rFonts w:ascii="標楷體" w:eastAsia="標楷體" w:hAnsi="標楷體" w:hint="eastAsia"/>
                                      <w:spacing w:val="-10"/>
                                      <w:sz w:val="20"/>
                                      <w:szCs w:val="20"/>
                                    </w:rPr>
                                    <w:t>筆數</w:t>
                                  </w:r>
                                </w:p>
                              </w:tc>
                              <w:tc>
                                <w:tcPr>
                                  <w:tcW w:w="729" w:type="pct"/>
                                  <w:vAlign w:val="center"/>
                                </w:tcPr>
                                <w:p w14:paraId="78176F87" w14:textId="77777777" w:rsidR="00FE69C4" w:rsidRPr="004E52D7" w:rsidRDefault="00FE69C4" w:rsidP="006104D4">
                                  <w:pPr>
                                    <w:spacing w:line="240" w:lineRule="exact"/>
                                    <w:jc w:val="center"/>
                                    <w:rPr>
                                      <w:rFonts w:ascii="標楷體" w:eastAsia="標楷體" w:hAnsi="標楷體"/>
                                      <w:spacing w:val="-10"/>
                                      <w:sz w:val="20"/>
                                      <w:szCs w:val="20"/>
                                    </w:rPr>
                                  </w:pPr>
                                  <w:r w:rsidRPr="004E52D7">
                                    <w:rPr>
                                      <w:rFonts w:ascii="標楷體" w:eastAsia="標楷體" w:hAnsi="標楷體" w:hint="eastAsia"/>
                                      <w:spacing w:val="-10"/>
                                      <w:sz w:val="20"/>
                                      <w:szCs w:val="20"/>
                                    </w:rPr>
                                    <w:t>面積</w:t>
                                  </w:r>
                                </w:p>
                              </w:tc>
                              <w:tc>
                                <w:tcPr>
                                  <w:tcW w:w="502" w:type="pct"/>
                                  <w:tcBorders>
                                    <w:right w:val="double" w:sz="4" w:space="0" w:color="auto"/>
                                  </w:tcBorders>
                                  <w:vAlign w:val="center"/>
                                </w:tcPr>
                                <w:p w14:paraId="361E74FF" w14:textId="77777777" w:rsidR="00FE69C4" w:rsidRPr="004E52D7" w:rsidRDefault="00FE69C4" w:rsidP="006104D4">
                                  <w:pPr>
                                    <w:spacing w:line="240" w:lineRule="exact"/>
                                    <w:jc w:val="center"/>
                                    <w:rPr>
                                      <w:rFonts w:ascii="標楷體" w:eastAsia="標楷體" w:hAnsi="標楷體"/>
                                      <w:spacing w:val="-10"/>
                                      <w:sz w:val="20"/>
                                      <w:szCs w:val="20"/>
                                    </w:rPr>
                                  </w:pPr>
                                  <w:r w:rsidRPr="004E52D7">
                                    <w:rPr>
                                      <w:rFonts w:ascii="標楷體" w:eastAsia="標楷體" w:hAnsi="標楷體" w:hint="eastAsia"/>
                                      <w:spacing w:val="-10"/>
                                      <w:sz w:val="20"/>
                                      <w:szCs w:val="20"/>
                                    </w:rPr>
                                    <w:t>價值</w:t>
                                  </w:r>
                                </w:p>
                              </w:tc>
                              <w:tc>
                                <w:tcPr>
                                  <w:tcW w:w="686" w:type="pct"/>
                                  <w:tcBorders>
                                    <w:left w:val="double" w:sz="4" w:space="0" w:color="auto"/>
                                  </w:tcBorders>
                                  <w:vAlign w:val="center"/>
                                </w:tcPr>
                                <w:p w14:paraId="497B244A" w14:textId="77777777" w:rsidR="00FE69C4" w:rsidRPr="004E52D7" w:rsidRDefault="00FE69C4" w:rsidP="006104D4">
                                  <w:pPr>
                                    <w:spacing w:line="240" w:lineRule="exact"/>
                                    <w:jc w:val="center"/>
                                    <w:rPr>
                                      <w:rFonts w:ascii="標楷體" w:eastAsia="標楷體" w:hAnsi="標楷體"/>
                                      <w:spacing w:val="-10"/>
                                      <w:sz w:val="20"/>
                                      <w:szCs w:val="20"/>
                                    </w:rPr>
                                  </w:pPr>
                                  <w:r w:rsidRPr="004E52D7">
                                    <w:rPr>
                                      <w:rFonts w:ascii="標楷體" w:eastAsia="標楷體" w:hAnsi="標楷體" w:hint="eastAsia"/>
                                      <w:spacing w:val="-10"/>
                                      <w:sz w:val="20"/>
                                      <w:szCs w:val="20"/>
                                    </w:rPr>
                                    <w:t>類型</w:t>
                                  </w:r>
                                </w:p>
                              </w:tc>
                              <w:tc>
                                <w:tcPr>
                                  <w:tcW w:w="396" w:type="pct"/>
                                  <w:vAlign w:val="center"/>
                                </w:tcPr>
                                <w:p w14:paraId="142C19EE" w14:textId="77777777" w:rsidR="00FE69C4" w:rsidRPr="004E52D7" w:rsidRDefault="00FE69C4" w:rsidP="006104D4">
                                  <w:pPr>
                                    <w:spacing w:line="240" w:lineRule="exact"/>
                                    <w:jc w:val="center"/>
                                    <w:rPr>
                                      <w:rFonts w:ascii="標楷體" w:eastAsia="標楷體" w:hAnsi="標楷體"/>
                                      <w:spacing w:val="-10"/>
                                      <w:sz w:val="20"/>
                                      <w:szCs w:val="20"/>
                                    </w:rPr>
                                  </w:pPr>
                                  <w:r w:rsidRPr="004E52D7">
                                    <w:rPr>
                                      <w:rFonts w:ascii="標楷體" w:eastAsia="標楷體" w:hAnsi="標楷體" w:hint="eastAsia"/>
                                      <w:spacing w:val="-10"/>
                                      <w:sz w:val="20"/>
                                      <w:szCs w:val="20"/>
                                    </w:rPr>
                                    <w:t>筆數</w:t>
                                  </w:r>
                                </w:p>
                              </w:tc>
                              <w:tc>
                                <w:tcPr>
                                  <w:tcW w:w="701" w:type="pct"/>
                                  <w:vAlign w:val="center"/>
                                </w:tcPr>
                                <w:p w14:paraId="7AEB7A47" w14:textId="77777777" w:rsidR="00FE69C4" w:rsidRPr="004E52D7" w:rsidRDefault="00FE69C4" w:rsidP="006104D4">
                                  <w:pPr>
                                    <w:spacing w:line="240" w:lineRule="exact"/>
                                    <w:jc w:val="center"/>
                                    <w:rPr>
                                      <w:rFonts w:ascii="標楷體" w:eastAsia="標楷體" w:hAnsi="標楷體"/>
                                      <w:spacing w:val="-10"/>
                                      <w:sz w:val="20"/>
                                      <w:szCs w:val="20"/>
                                    </w:rPr>
                                  </w:pPr>
                                  <w:r w:rsidRPr="004E52D7">
                                    <w:rPr>
                                      <w:rFonts w:ascii="標楷體" w:eastAsia="標楷體" w:hAnsi="標楷體" w:hint="eastAsia"/>
                                      <w:spacing w:val="-10"/>
                                      <w:sz w:val="20"/>
                                      <w:szCs w:val="20"/>
                                    </w:rPr>
                                    <w:t>面積</w:t>
                                  </w:r>
                                </w:p>
                              </w:tc>
                              <w:tc>
                                <w:tcPr>
                                  <w:tcW w:w="499" w:type="pct"/>
                                  <w:vAlign w:val="center"/>
                                </w:tcPr>
                                <w:p w14:paraId="36BEE630" w14:textId="77777777" w:rsidR="00FE69C4" w:rsidRPr="004E52D7" w:rsidRDefault="00FE69C4" w:rsidP="006104D4">
                                  <w:pPr>
                                    <w:spacing w:line="240" w:lineRule="exact"/>
                                    <w:jc w:val="center"/>
                                    <w:rPr>
                                      <w:rFonts w:ascii="標楷體" w:eastAsia="標楷體" w:hAnsi="標楷體"/>
                                      <w:spacing w:val="-10"/>
                                      <w:sz w:val="20"/>
                                      <w:szCs w:val="20"/>
                                    </w:rPr>
                                  </w:pPr>
                                  <w:r w:rsidRPr="004E52D7">
                                    <w:rPr>
                                      <w:rFonts w:ascii="標楷體" w:eastAsia="標楷體" w:hAnsi="標楷體" w:hint="eastAsia"/>
                                      <w:spacing w:val="-10"/>
                                      <w:sz w:val="20"/>
                                      <w:szCs w:val="20"/>
                                    </w:rPr>
                                    <w:t>占比</w:t>
                                  </w:r>
                                </w:p>
                              </w:tc>
                              <w:tc>
                                <w:tcPr>
                                  <w:tcW w:w="296" w:type="pct"/>
                                  <w:vAlign w:val="center"/>
                                </w:tcPr>
                                <w:p w14:paraId="54918498" w14:textId="77777777" w:rsidR="00FE69C4" w:rsidRPr="004E52D7" w:rsidRDefault="00FE69C4" w:rsidP="006104D4">
                                  <w:pPr>
                                    <w:spacing w:line="240" w:lineRule="exact"/>
                                    <w:jc w:val="center"/>
                                    <w:rPr>
                                      <w:rFonts w:ascii="標楷體" w:eastAsia="標楷體" w:hAnsi="標楷體"/>
                                      <w:spacing w:val="-10"/>
                                      <w:sz w:val="20"/>
                                      <w:szCs w:val="20"/>
                                    </w:rPr>
                                  </w:pPr>
                                  <w:r w:rsidRPr="004E52D7">
                                    <w:rPr>
                                      <w:rFonts w:ascii="標楷體" w:eastAsia="標楷體" w:hAnsi="標楷體" w:hint="eastAsia"/>
                                      <w:spacing w:val="-10"/>
                                      <w:sz w:val="20"/>
                                      <w:szCs w:val="20"/>
                                    </w:rPr>
                                    <w:t>價值</w:t>
                                  </w:r>
                                </w:p>
                              </w:tc>
                            </w:tr>
                            <w:tr w:rsidR="00BF639F" w14:paraId="442C09D8" w14:textId="77777777" w:rsidTr="005F58F5">
                              <w:trPr>
                                <w:jc w:val="center"/>
                              </w:trPr>
                              <w:tc>
                                <w:tcPr>
                                  <w:tcW w:w="814" w:type="pct"/>
                                  <w:vMerge w:val="restart"/>
                                  <w:vAlign w:val="center"/>
                                </w:tcPr>
                                <w:p w14:paraId="155E26CD" w14:textId="77777777" w:rsidR="00FE69C4" w:rsidRPr="004E52D7" w:rsidRDefault="00FE69C4" w:rsidP="006104D4">
                                  <w:pPr>
                                    <w:spacing w:line="240" w:lineRule="exact"/>
                                    <w:jc w:val="center"/>
                                    <w:rPr>
                                      <w:rFonts w:ascii="標楷體" w:eastAsia="標楷體" w:hAnsi="標楷體"/>
                                      <w:b/>
                                      <w:bCs/>
                                      <w:spacing w:val="-10"/>
                                      <w:sz w:val="20"/>
                                      <w:szCs w:val="20"/>
                                    </w:rPr>
                                  </w:pPr>
                                  <w:r w:rsidRPr="004E52D7">
                                    <w:rPr>
                                      <w:rFonts w:ascii="標楷體" w:eastAsia="標楷體" w:hAnsi="標楷體" w:hint="eastAsia"/>
                                      <w:b/>
                                      <w:bCs/>
                                      <w:spacing w:val="-10"/>
                                      <w:sz w:val="20"/>
                                      <w:szCs w:val="20"/>
                                    </w:rPr>
                                    <w:t>合計</w:t>
                                  </w:r>
                                </w:p>
                              </w:tc>
                              <w:tc>
                                <w:tcPr>
                                  <w:tcW w:w="376" w:type="pct"/>
                                  <w:vMerge w:val="restart"/>
                                  <w:vAlign w:val="center"/>
                                </w:tcPr>
                                <w:p w14:paraId="58033A19" w14:textId="77777777" w:rsidR="00FE69C4" w:rsidRPr="004E52D7" w:rsidRDefault="00FE69C4" w:rsidP="006104D4">
                                  <w:pPr>
                                    <w:spacing w:line="240" w:lineRule="exact"/>
                                    <w:jc w:val="right"/>
                                    <w:rPr>
                                      <w:rFonts w:ascii="標楷體" w:eastAsia="標楷體" w:hAnsi="標楷體"/>
                                      <w:b/>
                                      <w:bCs/>
                                      <w:spacing w:val="-10"/>
                                      <w:sz w:val="20"/>
                                      <w:szCs w:val="20"/>
                                    </w:rPr>
                                  </w:pPr>
                                  <w:r w:rsidRPr="004E52D7">
                                    <w:rPr>
                                      <w:rFonts w:ascii="標楷體" w:eastAsia="標楷體" w:hAnsi="標楷體"/>
                                      <w:b/>
                                      <w:bCs/>
                                      <w:spacing w:val="-10"/>
                                      <w:sz w:val="20"/>
                                      <w:szCs w:val="20"/>
                                    </w:rPr>
                                    <w:t>2,0</w:t>
                                  </w:r>
                                  <w:r w:rsidRPr="004E52D7">
                                    <w:rPr>
                                      <w:rFonts w:ascii="標楷體" w:eastAsia="標楷體" w:hAnsi="標楷體" w:hint="eastAsia"/>
                                      <w:b/>
                                      <w:bCs/>
                                      <w:spacing w:val="-10"/>
                                      <w:sz w:val="20"/>
                                      <w:szCs w:val="20"/>
                                    </w:rPr>
                                    <w:t>04</w:t>
                                  </w:r>
                                </w:p>
                              </w:tc>
                              <w:tc>
                                <w:tcPr>
                                  <w:tcW w:w="729" w:type="pct"/>
                                  <w:vMerge w:val="restart"/>
                                  <w:vAlign w:val="center"/>
                                </w:tcPr>
                                <w:p w14:paraId="0ED8B0B2" w14:textId="77777777" w:rsidR="00FE69C4" w:rsidRPr="004E52D7" w:rsidRDefault="00FE69C4" w:rsidP="006104D4">
                                  <w:pPr>
                                    <w:spacing w:line="240" w:lineRule="exact"/>
                                    <w:jc w:val="right"/>
                                    <w:rPr>
                                      <w:rFonts w:ascii="標楷體" w:eastAsia="標楷體" w:hAnsi="標楷體"/>
                                      <w:b/>
                                      <w:bCs/>
                                      <w:spacing w:val="-10"/>
                                      <w:sz w:val="20"/>
                                      <w:szCs w:val="20"/>
                                    </w:rPr>
                                  </w:pPr>
                                  <w:r w:rsidRPr="004E52D7">
                                    <w:rPr>
                                      <w:rFonts w:ascii="標楷體" w:eastAsia="標楷體" w:hAnsi="標楷體"/>
                                      <w:b/>
                                      <w:bCs/>
                                      <w:spacing w:val="-10"/>
                                      <w:sz w:val="20"/>
                                      <w:szCs w:val="20"/>
                                    </w:rPr>
                                    <w:t>1,657,</w:t>
                                  </w:r>
                                  <w:r w:rsidRPr="004E52D7">
                                    <w:rPr>
                                      <w:rFonts w:ascii="標楷體" w:eastAsia="標楷體" w:hAnsi="標楷體" w:hint="eastAsia"/>
                                      <w:b/>
                                      <w:bCs/>
                                      <w:spacing w:val="-10"/>
                                      <w:sz w:val="20"/>
                                      <w:szCs w:val="20"/>
                                    </w:rPr>
                                    <w:t>544</w:t>
                                  </w:r>
                                  <w:r w:rsidRPr="004E52D7">
                                    <w:rPr>
                                      <w:rFonts w:ascii="標楷體" w:eastAsia="標楷體" w:hAnsi="標楷體"/>
                                      <w:b/>
                                      <w:bCs/>
                                      <w:spacing w:val="-10"/>
                                      <w:sz w:val="20"/>
                                      <w:szCs w:val="20"/>
                                    </w:rPr>
                                    <w:t>.7</w:t>
                                  </w:r>
                                  <w:r w:rsidRPr="004E52D7">
                                    <w:rPr>
                                      <w:rFonts w:ascii="標楷體" w:eastAsia="標楷體" w:hAnsi="標楷體" w:hint="eastAsia"/>
                                      <w:b/>
                                      <w:bCs/>
                                      <w:spacing w:val="-10"/>
                                      <w:sz w:val="20"/>
                                      <w:szCs w:val="20"/>
                                    </w:rPr>
                                    <w:t>6</w:t>
                                  </w:r>
                                </w:p>
                              </w:tc>
                              <w:tc>
                                <w:tcPr>
                                  <w:tcW w:w="502" w:type="pct"/>
                                  <w:vMerge w:val="restart"/>
                                  <w:tcBorders>
                                    <w:right w:val="double" w:sz="4" w:space="0" w:color="auto"/>
                                  </w:tcBorders>
                                  <w:vAlign w:val="center"/>
                                </w:tcPr>
                                <w:p w14:paraId="29FF4773" w14:textId="77777777" w:rsidR="00FE69C4" w:rsidRPr="004E52D7" w:rsidRDefault="00FE69C4" w:rsidP="006104D4">
                                  <w:pPr>
                                    <w:spacing w:line="240" w:lineRule="exact"/>
                                    <w:jc w:val="right"/>
                                    <w:rPr>
                                      <w:rFonts w:ascii="標楷體" w:eastAsia="標楷體" w:hAnsi="標楷體"/>
                                      <w:b/>
                                      <w:bCs/>
                                      <w:spacing w:val="-10"/>
                                      <w:sz w:val="20"/>
                                      <w:szCs w:val="20"/>
                                    </w:rPr>
                                  </w:pPr>
                                  <w:r w:rsidRPr="004E52D7">
                                    <w:rPr>
                                      <w:rFonts w:ascii="標楷體" w:eastAsia="標楷體" w:hAnsi="標楷體"/>
                                      <w:b/>
                                      <w:bCs/>
                                      <w:spacing w:val="-10"/>
                                      <w:sz w:val="20"/>
                                      <w:szCs w:val="20"/>
                                    </w:rPr>
                                    <w:t>176</w:t>
                                  </w:r>
                                  <w:r w:rsidRPr="004E52D7">
                                    <w:rPr>
                                      <w:rFonts w:ascii="標楷體" w:eastAsia="標楷體" w:hAnsi="標楷體" w:hint="eastAsia"/>
                                      <w:b/>
                                      <w:bCs/>
                                      <w:spacing w:val="-10"/>
                                      <w:sz w:val="20"/>
                                      <w:szCs w:val="20"/>
                                    </w:rPr>
                                    <w:t>,</w:t>
                                  </w:r>
                                  <w:r w:rsidRPr="004E52D7">
                                    <w:rPr>
                                      <w:rFonts w:ascii="標楷體" w:eastAsia="標楷體" w:hAnsi="標楷體"/>
                                      <w:b/>
                                      <w:bCs/>
                                      <w:spacing w:val="-10"/>
                                      <w:sz w:val="20"/>
                                      <w:szCs w:val="20"/>
                                    </w:rPr>
                                    <w:t>217</w:t>
                                  </w:r>
                                </w:p>
                              </w:tc>
                              <w:tc>
                                <w:tcPr>
                                  <w:tcW w:w="686" w:type="pct"/>
                                  <w:tcBorders>
                                    <w:left w:val="double" w:sz="4" w:space="0" w:color="auto"/>
                                  </w:tcBorders>
                                </w:tcPr>
                                <w:p w14:paraId="4164D5C1" w14:textId="77777777" w:rsidR="00FE69C4" w:rsidRPr="004E52D7" w:rsidRDefault="00FE69C4" w:rsidP="006104D4">
                                  <w:pPr>
                                    <w:spacing w:line="240" w:lineRule="exact"/>
                                    <w:jc w:val="center"/>
                                    <w:rPr>
                                      <w:rFonts w:ascii="標楷體" w:eastAsia="標楷體" w:hAnsi="標楷體"/>
                                      <w:b/>
                                      <w:bCs/>
                                      <w:spacing w:val="-10"/>
                                      <w:sz w:val="20"/>
                                      <w:szCs w:val="20"/>
                                    </w:rPr>
                                  </w:pPr>
                                  <w:r w:rsidRPr="004E52D7">
                                    <w:rPr>
                                      <w:rFonts w:ascii="標楷體" w:eastAsia="標楷體" w:hAnsi="標楷體" w:hint="eastAsia"/>
                                      <w:b/>
                                      <w:bCs/>
                                      <w:spacing w:val="-10"/>
                                      <w:sz w:val="20"/>
                                      <w:szCs w:val="20"/>
                                    </w:rPr>
                                    <w:t>合計</w:t>
                                  </w:r>
                                </w:p>
                              </w:tc>
                              <w:tc>
                                <w:tcPr>
                                  <w:tcW w:w="396" w:type="pct"/>
                                </w:tcPr>
                                <w:p w14:paraId="546911D2" w14:textId="77777777" w:rsidR="00FE69C4" w:rsidRPr="004E52D7" w:rsidRDefault="00FE69C4" w:rsidP="006104D4">
                                  <w:pPr>
                                    <w:spacing w:line="240" w:lineRule="exact"/>
                                    <w:jc w:val="right"/>
                                    <w:rPr>
                                      <w:rFonts w:ascii="標楷體" w:eastAsia="標楷體" w:hAnsi="標楷體"/>
                                      <w:b/>
                                      <w:bCs/>
                                      <w:spacing w:val="-10"/>
                                      <w:sz w:val="20"/>
                                      <w:szCs w:val="20"/>
                                    </w:rPr>
                                  </w:pPr>
                                  <w:r w:rsidRPr="004E52D7">
                                    <w:rPr>
                                      <w:rFonts w:ascii="標楷體" w:eastAsia="標楷體" w:hAnsi="標楷體" w:hint="eastAsia"/>
                                      <w:b/>
                                      <w:bCs/>
                                      <w:spacing w:val="-10"/>
                                      <w:sz w:val="20"/>
                                      <w:szCs w:val="20"/>
                                    </w:rPr>
                                    <w:t>136</w:t>
                                  </w:r>
                                </w:p>
                              </w:tc>
                              <w:tc>
                                <w:tcPr>
                                  <w:tcW w:w="701" w:type="pct"/>
                                </w:tcPr>
                                <w:p w14:paraId="5DDD94C8" w14:textId="77777777" w:rsidR="00FE69C4" w:rsidRPr="004E52D7" w:rsidRDefault="00FE69C4" w:rsidP="006104D4">
                                  <w:pPr>
                                    <w:spacing w:line="240" w:lineRule="exact"/>
                                    <w:jc w:val="right"/>
                                    <w:rPr>
                                      <w:rFonts w:ascii="標楷體" w:eastAsia="標楷體" w:hAnsi="標楷體"/>
                                      <w:b/>
                                      <w:bCs/>
                                      <w:spacing w:val="-10"/>
                                      <w:sz w:val="20"/>
                                      <w:szCs w:val="20"/>
                                    </w:rPr>
                                  </w:pPr>
                                  <w:r w:rsidRPr="004E52D7">
                                    <w:rPr>
                                      <w:rFonts w:ascii="標楷體" w:eastAsia="標楷體" w:hAnsi="標楷體" w:hint="eastAsia"/>
                                      <w:b/>
                                      <w:bCs/>
                                      <w:spacing w:val="-10"/>
                                      <w:sz w:val="20"/>
                                      <w:szCs w:val="20"/>
                                    </w:rPr>
                                    <w:t>82,934.58</w:t>
                                  </w:r>
                                </w:p>
                              </w:tc>
                              <w:tc>
                                <w:tcPr>
                                  <w:tcW w:w="499" w:type="pct"/>
                                </w:tcPr>
                                <w:p w14:paraId="18A1A14A" w14:textId="77777777" w:rsidR="00FE69C4" w:rsidRPr="004E52D7" w:rsidRDefault="00FE69C4" w:rsidP="006104D4">
                                  <w:pPr>
                                    <w:spacing w:line="240" w:lineRule="exact"/>
                                    <w:jc w:val="right"/>
                                    <w:rPr>
                                      <w:rFonts w:ascii="標楷體" w:eastAsia="標楷體" w:hAnsi="標楷體"/>
                                      <w:b/>
                                      <w:bCs/>
                                      <w:spacing w:val="-10"/>
                                      <w:sz w:val="20"/>
                                      <w:szCs w:val="20"/>
                                    </w:rPr>
                                  </w:pPr>
                                  <w:r w:rsidRPr="004E52D7">
                                    <w:rPr>
                                      <w:rFonts w:ascii="標楷體" w:eastAsia="標楷體" w:hAnsi="標楷體" w:hint="eastAsia"/>
                                      <w:b/>
                                      <w:bCs/>
                                      <w:spacing w:val="-10"/>
                                      <w:sz w:val="20"/>
                                      <w:szCs w:val="20"/>
                                    </w:rPr>
                                    <w:t>100.00</w:t>
                                  </w:r>
                                </w:p>
                              </w:tc>
                              <w:tc>
                                <w:tcPr>
                                  <w:tcW w:w="296" w:type="pct"/>
                                  <w:vMerge w:val="restart"/>
                                  <w:vAlign w:val="center"/>
                                </w:tcPr>
                                <w:p w14:paraId="0BB54530" w14:textId="77777777" w:rsidR="00FE69C4" w:rsidRPr="004E52D7" w:rsidRDefault="00FE69C4" w:rsidP="006104D4">
                                  <w:pPr>
                                    <w:spacing w:line="240" w:lineRule="exact"/>
                                    <w:jc w:val="right"/>
                                    <w:rPr>
                                      <w:rFonts w:ascii="標楷體" w:eastAsia="標楷體" w:hAnsi="標楷體"/>
                                      <w:b/>
                                      <w:bCs/>
                                      <w:spacing w:val="-10"/>
                                      <w:sz w:val="20"/>
                                      <w:szCs w:val="20"/>
                                    </w:rPr>
                                  </w:pPr>
                                  <w:r w:rsidRPr="004E52D7">
                                    <w:rPr>
                                      <w:rFonts w:ascii="標楷體" w:eastAsia="標楷體" w:hAnsi="標楷體" w:hint="eastAsia"/>
                                      <w:b/>
                                      <w:bCs/>
                                      <w:spacing w:val="-10"/>
                                      <w:sz w:val="20"/>
                                      <w:szCs w:val="20"/>
                                    </w:rPr>
                                    <w:t>16</w:t>
                                  </w:r>
                                </w:p>
                              </w:tc>
                            </w:tr>
                            <w:tr w:rsidR="00BF639F" w14:paraId="14D0D071" w14:textId="77777777" w:rsidTr="005F58F5">
                              <w:trPr>
                                <w:jc w:val="center"/>
                              </w:trPr>
                              <w:tc>
                                <w:tcPr>
                                  <w:tcW w:w="814" w:type="pct"/>
                                  <w:vMerge/>
                                  <w:vAlign w:val="center"/>
                                </w:tcPr>
                                <w:p w14:paraId="68828147" w14:textId="77777777" w:rsidR="00FE69C4" w:rsidRPr="004E52D7" w:rsidRDefault="00FE69C4" w:rsidP="006104D4">
                                  <w:pPr>
                                    <w:spacing w:line="240" w:lineRule="exact"/>
                                    <w:jc w:val="center"/>
                                    <w:rPr>
                                      <w:rFonts w:ascii="標楷體" w:eastAsia="標楷體" w:hAnsi="標楷體"/>
                                      <w:b/>
                                      <w:bCs/>
                                      <w:spacing w:val="-10"/>
                                      <w:sz w:val="20"/>
                                      <w:szCs w:val="20"/>
                                    </w:rPr>
                                  </w:pPr>
                                </w:p>
                              </w:tc>
                              <w:tc>
                                <w:tcPr>
                                  <w:tcW w:w="376" w:type="pct"/>
                                  <w:vMerge/>
                                  <w:vAlign w:val="center"/>
                                </w:tcPr>
                                <w:p w14:paraId="71A66A84" w14:textId="77777777" w:rsidR="00FE69C4" w:rsidRPr="004E52D7" w:rsidRDefault="00FE69C4" w:rsidP="006104D4">
                                  <w:pPr>
                                    <w:spacing w:line="240" w:lineRule="exact"/>
                                    <w:jc w:val="right"/>
                                    <w:rPr>
                                      <w:rFonts w:ascii="標楷體" w:eastAsia="標楷體" w:hAnsi="標楷體"/>
                                      <w:spacing w:val="-10"/>
                                      <w:sz w:val="20"/>
                                      <w:szCs w:val="20"/>
                                    </w:rPr>
                                  </w:pPr>
                                </w:p>
                              </w:tc>
                              <w:tc>
                                <w:tcPr>
                                  <w:tcW w:w="729" w:type="pct"/>
                                  <w:vMerge/>
                                  <w:vAlign w:val="center"/>
                                </w:tcPr>
                                <w:p w14:paraId="18512F1C" w14:textId="77777777" w:rsidR="00FE69C4" w:rsidRPr="004E52D7" w:rsidRDefault="00FE69C4" w:rsidP="006104D4">
                                  <w:pPr>
                                    <w:spacing w:line="240" w:lineRule="exact"/>
                                    <w:jc w:val="right"/>
                                    <w:rPr>
                                      <w:rFonts w:ascii="標楷體" w:eastAsia="標楷體" w:hAnsi="標楷體"/>
                                      <w:spacing w:val="-10"/>
                                      <w:sz w:val="20"/>
                                      <w:szCs w:val="20"/>
                                    </w:rPr>
                                  </w:pPr>
                                </w:p>
                              </w:tc>
                              <w:tc>
                                <w:tcPr>
                                  <w:tcW w:w="502" w:type="pct"/>
                                  <w:vMerge/>
                                  <w:tcBorders>
                                    <w:right w:val="double" w:sz="4" w:space="0" w:color="auto"/>
                                  </w:tcBorders>
                                  <w:vAlign w:val="center"/>
                                </w:tcPr>
                                <w:p w14:paraId="7D890109" w14:textId="77777777" w:rsidR="00FE69C4" w:rsidRPr="004E52D7" w:rsidRDefault="00FE69C4" w:rsidP="006104D4">
                                  <w:pPr>
                                    <w:spacing w:line="240" w:lineRule="exact"/>
                                    <w:jc w:val="right"/>
                                    <w:rPr>
                                      <w:rFonts w:ascii="標楷體" w:eastAsia="標楷體" w:hAnsi="標楷體"/>
                                      <w:spacing w:val="-10"/>
                                      <w:sz w:val="20"/>
                                      <w:szCs w:val="20"/>
                                    </w:rPr>
                                  </w:pPr>
                                </w:p>
                              </w:tc>
                              <w:tc>
                                <w:tcPr>
                                  <w:tcW w:w="686" w:type="pct"/>
                                  <w:tcBorders>
                                    <w:left w:val="double" w:sz="4" w:space="0" w:color="auto"/>
                                  </w:tcBorders>
                                </w:tcPr>
                                <w:p w14:paraId="0BF9BB7F" w14:textId="77777777" w:rsidR="00FE69C4" w:rsidRPr="004E52D7" w:rsidRDefault="00FE69C4" w:rsidP="006104D4">
                                  <w:pPr>
                                    <w:spacing w:line="240" w:lineRule="exact"/>
                                    <w:jc w:val="center"/>
                                    <w:rPr>
                                      <w:rFonts w:ascii="標楷體" w:eastAsia="標楷體" w:hAnsi="標楷體"/>
                                      <w:spacing w:val="-10"/>
                                      <w:sz w:val="20"/>
                                      <w:szCs w:val="20"/>
                                    </w:rPr>
                                  </w:pPr>
                                  <w:r w:rsidRPr="004E52D7">
                                    <w:rPr>
                                      <w:rFonts w:ascii="標楷體" w:eastAsia="標楷體" w:hAnsi="標楷體" w:hint="eastAsia"/>
                                      <w:spacing w:val="-10"/>
                                      <w:sz w:val="20"/>
                                      <w:szCs w:val="20"/>
                                    </w:rPr>
                                    <w:t>屬文化資產</w:t>
                                  </w:r>
                                </w:p>
                              </w:tc>
                              <w:tc>
                                <w:tcPr>
                                  <w:tcW w:w="396" w:type="pct"/>
                                </w:tcPr>
                                <w:p w14:paraId="069AA91E" w14:textId="77777777" w:rsidR="00FE69C4" w:rsidRPr="004E52D7" w:rsidRDefault="00FE69C4" w:rsidP="006104D4">
                                  <w:pPr>
                                    <w:spacing w:line="240" w:lineRule="exact"/>
                                    <w:jc w:val="right"/>
                                    <w:rPr>
                                      <w:rFonts w:ascii="標楷體" w:eastAsia="標楷體" w:hAnsi="標楷體"/>
                                      <w:spacing w:val="-10"/>
                                      <w:sz w:val="20"/>
                                      <w:szCs w:val="20"/>
                                    </w:rPr>
                                  </w:pPr>
                                  <w:r w:rsidRPr="004E52D7">
                                    <w:rPr>
                                      <w:rFonts w:ascii="標楷體" w:eastAsia="標楷體" w:hAnsi="標楷體" w:hint="eastAsia"/>
                                      <w:spacing w:val="-10"/>
                                      <w:sz w:val="20"/>
                                      <w:szCs w:val="20"/>
                                    </w:rPr>
                                    <w:t>94</w:t>
                                  </w:r>
                                </w:p>
                              </w:tc>
                              <w:tc>
                                <w:tcPr>
                                  <w:tcW w:w="701" w:type="pct"/>
                                </w:tcPr>
                                <w:p w14:paraId="76569D4A" w14:textId="77777777" w:rsidR="00FE69C4" w:rsidRPr="004E52D7" w:rsidRDefault="00FE69C4" w:rsidP="006104D4">
                                  <w:pPr>
                                    <w:spacing w:line="240" w:lineRule="exact"/>
                                    <w:jc w:val="right"/>
                                    <w:rPr>
                                      <w:rFonts w:ascii="標楷體" w:eastAsia="標楷體" w:hAnsi="標楷體"/>
                                      <w:spacing w:val="-10"/>
                                      <w:sz w:val="20"/>
                                      <w:szCs w:val="20"/>
                                    </w:rPr>
                                  </w:pPr>
                                  <w:r w:rsidRPr="004E52D7">
                                    <w:rPr>
                                      <w:rFonts w:ascii="標楷體" w:eastAsia="標楷體" w:hAnsi="標楷體" w:hint="eastAsia"/>
                                      <w:spacing w:val="-10"/>
                                      <w:sz w:val="20"/>
                                      <w:szCs w:val="20"/>
                                    </w:rPr>
                                    <w:t>77,677.11</w:t>
                                  </w:r>
                                </w:p>
                              </w:tc>
                              <w:tc>
                                <w:tcPr>
                                  <w:tcW w:w="499" w:type="pct"/>
                                </w:tcPr>
                                <w:p w14:paraId="73DD2554" w14:textId="77777777" w:rsidR="00FE69C4" w:rsidRPr="004E52D7" w:rsidRDefault="00FE69C4" w:rsidP="006104D4">
                                  <w:pPr>
                                    <w:spacing w:line="240" w:lineRule="exact"/>
                                    <w:jc w:val="right"/>
                                    <w:rPr>
                                      <w:rFonts w:ascii="標楷體" w:eastAsia="標楷體" w:hAnsi="標楷體"/>
                                      <w:spacing w:val="-10"/>
                                      <w:sz w:val="20"/>
                                      <w:szCs w:val="20"/>
                                    </w:rPr>
                                  </w:pPr>
                                  <w:r w:rsidRPr="004E52D7">
                                    <w:rPr>
                                      <w:rFonts w:ascii="標楷體" w:eastAsia="標楷體" w:hAnsi="標楷體" w:hint="eastAsia"/>
                                      <w:spacing w:val="-10"/>
                                      <w:sz w:val="20"/>
                                      <w:szCs w:val="20"/>
                                    </w:rPr>
                                    <w:t>93.66</w:t>
                                  </w:r>
                                </w:p>
                              </w:tc>
                              <w:tc>
                                <w:tcPr>
                                  <w:tcW w:w="296" w:type="pct"/>
                                  <w:vMerge/>
                                  <w:vAlign w:val="center"/>
                                </w:tcPr>
                                <w:p w14:paraId="05EDF4B1" w14:textId="77777777" w:rsidR="00FE69C4" w:rsidRPr="004E52D7" w:rsidRDefault="00FE69C4" w:rsidP="006104D4">
                                  <w:pPr>
                                    <w:spacing w:line="240" w:lineRule="exact"/>
                                    <w:jc w:val="right"/>
                                    <w:rPr>
                                      <w:rFonts w:ascii="標楷體" w:eastAsia="標楷體" w:hAnsi="標楷體"/>
                                      <w:spacing w:val="-10"/>
                                      <w:sz w:val="20"/>
                                      <w:szCs w:val="20"/>
                                    </w:rPr>
                                  </w:pPr>
                                </w:p>
                              </w:tc>
                            </w:tr>
                            <w:tr w:rsidR="00BF639F" w14:paraId="59929391" w14:textId="77777777" w:rsidTr="005F58F5">
                              <w:trPr>
                                <w:jc w:val="center"/>
                              </w:trPr>
                              <w:tc>
                                <w:tcPr>
                                  <w:tcW w:w="814" w:type="pct"/>
                                  <w:vMerge/>
                                  <w:vAlign w:val="center"/>
                                </w:tcPr>
                                <w:p w14:paraId="29D943FD" w14:textId="77777777" w:rsidR="00FE69C4" w:rsidRPr="004E52D7" w:rsidRDefault="00FE69C4" w:rsidP="006104D4">
                                  <w:pPr>
                                    <w:spacing w:line="240" w:lineRule="exact"/>
                                    <w:jc w:val="center"/>
                                    <w:rPr>
                                      <w:rFonts w:ascii="標楷體" w:eastAsia="標楷體" w:hAnsi="標楷體"/>
                                      <w:spacing w:val="-10"/>
                                      <w:sz w:val="20"/>
                                      <w:szCs w:val="20"/>
                                    </w:rPr>
                                  </w:pPr>
                                </w:p>
                              </w:tc>
                              <w:tc>
                                <w:tcPr>
                                  <w:tcW w:w="376" w:type="pct"/>
                                  <w:vMerge/>
                                  <w:vAlign w:val="center"/>
                                </w:tcPr>
                                <w:p w14:paraId="0F11F896" w14:textId="77777777" w:rsidR="00FE69C4" w:rsidRPr="004E52D7" w:rsidRDefault="00FE69C4" w:rsidP="006104D4">
                                  <w:pPr>
                                    <w:spacing w:line="240" w:lineRule="exact"/>
                                    <w:jc w:val="right"/>
                                    <w:rPr>
                                      <w:rFonts w:ascii="標楷體" w:eastAsia="標楷體" w:hAnsi="標楷體"/>
                                      <w:spacing w:val="-10"/>
                                      <w:sz w:val="20"/>
                                      <w:szCs w:val="20"/>
                                    </w:rPr>
                                  </w:pPr>
                                </w:p>
                              </w:tc>
                              <w:tc>
                                <w:tcPr>
                                  <w:tcW w:w="729" w:type="pct"/>
                                  <w:vMerge/>
                                  <w:vAlign w:val="center"/>
                                </w:tcPr>
                                <w:p w14:paraId="3F7A4465" w14:textId="77777777" w:rsidR="00FE69C4" w:rsidRPr="004E52D7" w:rsidRDefault="00FE69C4" w:rsidP="006104D4">
                                  <w:pPr>
                                    <w:spacing w:line="240" w:lineRule="exact"/>
                                    <w:jc w:val="right"/>
                                    <w:rPr>
                                      <w:rFonts w:ascii="標楷體" w:eastAsia="標楷體" w:hAnsi="標楷體"/>
                                      <w:spacing w:val="-10"/>
                                      <w:sz w:val="20"/>
                                      <w:szCs w:val="20"/>
                                    </w:rPr>
                                  </w:pPr>
                                </w:p>
                              </w:tc>
                              <w:tc>
                                <w:tcPr>
                                  <w:tcW w:w="502" w:type="pct"/>
                                  <w:vMerge/>
                                  <w:tcBorders>
                                    <w:right w:val="double" w:sz="4" w:space="0" w:color="auto"/>
                                  </w:tcBorders>
                                  <w:vAlign w:val="center"/>
                                </w:tcPr>
                                <w:p w14:paraId="509EAF7B" w14:textId="77777777" w:rsidR="00FE69C4" w:rsidRPr="004E52D7" w:rsidRDefault="00FE69C4" w:rsidP="006104D4">
                                  <w:pPr>
                                    <w:spacing w:line="240" w:lineRule="exact"/>
                                    <w:jc w:val="right"/>
                                    <w:rPr>
                                      <w:rFonts w:ascii="標楷體" w:eastAsia="標楷體" w:hAnsi="標楷體"/>
                                      <w:spacing w:val="-10"/>
                                      <w:sz w:val="20"/>
                                      <w:szCs w:val="20"/>
                                    </w:rPr>
                                  </w:pPr>
                                </w:p>
                              </w:tc>
                              <w:tc>
                                <w:tcPr>
                                  <w:tcW w:w="686" w:type="pct"/>
                                  <w:tcBorders>
                                    <w:left w:val="double" w:sz="4" w:space="0" w:color="auto"/>
                                  </w:tcBorders>
                                </w:tcPr>
                                <w:p w14:paraId="72BEE4E3" w14:textId="77777777" w:rsidR="00FE69C4" w:rsidRPr="004E52D7" w:rsidRDefault="00FE69C4" w:rsidP="006104D4">
                                  <w:pPr>
                                    <w:spacing w:line="240" w:lineRule="exact"/>
                                    <w:jc w:val="center"/>
                                    <w:rPr>
                                      <w:rFonts w:ascii="標楷體" w:eastAsia="標楷體" w:hAnsi="標楷體"/>
                                      <w:spacing w:val="-10"/>
                                      <w:sz w:val="20"/>
                                      <w:szCs w:val="20"/>
                                    </w:rPr>
                                  </w:pPr>
                                  <w:r w:rsidRPr="004E52D7">
                                    <w:rPr>
                                      <w:rFonts w:ascii="標楷體" w:eastAsia="標楷體" w:hAnsi="標楷體" w:hint="eastAsia"/>
                                      <w:spacing w:val="-10"/>
                                      <w:sz w:val="20"/>
                                      <w:szCs w:val="20"/>
                                    </w:rPr>
                                    <w:t>非文化資產</w:t>
                                  </w:r>
                                </w:p>
                              </w:tc>
                              <w:tc>
                                <w:tcPr>
                                  <w:tcW w:w="396" w:type="pct"/>
                                </w:tcPr>
                                <w:p w14:paraId="205FC530" w14:textId="77777777" w:rsidR="00FE69C4" w:rsidRPr="004E52D7" w:rsidRDefault="00FE69C4" w:rsidP="006104D4">
                                  <w:pPr>
                                    <w:spacing w:line="240" w:lineRule="exact"/>
                                    <w:jc w:val="right"/>
                                    <w:rPr>
                                      <w:rFonts w:ascii="標楷體" w:eastAsia="標楷體" w:hAnsi="標楷體"/>
                                      <w:spacing w:val="-10"/>
                                      <w:sz w:val="20"/>
                                      <w:szCs w:val="20"/>
                                    </w:rPr>
                                  </w:pPr>
                                  <w:r w:rsidRPr="004E52D7">
                                    <w:rPr>
                                      <w:rFonts w:ascii="標楷體" w:eastAsia="標楷體" w:hAnsi="標楷體" w:hint="eastAsia"/>
                                      <w:spacing w:val="-10"/>
                                      <w:sz w:val="20"/>
                                      <w:szCs w:val="20"/>
                                    </w:rPr>
                                    <w:t>42</w:t>
                                  </w:r>
                                </w:p>
                              </w:tc>
                              <w:tc>
                                <w:tcPr>
                                  <w:tcW w:w="701" w:type="pct"/>
                                </w:tcPr>
                                <w:p w14:paraId="151C8B7F" w14:textId="77777777" w:rsidR="00FE69C4" w:rsidRPr="004E52D7" w:rsidRDefault="00FE69C4" w:rsidP="006104D4">
                                  <w:pPr>
                                    <w:spacing w:line="240" w:lineRule="exact"/>
                                    <w:jc w:val="right"/>
                                    <w:rPr>
                                      <w:rFonts w:ascii="標楷體" w:eastAsia="標楷體" w:hAnsi="標楷體"/>
                                      <w:spacing w:val="-10"/>
                                      <w:sz w:val="20"/>
                                      <w:szCs w:val="20"/>
                                    </w:rPr>
                                  </w:pPr>
                                  <w:r w:rsidRPr="004E52D7">
                                    <w:rPr>
                                      <w:rFonts w:ascii="標楷體" w:eastAsia="標楷體" w:hAnsi="標楷體" w:hint="eastAsia"/>
                                      <w:spacing w:val="-10"/>
                                      <w:sz w:val="20"/>
                                      <w:szCs w:val="20"/>
                                    </w:rPr>
                                    <w:t>5,257.47</w:t>
                                  </w:r>
                                </w:p>
                              </w:tc>
                              <w:tc>
                                <w:tcPr>
                                  <w:tcW w:w="499" w:type="pct"/>
                                </w:tcPr>
                                <w:p w14:paraId="03203E70" w14:textId="77777777" w:rsidR="00FE69C4" w:rsidRPr="004E52D7" w:rsidRDefault="00FE69C4" w:rsidP="006104D4">
                                  <w:pPr>
                                    <w:spacing w:line="240" w:lineRule="exact"/>
                                    <w:jc w:val="right"/>
                                    <w:rPr>
                                      <w:rFonts w:ascii="標楷體" w:eastAsia="標楷體" w:hAnsi="標楷體"/>
                                      <w:spacing w:val="-10"/>
                                      <w:sz w:val="20"/>
                                      <w:szCs w:val="20"/>
                                    </w:rPr>
                                  </w:pPr>
                                  <w:r w:rsidRPr="004E52D7">
                                    <w:rPr>
                                      <w:rFonts w:ascii="標楷體" w:eastAsia="標楷體" w:hAnsi="標楷體" w:hint="eastAsia"/>
                                      <w:spacing w:val="-10"/>
                                      <w:sz w:val="20"/>
                                      <w:szCs w:val="20"/>
                                    </w:rPr>
                                    <w:t>6.34</w:t>
                                  </w:r>
                                </w:p>
                              </w:tc>
                              <w:tc>
                                <w:tcPr>
                                  <w:tcW w:w="296" w:type="pct"/>
                                  <w:vMerge/>
                                  <w:vAlign w:val="center"/>
                                </w:tcPr>
                                <w:p w14:paraId="0708041D" w14:textId="77777777" w:rsidR="00FE69C4" w:rsidRPr="004E52D7" w:rsidRDefault="00FE69C4" w:rsidP="006104D4">
                                  <w:pPr>
                                    <w:spacing w:line="240" w:lineRule="exact"/>
                                    <w:jc w:val="right"/>
                                    <w:rPr>
                                      <w:rFonts w:ascii="標楷體" w:eastAsia="標楷體" w:hAnsi="標楷體"/>
                                      <w:spacing w:val="-10"/>
                                      <w:sz w:val="20"/>
                                      <w:szCs w:val="20"/>
                                    </w:rPr>
                                  </w:pPr>
                                </w:p>
                              </w:tc>
                            </w:tr>
                            <w:tr w:rsidR="00BF639F" w14:paraId="6A5649E3" w14:textId="77777777" w:rsidTr="005F58F5">
                              <w:trPr>
                                <w:jc w:val="center"/>
                              </w:trPr>
                              <w:tc>
                                <w:tcPr>
                                  <w:tcW w:w="814" w:type="pct"/>
                                  <w:vMerge w:val="restart"/>
                                  <w:vAlign w:val="center"/>
                                </w:tcPr>
                                <w:p w14:paraId="67341A00" w14:textId="77777777" w:rsidR="00FE69C4" w:rsidRPr="004E52D7" w:rsidRDefault="00FE69C4" w:rsidP="006104D4">
                                  <w:pPr>
                                    <w:spacing w:line="240" w:lineRule="exact"/>
                                    <w:jc w:val="both"/>
                                    <w:rPr>
                                      <w:rFonts w:ascii="標楷體" w:eastAsia="標楷體" w:hAnsi="標楷體"/>
                                      <w:spacing w:val="-10"/>
                                      <w:sz w:val="20"/>
                                      <w:szCs w:val="20"/>
                                    </w:rPr>
                                  </w:pPr>
                                  <w:r w:rsidRPr="004E52D7">
                                    <w:rPr>
                                      <w:rFonts w:ascii="標楷體" w:eastAsia="標楷體" w:hAnsi="標楷體" w:cs="Arial"/>
                                      <w:spacing w:val="-10"/>
                                      <w:sz w:val="20"/>
                                      <w:szCs w:val="20"/>
                                    </w:rPr>
                                    <w:t>E1E2街廓</w:t>
                                  </w:r>
                                </w:p>
                              </w:tc>
                              <w:tc>
                                <w:tcPr>
                                  <w:tcW w:w="376" w:type="pct"/>
                                  <w:vMerge w:val="restart"/>
                                  <w:vAlign w:val="center"/>
                                </w:tcPr>
                                <w:p w14:paraId="54D657FA" w14:textId="77777777" w:rsidR="00FE69C4" w:rsidRPr="004E52D7" w:rsidRDefault="00FE69C4" w:rsidP="006104D4">
                                  <w:pPr>
                                    <w:spacing w:line="240" w:lineRule="exact"/>
                                    <w:jc w:val="right"/>
                                    <w:rPr>
                                      <w:rFonts w:ascii="標楷體" w:eastAsia="標楷體" w:hAnsi="標楷體"/>
                                      <w:spacing w:val="-10"/>
                                      <w:sz w:val="20"/>
                                      <w:szCs w:val="20"/>
                                    </w:rPr>
                                  </w:pPr>
                                  <w:r w:rsidRPr="004E52D7">
                                    <w:rPr>
                                      <w:rFonts w:ascii="標楷體" w:eastAsia="標楷體" w:hAnsi="標楷體" w:hint="eastAsia"/>
                                      <w:spacing w:val="-10"/>
                                      <w:sz w:val="20"/>
                                      <w:szCs w:val="20"/>
                                    </w:rPr>
                                    <w:t>25</w:t>
                                  </w:r>
                                </w:p>
                              </w:tc>
                              <w:tc>
                                <w:tcPr>
                                  <w:tcW w:w="729" w:type="pct"/>
                                  <w:vMerge w:val="restart"/>
                                  <w:vAlign w:val="center"/>
                                </w:tcPr>
                                <w:p w14:paraId="3DF9F3D4" w14:textId="77777777" w:rsidR="00FE69C4" w:rsidRPr="004E52D7" w:rsidRDefault="00FE69C4" w:rsidP="006104D4">
                                  <w:pPr>
                                    <w:spacing w:line="240" w:lineRule="exact"/>
                                    <w:jc w:val="right"/>
                                    <w:rPr>
                                      <w:rFonts w:ascii="標楷體" w:eastAsia="標楷體" w:hAnsi="標楷體"/>
                                      <w:spacing w:val="-10"/>
                                      <w:sz w:val="20"/>
                                      <w:szCs w:val="20"/>
                                    </w:rPr>
                                  </w:pPr>
                                  <w:r w:rsidRPr="004E52D7">
                                    <w:rPr>
                                      <w:rFonts w:ascii="標楷體" w:eastAsia="標楷體" w:hAnsi="標楷體" w:hint="eastAsia"/>
                                      <w:spacing w:val="-10"/>
                                      <w:sz w:val="20"/>
                                      <w:szCs w:val="20"/>
                                    </w:rPr>
                                    <w:t>32,297.58</w:t>
                                  </w:r>
                                </w:p>
                              </w:tc>
                              <w:tc>
                                <w:tcPr>
                                  <w:tcW w:w="502" w:type="pct"/>
                                  <w:vMerge w:val="restart"/>
                                  <w:tcBorders>
                                    <w:right w:val="double" w:sz="4" w:space="0" w:color="auto"/>
                                  </w:tcBorders>
                                  <w:vAlign w:val="center"/>
                                </w:tcPr>
                                <w:p w14:paraId="390BD5F8" w14:textId="77777777" w:rsidR="00FE69C4" w:rsidRPr="004E52D7" w:rsidRDefault="00FE69C4" w:rsidP="006104D4">
                                  <w:pPr>
                                    <w:spacing w:line="240" w:lineRule="exact"/>
                                    <w:jc w:val="right"/>
                                    <w:rPr>
                                      <w:rFonts w:ascii="標楷體" w:eastAsia="標楷體" w:hAnsi="標楷體"/>
                                      <w:spacing w:val="-10"/>
                                      <w:sz w:val="20"/>
                                      <w:szCs w:val="20"/>
                                    </w:rPr>
                                  </w:pPr>
                                  <w:r w:rsidRPr="004E52D7">
                                    <w:rPr>
                                      <w:rFonts w:ascii="標楷體" w:eastAsia="標楷體" w:hAnsi="標楷體"/>
                                      <w:spacing w:val="-10"/>
                                      <w:sz w:val="20"/>
                                      <w:szCs w:val="20"/>
                                    </w:rPr>
                                    <w:t>54</w:t>
                                  </w:r>
                                  <w:r w:rsidRPr="004E52D7">
                                    <w:rPr>
                                      <w:rFonts w:ascii="標楷體" w:eastAsia="標楷體" w:hAnsi="標楷體" w:hint="eastAsia"/>
                                      <w:spacing w:val="-10"/>
                                      <w:sz w:val="20"/>
                                      <w:szCs w:val="20"/>
                                    </w:rPr>
                                    <w:t>,</w:t>
                                  </w:r>
                                  <w:r w:rsidRPr="004E52D7">
                                    <w:rPr>
                                      <w:rFonts w:ascii="標楷體" w:eastAsia="標楷體" w:hAnsi="標楷體"/>
                                      <w:spacing w:val="-10"/>
                                      <w:sz w:val="20"/>
                                      <w:szCs w:val="20"/>
                                    </w:rPr>
                                    <w:t>266</w:t>
                                  </w:r>
                                </w:p>
                              </w:tc>
                              <w:tc>
                                <w:tcPr>
                                  <w:tcW w:w="686" w:type="pct"/>
                                  <w:tcBorders>
                                    <w:left w:val="double" w:sz="4" w:space="0" w:color="auto"/>
                                  </w:tcBorders>
                                </w:tcPr>
                                <w:p w14:paraId="161C6FA7" w14:textId="77777777" w:rsidR="00FE69C4" w:rsidRPr="004E52D7" w:rsidRDefault="00FE69C4" w:rsidP="006104D4">
                                  <w:pPr>
                                    <w:spacing w:line="240" w:lineRule="exact"/>
                                    <w:jc w:val="center"/>
                                    <w:rPr>
                                      <w:rFonts w:ascii="標楷體" w:eastAsia="標楷體" w:hAnsi="標楷體"/>
                                      <w:b/>
                                      <w:bCs/>
                                      <w:spacing w:val="-10"/>
                                      <w:sz w:val="20"/>
                                      <w:szCs w:val="20"/>
                                    </w:rPr>
                                  </w:pPr>
                                  <w:r w:rsidRPr="004E52D7">
                                    <w:rPr>
                                      <w:rFonts w:ascii="標楷體" w:eastAsia="標楷體" w:hAnsi="標楷體" w:hint="eastAsia"/>
                                      <w:b/>
                                      <w:bCs/>
                                      <w:spacing w:val="-10"/>
                                      <w:sz w:val="20"/>
                                      <w:szCs w:val="20"/>
                                    </w:rPr>
                                    <w:t>小計</w:t>
                                  </w:r>
                                </w:p>
                              </w:tc>
                              <w:tc>
                                <w:tcPr>
                                  <w:tcW w:w="396" w:type="pct"/>
                                </w:tcPr>
                                <w:p w14:paraId="5BF40400" w14:textId="77777777" w:rsidR="00FE69C4" w:rsidRPr="004E52D7" w:rsidRDefault="00FE69C4" w:rsidP="006104D4">
                                  <w:pPr>
                                    <w:spacing w:line="240" w:lineRule="exact"/>
                                    <w:jc w:val="right"/>
                                    <w:rPr>
                                      <w:rFonts w:ascii="標楷體" w:eastAsia="標楷體" w:hAnsi="標楷體"/>
                                      <w:b/>
                                      <w:bCs/>
                                      <w:spacing w:val="-10"/>
                                      <w:sz w:val="20"/>
                                      <w:szCs w:val="20"/>
                                    </w:rPr>
                                  </w:pPr>
                                  <w:r w:rsidRPr="004E52D7">
                                    <w:rPr>
                                      <w:rFonts w:ascii="標楷體" w:eastAsia="標楷體" w:hAnsi="標楷體" w:hint="eastAsia"/>
                                      <w:b/>
                                      <w:bCs/>
                                      <w:spacing w:val="-10"/>
                                      <w:sz w:val="20"/>
                                      <w:szCs w:val="20"/>
                                    </w:rPr>
                                    <w:t>43</w:t>
                                  </w:r>
                                </w:p>
                              </w:tc>
                              <w:tc>
                                <w:tcPr>
                                  <w:tcW w:w="701" w:type="pct"/>
                                </w:tcPr>
                                <w:p w14:paraId="3B4A65E4" w14:textId="77777777" w:rsidR="00FE69C4" w:rsidRPr="004E52D7" w:rsidRDefault="00FE69C4" w:rsidP="006104D4">
                                  <w:pPr>
                                    <w:spacing w:line="240" w:lineRule="exact"/>
                                    <w:jc w:val="right"/>
                                    <w:rPr>
                                      <w:rFonts w:ascii="標楷體" w:eastAsia="標楷體" w:hAnsi="標楷體"/>
                                      <w:b/>
                                      <w:bCs/>
                                      <w:spacing w:val="-10"/>
                                      <w:sz w:val="20"/>
                                      <w:szCs w:val="20"/>
                                    </w:rPr>
                                  </w:pPr>
                                  <w:r w:rsidRPr="004E52D7">
                                    <w:rPr>
                                      <w:rFonts w:ascii="標楷體" w:eastAsia="標楷體" w:hAnsi="標楷體" w:hint="eastAsia"/>
                                      <w:b/>
                                      <w:bCs/>
                                      <w:spacing w:val="-10"/>
                                      <w:sz w:val="20"/>
                                      <w:szCs w:val="20"/>
                                    </w:rPr>
                                    <w:t>6,486.82</w:t>
                                  </w:r>
                                </w:p>
                              </w:tc>
                              <w:tc>
                                <w:tcPr>
                                  <w:tcW w:w="499" w:type="pct"/>
                                </w:tcPr>
                                <w:p w14:paraId="3033B944" w14:textId="77777777" w:rsidR="00FE69C4" w:rsidRPr="004E52D7" w:rsidRDefault="00FE69C4" w:rsidP="006104D4">
                                  <w:pPr>
                                    <w:spacing w:line="240" w:lineRule="exact"/>
                                    <w:jc w:val="right"/>
                                    <w:rPr>
                                      <w:rFonts w:ascii="標楷體" w:eastAsia="標楷體" w:hAnsi="標楷體"/>
                                      <w:b/>
                                      <w:bCs/>
                                      <w:spacing w:val="-10"/>
                                      <w:sz w:val="20"/>
                                      <w:szCs w:val="20"/>
                                    </w:rPr>
                                  </w:pPr>
                                  <w:r w:rsidRPr="004E52D7">
                                    <w:rPr>
                                      <w:rFonts w:ascii="標楷體" w:eastAsia="標楷體" w:hAnsi="標楷體" w:hint="eastAsia"/>
                                      <w:b/>
                                      <w:bCs/>
                                      <w:spacing w:val="-10"/>
                                      <w:sz w:val="20"/>
                                      <w:szCs w:val="20"/>
                                    </w:rPr>
                                    <w:t>100.00</w:t>
                                  </w:r>
                                </w:p>
                              </w:tc>
                              <w:tc>
                                <w:tcPr>
                                  <w:tcW w:w="296" w:type="pct"/>
                                  <w:vMerge w:val="restart"/>
                                  <w:vAlign w:val="center"/>
                                </w:tcPr>
                                <w:p w14:paraId="4B572C96" w14:textId="77777777" w:rsidR="00FE69C4" w:rsidRPr="004E52D7" w:rsidRDefault="00FE69C4" w:rsidP="006104D4">
                                  <w:pPr>
                                    <w:spacing w:line="240" w:lineRule="exact"/>
                                    <w:jc w:val="right"/>
                                    <w:rPr>
                                      <w:rFonts w:ascii="標楷體" w:eastAsia="標楷體" w:hAnsi="標楷體"/>
                                      <w:spacing w:val="-10"/>
                                      <w:sz w:val="20"/>
                                      <w:szCs w:val="20"/>
                                    </w:rPr>
                                  </w:pPr>
                                  <w:r w:rsidRPr="004E52D7">
                                    <w:rPr>
                                      <w:rFonts w:ascii="標楷體" w:eastAsia="標楷體" w:hAnsi="標楷體" w:hint="eastAsia"/>
                                      <w:spacing w:val="-10"/>
                                      <w:sz w:val="20"/>
                                      <w:szCs w:val="20"/>
                                    </w:rPr>
                                    <w:t>5</w:t>
                                  </w:r>
                                </w:p>
                              </w:tc>
                            </w:tr>
                            <w:tr w:rsidR="00BF639F" w14:paraId="7AE94913" w14:textId="77777777" w:rsidTr="005F58F5">
                              <w:trPr>
                                <w:jc w:val="center"/>
                              </w:trPr>
                              <w:tc>
                                <w:tcPr>
                                  <w:tcW w:w="814" w:type="pct"/>
                                  <w:vMerge/>
                                  <w:vAlign w:val="center"/>
                                </w:tcPr>
                                <w:p w14:paraId="0B5D69AD" w14:textId="77777777" w:rsidR="00FE69C4" w:rsidRPr="004E52D7" w:rsidRDefault="00FE69C4" w:rsidP="006104D4">
                                  <w:pPr>
                                    <w:spacing w:line="240" w:lineRule="exact"/>
                                    <w:jc w:val="both"/>
                                    <w:rPr>
                                      <w:rFonts w:ascii="標楷體" w:eastAsia="標楷體" w:hAnsi="標楷體" w:cs="Arial"/>
                                      <w:spacing w:val="-10"/>
                                      <w:sz w:val="20"/>
                                      <w:szCs w:val="20"/>
                                    </w:rPr>
                                  </w:pPr>
                                </w:p>
                              </w:tc>
                              <w:tc>
                                <w:tcPr>
                                  <w:tcW w:w="376" w:type="pct"/>
                                  <w:vMerge/>
                                  <w:vAlign w:val="center"/>
                                </w:tcPr>
                                <w:p w14:paraId="19ABCE05" w14:textId="77777777" w:rsidR="00FE69C4" w:rsidRPr="004E52D7" w:rsidRDefault="00FE69C4" w:rsidP="006104D4">
                                  <w:pPr>
                                    <w:spacing w:line="240" w:lineRule="exact"/>
                                    <w:jc w:val="right"/>
                                    <w:rPr>
                                      <w:rFonts w:ascii="標楷體" w:eastAsia="標楷體" w:hAnsi="標楷體"/>
                                      <w:spacing w:val="-10"/>
                                      <w:sz w:val="20"/>
                                      <w:szCs w:val="20"/>
                                    </w:rPr>
                                  </w:pPr>
                                </w:p>
                              </w:tc>
                              <w:tc>
                                <w:tcPr>
                                  <w:tcW w:w="729" w:type="pct"/>
                                  <w:vMerge/>
                                  <w:vAlign w:val="center"/>
                                </w:tcPr>
                                <w:p w14:paraId="6F0B43D2" w14:textId="77777777" w:rsidR="00FE69C4" w:rsidRPr="004E52D7" w:rsidRDefault="00FE69C4" w:rsidP="006104D4">
                                  <w:pPr>
                                    <w:spacing w:line="240" w:lineRule="exact"/>
                                    <w:jc w:val="right"/>
                                    <w:rPr>
                                      <w:rFonts w:ascii="標楷體" w:eastAsia="標楷體" w:hAnsi="標楷體"/>
                                      <w:spacing w:val="-10"/>
                                      <w:sz w:val="20"/>
                                      <w:szCs w:val="20"/>
                                    </w:rPr>
                                  </w:pPr>
                                </w:p>
                              </w:tc>
                              <w:tc>
                                <w:tcPr>
                                  <w:tcW w:w="502" w:type="pct"/>
                                  <w:vMerge/>
                                  <w:tcBorders>
                                    <w:right w:val="double" w:sz="4" w:space="0" w:color="auto"/>
                                  </w:tcBorders>
                                  <w:vAlign w:val="center"/>
                                </w:tcPr>
                                <w:p w14:paraId="1E35BD5C" w14:textId="77777777" w:rsidR="00FE69C4" w:rsidRPr="004E52D7" w:rsidRDefault="00FE69C4" w:rsidP="006104D4">
                                  <w:pPr>
                                    <w:spacing w:line="240" w:lineRule="exact"/>
                                    <w:jc w:val="right"/>
                                    <w:rPr>
                                      <w:rFonts w:ascii="標楷體" w:eastAsia="標楷體" w:hAnsi="標楷體"/>
                                      <w:spacing w:val="-10"/>
                                      <w:sz w:val="20"/>
                                      <w:szCs w:val="20"/>
                                    </w:rPr>
                                  </w:pPr>
                                </w:p>
                              </w:tc>
                              <w:tc>
                                <w:tcPr>
                                  <w:tcW w:w="686" w:type="pct"/>
                                  <w:tcBorders>
                                    <w:left w:val="double" w:sz="4" w:space="0" w:color="auto"/>
                                  </w:tcBorders>
                                </w:tcPr>
                                <w:p w14:paraId="0EAE45D2" w14:textId="77777777" w:rsidR="00FE69C4" w:rsidRPr="004E52D7" w:rsidRDefault="00FE69C4" w:rsidP="006104D4">
                                  <w:pPr>
                                    <w:spacing w:line="240" w:lineRule="exact"/>
                                    <w:jc w:val="center"/>
                                    <w:rPr>
                                      <w:rFonts w:ascii="標楷體" w:eastAsia="標楷體" w:hAnsi="標楷體"/>
                                      <w:spacing w:val="-10"/>
                                      <w:sz w:val="20"/>
                                      <w:szCs w:val="20"/>
                                    </w:rPr>
                                  </w:pPr>
                                  <w:r w:rsidRPr="004E52D7">
                                    <w:rPr>
                                      <w:rFonts w:ascii="標楷體" w:eastAsia="標楷體" w:hAnsi="標楷體" w:hint="eastAsia"/>
                                      <w:spacing w:val="-10"/>
                                      <w:sz w:val="20"/>
                                      <w:szCs w:val="20"/>
                                    </w:rPr>
                                    <w:t>屬文化資產</w:t>
                                  </w:r>
                                </w:p>
                              </w:tc>
                              <w:tc>
                                <w:tcPr>
                                  <w:tcW w:w="396" w:type="pct"/>
                                </w:tcPr>
                                <w:p w14:paraId="4EB94322" w14:textId="77777777" w:rsidR="00FE69C4" w:rsidRPr="004E52D7" w:rsidRDefault="00FE69C4" w:rsidP="006104D4">
                                  <w:pPr>
                                    <w:spacing w:line="240" w:lineRule="exact"/>
                                    <w:jc w:val="right"/>
                                    <w:rPr>
                                      <w:rFonts w:ascii="標楷體" w:eastAsia="標楷體" w:hAnsi="標楷體"/>
                                      <w:spacing w:val="-10"/>
                                      <w:sz w:val="20"/>
                                      <w:szCs w:val="20"/>
                                    </w:rPr>
                                  </w:pPr>
                                  <w:r w:rsidRPr="004E52D7">
                                    <w:rPr>
                                      <w:rFonts w:ascii="標楷體" w:eastAsia="標楷體" w:hAnsi="標楷體" w:hint="eastAsia"/>
                                      <w:spacing w:val="-10"/>
                                      <w:sz w:val="20"/>
                                      <w:szCs w:val="20"/>
                                    </w:rPr>
                                    <w:t>7</w:t>
                                  </w:r>
                                </w:p>
                              </w:tc>
                              <w:tc>
                                <w:tcPr>
                                  <w:tcW w:w="701" w:type="pct"/>
                                </w:tcPr>
                                <w:p w14:paraId="345151E2" w14:textId="77777777" w:rsidR="00FE69C4" w:rsidRPr="004E52D7" w:rsidRDefault="00FE69C4" w:rsidP="006104D4">
                                  <w:pPr>
                                    <w:spacing w:line="240" w:lineRule="exact"/>
                                    <w:jc w:val="right"/>
                                    <w:rPr>
                                      <w:rFonts w:ascii="標楷體" w:eastAsia="標楷體" w:hAnsi="標楷體"/>
                                      <w:spacing w:val="-10"/>
                                      <w:sz w:val="20"/>
                                      <w:szCs w:val="20"/>
                                    </w:rPr>
                                  </w:pPr>
                                  <w:r w:rsidRPr="004E52D7">
                                    <w:rPr>
                                      <w:rFonts w:ascii="標楷體" w:eastAsia="標楷體" w:hAnsi="標楷體" w:hint="eastAsia"/>
                                      <w:spacing w:val="-10"/>
                                      <w:sz w:val="20"/>
                                      <w:szCs w:val="20"/>
                                    </w:rPr>
                                    <w:t>1,751.62</w:t>
                                  </w:r>
                                </w:p>
                              </w:tc>
                              <w:tc>
                                <w:tcPr>
                                  <w:tcW w:w="499" w:type="pct"/>
                                </w:tcPr>
                                <w:p w14:paraId="2EBF1F79" w14:textId="77777777" w:rsidR="00FE69C4" w:rsidRPr="004E52D7" w:rsidRDefault="00FE69C4" w:rsidP="006104D4">
                                  <w:pPr>
                                    <w:spacing w:line="240" w:lineRule="exact"/>
                                    <w:jc w:val="right"/>
                                    <w:rPr>
                                      <w:rFonts w:ascii="標楷體" w:eastAsia="標楷體" w:hAnsi="標楷體"/>
                                      <w:spacing w:val="-10"/>
                                      <w:sz w:val="20"/>
                                      <w:szCs w:val="20"/>
                                    </w:rPr>
                                  </w:pPr>
                                  <w:r w:rsidRPr="004E52D7">
                                    <w:rPr>
                                      <w:rFonts w:ascii="標楷體" w:eastAsia="標楷體" w:hAnsi="標楷體" w:hint="eastAsia"/>
                                      <w:spacing w:val="-10"/>
                                      <w:sz w:val="20"/>
                                      <w:szCs w:val="20"/>
                                    </w:rPr>
                                    <w:t>27.00</w:t>
                                  </w:r>
                                </w:p>
                              </w:tc>
                              <w:tc>
                                <w:tcPr>
                                  <w:tcW w:w="296" w:type="pct"/>
                                  <w:vMerge/>
                                  <w:vAlign w:val="center"/>
                                </w:tcPr>
                                <w:p w14:paraId="75272CA9" w14:textId="77777777" w:rsidR="00FE69C4" w:rsidRPr="004E52D7" w:rsidRDefault="00FE69C4" w:rsidP="006104D4">
                                  <w:pPr>
                                    <w:spacing w:line="240" w:lineRule="exact"/>
                                    <w:jc w:val="right"/>
                                    <w:rPr>
                                      <w:rFonts w:ascii="標楷體" w:eastAsia="標楷體" w:hAnsi="標楷體"/>
                                      <w:spacing w:val="-10"/>
                                      <w:sz w:val="20"/>
                                      <w:szCs w:val="20"/>
                                    </w:rPr>
                                  </w:pPr>
                                </w:p>
                              </w:tc>
                            </w:tr>
                            <w:tr w:rsidR="00BF639F" w14:paraId="1ACE522A" w14:textId="77777777" w:rsidTr="005F58F5">
                              <w:trPr>
                                <w:jc w:val="center"/>
                              </w:trPr>
                              <w:tc>
                                <w:tcPr>
                                  <w:tcW w:w="814" w:type="pct"/>
                                  <w:vMerge/>
                                  <w:vAlign w:val="center"/>
                                </w:tcPr>
                                <w:p w14:paraId="62A55D81" w14:textId="77777777" w:rsidR="00FE69C4" w:rsidRPr="004E52D7" w:rsidRDefault="00FE69C4" w:rsidP="006104D4">
                                  <w:pPr>
                                    <w:spacing w:line="240" w:lineRule="exact"/>
                                    <w:jc w:val="both"/>
                                    <w:rPr>
                                      <w:rFonts w:ascii="標楷體" w:eastAsia="標楷體" w:hAnsi="標楷體" w:cs="Arial"/>
                                      <w:spacing w:val="-10"/>
                                      <w:sz w:val="20"/>
                                      <w:szCs w:val="20"/>
                                    </w:rPr>
                                  </w:pPr>
                                </w:p>
                              </w:tc>
                              <w:tc>
                                <w:tcPr>
                                  <w:tcW w:w="376" w:type="pct"/>
                                  <w:vMerge/>
                                  <w:vAlign w:val="center"/>
                                </w:tcPr>
                                <w:p w14:paraId="7D010496" w14:textId="77777777" w:rsidR="00FE69C4" w:rsidRPr="004E52D7" w:rsidRDefault="00FE69C4" w:rsidP="006104D4">
                                  <w:pPr>
                                    <w:spacing w:line="240" w:lineRule="exact"/>
                                    <w:jc w:val="right"/>
                                    <w:rPr>
                                      <w:rFonts w:ascii="標楷體" w:eastAsia="標楷體" w:hAnsi="標楷體"/>
                                      <w:spacing w:val="-10"/>
                                      <w:sz w:val="20"/>
                                      <w:szCs w:val="20"/>
                                    </w:rPr>
                                  </w:pPr>
                                </w:p>
                              </w:tc>
                              <w:tc>
                                <w:tcPr>
                                  <w:tcW w:w="729" w:type="pct"/>
                                  <w:vMerge/>
                                  <w:vAlign w:val="center"/>
                                </w:tcPr>
                                <w:p w14:paraId="2B19EFD2" w14:textId="77777777" w:rsidR="00FE69C4" w:rsidRPr="004E52D7" w:rsidRDefault="00FE69C4" w:rsidP="006104D4">
                                  <w:pPr>
                                    <w:spacing w:line="240" w:lineRule="exact"/>
                                    <w:jc w:val="right"/>
                                    <w:rPr>
                                      <w:rFonts w:ascii="標楷體" w:eastAsia="標楷體" w:hAnsi="標楷體"/>
                                      <w:spacing w:val="-10"/>
                                      <w:sz w:val="20"/>
                                      <w:szCs w:val="20"/>
                                    </w:rPr>
                                  </w:pPr>
                                </w:p>
                              </w:tc>
                              <w:tc>
                                <w:tcPr>
                                  <w:tcW w:w="502" w:type="pct"/>
                                  <w:vMerge/>
                                  <w:tcBorders>
                                    <w:right w:val="double" w:sz="4" w:space="0" w:color="auto"/>
                                  </w:tcBorders>
                                  <w:vAlign w:val="center"/>
                                </w:tcPr>
                                <w:p w14:paraId="1D12128C" w14:textId="77777777" w:rsidR="00FE69C4" w:rsidRPr="004E52D7" w:rsidRDefault="00FE69C4" w:rsidP="006104D4">
                                  <w:pPr>
                                    <w:spacing w:line="240" w:lineRule="exact"/>
                                    <w:jc w:val="right"/>
                                    <w:rPr>
                                      <w:rFonts w:ascii="標楷體" w:eastAsia="標楷體" w:hAnsi="標楷體"/>
                                      <w:spacing w:val="-10"/>
                                      <w:sz w:val="20"/>
                                      <w:szCs w:val="20"/>
                                    </w:rPr>
                                  </w:pPr>
                                </w:p>
                              </w:tc>
                              <w:tc>
                                <w:tcPr>
                                  <w:tcW w:w="686" w:type="pct"/>
                                  <w:tcBorders>
                                    <w:left w:val="double" w:sz="4" w:space="0" w:color="auto"/>
                                  </w:tcBorders>
                                </w:tcPr>
                                <w:p w14:paraId="595E54BB" w14:textId="77777777" w:rsidR="00FE69C4" w:rsidRPr="004E52D7" w:rsidRDefault="00FE69C4" w:rsidP="006104D4">
                                  <w:pPr>
                                    <w:spacing w:line="240" w:lineRule="exact"/>
                                    <w:jc w:val="center"/>
                                    <w:rPr>
                                      <w:rFonts w:ascii="標楷體" w:eastAsia="標楷體" w:hAnsi="標楷體"/>
                                      <w:spacing w:val="-10"/>
                                      <w:sz w:val="20"/>
                                      <w:szCs w:val="20"/>
                                    </w:rPr>
                                  </w:pPr>
                                  <w:r w:rsidRPr="004E52D7">
                                    <w:rPr>
                                      <w:rFonts w:ascii="標楷體" w:eastAsia="標楷體" w:hAnsi="標楷體" w:hint="eastAsia"/>
                                      <w:spacing w:val="-10"/>
                                      <w:sz w:val="20"/>
                                      <w:szCs w:val="20"/>
                                    </w:rPr>
                                    <w:t>非文化資產</w:t>
                                  </w:r>
                                </w:p>
                              </w:tc>
                              <w:tc>
                                <w:tcPr>
                                  <w:tcW w:w="396" w:type="pct"/>
                                </w:tcPr>
                                <w:p w14:paraId="12E57BE7" w14:textId="77777777" w:rsidR="00FE69C4" w:rsidRPr="004E52D7" w:rsidRDefault="00FE69C4" w:rsidP="006104D4">
                                  <w:pPr>
                                    <w:spacing w:line="240" w:lineRule="exact"/>
                                    <w:jc w:val="right"/>
                                    <w:rPr>
                                      <w:rFonts w:ascii="標楷體" w:eastAsia="標楷體" w:hAnsi="標楷體"/>
                                      <w:spacing w:val="-10"/>
                                      <w:sz w:val="20"/>
                                      <w:szCs w:val="20"/>
                                    </w:rPr>
                                  </w:pPr>
                                  <w:r w:rsidRPr="004E52D7">
                                    <w:rPr>
                                      <w:rFonts w:ascii="標楷體" w:eastAsia="標楷體" w:hAnsi="標楷體" w:hint="eastAsia"/>
                                      <w:spacing w:val="-10"/>
                                      <w:sz w:val="20"/>
                                      <w:szCs w:val="20"/>
                                    </w:rPr>
                                    <w:t>36</w:t>
                                  </w:r>
                                </w:p>
                              </w:tc>
                              <w:tc>
                                <w:tcPr>
                                  <w:tcW w:w="701" w:type="pct"/>
                                </w:tcPr>
                                <w:p w14:paraId="08CF0AF6" w14:textId="77777777" w:rsidR="00FE69C4" w:rsidRPr="004E52D7" w:rsidRDefault="00FE69C4" w:rsidP="006104D4">
                                  <w:pPr>
                                    <w:spacing w:line="240" w:lineRule="exact"/>
                                    <w:jc w:val="right"/>
                                    <w:rPr>
                                      <w:rFonts w:ascii="標楷體" w:eastAsia="標楷體" w:hAnsi="標楷體"/>
                                      <w:spacing w:val="-10"/>
                                      <w:sz w:val="20"/>
                                      <w:szCs w:val="20"/>
                                    </w:rPr>
                                  </w:pPr>
                                  <w:r w:rsidRPr="004E52D7">
                                    <w:rPr>
                                      <w:rFonts w:ascii="標楷體" w:eastAsia="標楷體" w:hAnsi="標楷體" w:hint="eastAsia"/>
                                      <w:spacing w:val="-10"/>
                                      <w:sz w:val="20"/>
                                      <w:szCs w:val="20"/>
                                    </w:rPr>
                                    <w:t>4,735.20</w:t>
                                  </w:r>
                                </w:p>
                              </w:tc>
                              <w:tc>
                                <w:tcPr>
                                  <w:tcW w:w="499" w:type="pct"/>
                                </w:tcPr>
                                <w:p w14:paraId="09E44222" w14:textId="77777777" w:rsidR="00FE69C4" w:rsidRPr="004E52D7" w:rsidRDefault="00FE69C4" w:rsidP="006104D4">
                                  <w:pPr>
                                    <w:spacing w:line="240" w:lineRule="exact"/>
                                    <w:jc w:val="right"/>
                                    <w:rPr>
                                      <w:rFonts w:ascii="標楷體" w:eastAsia="標楷體" w:hAnsi="標楷體"/>
                                      <w:spacing w:val="-10"/>
                                      <w:sz w:val="20"/>
                                      <w:szCs w:val="20"/>
                                    </w:rPr>
                                  </w:pPr>
                                  <w:r w:rsidRPr="004E52D7">
                                    <w:rPr>
                                      <w:rFonts w:ascii="標楷體" w:eastAsia="標楷體" w:hAnsi="標楷體" w:hint="eastAsia"/>
                                      <w:spacing w:val="-10"/>
                                      <w:sz w:val="20"/>
                                      <w:szCs w:val="20"/>
                                    </w:rPr>
                                    <w:t>73.00</w:t>
                                  </w:r>
                                </w:p>
                              </w:tc>
                              <w:tc>
                                <w:tcPr>
                                  <w:tcW w:w="296" w:type="pct"/>
                                  <w:vMerge/>
                                  <w:vAlign w:val="center"/>
                                </w:tcPr>
                                <w:p w14:paraId="14C9BFC3" w14:textId="77777777" w:rsidR="00FE69C4" w:rsidRPr="004E52D7" w:rsidRDefault="00FE69C4" w:rsidP="006104D4">
                                  <w:pPr>
                                    <w:spacing w:line="240" w:lineRule="exact"/>
                                    <w:jc w:val="right"/>
                                    <w:rPr>
                                      <w:rFonts w:ascii="標楷體" w:eastAsia="標楷體" w:hAnsi="標楷體"/>
                                      <w:spacing w:val="-10"/>
                                      <w:sz w:val="20"/>
                                      <w:szCs w:val="20"/>
                                    </w:rPr>
                                  </w:pPr>
                                </w:p>
                              </w:tc>
                            </w:tr>
                            <w:tr w:rsidR="00BF639F" w14:paraId="3A99031B" w14:textId="77777777" w:rsidTr="005F58F5">
                              <w:trPr>
                                <w:jc w:val="center"/>
                              </w:trPr>
                              <w:tc>
                                <w:tcPr>
                                  <w:tcW w:w="814" w:type="pct"/>
                                  <w:vMerge w:val="restart"/>
                                  <w:vAlign w:val="center"/>
                                </w:tcPr>
                                <w:p w14:paraId="7832E32E" w14:textId="77777777" w:rsidR="00FE69C4" w:rsidRPr="004E52D7" w:rsidRDefault="00FE69C4" w:rsidP="006104D4">
                                  <w:pPr>
                                    <w:spacing w:line="240" w:lineRule="exact"/>
                                    <w:jc w:val="both"/>
                                    <w:rPr>
                                      <w:rFonts w:ascii="標楷體" w:eastAsia="標楷體" w:hAnsi="標楷體"/>
                                      <w:spacing w:val="-10"/>
                                      <w:sz w:val="20"/>
                                      <w:szCs w:val="20"/>
                                    </w:rPr>
                                  </w:pPr>
                                  <w:r w:rsidRPr="004E52D7">
                                    <w:rPr>
                                      <w:rFonts w:ascii="標楷體" w:eastAsia="標楷體" w:hAnsi="標楷體" w:cs="Arial"/>
                                      <w:spacing w:val="-10"/>
                                      <w:sz w:val="20"/>
                                      <w:szCs w:val="20"/>
                                    </w:rPr>
                                    <w:t>臺北機廠</w:t>
                                  </w:r>
                                </w:p>
                              </w:tc>
                              <w:tc>
                                <w:tcPr>
                                  <w:tcW w:w="376" w:type="pct"/>
                                  <w:vMerge w:val="restart"/>
                                  <w:vAlign w:val="center"/>
                                </w:tcPr>
                                <w:p w14:paraId="53425851" w14:textId="77777777" w:rsidR="00FE69C4" w:rsidRPr="004E52D7" w:rsidRDefault="00FE69C4" w:rsidP="006104D4">
                                  <w:pPr>
                                    <w:spacing w:line="240" w:lineRule="exact"/>
                                    <w:jc w:val="right"/>
                                    <w:rPr>
                                      <w:rFonts w:ascii="標楷體" w:eastAsia="標楷體" w:hAnsi="標楷體"/>
                                      <w:spacing w:val="-10"/>
                                      <w:sz w:val="20"/>
                                      <w:szCs w:val="20"/>
                                    </w:rPr>
                                  </w:pPr>
                                  <w:r w:rsidRPr="004E52D7">
                                    <w:rPr>
                                      <w:rFonts w:ascii="標楷體" w:eastAsia="標楷體" w:hAnsi="標楷體" w:hint="eastAsia"/>
                                      <w:spacing w:val="-10"/>
                                      <w:sz w:val="20"/>
                                      <w:szCs w:val="20"/>
                                    </w:rPr>
                                    <w:t>18</w:t>
                                  </w:r>
                                </w:p>
                              </w:tc>
                              <w:tc>
                                <w:tcPr>
                                  <w:tcW w:w="729" w:type="pct"/>
                                  <w:vMerge w:val="restart"/>
                                  <w:vAlign w:val="center"/>
                                </w:tcPr>
                                <w:p w14:paraId="3342F7F7" w14:textId="77777777" w:rsidR="00FE69C4" w:rsidRPr="004E52D7" w:rsidRDefault="00FE69C4" w:rsidP="006104D4">
                                  <w:pPr>
                                    <w:spacing w:line="240" w:lineRule="exact"/>
                                    <w:jc w:val="right"/>
                                    <w:rPr>
                                      <w:rFonts w:ascii="標楷體" w:eastAsia="標楷體" w:hAnsi="標楷體"/>
                                      <w:spacing w:val="-10"/>
                                      <w:sz w:val="20"/>
                                      <w:szCs w:val="20"/>
                                    </w:rPr>
                                  </w:pPr>
                                  <w:r w:rsidRPr="004E52D7">
                                    <w:rPr>
                                      <w:rFonts w:ascii="標楷體" w:eastAsia="標楷體" w:hAnsi="標楷體" w:hint="eastAsia"/>
                                      <w:spacing w:val="-10"/>
                                      <w:sz w:val="20"/>
                                      <w:szCs w:val="20"/>
                                    </w:rPr>
                                    <w:t>166,825.51</w:t>
                                  </w:r>
                                </w:p>
                              </w:tc>
                              <w:tc>
                                <w:tcPr>
                                  <w:tcW w:w="502" w:type="pct"/>
                                  <w:vMerge w:val="restart"/>
                                  <w:tcBorders>
                                    <w:right w:val="double" w:sz="4" w:space="0" w:color="auto"/>
                                  </w:tcBorders>
                                  <w:vAlign w:val="center"/>
                                </w:tcPr>
                                <w:p w14:paraId="2B2F7EB9" w14:textId="77777777" w:rsidR="00FE69C4" w:rsidRPr="004E52D7" w:rsidRDefault="00FE69C4" w:rsidP="006104D4">
                                  <w:pPr>
                                    <w:spacing w:line="240" w:lineRule="exact"/>
                                    <w:jc w:val="right"/>
                                    <w:rPr>
                                      <w:rFonts w:ascii="標楷體" w:eastAsia="標楷體" w:hAnsi="標楷體"/>
                                      <w:spacing w:val="-10"/>
                                      <w:sz w:val="20"/>
                                      <w:szCs w:val="20"/>
                                    </w:rPr>
                                  </w:pPr>
                                  <w:r w:rsidRPr="004E52D7">
                                    <w:rPr>
                                      <w:rFonts w:ascii="標楷體" w:eastAsia="標楷體" w:hAnsi="標楷體"/>
                                      <w:spacing w:val="-10"/>
                                      <w:sz w:val="20"/>
                                      <w:szCs w:val="20"/>
                                    </w:rPr>
                                    <w:t>64</w:t>
                                  </w:r>
                                  <w:r w:rsidRPr="004E52D7">
                                    <w:rPr>
                                      <w:rFonts w:ascii="標楷體" w:eastAsia="標楷體" w:hAnsi="標楷體" w:hint="eastAsia"/>
                                      <w:spacing w:val="-10"/>
                                      <w:sz w:val="20"/>
                                      <w:szCs w:val="20"/>
                                    </w:rPr>
                                    <w:t>,</w:t>
                                  </w:r>
                                  <w:r w:rsidRPr="004E52D7">
                                    <w:rPr>
                                      <w:rFonts w:ascii="標楷體" w:eastAsia="標楷體" w:hAnsi="標楷體"/>
                                      <w:spacing w:val="-10"/>
                                      <w:sz w:val="20"/>
                                      <w:szCs w:val="20"/>
                                    </w:rPr>
                                    <w:t>679</w:t>
                                  </w:r>
                                </w:p>
                              </w:tc>
                              <w:tc>
                                <w:tcPr>
                                  <w:tcW w:w="686" w:type="pct"/>
                                  <w:tcBorders>
                                    <w:left w:val="double" w:sz="4" w:space="0" w:color="auto"/>
                                  </w:tcBorders>
                                </w:tcPr>
                                <w:p w14:paraId="581D3754" w14:textId="77777777" w:rsidR="00FE69C4" w:rsidRPr="004E52D7" w:rsidRDefault="00FE69C4" w:rsidP="006104D4">
                                  <w:pPr>
                                    <w:spacing w:line="240" w:lineRule="exact"/>
                                    <w:jc w:val="center"/>
                                    <w:rPr>
                                      <w:rFonts w:ascii="標楷體" w:eastAsia="標楷體" w:hAnsi="標楷體"/>
                                      <w:b/>
                                      <w:bCs/>
                                      <w:spacing w:val="-10"/>
                                      <w:sz w:val="20"/>
                                      <w:szCs w:val="20"/>
                                    </w:rPr>
                                  </w:pPr>
                                  <w:r w:rsidRPr="004E52D7">
                                    <w:rPr>
                                      <w:rFonts w:ascii="標楷體" w:eastAsia="標楷體" w:hAnsi="標楷體" w:hint="eastAsia"/>
                                      <w:b/>
                                      <w:bCs/>
                                      <w:spacing w:val="-10"/>
                                      <w:sz w:val="20"/>
                                      <w:szCs w:val="20"/>
                                    </w:rPr>
                                    <w:t>小計</w:t>
                                  </w:r>
                                </w:p>
                              </w:tc>
                              <w:tc>
                                <w:tcPr>
                                  <w:tcW w:w="396" w:type="pct"/>
                                </w:tcPr>
                                <w:p w14:paraId="73E06D3A" w14:textId="77777777" w:rsidR="00FE69C4" w:rsidRPr="004E52D7" w:rsidRDefault="00FE69C4" w:rsidP="006104D4">
                                  <w:pPr>
                                    <w:spacing w:line="240" w:lineRule="exact"/>
                                    <w:jc w:val="right"/>
                                    <w:rPr>
                                      <w:rFonts w:ascii="標楷體" w:eastAsia="標楷體" w:hAnsi="標楷體"/>
                                      <w:b/>
                                      <w:bCs/>
                                      <w:spacing w:val="-10"/>
                                      <w:sz w:val="20"/>
                                      <w:szCs w:val="20"/>
                                    </w:rPr>
                                  </w:pPr>
                                  <w:r w:rsidRPr="004E52D7">
                                    <w:rPr>
                                      <w:rFonts w:ascii="標楷體" w:eastAsia="標楷體" w:hAnsi="標楷體" w:hint="eastAsia"/>
                                      <w:b/>
                                      <w:bCs/>
                                      <w:spacing w:val="-10"/>
                                      <w:sz w:val="20"/>
                                      <w:szCs w:val="20"/>
                                    </w:rPr>
                                    <w:t>84</w:t>
                                  </w:r>
                                </w:p>
                              </w:tc>
                              <w:tc>
                                <w:tcPr>
                                  <w:tcW w:w="701" w:type="pct"/>
                                </w:tcPr>
                                <w:p w14:paraId="03CB3080" w14:textId="77777777" w:rsidR="00FE69C4" w:rsidRPr="004E52D7" w:rsidRDefault="00FE69C4" w:rsidP="006104D4">
                                  <w:pPr>
                                    <w:spacing w:line="240" w:lineRule="exact"/>
                                    <w:jc w:val="right"/>
                                    <w:rPr>
                                      <w:rFonts w:ascii="標楷體" w:eastAsia="標楷體" w:hAnsi="標楷體"/>
                                      <w:b/>
                                      <w:bCs/>
                                      <w:spacing w:val="-10"/>
                                      <w:sz w:val="20"/>
                                      <w:szCs w:val="20"/>
                                    </w:rPr>
                                  </w:pPr>
                                  <w:r w:rsidRPr="004E52D7">
                                    <w:rPr>
                                      <w:rFonts w:ascii="標楷體" w:eastAsia="標楷體" w:hAnsi="標楷體" w:hint="eastAsia"/>
                                      <w:b/>
                                      <w:bCs/>
                                      <w:spacing w:val="-10"/>
                                      <w:sz w:val="20"/>
                                      <w:szCs w:val="20"/>
                                    </w:rPr>
                                    <w:t>74,173.87</w:t>
                                  </w:r>
                                </w:p>
                              </w:tc>
                              <w:tc>
                                <w:tcPr>
                                  <w:tcW w:w="499" w:type="pct"/>
                                </w:tcPr>
                                <w:p w14:paraId="25105DAB" w14:textId="77777777" w:rsidR="00FE69C4" w:rsidRPr="004E52D7" w:rsidRDefault="00FE69C4" w:rsidP="006104D4">
                                  <w:pPr>
                                    <w:spacing w:line="240" w:lineRule="exact"/>
                                    <w:jc w:val="right"/>
                                    <w:rPr>
                                      <w:rFonts w:ascii="標楷體" w:eastAsia="標楷體" w:hAnsi="標楷體"/>
                                      <w:b/>
                                      <w:bCs/>
                                      <w:spacing w:val="-10"/>
                                      <w:sz w:val="20"/>
                                      <w:szCs w:val="20"/>
                                    </w:rPr>
                                  </w:pPr>
                                  <w:r w:rsidRPr="004E52D7">
                                    <w:rPr>
                                      <w:rFonts w:ascii="標楷體" w:eastAsia="標楷體" w:hAnsi="標楷體" w:hint="eastAsia"/>
                                      <w:b/>
                                      <w:bCs/>
                                      <w:spacing w:val="-10"/>
                                      <w:sz w:val="20"/>
                                      <w:szCs w:val="20"/>
                                    </w:rPr>
                                    <w:t>100.00</w:t>
                                  </w:r>
                                </w:p>
                              </w:tc>
                              <w:tc>
                                <w:tcPr>
                                  <w:tcW w:w="296" w:type="pct"/>
                                  <w:vMerge w:val="restart"/>
                                  <w:vAlign w:val="center"/>
                                </w:tcPr>
                                <w:p w14:paraId="7FE62150" w14:textId="77777777" w:rsidR="00FE69C4" w:rsidRPr="004E52D7" w:rsidRDefault="00FE69C4" w:rsidP="006104D4">
                                  <w:pPr>
                                    <w:spacing w:line="240" w:lineRule="exact"/>
                                    <w:jc w:val="right"/>
                                    <w:rPr>
                                      <w:rFonts w:ascii="標楷體" w:eastAsia="標楷體" w:hAnsi="標楷體"/>
                                      <w:spacing w:val="-10"/>
                                      <w:sz w:val="20"/>
                                      <w:szCs w:val="20"/>
                                    </w:rPr>
                                  </w:pPr>
                                  <w:r w:rsidRPr="004E52D7">
                                    <w:rPr>
                                      <w:rFonts w:ascii="標楷體" w:eastAsia="標楷體" w:hAnsi="標楷體" w:hint="eastAsia"/>
                                      <w:spacing w:val="-10"/>
                                      <w:sz w:val="20"/>
                                      <w:szCs w:val="20"/>
                                    </w:rPr>
                                    <w:t>10</w:t>
                                  </w:r>
                                </w:p>
                              </w:tc>
                            </w:tr>
                            <w:tr w:rsidR="00BF639F" w14:paraId="04DD0FAC" w14:textId="77777777" w:rsidTr="005F58F5">
                              <w:trPr>
                                <w:jc w:val="center"/>
                              </w:trPr>
                              <w:tc>
                                <w:tcPr>
                                  <w:tcW w:w="814" w:type="pct"/>
                                  <w:vMerge/>
                                  <w:vAlign w:val="center"/>
                                </w:tcPr>
                                <w:p w14:paraId="1B190531" w14:textId="77777777" w:rsidR="00FE69C4" w:rsidRPr="004E52D7" w:rsidRDefault="00FE69C4" w:rsidP="006104D4">
                                  <w:pPr>
                                    <w:spacing w:line="240" w:lineRule="exact"/>
                                    <w:jc w:val="both"/>
                                    <w:rPr>
                                      <w:rFonts w:ascii="標楷體" w:eastAsia="標楷體" w:hAnsi="標楷體" w:cs="Arial"/>
                                      <w:spacing w:val="-10"/>
                                      <w:sz w:val="20"/>
                                      <w:szCs w:val="20"/>
                                    </w:rPr>
                                  </w:pPr>
                                </w:p>
                              </w:tc>
                              <w:tc>
                                <w:tcPr>
                                  <w:tcW w:w="376" w:type="pct"/>
                                  <w:vMerge/>
                                  <w:vAlign w:val="center"/>
                                </w:tcPr>
                                <w:p w14:paraId="29E8EF3C" w14:textId="77777777" w:rsidR="00FE69C4" w:rsidRPr="004E52D7" w:rsidRDefault="00FE69C4" w:rsidP="006104D4">
                                  <w:pPr>
                                    <w:spacing w:line="240" w:lineRule="exact"/>
                                    <w:jc w:val="right"/>
                                    <w:rPr>
                                      <w:rFonts w:ascii="標楷體" w:eastAsia="標楷體" w:hAnsi="標楷體"/>
                                      <w:spacing w:val="-10"/>
                                      <w:sz w:val="20"/>
                                      <w:szCs w:val="20"/>
                                    </w:rPr>
                                  </w:pPr>
                                </w:p>
                              </w:tc>
                              <w:tc>
                                <w:tcPr>
                                  <w:tcW w:w="729" w:type="pct"/>
                                  <w:vMerge/>
                                  <w:vAlign w:val="center"/>
                                </w:tcPr>
                                <w:p w14:paraId="682EA0BE" w14:textId="77777777" w:rsidR="00FE69C4" w:rsidRPr="004E52D7" w:rsidRDefault="00FE69C4" w:rsidP="006104D4">
                                  <w:pPr>
                                    <w:spacing w:line="240" w:lineRule="exact"/>
                                    <w:jc w:val="right"/>
                                    <w:rPr>
                                      <w:rFonts w:ascii="標楷體" w:eastAsia="標楷體" w:hAnsi="標楷體"/>
                                      <w:spacing w:val="-10"/>
                                      <w:sz w:val="20"/>
                                      <w:szCs w:val="20"/>
                                    </w:rPr>
                                  </w:pPr>
                                </w:p>
                              </w:tc>
                              <w:tc>
                                <w:tcPr>
                                  <w:tcW w:w="502" w:type="pct"/>
                                  <w:vMerge/>
                                  <w:tcBorders>
                                    <w:right w:val="double" w:sz="4" w:space="0" w:color="auto"/>
                                  </w:tcBorders>
                                  <w:vAlign w:val="center"/>
                                </w:tcPr>
                                <w:p w14:paraId="5FD991F5" w14:textId="77777777" w:rsidR="00FE69C4" w:rsidRPr="004E52D7" w:rsidRDefault="00FE69C4" w:rsidP="006104D4">
                                  <w:pPr>
                                    <w:spacing w:line="240" w:lineRule="exact"/>
                                    <w:jc w:val="right"/>
                                    <w:rPr>
                                      <w:rFonts w:ascii="標楷體" w:eastAsia="標楷體" w:hAnsi="標楷體"/>
                                      <w:spacing w:val="-10"/>
                                      <w:sz w:val="20"/>
                                      <w:szCs w:val="20"/>
                                    </w:rPr>
                                  </w:pPr>
                                </w:p>
                              </w:tc>
                              <w:tc>
                                <w:tcPr>
                                  <w:tcW w:w="686" w:type="pct"/>
                                  <w:tcBorders>
                                    <w:left w:val="double" w:sz="4" w:space="0" w:color="auto"/>
                                  </w:tcBorders>
                                </w:tcPr>
                                <w:p w14:paraId="38C1444A" w14:textId="77777777" w:rsidR="00FE69C4" w:rsidRPr="004E52D7" w:rsidRDefault="00FE69C4" w:rsidP="006104D4">
                                  <w:pPr>
                                    <w:spacing w:line="240" w:lineRule="exact"/>
                                    <w:jc w:val="center"/>
                                    <w:rPr>
                                      <w:rFonts w:ascii="標楷體" w:eastAsia="標楷體" w:hAnsi="標楷體"/>
                                      <w:spacing w:val="-10"/>
                                      <w:sz w:val="20"/>
                                      <w:szCs w:val="20"/>
                                    </w:rPr>
                                  </w:pPr>
                                  <w:r w:rsidRPr="004E52D7">
                                    <w:rPr>
                                      <w:rFonts w:ascii="標楷體" w:eastAsia="標楷體" w:hAnsi="標楷體" w:hint="eastAsia"/>
                                      <w:spacing w:val="-10"/>
                                      <w:sz w:val="20"/>
                                      <w:szCs w:val="20"/>
                                    </w:rPr>
                                    <w:t>屬文化資產</w:t>
                                  </w:r>
                                </w:p>
                              </w:tc>
                              <w:tc>
                                <w:tcPr>
                                  <w:tcW w:w="396" w:type="pct"/>
                                </w:tcPr>
                                <w:p w14:paraId="69658E04" w14:textId="77777777" w:rsidR="00FE69C4" w:rsidRPr="004E52D7" w:rsidRDefault="00FE69C4" w:rsidP="006104D4">
                                  <w:pPr>
                                    <w:spacing w:line="240" w:lineRule="exact"/>
                                    <w:jc w:val="right"/>
                                    <w:rPr>
                                      <w:rFonts w:ascii="標楷體" w:eastAsia="標楷體" w:hAnsi="標楷體"/>
                                      <w:spacing w:val="-10"/>
                                      <w:sz w:val="20"/>
                                      <w:szCs w:val="20"/>
                                    </w:rPr>
                                  </w:pPr>
                                  <w:r w:rsidRPr="004E52D7">
                                    <w:rPr>
                                      <w:rFonts w:ascii="標楷體" w:eastAsia="標楷體" w:hAnsi="標楷體" w:hint="eastAsia"/>
                                      <w:spacing w:val="-10"/>
                                      <w:sz w:val="20"/>
                                      <w:szCs w:val="20"/>
                                    </w:rPr>
                                    <w:t>84</w:t>
                                  </w:r>
                                </w:p>
                              </w:tc>
                              <w:tc>
                                <w:tcPr>
                                  <w:tcW w:w="701" w:type="pct"/>
                                </w:tcPr>
                                <w:p w14:paraId="78062610" w14:textId="77777777" w:rsidR="00FE69C4" w:rsidRPr="004E52D7" w:rsidRDefault="00FE69C4" w:rsidP="006104D4">
                                  <w:pPr>
                                    <w:spacing w:line="240" w:lineRule="exact"/>
                                    <w:jc w:val="right"/>
                                    <w:rPr>
                                      <w:rFonts w:ascii="標楷體" w:eastAsia="標楷體" w:hAnsi="標楷體"/>
                                      <w:spacing w:val="-10"/>
                                      <w:sz w:val="20"/>
                                      <w:szCs w:val="20"/>
                                    </w:rPr>
                                  </w:pPr>
                                  <w:r w:rsidRPr="004E52D7">
                                    <w:rPr>
                                      <w:rFonts w:ascii="標楷體" w:eastAsia="標楷體" w:hAnsi="標楷體" w:hint="eastAsia"/>
                                      <w:spacing w:val="-10"/>
                                      <w:sz w:val="20"/>
                                      <w:szCs w:val="20"/>
                                    </w:rPr>
                                    <w:t>74,173.87</w:t>
                                  </w:r>
                                </w:p>
                              </w:tc>
                              <w:tc>
                                <w:tcPr>
                                  <w:tcW w:w="499" w:type="pct"/>
                                </w:tcPr>
                                <w:p w14:paraId="1EEF2242" w14:textId="77777777" w:rsidR="00FE69C4" w:rsidRPr="004E52D7" w:rsidRDefault="00FE69C4" w:rsidP="006104D4">
                                  <w:pPr>
                                    <w:spacing w:line="240" w:lineRule="exact"/>
                                    <w:jc w:val="right"/>
                                    <w:rPr>
                                      <w:rFonts w:ascii="標楷體" w:eastAsia="標楷體" w:hAnsi="標楷體"/>
                                      <w:spacing w:val="-10"/>
                                      <w:sz w:val="20"/>
                                      <w:szCs w:val="20"/>
                                    </w:rPr>
                                  </w:pPr>
                                  <w:r w:rsidRPr="004E52D7">
                                    <w:rPr>
                                      <w:rFonts w:ascii="標楷體" w:eastAsia="標楷體" w:hAnsi="標楷體" w:hint="eastAsia"/>
                                      <w:spacing w:val="-10"/>
                                      <w:sz w:val="20"/>
                                      <w:szCs w:val="20"/>
                                    </w:rPr>
                                    <w:t>100.00</w:t>
                                  </w:r>
                                </w:p>
                              </w:tc>
                              <w:tc>
                                <w:tcPr>
                                  <w:tcW w:w="296" w:type="pct"/>
                                  <w:vMerge/>
                                  <w:vAlign w:val="center"/>
                                </w:tcPr>
                                <w:p w14:paraId="57020DED" w14:textId="77777777" w:rsidR="00FE69C4" w:rsidRPr="004E52D7" w:rsidRDefault="00FE69C4" w:rsidP="006104D4">
                                  <w:pPr>
                                    <w:spacing w:line="240" w:lineRule="exact"/>
                                    <w:jc w:val="right"/>
                                    <w:rPr>
                                      <w:rFonts w:ascii="標楷體" w:eastAsia="標楷體" w:hAnsi="標楷體"/>
                                      <w:spacing w:val="-10"/>
                                      <w:sz w:val="20"/>
                                      <w:szCs w:val="20"/>
                                    </w:rPr>
                                  </w:pPr>
                                </w:p>
                              </w:tc>
                            </w:tr>
                            <w:tr w:rsidR="00BF639F" w14:paraId="0C28896C" w14:textId="77777777" w:rsidTr="005F58F5">
                              <w:trPr>
                                <w:jc w:val="center"/>
                              </w:trPr>
                              <w:tc>
                                <w:tcPr>
                                  <w:tcW w:w="814" w:type="pct"/>
                                  <w:vMerge/>
                                  <w:vAlign w:val="center"/>
                                </w:tcPr>
                                <w:p w14:paraId="2FAEF368" w14:textId="77777777" w:rsidR="00FE69C4" w:rsidRPr="004E52D7" w:rsidRDefault="00FE69C4" w:rsidP="006104D4">
                                  <w:pPr>
                                    <w:spacing w:line="240" w:lineRule="exact"/>
                                    <w:jc w:val="both"/>
                                    <w:rPr>
                                      <w:rFonts w:ascii="標楷體" w:eastAsia="標楷體" w:hAnsi="標楷體" w:cs="Arial"/>
                                      <w:spacing w:val="-10"/>
                                      <w:sz w:val="20"/>
                                      <w:szCs w:val="20"/>
                                    </w:rPr>
                                  </w:pPr>
                                </w:p>
                              </w:tc>
                              <w:tc>
                                <w:tcPr>
                                  <w:tcW w:w="376" w:type="pct"/>
                                  <w:vMerge/>
                                  <w:vAlign w:val="center"/>
                                </w:tcPr>
                                <w:p w14:paraId="65BC9FEA" w14:textId="77777777" w:rsidR="00FE69C4" w:rsidRPr="004E52D7" w:rsidRDefault="00FE69C4" w:rsidP="006104D4">
                                  <w:pPr>
                                    <w:spacing w:line="240" w:lineRule="exact"/>
                                    <w:jc w:val="right"/>
                                    <w:rPr>
                                      <w:rFonts w:ascii="標楷體" w:eastAsia="標楷體" w:hAnsi="標楷體"/>
                                      <w:spacing w:val="-10"/>
                                      <w:sz w:val="20"/>
                                      <w:szCs w:val="20"/>
                                    </w:rPr>
                                  </w:pPr>
                                </w:p>
                              </w:tc>
                              <w:tc>
                                <w:tcPr>
                                  <w:tcW w:w="729" w:type="pct"/>
                                  <w:vMerge/>
                                  <w:vAlign w:val="center"/>
                                </w:tcPr>
                                <w:p w14:paraId="104FCA9F" w14:textId="77777777" w:rsidR="00FE69C4" w:rsidRPr="004E52D7" w:rsidRDefault="00FE69C4" w:rsidP="006104D4">
                                  <w:pPr>
                                    <w:spacing w:line="240" w:lineRule="exact"/>
                                    <w:jc w:val="right"/>
                                    <w:rPr>
                                      <w:rFonts w:ascii="標楷體" w:eastAsia="標楷體" w:hAnsi="標楷體"/>
                                      <w:spacing w:val="-10"/>
                                      <w:sz w:val="20"/>
                                      <w:szCs w:val="20"/>
                                    </w:rPr>
                                  </w:pPr>
                                </w:p>
                              </w:tc>
                              <w:tc>
                                <w:tcPr>
                                  <w:tcW w:w="502" w:type="pct"/>
                                  <w:vMerge/>
                                  <w:tcBorders>
                                    <w:right w:val="double" w:sz="4" w:space="0" w:color="auto"/>
                                  </w:tcBorders>
                                  <w:vAlign w:val="center"/>
                                </w:tcPr>
                                <w:p w14:paraId="601CFDD7" w14:textId="77777777" w:rsidR="00FE69C4" w:rsidRPr="004E52D7" w:rsidRDefault="00FE69C4" w:rsidP="006104D4">
                                  <w:pPr>
                                    <w:spacing w:line="240" w:lineRule="exact"/>
                                    <w:jc w:val="right"/>
                                    <w:rPr>
                                      <w:rFonts w:ascii="標楷體" w:eastAsia="標楷體" w:hAnsi="標楷體"/>
                                      <w:spacing w:val="-10"/>
                                      <w:sz w:val="20"/>
                                      <w:szCs w:val="20"/>
                                    </w:rPr>
                                  </w:pPr>
                                </w:p>
                              </w:tc>
                              <w:tc>
                                <w:tcPr>
                                  <w:tcW w:w="686" w:type="pct"/>
                                  <w:tcBorders>
                                    <w:left w:val="double" w:sz="4" w:space="0" w:color="auto"/>
                                  </w:tcBorders>
                                </w:tcPr>
                                <w:p w14:paraId="53431744" w14:textId="77777777" w:rsidR="00FE69C4" w:rsidRPr="004E52D7" w:rsidRDefault="00FE69C4" w:rsidP="006104D4">
                                  <w:pPr>
                                    <w:spacing w:line="240" w:lineRule="exact"/>
                                    <w:jc w:val="center"/>
                                    <w:rPr>
                                      <w:rFonts w:ascii="標楷體" w:eastAsia="標楷體" w:hAnsi="標楷體"/>
                                      <w:spacing w:val="-10"/>
                                      <w:sz w:val="20"/>
                                      <w:szCs w:val="20"/>
                                    </w:rPr>
                                  </w:pPr>
                                  <w:r w:rsidRPr="004E52D7">
                                    <w:rPr>
                                      <w:rFonts w:ascii="標楷體" w:eastAsia="標楷體" w:hAnsi="標楷體" w:hint="eastAsia"/>
                                      <w:spacing w:val="-10"/>
                                      <w:sz w:val="20"/>
                                      <w:szCs w:val="20"/>
                                    </w:rPr>
                                    <w:t>非文化資產</w:t>
                                  </w:r>
                                </w:p>
                              </w:tc>
                              <w:tc>
                                <w:tcPr>
                                  <w:tcW w:w="396" w:type="pct"/>
                                </w:tcPr>
                                <w:p w14:paraId="4FE076B3" w14:textId="77777777" w:rsidR="00FE69C4" w:rsidRPr="004E52D7" w:rsidRDefault="00FE69C4" w:rsidP="006104D4">
                                  <w:pPr>
                                    <w:spacing w:line="240" w:lineRule="exact"/>
                                    <w:jc w:val="right"/>
                                    <w:rPr>
                                      <w:rFonts w:ascii="標楷體" w:eastAsia="標楷體" w:hAnsi="標楷體"/>
                                      <w:spacing w:val="-10"/>
                                      <w:sz w:val="20"/>
                                      <w:szCs w:val="20"/>
                                    </w:rPr>
                                  </w:pPr>
                                  <w:r w:rsidRPr="004E52D7">
                                    <w:rPr>
                                      <w:rFonts w:ascii="標楷體" w:eastAsia="標楷體" w:hAnsi="標楷體" w:hint="eastAsia"/>
                                      <w:spacing w:val="-10"/>
                                      <w:sz w:val="20"/>
                                      <w:szCs w:val="20"/>
                                    </w:rPr>
                                    <w:t>—</w:t>
                                  </w:r>
                                </w:p>
                              </w:tc>
                              <w:tc>
                                <w:tcPr>
                                  <w:tcW w:w="701" w:type="pct"/>
                                </w:tcPr>
                                <w:p w14:paraId="7136998D" w14:textId="77777777" w:rsidR="00FE69C4" w:rsidRPr="004E52D7" w:rsidRDefault="00FE69C4" w:rsidP="006104D4">
                                  <w:pPr>
                                    <w:spacing w:line="240" w:lineRule="exact"/>
                                    <w:jc w:val="right"/>
                                    <w:rPr>
                                      <w:rFonts w:ascii="標楷體" w:eastAsia="標楷體" w:hAnsi="標楷體"/>
                                      <w:spacing w:val="-10"/>
                                      <w:sz w:val="20"/>
                                      <w:szCs w:val="20"/>
                                    </w:rPr>
                                  </w:pPr>
                                  <w:r w:rsidRPr="004E52D7">
                                    <w:rPr>
                                      <w:rFonts w:ascii="標楷體" w:eastAsia="標楷體" w:hAnsi="標楷體" w:hint="eastAsia"/>
                                      <w:spacing w:val="-10"/>
                                      <w:sz w:val="20"/>
                                      <w:szCs w:val="20"/>
                                    </w:rPr>
                                    <w:t>—</w:t>
                                  </w:r>
                                </w:p>
                              </w:tc>
                              <w:tc>
                                <w:tcPr>
                                  <w:tcW w:w="499" w:type="pct"/>
                                </w:tcPr>
                                <w:p w14:paraId="56AD9EF9" w14:textId="77777777" w:rsidR="00FE69C4" w:rsidRPr="004E52D7" w:rsidRDefault="00FE69C4" w:rsidP="006104D4">
                                  <w:pPr>
                                    <w:spacing w:line="240" w:lineRule="exact"/>
                                    <w:jc w:val="right"/>
                                    <w:rPr>
                                      <w:rFonts w:ascii="標楷體" w:eastAsia="標楷體" w:hAnsi="標楷體"/>
                                      <w:b/>
                                      <w:bCs/>
                                      <w:spacing w:val="-10"/>
                                      <w:sz w:val="20"/>
                                      <w:szCs w:val="20"/>
                                    </w:rPr>
                                  </w:pPr>
                                  <w:r w:rsidRPr="004E52D7">
                                    <w:rPr>
                                      <w:rFonts w:ascii="標楷體" w:eastAsia="標楷體" w:hAnsi="標楷體" w:hint="eastAsia"/>
                                      <w:spacing w:val="-10"/>
                                      <w:sz w:val="20"/>
                                      <w:szCs w:val="20"/>
                                    </w:rPr>
                                    <w:t>—</w:t>
                                  </w:r>
                                </w:p>
                              </w:tc>
                              <w:tc>
                                <w:tcPr>
                                  <w:tcW w:w="296" w:type="pct"/>
                                  <w:vMerge/>
                                  <w:vAlign w:val="center"/>
                                </w:tcPr>
                                <w:p w14:paraId="5DB88DE6" w14:textId="77777777" w:rsidR="00FE69C4" w:rsidRPr="004E52D7" w:rsidRDefault="00FE69C4" w:rsidP="006104D4">
                                  <w:pPr>
                                    <w:spacing w:line="240" w:lineRule="exact"/>
                                    <w:jc w:val="right"/>
                                    <w:rPr>
                                      <w:rFonts w:ascii="標楷體" w:eastAsia="標楷體" w:hAnsi="標楷體"/>
                                      <w:spacing w:val="-10"/>
                                      <w:sz w:val="20"/>
                                      <w:szCs w:val="20"/>
                                    </w:rPr>
                                  </w:pPr>
                                </w:p>
                              </w:tc>
                            </w:tr>
                            <w:tr w:rsidR="00BF639F" w14:paraId="41A6E705" w14:textId="77777777" w:rsidTr="005F58F5">
                              <w:trPr>
                                <w:jc w:val="center"/>
                              </w:trPr>
                              <w:tc>
                                <w:tcPr>
                                  <w:tcW w:w="814" w:type="pct"/>
                                  <w:vMerge w:val="restart"/>
                                  <w:vAlign w:val="center"/>
                                </w:tcPr>
                                <w:p w14:paraId="0A2CB80C" w14:textId="77777777" w:rsidR="00FE69C4" w:rsidRPr="004E52D7" w:rsidRDefault="00FE69C4" w:rsidP="006104D4">
                                  <w:pPr>
                                    <w:spacing w:line="240" w:lineRule="exact"/>
                                    <w:jc w:val="both"/>
                                    <w:rPr>
                                      <w:rFonts w:ascii="標楷體" w:eastAsia="標楷體" w:hAnsi="標楷體"/>
                                      <w:spacing w:val="-10"/>
                                      <w:sz w:val="20"/>
                                      <w:szCs w:val="20"/>
                                    </w:rPr>
                                  </w:pPr>
                                  <w:r w:rsidRPr="004E52D7">
                                    <w:rPr>
                                      <w:rFonts w:ascii="標楷體" w:eastAsia="標楷體" w:hAnsi="標楷體" w:cs="Arial"/>
                                      <w:spacing w:val="-10"/>
                                      <w:sz w:val="20"/>
                                      <w:szCs w:val="20"/>
                                    </w:rPr>
                                    <w:t>高雄港站</w:t>
                                  </w:r>
                                  <w:r w:rsidRPr="004E52D7">
                                    <w:rPr>
                                      <w:rFonts w:ascii="標楷體" w:eastAsia="標楷體" w:hAnsi="標楷體" w:cs="Arial" w:hint="eastAsia"/>
                                      <w:spacing w:val="-10"/>
                                      <w:sz w:val="20"/>
                                      <w:szCs w:val="20"/>
                                    </w:rPr>
                                    <w:t>及</w:t>
                                  </w:r>
                                  <w:r w:rsidRPr="004E52D7">
                                    <w:rPr>
                                      <w:rFonts w:ascii="標楷體" w:eastAsia="標楷體" w:hAnsi="標楷體" w:cs="Arial"/>
                                      <w:spacing w:val="-10"/>
                                      <w:sz w:val="20"/>
                                      <w:szCs w:val="20"/>
                                    </w:rPr>
                                    <w:t>臨港線</w:t>
                                  </w:r>
                                </w:p>
                              </w:tc>
                              <w:tc>
                                <w:tcPr>
                                  <w:tcW w:w="376" w:type="pct"/>
                                  <w:vMerge w:val="restart"/>
                                  <w:vAlign w:val="center"/>
                                </w:tcPr>
                                <w:p w14:paraId="709D6698" w14:textId="77777777" w:rsidR="00FE69C4" w:rsidRPr="004E52D7" w:rsidRDefault="00FE69C4" w:rsidP="006104D4">
                                  <w:pPr>
                                    <w:spacing w:line="240" w:lineRule="exact"/>
                                    <w:jc w:val="right"/>
                                    <w:rPr>
                                      <w:rFonts w:ascii="標楷體" w:eastAsia="標楷體" w:hAnsi="標楷體"/>
                                      <w:spacing w:val="-10"/>
                                      <w:sz w:val="20"/>
                                      <w:szCs w:val="20"/>
                                    </w:rPr>
                                  </w:pPr>
                                  <w:r w:rsidRPr="004E52D7">
                                    <w:rPr>
                                      <w:rFonts w:ascii="標楷體" w:eastAsia="標楷體" w:hAnsi="標楷體" w:hint="eastAsia"/>
                                      <w:spacing w:val="-10"/>
                                      <w:sz w:val="20"/>
                                      <w:szCs w:val="20"/>
                                    </w:rPr>
                                    <w:t>1,086</w:t>
                                  </w:r>
                                </w:p>
                              </w:tc>
                              <w:tc>
                                <w:tcPr>
                                  <w:tcW w:w="729" w:type="pct"/>
                                  <w:vMerge w:val="restart"/>
                                  <w:vAlign w:val="center"/>
                                </w:tcPr>
                                <w:p w14:paraId="6175C4EF" w14:textId="77777777" w:rsidR="00FE69C4" w:rsidRPr="004E52D7" w:rsidRDefault="00FE69C4" w:rsidP="006104D4">
                                  <w:pPr>
                                    <w:spacing w:line="240" w:lineRule="exact"/>
                                    <w:jc w:val="right"/>
                                    <w:rPr>
                                      <w:rFonts w:ascii="標楷體" w:eastAsia="標楷體" w:hAnsi="標楷體"/>
                                      <w:spacing w:val="-10"/>
                                      <w:sz w:val="20"/>
                                      <w:szCs w:val="20"/>
                                    </w:rPr>
                                  </w:pPr>
                                  <w:r w:rsidRPr="004E52D7">
                                    <w:rPr>
                                      <w:rFonts w:ascii="標楷體" w:eastAsia="標楷體" w:hAnsi="標楷體" w:hint="eastAsia"/>
                                      <w:spacing w:val="-10"/>
                                      <w:sz w:val="20"/>
                                      <w:szCs w:val="20"/>
                                    </w:rPr>
                                    <w:t>410,508.81</w:t>
                                  </w:r>
                                </w:p>
                              </w:tc>
                              <w:tc>
                                <w:tcPr>
                                  <w:tcW w:w="502" w:type="pct"/>
                                  <w:vMerge w:val="restart"/>
                                  <w:tcBorders>
                                    <w:right w:val="double" w:sz="4" w:space="0" w:color="auto"/>
                                  </w:tcBorders>
                                  <w:vAlign w:val="center"/>
                                </w:tcPr>
                                <w:p w14:paraId="7E10FE6E" w14:textId="77777777" w:rsidR="00FE69C4" w:rsidRPr="004E52D7" w:rsidRDefault="00FE69C4" w:rsidP="006104D4">
                                  <w:pPr>
                                    <w:spacing w:line="240" w:lineRule="exact"/>
                                    <w:jc w:val="right"/>
                                    <w:rPr>
                                      <w:rFonts w:ascii="標楷體" w:eastAsia="標楷體" w:hAnsi="標楷體"/>
                                      <w:spacing w:val="-10"/>
                                      <w:sz w:val="20"/>
                                      <w:szCs w:val="20"/>
                                    </w:rPr>
                                  </w:pPr>
                                  <w:r w:rsidRPr="004E52D7">
                                    <w:rPr>
                                      <w:rFonts w:ascii="標楷體" w:eastAsia="標楷體" w:hAnsi="標楷體"/>
                                      <w:spacing w:val="-10"/>
                                      <w:sz w:val="20"/>
                                      <w:szCs w:val="20"/>
                                    </w:rPr>
                                    <w:t>23</w:t>
                                  </w:r>
                                  <w:r w:rsidRPr="004E52D7">
                                    <w:rPr>
                                      <w:rFonts w:ascii="標楷體" w:eastAsia="標楷體" w:hAnsi="標楷體" w:hint="eastAsia"/>
                                      <w:spacing w:val="-10"/>
                                      <w:sz w:val="20"/>
                                      <w:szCs w:val="20"/>
                                    </w:rPr>
                                    <w:t>,</w:t>
                                  </w:r>
                                  <w:r w:rsidRPr="004E52D7">
                                    <w:rPr>
                                      <w:rFonts w:ascii="標楷體" w:eastAsia="標楷體" w:hAnsi="標楷體"/>
                                      <w:spacing w:val="-10"/>
                                      <w:sz w:val="20"/>
                                      <w:szCs w:val="20"/>
                                    </w:rPr>
                                    <w:t>639</w:t>
                                  </w:r>
                                </w:p>
                              </w:tc>
                              <w:tc>
                                <w:tcPr>
                                  <w:tcW w:w="686" w:type="pct"/>
                                  <w:tcBorders>
                                    <w:left w:val="double" w:sz="4" w:space="0" w:color="auto"/>
                                  </w:tcBorders>
                                </w:tcPr>
                                <w:p w14:paraId="6CFDBA98" w14:textId="77777777" w:rsidR="00FE69C4" w:rsidRPr="004E52D7" w:rsidRDefault="00FE69C4" w:rsidP="006104D4">
                                  <w:pPr>
                                    <w:spacing w:line="240" w:lineRule="exact"/>
                                    <w:jc w:val="center"/>
                                    <w:rPr>
                                      <w:rFonts w:ascii="標楷體" w:eastAsia="標楷體" w:hAnsi="標楷體"/>
                                      <w:b/>
                                      <w:bCs/>
                                      <w:spacing w:val="-10"/>
                                      <w:sz w:val="20"/>
                                      <w:szCs w:val="20"/>
                                    </w:rPr>
                                  </w:pPr>
                                  <w:r w:rsidRPr="004E52D7">
                                    <w:rPr>
                                      <w:rFonts w:ascii="標楷體" w:eastAsia="標楷體" w:hAnsi="標楷體" w:hint="eastAsia"/>
                                      <w:b/>
                                      <w:bCs/>
                                      <w:spacing w:val="-10"/>
                                      <w:sz w:val="20"/>
                                      <w:szCs w:val="20"/>
                                    </w:rPr>
                                    <w:t>小計</w:t>
                                  </w:r>
                                </w:p>
                              </w:tc>
                              <w:tc>
                                <w:tcPr>
                                  <w:tcW w:w="396" w:type="pct"/>
                                </w:tcPr>
                                <w:p w14:paraId="5CEC4424" w14:textId="77777777" w:rsidR="00FE69C4" w:rsidRPr="004E52D7" w:rsidRDefault="00FE69C4" w:rsidP="006104D4">
                                  <w:pPr>
                                    <w:spacing w:line="240" w:lineRule="exact"/>
                                    <w:jc w:val="right"/>
                                    <w:rPr>
                                      <w:rFonts w:ascii="標楷體" w:eastAsia="標楷體" w:hAnsi="標楷體"/>
                                      <w:b/>
                                      <w:bCs/>
                                      <w:spacing w:val="-10"/>
                                      <w:sz w:val="20"/>
                                      <w:szCs w:val="20"/>
                                    </w:rPr>
                                  </w:pPr>
                                  <w:r w:rsidRPr="004E52D7">
                                    <w:rPr>
                                      <w:rFonts w:ascii="標楷體" w:eastAsia="標楷體" w:hAnsi="標楷體" w:hint="eastAsia"/>
                                      <w:b/>
                                      <w:bCs/>
                                      <w:spacing w:val="-10"/>
                                      <w:sz w:val="20"/>
                                      <w:szCs w:val="20"/>
                                    </w:rPr>
                                    <w:t>9</w:t>
                                  </w:r>
                                </w:p>
                              </w:tc>
                              <w:tc>
                                <w:tcPr>
                                  <w:tcW w:w="701" w:type="pct"/>
                                </w:tcPr>
                                <w:p w14:paraId="6EFEFAB5" w14:textId="77777777" w:rsidR="00FE69C4" w:rsidRPr="004E52D7" w:rsidRDefault="00FE69C4" w:rsidP="006104D4">
                                  <w:pPr>
                                    <w:spacing w:line="240" w:lineRule="exact"/>
                                    <w:jc w:val="right"/>
                                    <w:rPr>
                                      <w:rFonts w:ascii="標楷體" w:eastAsia="標楷體" w:hAnsi="標楷體"/>
                                      <w:b/>
                                      <w:bCs/>
                                      <w:spacing w:val="-10"/>
                                      <w:sz w:val="20"/>
                                      <w:szCs w:val="20"/>
                                    </w:rPr>
                                  </w:pPr>
                                  <w:r w:rsidRPr="004E52D7">
                                    <w:rPr>
                                      <w:rFonts w:ascii="標楷體" w:eastAsia="標楷體" w:hAnsi="標楷體" w:hint="eastAsia"/>
                                      <w:b/>
                                      <w:bCs/>
                                      <w:spacing w:val="-10"/>
                                      <w:sz w:val="20"/>
                                      <w:szCs w:val="20"/>
                                    </w:rPr>
                                    <w:t>2,273.89</w:t>
                                  </w:r>
                                </w:p>
                              </w:tc>
                              <w:tc>
                                <w:tcPr>
                                  <w:tcW w:w="499" w:type="pct"/>
                                </w:tcPr>
                                <w:p w14:paraId="46E4E598" w14:textId="77777777" w:rsidR="00FE69C4" w:rsidRPr="004E52D7" w:rsidRDefault="00FE69C4" w:rsidP="006104D4">
                                  <w:pPr>
                                    <w:spacing w:line="240" w:lineRule="exact"/>
                                    <w:jc w:val="right"/>
                                    <w:rPr>
                                      <w:rFonts w:ascii="標楷體" w:eastAsia="標楷體" w:hAnsi="標楷體"/>
                                      <w:b/>
                                      <w:bCs/>
                                      <w:spacing w:val="-10"/>
                                      <w:sz w:val="20"/>
                                      <w:szCs w:val="20"/>
                                    </w:rPr>
                                  </w:pPr>
                                  <w:r w:rsidRPr="004E52D7">
                                    <w:rPr>
                                      <w:rFonts w:ascii="標楷體" w:eastAsia="標楷體" w:hAnsi="標楷體" w:hint="eastAsia"/>
                                      <w:b/>
                                      <w:bCs/>
                                      <w:spacing w:val="-10"/>
                                      <w:sz w:val="20"/>
                                      <w:szCs w:val="20"/>
                                    </w:rPr>
                                    <w:t>100.00</w:t>
                                  </w:r>
                                </w:p>
                              </w:tc>
                              <w:tc>
                                <w:tcPr>
                                  <w:tcW w:w="296" w:type="pct"/>
                                  <w:vMerge w:val="restart"/>
                                  <w:vAlign w:val="center"/>
                                </w:tcPr>
                                <w:p w14:paraId="5648CB2A" w14:textId="77777777" w:rsidR="00FE69C4" w:rsidRPr="004E52D7" w:rsidRDefault="00FE69C4" w:rsidP="006104D4">
                                  <w:pPr>
                                    <w:spacing w:line="240" w:lineRule="exact"/>
                                    <w:jc w:val="right"/>
                                    <w:rPr>
                                      <w:rFonts w:ascii="標楷體" w:eastAsia="標楷體" w:hAnsi="標楷體"/>
                                      <w:spacing w:val="-10"/>
                                      <w:sz w:val="20"/>
                                      <w:szCs w:val="20"/>
                                    </w:rPr>
                                  </w:pPr>
                                  <w:r w:rsidRPr="004E52D7">
                                    <w:rPr>
                                      <w:rFonts w:ascii="標楷體" w:eastAsia="標楷體" w:hAnsi="標楷體" w:hint="eastAsia"/>
                                      <w:spacing w:val="-10"/>
                                      <w:sz w:val="20"/>
                                      <w:szCs w:val="20"/>
                                    </w:rPr>
                                    <w:t>1</w:t>
                                  </w:r>
                                </w:p>
                              </w:tc>
                            </w:tr>
                            <w:tr w:rsidR="00BF639F" w14:paraId="7B452354" w14:textId="77777777" w:rsidTr="005F58F5">
                              <w:trPr>
                                <w:jc w:val="center"/>
                              </w:trPr>
                              <w:tc>
                                <w:tcPr>
                                  <w:tcW w:w="814" w:type="pct"/>
                                  <w:vMerge/>
                                  <w:vAlign w:val="center"/>
                                </w:tcPr>
                                <w:p w14:paraId="3AF97FB6" w14:textId="77777777" w:rsidR="00FE69C4" w:rsidRPr="004E52D7" w:rsidRDefault="00FE69C4" w:rsidP="006104D4">
                                  <w:pPr>
                                    <w:spacing w:line="240" w:lineRule="exact"/>
                                    <w:jc w:val="center"/>
                                    <w:rPr>
                                      <w:rFonts w:ascii="標楷體" w:eastAsia="標楷體" w:hAnsi="標楷體" w:cs="Arial"/>
                                      <w:spacing w:val="-10"/>
                                      <w:sz w:val="20"/>
                                      <w:szCs w:val="20"/>
                                    </w:rPr>
                                  </w:pPr>
                                </w:p>
                              </w:tc>
                              <w:tc>
                                <w:tcPr>
                                  <w:tcW w:w="376" w:type="pct"/>
                                  <w:vMerge/>
                                  <w:vAlign w:val="center"/>
                                </w:tcPr>
                                <w:p w14:paraId="10A53B3E" w14:textId="77777777" w:rsidR="00FE69C4" w:rsidRPr="004E52D7" w:rsidRDefault="00FE69C4" w:rsidP="006104D4">
                                  <w:pPr>
                                    <w:spacing w:line="240" w:lineRule="exact"/>
                                    <w:jc w:val="right"/>
                                    <w:rPr>
                                      <w:rFonts w:ascii="標楷體" w:eastAsia="標楷體" w:hAnsi="標楷體"/>
                                      <w:spacing w:val="-10"/>
                                      <w:sz w:val="20"/>
                                      <w:szCs w:val="20"/>
                                    </w:rPr>
                                  </w:pPr>
                                </w:p>
                              </w:tc>
                              <w:tc>
                                <w:tcPr>
                                  <w:tcW w:w="729" w:type="pct"/>
                                  <w:vMerge/>
                                  <w:vAlign w:val="center"/>
                                </w:tcPr>
                                <w:p w14:paraId="2DDE6FFF" w14:textId="77777777" w:rsidR="00FE69C4" w:rsidRPr="004E52D7" w:rsidRDefault="00FE69C4" w:rsidP="006104D4">
                                  <w:pPr>
                                    <w:spacing w:line="240" w:lineRule="exact"/>
                                    <w:jc w:val="right"/>
                                    <w:rPr>
                                      <w:rFonts w:ascii="標楷體" w:eastAsia="標楷體" w:hAnsi="標楷體"/>
                                      <w:spacing w:val="-10"/>
                                      <w:sz w:val="20"/>
                                      <w:szCs w:val="20"/>
                                    </w:rPr>
                                  </w:pPr>
                                </w:p>
                              </w:tc>
                              <w:tc>
                                <w:tcPr>
                                  <w:tcW w:w="502" w:type="pct"/>
                                  <w:vMerge/>
                                  <w:tcBorders>
                                    <w:right w:val="double" w:sz="4" w:space="0" w:color="auto"/>
                                  </w:tcBorders>
                                  <w:vAlign w:val="center"/>
                                </w:tcPr>
                                <w:p w14:paraId="497B6580" w14:textId="77777777" w:rsidR="00FE69C4" w:rsidRPr="004E52D7" w:rsidRDefault="00FE69C4" w:rsidP="006104D4">
                                  <w:pPr>
                                    <w:spacing w:line="240" w:lineRule="exact"/>
                                    <w:jc w:val="right"/>
                                    <w:rPr>
                                      <w:rFonts w:ascii="標楷體" w:eastAsia="標楷體" w:hAnsi="標楷體"/>
                                      <w:spacing w:val="-10"/>
                                      <w:sz w:val="20"/>
                                      <w:szCs w:val="20"/>
                                    </w:rPr>
                                  </w:pPr>
                                </w:p>
                              </w:tc>
                              <w:tc>
                                <w:tcPr>
                                  <w:tcW w:w="686" w:type="pct"/>
                                  <w:tcBorders>
                                    <w:left w:val="double" w:sz="4" w:space="0" w:color="auto"/>
                                  </w:tcBorders>
                                </w:tcPr>
                                <w:p w14:paraId="1DF1AD81" w14:textId="77777777" w:rsidR="00FE69C4" w:rsidRPr="004E52D7" w:rsidRDefault="00FE69C4" w:rsidP="006104D4">
                                  <w:pPr>
                                    <w:spacing w:line="240" w:lineRule="exact"/>
                                    <w:jc w:val="center"/>
                                    <w:rPr>
                                      <w:rFonts w:ascii="標楷體" w:eastAsia="標楷體" w:hAnsi="標楷體"/>
                                      <w:spacing w:val="-10"/>
                                      <w:sz w:val="20"/>
                                      <w:szCs w:val="20"/>
                                    </w:rPr>
                                  </w:pPr>
                                  <w:r w:rsidRPr="004E52D7">
                                    <w:rPr>
                                      <w:rFonts w:ascii="標楷體" w:eastAsia="標楷體" w:hAnsi="標楷體" w:hint="eastAsia"/>
                                      <w:spacing w:val="-10"/>
                                      <w:sz w:val="20"/>
                                      <w:szCs w:val="20"/>
                                    </w:rPr>
                                    <w:t>屬文化資產</w:t>
                                  </w:r>
                                </w:p>
                              </w:tc>
                              <w:tc>
                                <w:tcPr>
                                  <w:tcW w:w="396" w:type="pct"/>
                                </w:tcPr>
                                <w:p w14:paraId="5B99E4B6" w14:textId="77777777" w:rsidR="00FE69C4" w:rsidRPr="004E52D7" w:rsidRDefault="00FE69C4" w:rsidP="006104D4">
                                  <w:pPr>
                                    <w:spacing w:line="240" w:lineRule="exact"/>
                                    <w:jc w:val="right"/>
                                    <w:rPr>
                                      <w:rFonts w:ascii="標楷體" w:eastAsia="標楷體" w:hAnsi="標楷體"/>
                                      <w:spacing w:val="-10"/>
                                      <w:sz w:val="20"/>
                                      <w:szCs w:val="20"/>
                                    </w:rPr>
                                  </w:pPr>
                                  <w:r w:rsidRPr="004E52D7">
                                    <w:rPr>
                                      <w:rFonts w:ascii="標楷體" w:eastAsia="標楷體" w:hAnsi="標楷體" w:hint="eastAsia"/>
                                      <w:spacing w:val="-10"/>
                                      <w:sz w:val="20"/>
                                      <w:szCs w:val="20"/>
                                    </w:rPr>
                                    <w:t>3</w:t>
                                  </w:r>
                                </w:p>
                              </w:tc>
                              <w:tc>
                                <w:tcPr>
                                  <w:tcW w:w="701" w:type="pct"/>
                                </w:tcPr>
                                <w:p w14:paraId="39E7F275" w14:textId="77777777" w:rsidR="00FE69C4" w:rsidRPr="004E52D7" w:rsidRDefault="00FE69C4" w:rsidP="006104D4">
                                  <w:pPr>
                                    <w:spacing w:line="240" w:lineRule="exact"/>
                                    <w:jc w:val="right"/>
                                    <w:rPr>
                                      <w:rFonts w:ascii="標楷體" w:eastAsia="標楷體" w:hAnsi="標楷體"/>
                                      <w:spacing w:val="-10"/>
                                      <w:sz w:val="20"/>
                                      <w:szCs w:val="20"/>
                                    </w:rPr>
                                  </w:pPr>
                                  <w:r w:rsidRPr="004E52D7">
                                    <w:rPr>
                                      <w:rFonts w:ascii="標楷體" w:eastAsia="標楷體" w:hAnsi="標楷體" w:hint="eastAsia"/>
                                      <w:spacing w:val="-10"/>
                                      <w:sz w:val="20"/>
                                      <w:szCs w:val="20"/>
                                    </w:rPr>
                                    <w:t>1,751.62</w:t>
                                  </w:r>
                                </w:p>
                              </w:tc>
                              <w:tc>
                                <w:tcPr>
                                  <w:tcW w:w="499" w:type="pct"/>
                                </w:tcPr>
                                <w:p w14:paraId="124D5244" w14:textId="77777777" w:rsidR="00FE69C4" w:rsidRPr="004E52D7" w:rsidRDefault="00FE69C4" w:rsidP="006104D4">
                                  <w:pPr>
                                    <w:spacing w:line="240" w:lineRule="exact"/>
                                    <w:jc w:val="right"/>
                                    <w:rPr>
                                      <w:rFonts w:ascii="標楷體" w:eastAsia="標楷體" w:hAnsi="標楷體"/>
                                      <w:spacing w:val="-10"/>
                                      <w:sz w:val="20"/>
                                      <w:szCs w:val="20"/>
                                    </w:rPr>
                                  </w:pPr>
                                  <w:r w:rsidRPr="004E52D7">
                                    <w:rPr>
                                      <w:rFonts w:ascii="標楷體" w:eastAsia="標楷體" w:hAnsi="標楷體" w:hint="eastAsia"/>
                                      <w:spacing w:val="-10"/>
                                      <w:sz w:val="20"/>
                                      <w:szCs w:val="20"/>
                                    </w:rPr>
                                    <w:t>77.0</w:t>
                                  </w:r>
                                  <w:r w:rsidRPr="004E52D7">
                                    <w:rPr>
                                      <w:rFonts w:ascii="標楷體" w:eastAsia="標楷體" w:hAnsi="標楷體"/>
                                      <w:spacing w:val="-10"/>
                                      <w:sz w:val="20"/>
                                      <w:szCs w:val="20"/>
                                    </w:rPr>
                                    <w:t>3</w:t>
                                  </w:r>
                                </w:p>
                              </w:tc>
                              <w:tc>
                                <w:tcPr>
                                  <w:tcW w:w="296" w:type="pct"/>
                                  <w:vMerge/>
                                  <w:vAlign w:val="center"/>
                                </w:tcPr>
                                <w:p w14:paraId="3B59B36D" w14:textId="77777777" w:rsidR="00FE69C4" w:rsidRPr="004E52D7" w:rsidRDefault="00FE69C4" w:rsidP="006104D4">
                                  <w:pPr>
                                    <w:spacing w:line="240" w:lineRule="exact"/>
                                    <w:jc w:val="right"/>
                                    <w:rPr>
                                      <w:rFonts w:ascii="標楷體" w:eastAsia="標楷體" w:hAnsi="標楷體"/>
                                      <w:spacing w:val="-10"/>
                                      <w:sz w:val="20"/>
                                      <w:szCs w:val="20"/>
                                    </w:rPr>
                                  </w:pPr>
                                </w:p>
                              </w:tc>
                            </w:tr>
                            <w:tr w:rsidR="00BF639F" w14:paraId="0D6D0BE1" w14:textId="77777777" w:rsidTr="005F58F5">
                              <w:trPr>
                                <w:jc w:val="center"/>
                              </w:trPr>
                              <w:tc>
                                <w:tcPr>
                                  <w:tcW w:w="814" w:type="pct"/>
                                  <w:vMerge/>
                                  <w:vAlign w:val="center"/>
                                </w:tcPr>
                                <w:p w14:paraId="26693957" w14:textId="77777777" w:rsidR="00FE69C4" w:rsidRPr="004E52D7" w:rsidRDefault="00FE69C4" w:rsidP="006104D4">
                                  <w:pPr>
                                    <w:spacing w:line="240" w:lineRule="exact"/>
                                    <w:jc w:val="center"/>
                                    <w:rPr>
                                      <w:rFonts w:ascii="標楷體" w:eastAsia="標楷體" w:hAnsi="標楷體" w:cs="Arial"/>
                                      <w:spacing w:val="-10"/>
                                      <w:sz w:val="20"/>
                                      <w:szCs w:val="20"/>
                                    </w:rPr>
                                  </w:pPr>
                                </w:p>
                              </w:tc>
                              <w:tc>
                                <w:tcPr>
                                  <w:tcW w:w="376" w:type="pct"/>
                                  <w:vMerge/>
                                  <w:vAlign w:val="center"/>
                                </w:tcPr>
                                <w:p w14:paraId="2DC980C5" w14:textId="77777777" w:rsidR="00FE69C4" w:rsidRPr="004E52D7" w:rsidRDefault="00FE69C4" w:rsidP="006104D4">
                                  <w:pPr>
                                    <w:spacing w:line="240" w:lineRule="exact"/>
                                    <w:jc w:val="right"/>
                                    <w:rPr>
                                      <w:rFonts w:ascii="標楷體" w:eastAsia="標楷體" w:hAnsi="標楷體"/>
                                      <w:spacing w:val="-10"/>
                                      <w:sz w:val="20"/>
                                      <w:szCs w:val="20"/>
                                    </w:rPr>
                                  </w:pPr>
                                </w:p>
                              </w:tc>
                              <w:tc>
                                <w:tcPr>
                                  <w:tcW w:w="729" w:type="pct"/>
                                  <w:vMerge/>
                                  <w:vAlign w:val="center"/>
                                </w:tcPr>
                                <w:p w14:paraId="265DC7F4" w14:textId="77777777" w:rsidR="00FE69C4" w:rsidRPr="004E52D7" w:rsidRDefault="00FE69C4" w:rsidP="006104D4">
                                  <w:pPr>
                                    <w:spacing w:line="240" w:lineRule="exact"/>
                                    <w:jc w:val="right"/>
                                    <w:rPr>
                                      <w:rFonts w:ascii="標楷體" w:eastAsia="標楷體" w:hAnsi="標楷體"/>
                                      <w:spacing w:val="-10"/>
                                      <w:sz w:val="20"/>
                                      <w:szCs w:val="20"/>
                                    </w:rPr>
                                  </w:pPr>
                                </w:p>
                              </w:tc>
                              <w:tc>
                                <w:tcPr>
                                  <w:tcW w:w="502" w:type="pct"/>
                                  <w:vMerge/>
                                  <w:tcBorders>
                                    <w:right w:val="double" w:sz="4" w:space="0" w:color="auto"/>
                                  </w:tcBorders>
                                  <w:vAlign w:val="center"/>
                                </w:tcPr>
                                <w:p w14:paraId="76CCB2EE" w14:textId="77777777" w:rsidR="00FE69C4" w:rsidRPr="004E52D7" w:rsidRDefault="00FE69C4" w:rsidP="006104D4">
                                  <w:pPr>
                                    <w:spacing w:line="240" w:lineRule="exact"/>
                                    <w:jc w:val="right"/>
                                    <w:rPr>
                                      <w:rFonts w:ascii="標楷體" w:eastAsia="標楷體" w:hAnsi="標楷體"/>
                                      <w:spacing w:val="-10"/>
                                      <w:sz w:val="20"/>
                                      <w:szCs w:val="20"/>
                                    </w:rPr>
                                  </w:pPr>
                                </w:p>
                              </w:tc>
                              <w:tc>
                                <w:tcPr>
                                  <w:tcW w:w="686" w:type="pct"/>
                                  <w:tcBorders>
                                    <w:left w:val="double" w:sz="4" w:space="0" w:color="auto"/>
                                    <w:bottom w:val="single" w:sz="4" w:space="0" w:color="auto"/>
                                  </w:tcBorders>
                                </w:tcPr>
                                <w:p w14:paraId="25F945C1" w14:textId="77777777" w:rsidR="00FE69C4" w:rsidRPr="004E52D7" w:rsidRDefault="00FE69C4" w:rsidP="006104D4">
                                  <w:pPr>
                                    <w:spacing w:line="240" w:lineRule="exact"/>
                                    <w:jc w:val="center"/>
                                    <w:rPr>
                                      <w:rFonts w:ascii="標楷體" w:eastAsia="標楷體" w:hAnsi="標楷體"/>
                                      <w:spacing w:val="-10"/>
                                      <w:sz w:val="20"/>
                                      <w:szCs w:val="20"/>
                                    </w:rPr>
                                  </w:pPr>
                                  <w:r w:rsidRPr="004E52D7">
                                    <w:rPr>
                                      <w:rFonts w:ascii="標楷體" w:eastAsia="標楷體" w:hAnsi="標楷體" w:hint="eastAsia"/>
                                      <w:spacing w:val="-10"/>
                                      <w:sz w:val="20"/>
                                      <w:szCs w:val="20"/>
                                    </w:rPr>
                                    <w:t>非文化資產</w:t>
                                  </w:r>
                                </w:p>
                              </w:tc>
                              <w:tc>
                                <w:tcPr>
                                  <w:tcW w:w="396" w:type="pct"/>
                                  <w:tcBorders>
                                    <w:bottom w:val="single" w:sz="4" w:space="0" w:color="auto"/>
                                  </w:tcBorders>
                                </w:tcPr>
                                <w:p w14:paraId="66F5C92A" w14:textId="77777777" w:rsidR="00FE69C4" w:rsidRPr="004E52D7" w:rsidRDefault="00FE69C4" w:rsidP="006104D4">
                                  <w:pPr>
                                    <w:spacing w:line="240" w:lineRule="exact"/>
                                    <w:jc w:val="right"/>
                                    <w:rPr>
                                      <w:rFonts w:ascii="標楷體" w:eastAsia="標楷體" w:hAnsi="標楷體"/>
                                      <w:spacing w:val="-10"/>
                                      <w:sz w:val="20"/>
                                      <w:szCs w:val="20"/>
                                    </w:rPr>
                                  </w:pPr>
                                  <w:r w:rsidRPr="004E52D7">
                                    <w:rPr>
                                      <w:rFonts w:ascii="標楷體" w:eastAsia="標楷體" w:hAnsi="標楷體" w:hint="eastAsia"/>
                                      <w:spacing w:val="-10"/>
                                      <w:sz w:val="20"/>
                                      <w:szCs w:val="20"/>
                                    </w:rPr>
                                    <w:t>6</w:t>
                                  </w:r>
                                </w:p>
                              </w:tc>
                              <w:tc>
                                <w:tcPr>
                                  <w:tcW w:w="701" w:type="pct"/>
                                  <w:tcBorders>
                                    <w:bottom w:val="single" w:sz="4" w:space="0" w:color="auto"/>
                                  </w:tcBorders>
                                </w:tcPr>
                                <w:p w14:paraId="7E33381B" w14:textId="77777777" w:rsidR="00FE69C4" w:rsidRPr="004E52D7" w:rsidRDefault="00FE69C4" w:rsidP="006104D4">
                                  <w:pPr>
                                    <w:spacing w:line="240" w:lineRule="exact"/>
                                    <w:jc w:val="right"/>
                                    <w:rPr>
                                      <w:rFonts w:ascii="標楷體" w:eastAsia="標楷體" w:hAnsi="標楷體"/>
                                      <w:spacing w:val="-10"/>
                                      <w:sz w:val="20"/>
                                      <w:szCs w:val="20"/>
                                    </w:rPr>
                                  </w:pPr>
                                  <w:r w:rsidRPr="004E52D7">
                                    <w:rPr>
                                      <w:rFonts w:ascii="標楷體" w:eastAsia="標楷體" w:hAnsi="標楷體" w:hint="eastAsia"/>
                                      <w:spacing w:val="-10"/>
                                      <w:sz w:val="20"/>
                                      <w:szCs w:val="20"/>
                                    </w:rPr>
                                    <w:t>522.27</w:t>
                                  </w:r>
                                </w:p>
                              </w:tc>
                              <w:tc>
                                <w:tcPr>
                                  <w:tcW w:w="499" w:type="pct"/>
                                  <w:tcBorders>
                                    <w:bottom w:val="single" w:sz="4" w:space="0" w:color="auto"/>
                                  </w:tcBorders>
                                </w:tcPr>
                                <w:p w14:paraId="0DFC5A93" w14:textId="77777777" w:rsidR="00FE69C4" w:rsidRPr="004E52D7" w:rsidRDefault="00FE69C4" w:rsidP="006104D4">
                                  <w:pPr>
                                    <w:spacing w:line="240" w:lineRule="exact"/>
                                    <w:jc w:val="right"/>
                                    <w:rPr>
                                      <w:rFonts w:ascii="標楷體" w:eastAsia="標楷體" w:hAnsi="標楷體"/>
                                      <w:spacing w:val="-10"/>
                                      <w:sz w:val="20"/>
                                      <w:szCs w:val="20"/>
                                    </w:rPr>
                                  </w:pPr>
                                  <w:r w:rsidRPr="004E52D7">
                                    <w:rPr>
                                      <w:rFonts w:ascii="標楷體" w:eastAsia="標楷體" w:hAnsi="標楷體" w:hint="eastAsia"/>
                                      <w:spacing w:val="-10"/>
                                      <w:sz w:val="20"/>
                                      <w:szCs w:val="20"/>
                                    </w:rPr>
                                    <w:t>22.97</w:t>
                                  </w:r>
                                </w:p>
                              </w:tc>
                              <w:tc>
                                <w:tcPr>
                                  <w:tcW w:w="296" w:type="pct"/>
                                  <w:vMerge/>
                                  <w:tcBorders>
                                    <w:bottom w:val="single" w:sz="4" w:space="0" w:color="auto"/>
                                  </w:tcBorders>
                                  <w:vAlign w:val="center"/>
                                </w:tcPr>
                                <w:p w14:paraId="252B6922" w14:textId="77777777" w:rsidR="00FE69C4" w:rsidRPr="004E52D7" w:rsidRDefault="00FE69C4" w:rsidP="006104D4">
                                  <w:pPr>
                                    <w:spacing w:line="240" w:lineRule="exact"/>
                                    <w:jc w:val="right"/>
                                    <w:rPr>
                                      <w:rFonts w:ascii="標楷體" w:eastAsia="標楷體" w:hAnsi="標楷體"/>
                                      <w:spacing w:val="-10"/>
                                      <w:sz w:val="20"/>
                                      <w:szCs w:val="20"/>
                                    </w:rPr>
                                  </w:pPr>
                                </w:p>
                              </w:tc>
                            </w:tr>
                            <w:tr w:rsidR="00FE69C4" w14:paraId="1D89C4B6" w14:textId="77777777" w:rsidTr="005F58F5">
                              <w:trPr>
                                <w:jc w:val="center"/>
                              </w:trPr>
                              <w:tc>
                                <w:tcPr>
                                  <w:tcW w:w="814" w:type="pct"/>
                                  <w:tcBorders>
                                    <w:bottom w:val="single" w:sz="4" w:space="0" w:color="auto"/>
                                  </w:tcBorders>
                                  <w:vAlign w:val="center"/>
                                </w:tcPr>
                                <w:p w14:paraId="2B6D7801" w14:textId="77777777" w:rsidR="00FE69C4" w:rsidRPr="00E479AC" w:rsidRDefault="00FE69C4" w:rsidP="006104D4">
                                  <w:pPr>
                                    <w:spacing w:line="240" w:lineRule="exact"/>
                                    <w:jc w:val="both"/>
                                    <w:rPr>
                                      <w:rFonts w:ascii="標楷體" w:eastAsia="標楷體" w:hAnsi="標楷體"/>
                                      <w:spacing w:val="-20"/>
                                      <w:sz w:val="20"/>
                                      <w:szCs w:val="20"/>
                                    </w:rPr>
                                  </w:pPr>
                                  <w:r w:rsidRPr="00E479AC">
                                    <w:rPr>
                                      <w:rFonts w:ascii="標楷體" w:eastAsia="標楷體" w:hAnsi="標楷體" w:cs="Arial" w:hint="eastAsia"/>
                                      <w:spacing w:val="-20"/>
                                      <w:sz w:val="20"/>
                                      <w:szCs w:val="20"/>
                                    </w:rPr>
                                    <w:t>移交</w:t>
                                  </w:r>
                                  <w:r w:rsidRPr="00E479AC">
                                    <w:rPr>
                                      <w:rFonts w:ascii="標楷體" w:eastAsia="標楷體" w:hAnsi="標楷體" w:cs="Arial"/>
                                      <w:spacing w:val="-20"/>
                                      <w:sz w:val="20"/>
                                      <w:szCs w:val="20"/>
                                    </w:rPr>
                                    <w:t>國產署之</w:t>
                                  </w:r>
                                  <w:r w:rsidRPr="00E479AC">
                                    <w:rPr>
                                      <w:rFonts w:ascii="標楷體" w:eastAsia="標楷體" w:hAnsi="標楷體" w:cs="Arial" w:hint="eastAsia"/>
                                      <w:spacing w:val="-20"/>
                                      <w:sz w:val="20"/>
                                      <w:szCs w:val="20"/>
                                    </w:rPr>
                                    <w:t>國有</w:t>
                                  </w:r>
                                  <w:r w:rsidRPr="00E479AC">
                                    <w:rPr>
                                      <w:rFonts w:ascii="標楷體" w:eastAsia="標楷體" w:hAnsi="標楷體" w:cs="Arial"/>
                                      <w:spacing w:val="-20"/>
                                      <w:sz w:val="20"/>
                                      <w:szCs w:val="20"/>
                                    </w:rPr>
                                    <w:t>非公用資產</w:t>
                                  </w:r>
                                </w:p>
                              </w:tc>
                              <w:tc>
                                <w:tcPr>
                                  <w:tcW w:w="376" w:type="pct"/>
                                  <w:tcBorders>
                                    <w:bottom w:val="single" w:sz="4" w:space="0" w:color="auto"/>
                                  </w:tcBorders>
                                  <w:vAlign w:val="center"/>
                                </w:tcPr>
                                <w:p w14:paraId="21A179DC" w14:textId="77777777" w:rsidR="00FE69C4" w:rsidRPr="004E52D7" w:rsidRDefault="00FE69C4" w:rsidP="006104D4">
                                  <w:pPr>
                                    <w:spacing w:line="240" w:lineRule="exact"/>
                                    <w:jc w:val="right"/>
                                    <w:rPr>
                                      <w:rFonts w:ascii="標楷體" w:eastAsia="標楷體" w:hAnsi="標楷體"/>
                                      <w:spacing w:val="-10"/>
                                      <w:sz w:val="20"/>
                                      <w:szCs w:val="20"/>
                                    </w:rPr>
                                  </w:pPr>
                                  <w:r w:rsidRPr="004E52D7">
                                    <w:rPr>
                                      <w:rFonts w:ascii="標楷體" w:eastAsia="標楷體" w:hAnsi="標楷體"/>
                                      <w:spacing w:val="-10"/>
                                      <w:sz w:val="20"/>
                                      <w:szCs w:val="20"/>
                                    </w:rPr>
                                    <w:t>8</w:t>
                                  </w:r>
                                  <w:r w:rsidRPr="004E52D7">
                                    <w:rPr>
                                      <w:rFonts w:ascii="標楷體" w:eastAsia="標楷體" w:hAnsi="標楷體" w:hint="eastAsia"/>
                                      <w:spacing w:val="-10"/>
                                      <w:sz w:val="20"/>
                                      <w:szCs w:val="20"/>
                                    </w:rPr>
                                    <w:t>75</w:t>
                                  </w:r>
                                </w:p>
                              </w:tc>
                              <w:tc>
                                <w:tcPr>
                                  <w:tcW w:w="729" w:type="pct"/>
                                  <w:tcBorders>
                                    <w:bottom w:val="single" w:sz="4" w:space="0" w:color="auto"/>
                                  </w:tcBorders>
                                  <w:vAlign w:val="center"/>
                                </w:tcPr>
                                <w:p w14:paraId="4ACCA8F0" w14:textId="77777777" w:rsidR="00FE69C4" w:rsidRPr="004E52D7" w:rsidRDefault="00FE69C4" w:rsidP="006104D4">
                                  <w:pPr>
                                    <w:spacing w:line="240" w:lineRule="exact"/>
                                    <w:jc w:val="right"/>
                                    <w:rPr>
                                      <w:rFonts w:ascii="標楷體" w:eastAsia="標楷體" w:hAnsi="標楷體"/>
                                      <w:spacing w:val="-10"/>
                                      <w:sz w:val="20"/>
                                      <w:szCs w:val="20"/>
                                    </w:rPr>
                                  </w:pPr>
                                  <w:r w:rsidRPr="004E52D7">
                                    <w:rPr>
                                      <w:rFonts w:ascii="標楷體" w:eastAsia="標楷體" w:hAnsi="標楷體"/>
                                      <w:spacing w:val="-10"/>
                                      <w:sz w:val="20"/>
                                      <w:szCs w:val="20"/>
                                    </w:rPr>
                                    <w:t>1,04</w:t>
                                  </w:r>
                                  <w:r w:rsidRPr="004E52D7">
                                    <w:rPr>
                                      <w:rFonts w:ascii="標楷體" w:eastAsia="標楷體" w:hAnsi="標楷體" w:hint="eastAsia"/>
                                      <w:spacing w:val="-10"/>
                                      <w:sz w:val="20"/>
                                      <w:szCs w:val="20"/>
                                    </w:rPr>
                                    <w:t>7</w:t>
                                  </w:r>
                                  <w:r w:rsidRPr="004E52D7">
                                    <w:rPr>
                                      <w:rFonts w:ascii="標楷體" w:eastAsia="標楷體" w:hAnsi="標楷體"/>
                                      <w:spacing w:val="-10"/>
                                      <w:sz w:val="20"/>
                                      <w:szCs w:val="20"/>
                                    </w:rPr>
                                    <w:t>,</w:t>
                                  </w:r>
                                  <w:r w:rsidRPr="004E52D7">
                                    <w:rPr>
                                      <w:rFonts w:ascii="標楷體" w:eastAsia="標楷體" w:hAnsi="標楷體" w:hint="eastAsia"/>
                                      <w:spacing w:val="-10"/>
                                      <w:sz w:val="20"/>
                                      <w:szCs w:val="20"/>
                                    </w:rPr>
                                    <w:t>912</w:t>
                                  </w:r>
                                  <w:r w:rsidRPr="004E52D7">
                                    <w:rPr>
                                      <w:rFonts w:ascii="標楷體" w:eastAsia="標楷體" w:hAnsi="標楷體"/>
                                      <w:spacing w:val="-10"/>
                                      <w:sz w:val="20"/>
                                      <w:szCs w:val="20"/>
                                    </w:rPr>
                                    <w:t>.</w:t>
                                  </w:r>
                                  <w:r w:rsidRPr="004E52D7">
                                    <w:rPr>
                                      <w:rFonts w:ascii="標楷體" w:eastAsia="標楷體" w:hAnsi="標楷體" w:hint="eastAsia"/>
                                      <w:spacing w:val="-10"/>
                                      <w:sz w:val="20"/>
                                      <w:szCs w:val="20"/>
                                    </w:rPr>
                                    <w:t>86</w:t>
                                  </w:r>
                                </w:p>
                              </w:tc>
                              <w:tc>
                                <w:tcPr>
                                  <w:tcW w:w="502" w:type="pct"/>
                                  <w:tcBorders>
                                    <w:bottom w:val="single" w:sz="4" w:space="0" w:color="auto"/>
                                    <w:right w:val="double" w:sz="4" w:space="0" w:color="auto"/>
                                  </w:tcBorders>
                                  <w:vAlign w:val="center"/>
                                </w:tcPr>
                                <w:p w14:paraId="2879EBFC" w14:textId="77777777" w:rsidR="00FE69C4" w:rsidRPr="004E52D7" w:rsidRDefault="00FE69C4" w:rsidP="006104D4">
                                  <w:pPr>
                                    <w:spacing w:line="240" w:lineRule="exact"/>
                                    <w:jc w:val="right"/>
                                    <w:rPr>
                                      <w:rFonts w:ascii="標楷體" w:eastAsia="標楷體" w:hAnsi="標楷體"/>
                                      <w:spacing w:val="-10"/>
                                      <w:sz w:val="20"/>
                                      <w:szCs w:val="20"/>
                                    </w:rPr>
                                  </w:pPr>
                                  <w:r w:rsidRPr="004E52D7">
                                    <w:rPr>
                                      <w:rFonts w:ascii="標楷體" w:eastAsia="標楷體" w:hAnsi="標楷體"/>
                                      <w:spacing w:val="-10"/>
                                      <w:sz w:val="20"/>
                                      <w:szCs w:val="20"/>
                                    </w:rPr>
                                    <w:t>33</w:t>
                                  </w:r>
                                  <w:r w:rsidRPr="004E52D7">
                                    <w:rPr>
                                      <w:rFonts w:ascii="標楷體" w:eastAsia="標楷體" w:hAnsi="標楷體" w:hint="eastAsia"/>
                                      <w:spacing w:val="-10"/>
                                      <w:sz w:val="20"/>
                                      <w:szCs w:val="20"/>
                                    </w:rPr>
                                    <w:t>,</w:t>
                                  </w:r>
                                  <w:r w:rsidRPr="004E52D7">
                                    <w:rPr>
                                      <w:rFonts w:ascii="標楷體" w:eastAsia="標楷體" w:hAnsi="標楷體"/>
                                      <w:spacing w:val="-10"/>
                                      <w:sz w:val="20"/>
                                      <w:szCs w:val="20"/>
                                    </w:rPr>
                                    <w:t>633</w:t>
                                  </w:r>
                                </w:p>
                              </w:tc>
                              <w:tc>
                                <w:tcPr>
                                  <w:tcW w:w="2579" w:type="pct"/>
                                  <w:gridSpan w:val="5"/>
                                  <w:tcBorders>
                                    <w:left w:val="double" w:sz="4" w:space="0" w:color="auto"/>
                                    <w:bottom w:val="single" w:sz="4" w:space="0" w:color="auto"/>
                                    <w:tl2br w:val="single" w:sz="4" w:space="0" w:color="auto"/>
                                  </w:tcBorders>
                                  <w:vAlign w:val="center"/>
                                </w:tcPr>
                                <w:p w14:paraId="685EF27E" w14:textId="77777777" w:rsidR="00FE69C4" w:rsidRPr="004E52D7" w:rsidRDefault="00FE69C4" w:rsidP="006104D4">
                                  <w:pPr>
                                    <w:spacing w:line="240" w:lineRule="exact"/>
                                    <w:jc w:val="right"/>
                                    <w:rPr>
                                      <w:rFonts w:ascii="標楷體" w:eastAsia="標楷體" w:hAnsi="標楷體"/>
                                      <w:spacing w:val="-10"/>
                                      <w:sz w:val="20"/>
                                      <w:szCs w:val="20"/>
                                    </w:rPr>
                                  </w:pPr>
                                </w:p>
                              </w:tc>
                            </w:tr>
                            <w:tr w:rsidR="00FE69C4" w14:paraId="285D23D1" w14:textId="77777777" w:rsidTr="005F58F5">
                              <w:trPr>
                                <w:jc w:val="center"/>
                              </w:trPr>
                              <w:tc>
                                <w:tcPr>
                                  <w:tcW w:w="5000" w:type="pct"/>
                                  <w:gridSpan w:val="9"/>
                                  <w:tcBorders>
                                    <w:left w:val="nil"/>
                                    <w:bottom w:val="nil"/>
                                    <w:right w:val="nil"/>
                                  </w:tcBorders>
                                  <w:vAlign w:val="center"/>
                                </w:tcPr>
                                <w:p w14:paraId="494C3409" w14:textId="77777777" w:rsidR="00FE69C4" w:rsidRPr="0005140A" w:rsidRDefault="00FE69C4" w:rsidP="006104D4">
                                  <w:pPr>
                                    <w:spacing w:line="240" w:lineRule="exact"/>
                                    <w:ind w:left="540" w:hangingChars="300" w:hanging="540"/>
                                    <w:jc w:val="both"/>
                                    <w:rPr>
                                      <w:rFonts w:ascii="標楷體" w:eastAsia="標楷體" w:hAnsi="標楷體"/>
                                      <w:sz w:val="18"/>
                                      <w:szCs w:val="18"/>
                                    </w:rPr>
                                  </w:pPr>
                                  <w:r w:rsidRPr="0005140A">
                                    <w:rPr>
                                      <w:rFonts w:ascii="標楷體" w:eastAsia="標楷體" w:hAnsi="標楷體" w:hint="eastAsia"/>
                                      <w:sz w:val="18"/>
                                      <w:szCs w:val="18"/>
                                    </w:rPr>
                                    <w:t>註：1.</w:t>
                                  </w:r>
                                  <w:r w:rsidRPr="00E479AC">
                                    <w:rPr>
                                      <w:rFonts w:ascii="標楷體" w:eastAsia="標楷體" w:hAnsi="標楷體" w:hint="eastAsia"/>
                                      <w:spacing w:val="-4"/>
                                      <w:sz w:val="18"/>
                                      <w:szCs w:val="18"/>
                                    </w:rPr>
                                    <w:t>土地價值係</w:t>
                                  </w:r>
                                  <w:r w:rsidRPr="00E479AC">
                                    <w:rPr>
                                      <w:rFonts w:ascii="標楷體" w:eastAsia="標楷體" w:hAnsi="標楷體"/>
                                      <w:spacing w:val="-4"/>
                                      <w:sz w:val="18"/>
                                      <w:szCs w:val="18"/>
                                    </w:rPr>
                                    <w:t>交通部與國</w:t>
                                  </w:r>
                                  <w:r w:rsidRPr="00E479AC">
                                    <w:rPr>
                                      <w:rFonts w:ascii="標楷體" w:eastAsia="標楷體" w:hAnsi="標楷體" w:hint="eastAsia"/>
                                      <w:spacing w:val="-4"/>
                                      <w:sz w:val="18"/>
                                      <w:szCs w:val="18"/>
                                    </w:rPr>
                                    <w:t>產</w:t>
                                  </w:r>
                                  <w:r w:rsidRPr="00E479AC">
                                    <w:rPr>
                                      <w:rFonts w:ascii="標楷體" w:eastAsia="標楷體" w:hAnsi="標楷體"/>
                                      <w:spacing w:val="-4"/>
                                      <w:sz w:val="18"/>
                                      <w:szCs w:val="18"/>
                                    </w:rPr>
                                    <w:t>署及內政部營建署</w:t>
                                  </w:r>
                                  <w:r w:rsidRPr="00E479AC">
                                    <w:rPr>
                                      <w:rFonts w:ascii="標楷體" w:eastAsia="標楷體" w:hAnsi="標楷體" w:hint="eastAsia"/>
                                      <w:spacing w:val="-4"/>
                                      <w:sz w:val="18"/>
                                      <w:szCs w:val="18"/>
                                    </w:rPr>
                                    <w:t>（國土管理署）</w:t>
                                  </w:r>
                                  <w:r w:rsidRPr="00E479AC">
                                    <w:rPr>
                                      <w:rFonts w:ascii="標楷體" w:eastAsia="標楷體" w:hAnsi="標楷體"/>
                                      <w:spacing w:val="-4"/>
                                      <w:sz w:val="18"/>
                                      <w:szCs w:val="18"/>
                                    </w:rPr>
                                    <w:t>達成</w:t>
                                  </w:r>
                                  <w:r w:rsidRPr="00E479AC">
                                    <w:rPr>
                                      <w:rFonts w:ascii="標楷體" w:eastAsia="標楷體" w:hAnsi="標楷體" w:hint="eastAsia"/>
                                      <w:spacing w:val="-4"/>
                                      <w:sz w:val="18"/>
                                      <w:szCs w:val="18"/>
                                    </w:rPr>
                                    <w:t>之</w:t>
                                  </w:r>
                                  <w:r w:rsidRPr="00E479AC">
                                    <w:rPr>
                                      <w:rFonts w:ascii="標楷體" w:eastAsia="標楷體" w:hAnsi="標楷體"/>
                                      <w:spacing w:val="-4"/>
                                      <w:sz w:val="18"/>
                                      <w:szCs w:val="18"/>
                                    </w:rPr>
                                    <w:t>共識，參考以往案例，以</w:t>
                                  </w:r>
                                  <w:r w:rsidRPr="00E479AC">
                                    <w:rPr>
                                      <w:rFonts w:ascii="標楷體" w:eastAsia="標楷體" w:hAnsi="標楷體" w:hint="eastAsia"/>
                                      <w:spacing w:val="-4"/>
                                      <w:sz w:val="18"/>
                                      <w:szCs w:val="18"/>
                                    </w:rPr>
                                    <w:t>112年</w:t>
                                  </w:r>
                                  <w:r w:rsidRPr="00E479AC">
                                    <w:rPr>
                                      <w:rFonts w:ascii="標楷體" w:eastAsia="標楷體" w:hAnsi="標楷體"/>
                                      <w:spacing w:val="-4"/>
                                      <w:sz w:val="18"/>
                                      <w:szCs w:val="18"/>
                                    </w:rPr>
                                    <w:t>公告現值2.86倍或加4成等方式計價</w:t>
                                  </w:r>
                                  <w:r w:rsidRPr="00E479AC">
                                    <w:rPr>
                                      <w:rFonts w:ascii="標楷體" w:eastAsia="標楷體" w:hAnsi="標楷體" w:hint="eastAsia"/>
                                      <w:spacing w:val="-4"/>
                                      <w:sz w:val="18"/>
                                      <w:szCs w:val="18"/>
                                    </w:rPr>
                                    <w:t>；建物價值係以帳面價值計列。</w:t>
                                  </w:r>
                                </w:p>
                                <w:p w14:paraId="0B7526C6" w14:textId="06D3B796" w:rsidR="00FE69C4" w:rsidRPr="0005140A" w:rsidRDefault="00FE69C4" w:rsidP="006104D4">
                                  <w:pPr>
                                    <w:spacing w:line="240" w:lineRule="exact"/>
                                    <w:ind w:leftChars="145" w:left="526" w:hangingChars="99" w:hanging="178"/>
                                    <w:rPr>
                                      <w:rFonts w:ascii="標楷體" w:eastAsia="標楷體" w:hAnsi="標楷體"/>
                                      <w:sz w:val="18"/>
                                      <w:szCs w:val="18"/>
                                    </w:rPr>
                                  </w:pPr>
                                  <w:r w:rsidRPr="0005140A">
                                    <w:rPr>
                                      <w:rFonts w:ascii="標楷體" w:eastAsia="標楷體" w:hAnsi="標楷體" w:hint="eastAsia"/>
                                      <w:sz w:val="18"/>
                                      <w:szCs w:val="18"/>
                                    </w:rPr>
                                    <w:t>2.資料來源：整理自鐵道局112年12月27日償債計畫草案及提供資料。</w:t>
                                  </w:r>
                                </w:p>
                              </w:tc>
                            </w:tr>
                          </w:tbl>
                          <w:p w14:paraId="1833D102" w14:textId="77777777" w:rsidR="00FE69C4" w:rsidRPr="006104D4" w:rsidRDefault="00FE69C4" w:rsidP="00FE69C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0844AE" id="文字方塊 857996208" o:spid="_x0000_s1072" type="#_x0000_t202" style="position:absolute;left:0;text-align:left;margin-left:-11.15pt;margin-top:430.3pt;width:515.8pt;height:270pt;z-index:25203251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" fillcolor="white [3201]" stroked="f" strokeweight=".5pt">
                <v:textbox>
                  <w:txbxContent>
                    <w:tbl>
                      <w:tblPr>
                        <w:tblStyle w:val="af5"/>
                        <w:tblW w:w="4984" w:type="pct"/>
                        <w:jc w:val="center"/>
                        <w:tblCellMar>
                          <w:left w:w="28" w:type="dxa"/>
                          <w:right w:w="28" w:type="dxa"/>
                        </w:tblCellMar>
                        <w:tblLook w:val="04A0" w:firstRow="1" w:lastRow="0" w:firstColumn="1" w:lastColumn="0" w:noHBand="0" w:noVBand="1"/>
                      </w:tblPr>
                      <w:tblGrid>
                        <w:gridCol w:w="1625"/>
                        <w:gridCol w:w="751"/>
                        <w:gridCol w:w="1456"/>
                        <w:gridCol w:w="1003"/>
                        <w:gridCol w:w="1370"/>
                        <w:gridCol w:w="791"/>
                        <w:gridCol w:w="1400"/>
                        <w:gridCol w:w="997"/>
                        <w:gridCol w:w="593"/>
                      </w:tblGrid>
                      <w:tr w:rsidR="00FE69C4" w14:paraId="160693BA" w14:textId="77777777" w:rsidTr="005F58F5">
                        <w:trPr>
                          <w:jc w:val="center"/>
                        </w:trPr>
                        <w:tc>
                          <w:tcPr>
                            <w:tcW w:w="5000" w:type="pct"/>
                            <w:gridSpan w:val="9"/>
                            <w:tcBorders>
                              <w:top w:val="nil"/>
                              <w:left w:val="nil"/>
                              <w:bottom w:val="nil"/>
                              <w:right w:val="nil"/>
                            </w:tcBorders>
                            <w:vAlign w:val="center"/>
                          </w:tcPr>
                          <w:p w14:paraId="3085BF3F" w14:textId="17E0A49E" w:rsidR="00FE69C4" w:rsidRPr="0005140A" w:rsidRDefault="00FE69C4" w:rsidP="006104D4">
                            <w:pPr>
                              <w:spacing w:line="240" w:lineRule="exact"/>
                              <w:jc w:val="center"/>
                              <w:rPr>
                                <w:rFonts w:ascii="標楷體" w:eastAsia="標楷體" w:hAnsi="標楷體"/>
                              </w:rPr>
                            </w:pPr>
                            <w:r w:rsidRPr="0005140A">
                              <w:rPr>
                                <w:rFonts w:ascii="標楷體" w:eastAsia="標楷體" w:hAnsi="標楷體" w:hint="eastAsia"/>
                                <w:b/>
                                <w:bCs/>
                              </w:rPr>
                              <w:t>表2</w:t>
                            </w:r>
                            <w:r w:rsidR="003B5564">
                              <w:rPr>
                                <w:rFonts w:ascii="標楷體" w:eastAsia="標楷體" w:hAnsi="標楷體"/>
                                <w:b/>
                                <w:bCs/>
                              </w:rPr>
                              <w:t>8</w:t>
                            </w:r>
                            <w:r>
                              <w:rPr>
                                <w:rFonts w:ascii="標楷體" w:eastAsia="標楷體" w:hAnsi="標楷體" w:hint="eastAsia"/>
                                <w:b/>
                                <w:spacing w:val="-20"/>
                              </w:rPr>
                              <w:t xml:space="preserve">　</w:t>
                            </w:r>
                            <w:r w:rsidRPr="0005140A">
                              <w:rPr>
                                <w:rFonts w:ascii="標楷體" w:eastAsia="標楷體" w:hAnsi="標楷體" w:hint="eastAsia"/>
                                <w:b/>
                                <w:bCs/>
                              </w:rPr>
                              <w:t>償債基金撥入資產概況</w:t>
                            </w:r>
                          </w:p>
                        </w:tc>
                      </w:tr>
                      <w:tr w:rsidR="00FE69C4" w14:paraId="55A9BDDA" w14:textId="77777777" w:rsidTr="005F58F5">
                        <w:trPr>
                          <w:jc w:val="center"/>
                        </w:trPr>
                        <w:tc>
                          <w:tcPr>
                            <w:tcW w:w="5000" w:type="pct"/>
                            <w:gridSpan w:val="9"/>
                            <w:tcBorders>
                              <w:top w:val="nil"/>
                              <w:left w:val="nil"/>
                              <w:right w:val="nil"/>
                            </w:tcBorders>
                            <w:vAlign w:val="center"/>
                          </w:tcPr>
                          <w:p w14:paraId="155E171F" w14:textId="77777777" w:rsidR="00FE69C4" w:rsidRPr="0005140A" w:rsidRDefault="00FE69C4" w:rsidP="006104D4">
                            <w:pPr>
                              <w:spacing w:line="240" w:lineRule="exact"/>
                              <w:jc w:val="right"/>
                              <w:rPr>
                                <w:rFonts w:ascii="標楷體" w:eastAsia="標楷體" w:hAnsi="標楷體"/>
                                <w:sz w:val="20"/>
                                <w:szCs w:val="20"/>
                              </w:rPr>
                            </w:pPr>
                            <w:r w:rsidRPr="0005140A">
                              <w:rPr>
                                <w:rFonts w:ascii="標楷體" w:eastAsia="標楷體" w:hAnsi="標楷體" w:hint="eastAsia"/>
                                <w:sz w:val="20"/>
                                <w:szCs w:val="20"/>
                              </w:rPr>
                              <w:t>單位：筆、平方公尺、新臺幣百萬元、％</w:t>
                            </w:r>
                          </w:p>
                        </w:tc>
                      </w:tr>
                      <w:tr w:rsidR="00FE69C4" w14:paraId="6422A9D0" w14:textId="77777777" w:rsidTr="005F58F5">
                        <w:trPr>
                          <w:jc w:val="center"/>
                        </w:trPr>
                        <w:tc>
                          <w:tcPr>
                            <w:tcW w:w="814" w:type="pct"/>
                            <w:vMerge w:val="restart"/>
                            <w:vAlign w:val="center"/>
                          </w:tcPr>
                          <w:p w14:paraId="6BE539DF" w14:textId="77777777" w:rsidR="00FE69C4" w:rsidRPr="004E52D7" w:rsidRDefault="00FE69C4" w:rsidP="006104D4">
                            <w:pPr>
                              <w:spacing w:line="240" w:lineRule="exact"/>
                              <w:jc w:val="center"/>
                              <w:rPr>
                                <w:rFonts w:ascii="標楷體" w:eastAsia="標楷體" w:hAnsi="標楷體"/>
                                <w:spacing w:val="-10"/>
                                <w:sz w:val="20"/>
                                <w:szCs w:val="20"/>
                              </w:rPr>
                            </w:pPr>
                            <w:r w:rsidRPr="004E52D7">
                              <w:rPr>
                                <w:rFonts w:ascii="標楷體" w:eastAsia="標楷體" w:hAnsi="標楷體" w:hint="eastAsia"/>
                                <w:spacing w:val="-10"/>
                                <w:sz w:val="20"/>
                                <w:szCs w:val="20"/>
                              </w:rPr>
                              <w:t>項目</w:t>
                            </w:r>
                          </w:p>
                        </w:tc>
                        <w:tc>
                          <w:tcPr>
                            <w:tcW w:w="1607" w:type="pct"/>
                            <w:gridSpan w:val="3"/>
                            <w:tcBorders>
                              <w:right w:val="double" w:sz="4" w:space="0" w:color="auto"/>
                            </w:tcBorders>
                            <w:vAlign w:val="center"/>
                          </w:tcPr>
                          <w:p w14:paraId="53EA0C82" w14:textId="77777777" w:rsidR="00FE69C4" w:rsidRPr="004E52D7" w:rsidRDefault="00FE69C4" w:rsidP="006104D4">
                            <w:pPr>
                              <w:spacing w:line="240" w:lineRule="exact"/>
                              <w:jc w:val="center"/>
                              <w:rPr>
                                <w:rFonts w:ascii="標楷體" w:eastAsia="標楷體" w:hAnsi="標楷體"/>
                                <w:spacing w:val="-10"/>
                                <w:sz w:val="20"/>
                                <w:szCs w:val="20"/>
                              </w:rPr>
                            </w:pPr>
                            <w:r w:rsidRPr="004E52D7">
                              <w:rPr>
                                <w:rFonts w:ascii="標楷體" w:eastAsia="標楷體" w:hAnsi="標楷體" w:hint="eastAsia"/>
                                <w:spacing w:val="-10"/>
                                <w:sz w:val="20"/>
                                <w:szCs w:val="20"/>
                              </w:rPr>
                              <w:t>土地</w:t>
                            </w:r>
                          </w:p>
                        </w:tc>
                        <w:tc>
                          <w:tcPr>
                            <w:tcW w:w="2579" w:type="pct"/>
                            <w:gridSpan w:val="5"/>
                            <w:tcBorders>
                              <w:left w:val="double" w:sz="4" w:space="0" w:color="auto"/>
                            </w:tcBorders>
                            <w:vAlign w:val="center"/>
                          </w:tcPr>
                          <w:p w14:paraId="54EEB1AA" w14:textId="77777777" w:rsidR="00FE69C4" w:rsidRPr="004E52D7" w:rsidRDefault="00FE69C4" w:rsidP="006104D4">
                            <w:pPr>
                              <w:spacing w:line="240" w:lineRule="exact"/>
                              <w:jc w:val="center"/>
                              <w:rPr>
                                <w:rFonts w:ascii="標楷體" w:eastAsia="標楷體" w:hAnsi="標楷體"/>
                                <w:spacing w:val="-10"/>
                                <w:sz w:val="20"/>
                                <w:szCs w:val="20"/>
                              </w:rPr>
                            </w:pPr>
                            <w:r w:rsidRPr="004E52D7">
                              <w:rPr>
                                <w:rFonts w:ascii="標楷體" w:eastAsia="標楷體" w:hAnsi="標楷體" w:hint="eastAsia"/>
                                <w:spacing w:val="-10"/>
                                <w:sz w:val="20"/>
                                <w:szCs w:val="20"/>
                              </w:rPr>
                              <w:t>建物</w:t>
                            </w:r>
                          </w:p>
                        </w:tc>
                      </w:tr>
                      <w:tr w:rsidR="00BF639F" w14:paraId="6D98AE28" w14:textId="77777777" w:rsidTr="005F58F5">
                        <w:trPr>
                          <w:jc w:val="center"/>
                        </w:trPr>
                        <w:tc>
                          <w:tcPr>
                            <w:tcW w:w="814" w:type="pct"/>
                            <w:vMerge/>
                            <w:vAlign w:val="center"/>
                          </w:tcPr>
                          <w:p w14:paraId="20D96F59" w14:textId="77777777" w:rsidR="00FE69C4" w:rsidRPr="004E52D7" w:rsidRDefault="00FE69C4" w:rsidP="006104D4">
                            <w:pPr>
                              <w:spacing w:line="240" w:lineRule="exact"/>
                              <w:jc w:val="center"/>
                              <w:rPr>
                                <w:rFonts w:ascii="標楷體" w:eastAsia="標楷體" w:hAnsi="標楷體"/>
                                <w:spacing w:val="-10"/>
                                <w:sz w:val="20"/>
                                <w:szCs w:val="20"/>
                              </w:rPr>
                            </w:pPr>
                          </w:p>
                        </w:tc>
                        <w:tc>
                          <w:tcPr>
                            <w:tcW w:w="376" w:type="pct"/>
                            <w:vAlign w:val="center"/>
                          </w:tcPr>
                          <w:p w14:paraId="50917A8E" w14:textId="77777777" w:rsidR="00FE69C4" w:rsidRPr="004E52D7" w:rsidRDefault="00FE69C4" w:rsidP="006104D4">
                            <w:pPr>
                              <w:spacing w:line="240" w:lineRule="exact"/>
                              <w:jc w:val="center"/>
                              <w:rPr>
                                <w:rFonts w:ascii="標楷體" w:eastAsia="標楷體" w:hAnsi="標楷體"/>
                                <w:spacing w:val="-10"/>
                                <w:sz w:val="20"/>
                                <w:szCs w:val="20"/>
                              </w:rPr>
                            </w:pPr>
                            <w:r w:rsidRPr="004E52D7">
                              <w:rPr>
                                <w:rFonts w:ascii="標楷體" w:eastAsia="標楷體" w:hAnsi="標楷體" w:hint="eastAsia"/>
                                <w:spacing w:val="-10"/>
                                <w:sz w:val="20"/>
                                <w:szCs w:val="20"/>
                              </w:rPr>
                              <w:t>筆數</w:t>
                            </w:r>
                          </w:p>
                        </w:tc>
                        <w:tc>
                          <w:tcPr>
                            <w:tcW w:w="729" w:type="pct"/>
                            <w:vAlign w:val="center"/>
                          </w:tcPr>
                          <w:p w14:paraId="78176F87" w14:textId="77777777" w:rsidR="00FE69C4" w:rsidRPr="004E52D7" w:rsidRDefault="00FE69C4" w:rsidP="006104D4">
                            <w:pPr>
                              <w:spacing w:line="240" w:lineRule="exact"/>
                              <w:jc w:val="center"/>
                              <w:rPr>
                                <w:rFonts w:ascii="標楷體" w:eastAsia="標楷體" w:hAnsi="標楷體"/>
                                <w:spacing w:val="-10"/>
                                <w:sz w:val="20"/>
                                <w:szCs w:val="20"/>
                              </w:rPr>
                            </w:pPr>
                            <w:r w:rsidRPr="004E52D7">
                              <w:rPr>
                                <w:rFonts w:ascii="標楷體" w:eastAsia="標楷體" w:hAnsi="標楷體" w:hint="eastAsia"/>
                                <w:spacing w:val="-10"/>
                                <w:sz w:val="20"/>
                                <w:szCs w:val="20"/>
                              </w:rPr>
                              <w:t>面積</w:t>
                            </w:r>
                          </w:p>
                        </w:tc>
                        <w:tc>
                          <w:tcPr>
                            <w:tcW w:w="502" w:type="pct"/>
                            <w:tcBorders>
                              <w:right w:val="double" w:sz="4" w:space="0" w:color="auto"/>
                            </w:tcBorders>
                            <w:vAlign w:val="center"/>
                          </w:tcPr>
                          <w:p w14:paraId="361E74FF" w14:textId="77777777" w:rsidR="00FE69C4" w:rsidRPr="004E52D7" w:rsidRDefault="00FE69C4" w:rsidP="006104D4">
                            <w:pPr>
                              <w:spacing w:line="240" w:lineRule="exact"/>
                              <w:jc w:val="center"/>
                              <w:rPr>
                                <w:rFonts w:ascii="標楷體" w:eastAsia="標楷體" w:hAnsi="標楷體"/>
                                <w:spacing w:val="-10"/>
                                <w:sz w:val="20"/>
                                <w:szCs w:val="20"/>
                              </w:rPr>
                            </w:pPr>
                            <w:r w:rsidRPr="004E52D7">
                              <w:rPr>
                                <w:rFonts w:ascii="標楷體" w:eastAsia="標楷體" w:hAnsi="標楷體" w:hint="eastAsia"/>
                                <w:spacing w:val="-10"/>
                                <w:sz w:val="20"/>
                                <w:szCs w:val="20"/>
                              </w:rPr>
                              <w:t>價值</w:t>
                            </w:r>
                          </w:p>
                        </w:tc>
                        <w:tc>
                          <w:tcPr>
                            <w:tcW w:w="686" w:type="pct"/>
                            <w:tcBorders>
                              <w:left w:val="double" w:sz="4" w:space="0" w:color="auto"/>
                            </w:tcBorders>
                            <w:vAlign w:val="center"/>
                          </w:tcPr>
                          <w:p w14:paraId="497B244A" w14:textId="77777777" w:rsidR="00FE69C4" w:rsidRPr="004E52D7" w:rsidRDefault="00FE69C4" w:rsidP="006104D4">
                            <w:pPr>
                              <w:spacing w:line="240" w:lineRule="exact"/>
                              <w:jc w:val="center"/>
                              <w:rPr>
                                <w:rFonts w:ascii="標楷體" w:eastAsia="標楷體" w:hAnsi="標楷體"/>
                                <w:spacing w:val="-10"/>
                                <w:sz w:val="20"/>
                                <w:szCs w:val="20"/>
                              </w:rPr>
                            </w:pPr>
                            <w:r w:rsidRPr="004E52D7">
                              <w:rPr>
                                <w:rFonts w:ascii="標楷體" w:eastAsia="標楷體" w:hAnsi="標楷體" w:hint="eastAsia"/>
                                <w:spacing w:val="-10"/>
                                <w:sz w:val="20"/>
                                <w:szCs w:val="20"/>
                              </w:rPr>
                              <w:t>類型</w:t>
                            </w:r>
                          </w:p>
                        </w:tc>
                        <w:tc>
                          <w:tcPr>
                            <w:tcW w:w="396" w:type="pct"/>
                            <w:vAlign w:val="center"/>
                          </w:tcPr>
                          <w:p w14:paraId="142C19EE" w14:textId="77777777" w:rsidR="00FE69C4" w:rsidRPr="004E52D7" w:rsidRDefault="00FE69C4" w:rsidP="006104D4">
                            <w:pPr>
                              <w:spacing w:line="240" w:lineRule="exact"/>
                              <w:jc w:val="center"/>
                              <w:rPr>
                                <w:rFonts w:ascii="標楷體" w:eastAsia="標楷體" w:hAnsi="標楷體"/>
                                <w:spacing w:val="-10"/>
                                <w:sz w:val="20"/>
                                <w:szCs w:val="20"/>
                              </w:rPr>
                            </w:pPr>
                            <w:r w:rsidRPr="004E52D7">
                              <w:rPr>
                                <w:rFonts w:ascii="標楷體" w:eastAsia="標楷體" w:hAnsi="標楷體" w:hint="eastAsia"/>
                                <w:spacing w:val="-10"/>
                                <w:sz w:val="20"/>
                                <w:szCs w:val="20"/>
                              </w:rPr>
                              <w:t>筆數</w:t>
                            </w:r>
                          </w:p>
                        </w:tc>
                        <w:tc>
                          <w:tcPr>
                            <w:tcW w:w="701" w:type="pct"/>
                            <w:vAlign w:val="center"/>
                          </w:tcPr>
                          <w:p w14:paraId="7AEB7A47" w14:textId="77777777" w:rsidR="00FE69C4" w:rsidRPr="004E52D7" w:rsidRDefault="00FE69C4" w:rsidP="006104D4">
                            <w:pPr>
                              <w:spacing w:line="240" w:lineRule="exact"/>
                              <w:jc w:val="center"/>
                              <w:rPr>
                                <w:rFonts w:ascii="標楷體" w:eastAsia="標楷體" w:hAnsi="標楷體"/>
                                <w:spacing w:val="-10"/>
                                <w:sz w:val="20"/>
                                <w:szCs w:val="20"/>
                              </w:rPr>
                            </w:pPr>
                            <w:r w:rsidRPr="004E52D7">
                              <w:rPr>
                                <w:rFonts w:ascii="標楷體" w:eastAsia="標楷體" w:hAnsi="標楷體" w:hint="eastAsia"/>
                                <w:spacing w:val="-10"/>
                                <w:sz w:val="20"/>
                                <w:szCs w:val="20"/>
                              </w:rPr>
                              <w:t>面積</w:t>
                            </w:r>
                          </w:p>
                        </w:tc>
                        <w:tc>
                          <w:tcPr>
                            <w:tcW w:w="499" w:type="pct"/>
                            <w:vAlign w:val="center"/>
                          </w:tcPr>
                          <w:p w14:paraId="36BEE630" w14:textId="77777777" w:rsidR="00FE69C4" w:rsidRPr="004E52D7" w:rsidRDefault="00FE69C4" w:rsidP="006104D4">
                            <w:pPr>
                              <w:spacing w:line="240" w:lineRule="exact"/>
                              <w:jc w:val="center"/>
                              <w:rPr>
                                <w:rFonts w:ascii="標楷體" w:eastAsia="標楷體" w:hAnsi="標楷體"/>
                                <w:spacing w:val="-10"/>
                                <w:sz w:val="20"/>
                                <w:szCs w:val="20"/>
                              </w:rPr>
                            </w:pPr>
                            <w:r w:rsidRPr="004E52D7">
                              <w:rPr>
                                <w:rFonts w:ascii="標楷體" w:eastAsia="標楷體" w:hAnsi="標楷體" w:hint="eastAsia"/>
                                <w:spacing w:val="-10"/>
                                <w:sz w:val="20"/>
                                <w:szCs w:val="20"/>
                              </w:rPr>
                              <w:t>占比</w:t>
                            </w:r>
                          </w:p>
                        </w:tc>
                        <w:tc>
                          <w:tcPr>
                            <w:tcW w:w="296" w:type="pct"/>
                            <w:vAlign w:val="center"/>
                          </w:tcPr>
                          <w:p w14:paraId="54918498" w14:textId="77777777" w:rsidR="00FE69C4" w:rsidRPr="004E52D7" w:rsidRDefault="00FE69C4" w:rsidP="006104D4">
                            <w:pPr>
                              <w:spacing w:line="240" w:lineRule="exact"/>
                              <w:jc w:val="center"/>
                              <w:rPr>
                                <w:rFonts w:ascii="標楷體" w:eastAsia="標楷體" w:hAnsi="標楷體"/>
                                <w:spacing w:val="-10"/>
                                <w:sz w:val="20"/>
                                <w:szCs w:val="20"/>
                              </w:rPr>
                            </w:pPr>
                            <w:r w:rsidRPr="004E52D7">
                              <w:rPr>
                                <w:rFonts w:ascii="標楷體" w:eastAsia="標楷體" w:hAnsi="標楷體" w:hint="eastAsia"/>
                                <w:spacing w:val="-10"/>
                                <w:sz w:val="20"/>
                                <w:szCs w:val="20"/>
                              </w:rPr>
                              <w:t>價值</w:t>
                            </w:r>
                          </w:p>
                        </w:tc>
                      </w:tr>
                      <w:tr w:rsidR="00BF639F" w14:paraId="442C09D8" w14:textId="77777777" w:rsidTr="005F58F5">
                        <w:trPr>
                          <w:jc w:val="center"/>
                        </w:trPr>
                        <w:tc>
                          <w:tcPr>
                            <w:tcW w:w="814" w:type="pct"/>
                            <w:vMerge w:val="restart"/>
                            <w:vAlign w:val="center"/>
                          </w:tcPr>
                          <w:p w14:paraId="155E26CD" w14:textId="77777777" w:rsidR="00FE69C4" w:rsidRPr="004E52D7" w:rsidRDefault="00FE69C4" w:rsidP="006104D4">
                            <w:pPr>
                              <w:spacing w:line="240" w:lineRule="exact"/>
                              <w:jc w:val="center"/>
                              <w:rPr>
                                <w:rFonts w:ascii="標楷體" w:eastAsia="標楷體" w:hAnsi="標楷體"/>
                                <w:b/>
                                <w:bCs/>
                                <w:spacing w:val="-10"/>
                                <w:sz w:val="20"/>
                                <w:szCs w:val="20"/>
                              </w:rPr>
                            </w:pPr>
                            <w:r w:rsidRPr="004E52D7">
                              <w:rPr>
                                <w:rFonts w:ascii="標楷體" w:eastAsia="標楷體" w:hAnsi="標楷體" w:hint="eastAsia"/>
                                <w:b/>
                                <w:bCs/>
                                <w:spacing w:val="-10"/>
                                <w:sz w:val="20"/>
                                <w:szCs w:val="20"/>
                              </w:rPr>
                              <w:t>合計</w:t>
                            </w:r>
                          </w:p>
                        </w:tc>
                        <w:tc>
                          <w:tcPr>
                            <w:tcW w:w="376" w:type="pct"/>
                            <w:vMerge w:val="restart"/>
                            <w:vAlign w:val="center"/>
                          </w:tcPr>
                          <w:p w14:paraId="58033A19" w14:textId="77777777" w:rsidR="00FE69C4" w:rsidRPr="004E52D7" w:rsidRDefault="00FE69C4" w:rsidP="006104D4">
                            <w:pPr>
                              <w:spacing w:line="240" w:lineRule="exact"/>
                              <w:jc w:val="right"/>
                              <w:rPr>
                                <w:rFonts w:ascii="標楷體" w:eastAsia="標楷體" w:hAnsi="標楷體"/>
                                <w:b/>
                                <w:bCs/>
                                <w:spacing w:val="-10"/>
                                <w:sz w:val="20"/>
                                <w:szCs w:val="20"/>
                              </w:rPr>
                            </w:pPr>
                            <w:r w:rsidRPr="004E52D7">
                              <w:rPr>
                                <w:rFonts w:ascii="標楷體" w:eastAsia="標楷體" w:hAnsi="標楷體"/>
                                <w:b/>
                                <w:bCs/>
                                <w:spacing w:val="-10"/>
                                <w:sz w:val="20"/>
                                <w:szCs w:val="20"/>
                              </w:rPr>
                              <w:t>2,0</w:t>
                            </w:r>
                            <w:r w:rsidRPr="004E52D7">
                              <w:rPr>
                                <w:rFonts w:ascii="標楷體" w:eastAsia="標楷體" w:hAnsi="標楷體" w:hint="eastAsia"/>
                                <w:b/>
                                <w:bCs/>
                                <w:spacing w:val="-10"/>
                                <w:sz w:val="20"/>
                                <w:szCs w:val="20"/>
                              </w:rPr>
                              <w:t>04</w:t>
                            </w:r>
                          </w:p>
                        </w:tc>
                        <w:tc>
                          <w:tcPr>
                            <w:tcW w:w="729" w:type="pct"/>
                            <w:vMerge w:val="restart"/>
                            <w:vAlign w:val="center"/>
                          </w:tcPr>
                          <w:p w14:paraId="0ED8B0B2" w14:textId="77777777" w:rsidR="00FE69C4" w:rsidRPr="004E52D7" w:rsidRDefault="00FE69C4" w:rsidP="006104D4">
                            <w:pPr>
                              <w:spacing w:line="240" w:lineRule="exact"/>
                              <w:jc w:val="right"/>
                              <w:rPr>
                                <w:rFonts w:ascii="標楷體" w:eastAsia="標楷體" w:hAnsi="標楷體"/>
                                <w:b/>
                                <w:bCs/>
                                <w:spacing w:val="-10"/>
                                <w:sz w:val="20"/>
                                <w:szCs w:val="20"/>
                              </w:rPr>
                            </w:pPr>
                            <w:r w:rsidRPr="004E52D7">
                              <w:rPr>
                                <w:rFonts w:ascii="標楷體" w:eastAsia="標楷體" w:hAnsi="標楷體"/>
                                <w:b/>
                                <w:bCs/>
                                <w:spacing w:val="-10"/>
                                <w:sz w:val="20"/>
                                <w:szCs w:val="20"/>
                              </w:rPr>
                              <w:t>1,657,</w:t>
                            </w:r>
                            <w:r w:rsidRPr="004E52D7">
                              <w:rPr>
                                <w:rFonts w:ascii="標楷體" w:eastAsia="標楷體" w:hAnsi="標楷體" w:hint="eastAsia"/>
                                <w:b/>
                                <w:bCs/>
                                <w:spacing w:val="-10"/>
                                <w:sz w:val="20"/>
                                <w:szCs w:val="20"/>
                              </w:rPr>
                              <w:t>544</w:t>
                            </w:r>
                            <w:r w:rsidRPr="004E52D7">
                              <w:rPr>
                                <w:rFonts w:ascii="標楷體" w:eastAsia="標楷體" w:hAnsi="標楷體"/>
                                <w:b/>
                                <w:bCs/>
                                <w:spacing w:val="-10"/>
                                <w:sz w:val="20"/>
                                <w:szCs w:val="20"/>
                              </w:rPr>
                              <w:t>.7</w:t>
                            </w:r>
                            <w:r w:rsidRPr="004E52D7">
                              <w:rPr>
                                <w:rFonts w:ascii="標楷體" w:eastAsia="標楷體" w:hAnsi="標楷體" w:hint="eastAsia"/>
                                <w:b/>
                                <w:bCs/>
                                <w:spacing w:val="-10"/>
                                <w:sz w:val="20"/>
                                <w:szCs w:val="20"/>
                              </w:rPr>
                              <w:t>6</w:t>
                            </w:r>
                          </w:p>
                        </w:tc>
                        <w:tc>
                          <w:tcPr>
                            <w:tcW w:w="502" w:type="pct"/>
                            <w:vMerge w:val="restart"/>
                            <w:tcBorders>
                              <w:right w:val="double" w:sz="4" w:space="0" w:color="auto"/>
                            </w:tcBorders>
                            <w:vAlign w:val="center"/>
                          </w:tcPr>
                          <w:p w14:paraId="29FF4773" w14:textId="77777777" w:rsidR="00FE69C4" w:rsidRPr="004E52D7" w:rsidRDefault="00FE69C4" w:rsidP="006104D4">
                            <w:pPr>
                              <w:spacing w:line="240" w:lineRule="exact"/>
                              <w:jc w:val="right"/>
                              <w:rPr>
                                <w:rFonts w:ascii="標楷體" w:eastAsia="標楷體" w:hAnsi="標楷體"/>
                                <w:b/>
                                <w:bCs/>
                                <w:spacing w:val="-10"/>
                                <w:sz w:val="20"/>
                                <w:szCs w:val="20"/>
                              </w:rPr>
                            </w:pPr>
                            <w:r w:rsidRPr="004E52D7">
                              <w:rPr>
                                <w:rFonts w:ascii="標楷體" w:eastAsia="標楷體" w:hAnsi="標楷體"/>
                                <w:b/>
                                <w:bCs/>
                                <w:spacing w:val="-10"/>
                                <w:sz w:val="20"/>
                                <w:szCs w:val="20"/>
                              </w:rPr>
                              <w:t>176</w:t>
                            </w:r>
                            <w:r w:rsidRPr="004E52D7">
                              <w:rPr>
                                <w:rFonts w:ascii="標楷體" w:eastAsia="標楷體" w:hAnsi="標楷體" w:hint="eastAsia"/>
                                <w:b/>
                                <w:bCs/>
                                <w:spacing w:val="-10"/>
                                <w:sz w:val="20"/>
                                <w:szCs w:val="20"/>
                              </w:rPr>
                              <w:t>,</w:t>
                            </w:r>
                            <w:r w:rsidRPr="004E52D7">
                              <w:rPr>
                                <w:rFonts w:ascii="標楷體" w:eastAsia="標楷體" w:hAnsi="標楷體"/>
                                <w:b/>
                                <w:bCs/>
                                <w:spacing w:val="-10"/>
                                <w:sz w:val="20"/>
                                <w:szCs w:val="20"/>
                              </w:rPr>
                              <w:t>217</w:t>
                            </w:r>
                          </w:p>
                        </w:tc>
                        <w:tc>
                          <w:tcPr>
                            <w:tcW w:w="686" w:type="pct"/>
                            <w:tcBorders>
                              <w:left w:val="double" w:sz="4" w:space="0" w:color="auto"/>
                            </w:tcBorders>
                          </w:tcPr>
                          <w:p w14:paraId="4164D5C1" w14:textId="77777777" w:rsidR="00FE69C4" w:rsidRPr="004E52D7" w:rsidRDefault="00FE69C4" w:rsidP="006104D4">
                            <w:pPr>
                              <w:spacing w:line="240" w:lineRule="exact"/>
                              <w:jc w:val="center"/>
                              <w:rPr>
                                <w:rFonts w:ascii="標楷體" w:eastAsia="標楷體" w:hAnsi="標楷體"/>
                                <w:b/>
                                <w:bCs/>
                                <w:spacing w:val="-10"/>
                                <w:sz w:val="20"/>
                                <w:szCs w:val="20"/>
                              </w:rPr>
                            </w:pPr>
                            <w:r w:rsidRPr="004E52D7">
                              <w:rPr>
                                <w:rFonts w:ascii="標楷體" w:eastAsia="標楷體" w:hAnsi="標楷體" w:hint="eastAsia"/>
                                <w:b/>
                                <w:bCs/>
                                <w:spacing w:val="-10"/>
                                <w:sz w:val="20"/>
                                <w:szCs w:val="20"/>
                              </w:rPr>
                              <w:t>合計</w:t>
                            </w:r>
                          </w:p>
                        </w:tc>
                        <w:tc>
                          <w:tcPr>
                            <w:tcW w:w="396" w:type="pct"/>
                          </w:tcPr>
                          <w:p w14:paraId="546911D2" w14:textId="77777777" w:rsidR="00FE69C4" w:rsidRPr="004E52D7" w:rsidRDefault="00FE69C4" w:rsidP="006104D4">
                            <w:pPr>
                              <w:spacing w:line="240" w:lineRule="exact"/>
                              <w:jc w:val="right"/>
                              <w:rPr>
                                <w:rFonts w:ascii="標楷體" w:eastAsia="標楷體" w:hAnsi="標楷體"/>
                                <w:b/>
                                <w:bCs/>
                                <w:spacing w:val="-10"/>
                                <w:sz w:val="20"/>
                                <w:szCs w:val="20"/>
                              </w:rPr>
                            </w:pPr>
                            <w:r w:rsidRPr="004E52D7">
                              <w:rPr>
                                <w:rFonts w:ascii="標楷體" w:eastAsia="標楷體" w:hAnsi="標楷體" w:hint="eastAsia"/>
                                <w:b/>
                                <w:bCs/>
                                <w:spacing w:val="-10"/>
                                <w:sz w:val="20"/>
                                <w:szCs w:val="20"/>
                              </w:rPr>
                              <w:t>136</w:t>
                            </w:r>
                          </w:p>
                        </w:tc>
                        <w:tc>
                          <w:tcPr>
                            <w:tcW w:w="701" w:type="pct"/>
                          </w:tcPr>
                          <w:p w14:paraId="5DDD94C8" w14:textId="77777777" w:rsidR="00FE69C4" w:rsidRPr="004E52D7" w:rsidRDefault="00FE69C4" w:rsidP="006104D4">
                            <w:pPr>
                              <w:spacing w:line="240" w:lineRule="exact"/>
                              <w:jc w:val="right"/>
                              <w:rPr>
                                <w:rFonts w:ascii="標楷體" w:eastAsia="標楷體" w:hAnsi="標楷體"/>
                                <w:b/>
                                <w:bCs/>
                                <w:spacing w:val="-10"/>
                                <w:sz w:val="20"/>
                                <w:szCs w:val="20"/>
                              </w:rPr>
                            </w:pPr>
                            <w:r w:rsidRPr="004E52D7">
                              <w:rPr>
                                <w:rFonts w:ascii="標楷體" w:eastAsia="標楷體" w:hAnsi="標楷體" w:hint="eastAsia"/>
                                <w:b/>
                                <w:bCs/>
                                <w:spacing w:val="-10"/>
                                <w:sz w:val="20"/>
                                <w:szCs w:val="20"/>
                              </w:rPr>
                              <w:t>82,934.58</w:t>
                            </w:r>
                          </w:p>
                        </w:tc>
                        <w:tc>
                          <w:tcPr>
                            <w:tcW w:w="499" w:type="pct"/>
                          </w:tcPr>
                          <w:p w14:paraId="18A1A14A" w14:textId="77777777" w:rsidR="00FE69C4" w:rsidRPr="004E52D7" w:rsidRDefault="00FE69C4" w:rsidP="006104D4">
                            <w:pPr>
                              <w:spacing w:line="240" w:lineRule="exact"/>
                              <w:jc w:val="right"/>
                              <w:rPr>
                                <w:rFonts w:ascii="標楷體" w:eastAsia="標楷體" w:hAnsi="標楷體"/>
                                <w:b/>
                                <w:bCs/>
                                <w:spacing w:val="-10"/>
                                <w:sz w:val="20"/>
                                <w:szCs w:val="20"/>
                              </w:rPr>
                            </w:pPr>
                            <w:r w:rsidRPr="004E52D7">
                              <w:rPr>
                                <w:rFonts w:ascii="標楷體" w:eastAsia="標楷體" w:hAnsi="標楷體" w:hint="eastAsia"/>
                                <w:b/>
                                <w:bCs/>
                                <w:spacing w:val="-10"/>
                                <w:sz w:val="20"/>
                                <w:szCs w:val="20"/>
                              </w:rPr>
                              <w:t>100.00</w:t>
                            </w:r>
                          </w:p>
                        </w:tc>
                        <w:tc>
                          <w:tcPr>
                            <w:tcW w:w="296" w:type="pct"/>
                            <w:vMerge w:val="restart"/>
                            <w:vAlign w:val="center"/>
                          </w:tcPr>
                          <w:p w14:paraId="0BB54530" w14:textId="77777777" w:rsidR="00FE69C4" w:rsidRPr="004E52D7" w:rsidRDefault="00FE69C4" w:rsidP="006104D4">
                            <w:pPr>
                              <w:spacing w:line="240" w:lineRule="exact"/>
                              <w:jc w:val="right"/>
                              <w:rPr>
                                <w:rFonts w:ascii="標楷體" w:eastAsia="標楷體" w:hAnsi="標楷體"/>
                                <w:b/>
                                <w:bCs/>
                                <w:spacing w:val="-10"/>
                                <w:sz w:val="20"/>
                                <w:szCs w:val="20"/>
                              </w:rPr>
                            </w:pPr>
                            <w:r w:rsidRPr="004E52D7">
                              <w:rPr>
                                <w:rFonts w:ascii="標楷體" w:eastAsia="標楷體" w:hAnsi="標楷體" w:hint="eastAsia"/>
                                <w:b/>
                                <w:bCs/>
                                <w:spacing w:val="-10"/>
                                <w:sz w:val="20"/>
                                <w:szCs w:val="20"/>
                              </w:rPr>
                              <w:t>16</w:t>
                            </w:r>
                          </w:p>
                        </w:tc>
                      </w:tr>
                      <w:tr w:rsidR="00BF639F" w14:paraId="14D0D071" w14:textId="77777777" w:rsidTr="005F58F5">
                        <w:trPr>
                          <w:jc w:val="center"/>
                        </w:trPr>
                        <w:tc>
                          <w:tcPr>
                            <w:tcW w:w="814" w:type="pct"/>
                            <w:vMerge/>
                            <w:vAlign w:val="center"/>
                          </w:tcPr>
                          <w:p w14:paraId="68828147" w14:textId="77777777" w:rsidR="00FE69C4" w:rsidRPr="004E52D7" w:rsidRDefault="00FE69C4" w:rsidP="006104D4">
                            <w:pPr>
                              <w:spacing w:line="240" w:lineRule="exact"/>
                              <w:jc w:val="center"/>
                              <w:rPr>
                                <w:rFonts w:ascii="標楷體" w:eastAsia="標楷體" w:hAnsi="標楷體"/>
                                <w:b/>
                                <w:bCs/>
                                <w:spacing w:val="-10"/>
                                <w:sz w:val="20"/>
                                <w:szCs w:val="20"/>
                              </w:rPr>
                            </w:pPr>
                          </w:p>
                        </w:tc>
                        <w:tc>
                          <w:tcPr>
                            <w:tcW w:w="376" w:type="pct"/>
                            <w:vMerge/>
                            <w:vAlign w:val="center"/>
                          </w:tcPr>
                          <w:p w14:paraId="71A66A84" w14:textId="77777777" w:rsidR="00FE69C4" w:rsidRPr="004E52D7" w:rsidRDefault="00FE69C4" w:rsidP="006104D4">
                            <w:pPr>
                              <w:spacing w:line="240" w:lineRule="exact"/>
                              <w:jc w:val="right"/>
                              <w:rPr>
                                <w:rFonts w:ascii="標楷體" w:eastAsia="標楷體" w:hAnsi="標楷體"/>
                                <w:spacing w:val="-10"/>
                                <w:sz w:val="20"/>
                                <w:szCs w:val="20"/>
                              </w:rPr>
                            </w:pPr>
                          </w:p>
                        </w:tc>
                        <w:tc>
                          <w:tcPr>
                            <w:tcW w:w="729" w:type="pct"/>
                            <w:vMerge/>
                            <w:vAlign w:val="center"/>
                          </w:tcPr>
                          <w:p w14:paraId="18512F1C" w14:textId="77777777" w:rsidR="00FE69C4" w:rsidRPr="004E52D7" w:rsidRDefault="00FE69C4" w:rsidP="006104D4">
                            <w:pPr>
                              <w:spacing w:line="240" w:lineRule="exact"/>
                              <w:jc w:val="right"/>
                              <w:rPr>
                                <w:rFonts w:ascii="標楷體" w:eastAsia="標楷體" w:hAnsi="標楷體"/>
                                <w:spacing w:val="-10"/>
                                <w:sz w:val="20"/>
                                <w:szCs w:val="20"/>
                              </w:rPr>
                            </w:pPr>
                          </w:p>
                        </w:tc>
                        <w:tc>
                          <w:tcPr>
                            <w:tcW w:w="502" w:type="pct"/>
                            <w:vMerge/>
                            <w:tcBorders>
                              <w:right w:val="double" w:sz="4" w:space="0" w:color="auto"/>
                            </w:tcBorders>
                            <w:vAlign w:val="center"/>
                          </w:tcPr>
                          <w:p w14:paraId="7D890109" w14:textId="77777777" w:rsidR="00FE69C4" w:rsidRPr="004E52D7" w:rsidRDefault="00FE69C4" w:rsidP="006104D4">
                            <w:pPr>
                              <w:spacing w:line="240" w:lineRule="exact"/>
                              <w:jc w:val="right"/>
                              <w:rPr>
                                <w:rFonts w:ascii="標楷體" w:eastAsia="標楷體" w:hAnsi="標楷體"/>
                                <w:spacing w:val="-10"/>
                                <w:sz w:val="20"/>
                                <w:szCs w:val="20"/>
                              </w:rPr>
                            </w:pPr>
                          </w:p>
                        </w:tc>
                        <w:tc>
                          <w:tcPr>
                            <w:tcW w:w="686" w:type="pct"/>
                            <w:tcBorders>
                              <w:left w:val="double" w:sz="4" w:space="0" w:color="auto"/>
                            </w:tcBorders>
                          </w:tcPr>
                          <w:p w14:paraId="0BF9BB7F" w14:textId="77777777" w:rsidR="00FE69C4" w:rsidRPr="004E52D7" w:rsidRDefault="00FE69C4" w:rsidP="006104D4">
                            <w:pPr>
                              <w:spacing w:line="240" w:lineRule="exact"/>
                              <w:jc w:val="center"/>
                              <w:rPr>
                                <w:rFonts w:ascii="標楷體" w:eastAsia="標楷體" w:hAnsi="標楷體"/>
                                <w:spacing w:val="-10"/>
                                <w:sz w:val="20"/>
                                <w:szCs w:val="20"/>
                              </w:rPr>
                            </w:pPr>
                            <w:r w:rsidRPr="004E52D7">
                              <w:rPr>
                                <w:rFonts w:ascii="標楷體" w:eastAsia="標楷體" w:hAnsi="標楷體" w:hint="eastAsia"/>
                                <w:spacing w:val="-10"/>
                                <w:sz w:val="20"/>
                                <w:szCs w:val="20"/>
                              </w:rPr>
                              <w:t>屬文化資產</w:t>
                            </w:r>
                          </w:p>
                        </w:tc>
                        <w:tc>
                          <w:tcPr>
                            <w:tcW w:w="396" w:type="pct"/>
                          </w:tcPr>
                          <w:p w14:paraId="069AA91E" w14:textId="77777777" w:rsidR="00FE69C4" w:rsidRPr="004E52D7" w:rsidRDefault="00FE69C4" w:rsidP="006104D4">
                            <w:pPr>
                              <w:spacing w:line="240" w:lineRule="exact"/>
                              <w:jc w:val="right"/>
                              <w:rPr>
                                <w:rFonts w:ascii="標楷體" w:eastAsia="標楷體" w:hAnsi="標楷體"/>
                                <w:spacing w:val="-10"/>
                                <w:sz w:val="20"/>
                                <w:szCs w:val="20"/>
                              </w:rPr>
                            </w:pPr>
                            <w:r w:rsidRPr="004E52D7">
                              <w:rPr>
                                <w:rFonts w:ascii="標楷體" w:eastAsia="標楷體" w:hAnsi="標楷體" w:hint="eastAsia"/>
                                <w:spacing w:val="-10"/>
                                <w:sz w:val="20"/>
                                <w:szCs w:val="20"/>
                              </w:rPr>
                              <w:t>94</w:t>
                            </w:r>
                          </w:p>
                        </w:tc>
                        <w:tc>
                          <w:tcPr>
                            <w:tcW w:w="701" w:type="pct"/>
                          </w:tcPr>
                          <w:p w14:paraId="76569D4A" w14:textId="77777777" w:rsidR="00FE69C4" w:rsidRPr="004E52D7" w:rsidRDefault="00FE69C4" w:rsidP="006104D4">
                            <w:pPr>
                              <w:spacing w:line="240" w:lineRule="exact"/>
                              <w:jc w:val="right"/>
                              <w:rPr>
                                <w:rFonts w:ascii="標楷體" w:eastAsia="標楷體" w:hAnsi="標楷體"/>
                                <w:spacing w:val="-10"/>
                                <w:sz w:val="20"/>
                                <w:szCs w:val="20"/>
                              </w:rPr>
                            </w:pPr>
                            <w:r w:rsidRPr="004E52D7">
                              <w:rPr>
                                <w:rFonts w:ascii="標楷體" w:eastAsia="標楷體" w:hAnsi="標楷體" w:hint="eastAsia"/>
                                <w:spacing w:val="-10"/>
                                <w:sz w:val="20"/>
                                <w:szCs w:val="20"/>
                              </w:rPr>
                              <w:t>77,677.11</w:t>
                            </w:r>
                          </w:p>
                        </w:tc>
                        <w:tc>
                          <w:tcPr>
                            <w:tcW w:w="499" w:type="pct"/>
                          </w:tcPr>
                          <w:p w14:paraId="73DD2554" w14:textId="77777777" w:rsidR="00FE69C4" w:rsidRPr="004E52D7" w:rsidRDefault="00FE69C4" w:rsidP="006104D4">
                            <w:pPr>
                              <w:spacing w:line="240" w:lineRule="exact"/>
                              <w:jc w:val="right"/>
                              <w:rPr>
                                <w:rFonts w:ascii="標楷體" w:eastAsia="標楷體" w:hAnsi="標楷體"/>
                                <w:spacing w:val="-10"/>
                                <w:sz w:val="20"/>
                                <w:szCs w:val="20"/>
                              </w:rPr>
                            </w:pPr>
                            <w:r w:rsidRPr="004E52D7">
                              <w:rPr>
                                <w:rFonts w:ascii="標楷體" w:eastAsia="標楷體" w:hAnsi="標楷體" w:hint="eastAsia"/>
                                <w:spacing w:val="-10"/>
                                <w:sz w:val="20"/>
                                <w:szCs w:val="20"/>
                              </w:rPr>
                              <w:t>93.66</w:t>
                            </w:r>
                          </w:p>
                        </w:tc>
                        <w:tc>
                          <w:tcPr>
                            <w:tcW w:w="296" w:type="pct"/>
                            <w:vMerge/>
                            <w:vAlign w:val="center"/>
                          </w:tcPr>
                          <w:p w14:paraId="05EDF4B1" w14:textId="77777777" w:rsidR="00FE69C4" w:rsidRPr="004E52D7" w:rsidRDefault="00FE69C4" w:rsidP="006104D4">
                            <w:pPr>
                              <w:spacing w:line="240" w:lineRule="exact"/>
                              <w:jc w:val="right"/>
                              <w:rPr>
                                <w:rFonts w:ascii="標楷體" w:eastAsia="標楷體" w:hAnsi="標楷體"/>
                                <w:spacing w:val="-10"/>
                                <w:sz w:val="20"/>
                                <w:szCs w:val="20"/>
                              </w:rPr>
                            </w:pPr>
                          </w:p>
                        </w:tc>
                      </w:tr>
                      <w:tr w:rsidR="00BF639F" w14:paraId="59929391" w14:textId="77777777" w:rsidTr="005F58F5">
                        <w:trPr>
                          <w:jc w:val="center"/>
                        </w:trPr>
                        <w:tc>
                          <w:tcPr>
                            <w:tcW w:w="814" w:type="pct"/>
                            <w:vMerge/>
                            <w:vAlign w:val="center"/>
                          </w:tcPr>
                          <w:p w14:paraId="29D943FD" w14:textId="77777777" w:rsidR="00FE69C4" w:rsidRPr="004E52D7" w:rsidRDefault="00FE69C4" w:rsidP="006104D4">
                            <w:pPr>
                              <w:spacing w:line="240" w:lineRule="exact"/>
                              <w:jc w:val="center"/>
                              <w:rPr>
                                <w:rFonts w:ascii="標楷體" w:eastAsia="標楷體" w:hAnsi="標楷體"/>
                                <w:spacing w:val="-10"/>
                                <w:sz w:val="20"/>
                                <w:szCs w:val="20"/>
                              </w:rPr>
                            </w:pPr>
                          </w:p>
                        </w:tc>
                        <w:tc>
                          <w:tcPr>
                            <w:tcW w:w="376" w:type="pct"/>
                            <w:vMerge/>
                            <w:vAlign w:val="center"/>
                          </w:tcPr>
                          <w:p w14:paraId="0F11F896" w14:textId="77777777" w:rsidR="00FE69C4" w:rsidRPr="004E52D7" w:rsidRDefault="00FE69C4" w:rsidP="006104D4">
                            <w:pPr>
                              <w:spacing w:line="240" w:lineRule="exact"/>
                              <w:jc w:val="right"/>
                              <w:rPr>
                                <w:rFonts w:ascii="標楷體" w:eastAsia="標楷體" w:hAnsi="標楷體"/>
                                <w:spacing w:val="-10"/>
                                <w:sz w:val="20"/>
                                <w:szCs w:val="20"/>
                              </w:rPr>
                            </w:pPr>
                          </w:p>
                        </w:tc>
                        <w:tc>
                          <w:tcPr>
                            <w:tcW w:w="729" w:type="pct"/>
                            <w:vMerge/>
                            <w:vAlign w:val="center"/>
                          </w:tcPr>
                          <w:p w14:paraId="3F7A4465" w14:textId="77777777" w:rsidR="00FE69C4" w:rsidRPr="004E52D7" w:rsidRDefault="00FE69C4" w:rsidP="006104D4">
                            <w:pPr>
                              <w:spacing w:line="240" w:lineRule="exact"/>
                              <w:jc w:val="right"/>
                              <w:rPr>
                                <w:rFonts w:ascii="標楷體" w:eastAsia="標楷體" w:hAnsi="標楷體"/>
                                <w:spacing w:val="-10"/>
                                <w:sz w:val="20"/>
                                <w:szCs w:val="20"/>
                              </w:rPr>
                            </w:pPr>
                          </w:p>
                        </w:tc>
                        <w:tc>
                          <w:tcPr>
                            <w:tcW w:w="502" w:type="pct"/>
                            <w:vMerge/>
                            <w:tcBorders>
                              <w:right w:val="double" w:sz="4" w:space="0" w:color="auto"/>
                            </w:tcBorders>
                            <w:vAlign w:val="center"/>
                          </w:tcPr>
                          <w:p w14:paraId="509EAF7B" w14:textId="77777777" w:rsidR="00FE69C4" w:rsidRPr="004E52D7" w:rsidRDefault="00FE69C4" w:rsidP="006104D4">
                            <w:pPr>
                              <w:spacing w:line="240" w:lineRule="exact"/>
                              <w:jc w:val="right"/>
                              <w:rPr>
                                <w:rFonts w:ascii="標楷體" w:eastAsia="標楷體" w:hAnsi="標楷體"/>
                                <w:spacing w:val="-10"/>
                                <w:sz w:val="20"/>
                                <w:szCs w:val="20"/>
                              </w:rPr>
                            </w:pPr>
                          </w:p>
                        </w:tc>
                        <w:tc>
                          <w:tcPr>
                            <w:tcW w:w="686" w:type="pct"/>
                            <w:tcBorders>
                              <w:left w:val="double" w:sz="4" w:space="0" w:color="auto"/>
                            </w:tcBorders>
                          </w:tcPr>
                          <w:p w14:paraId="72BEE4E3" w14:textId="77777777" w:rsidR="00FE69C4" w:rsidRPr="004E52D7" w:rsidRDefault="00FE69C4" w:rsidP="006104D4">
                            <w:pPr>
                              <w:spacing w:line="240" w:lineRule="exact"/>
                              <w:jc w:val="center"/>
                              <w:rPr>
                                <w:rFonts w:ascii="標楷體" w:eastAsia="標楷體" w:hAnsi="標楷體"/>
                                <w:spacing w:val="-10"/>
                                <w:sz w:val="20"/>
                                <w:szCs w:val="20"/>
                              </w:rPr>
                            </w:pPr>
                            <w:r w:rsidRPr="004E52D7">
                              <w:rPr>
                                <w:rFonts w:ascii="標楷體" w:eastAsia="標楷體" w:hAnsi="標楷體" w:hint="eastAsia"/>
                                <w:spacing w:val="-10"/>
                                <w:sz w:val="20"/>
                                <w:szCs w:val="20"/>
                              </w:rPr>
                              <w:t>非文化資產</w:t>
                            </w:r>
                          </w:p>
                        </w:tc>
                        <w:tc>
                          <w:tcPr>
                            <w:tcW w:w="396" w:type="pct"/>
                          </w:tcPr>
                          <w:p w14:paraId="205FC530" w14:textId="77777777" w:rsidR="00FE69C4" w:rsidRPr="004E52D7" w:rsidRDefault="00FE69C4" w:rsidP="006104D4">
                            <w:pPr>
                              <w:spacing w:line="240" w:lineRule="exact"/>
                              <w:jc w:val="right"/>
                              <w:rPr>
                                <w:rFonts w:ascii="標楷體" w:eastAsia="標楷體" w:hAnsi="標楷體"/>
                                <w:spacing w:val="-10"/>
                                <w:sz w:val="20"/>
                                <w:szCs w:val="20"/>
                              </w:rPr>
                            </w:pPr>
                            <w:r w:rsidRPr="004E52D7">
                              <w:rPr>
                                <w:rFonts w:ascii="標楷體" w:eastAsia="標楷體" w:hAnsi="標楷體" w:hint="eastAsia"/>
                                <w:spacing w:val="-10"/>
                                <w:sz w:val="20"/>
                                <w:szCs w:val="20"/>
                              </w:rPr>
                              <w:t>42</w:t>
                            </w:r>
                          </w:p>
                        </w:tc>
                        <w:tc>
                          <w:tcPr>
                            <w:tcW w:w="701" w:type="pct"/>
                          </w:tcPr>
                          <w:p w14:paraId="151C8B7F" w14:textId="77777777" w:rsidR="00FE69C4" w:rsidRPr="004E52D7" w:rsidRDefault="00FE69C4" w:rsidP="006104D4">
                            <w:pPr>
                              <w:spacing w:line="240" w:lineRule="exact"/>
                              <w:jc w:val="right"/>
                              <w:rPr>
                                <w:rFonts w:ascii="標楷體" w:eastAsia="標楷體" w:hAnsi="標楷體"/>
                                <w:spacing w:val="-10"/>
                                <w:sz w:val="20"/>
                                <w:szCs w:val="20"/>
                              </w:rPr>
                            </w:pPr>
                            <w:r w:rsidRPr="004E52D7">
                              <w:rPr>
                                <w:rFonts w:ascii="標楷體" w:eastAsia="標楷體" w:hAnsi="標楷體" w:hint="eastAsia"/>
                                <w:spacing w:val="-10"/>
                                <w:sz w:val="20"/>
                                <w:szCs w:val="20"/>
                              </w:rPr>
                              <w:t>5,257.47</w:t>
                            </w:r>
                          </w:p>
                        </w:tc>
                        <w:tc>
                          <w:tcPr>
                            <w:tcW w:w="499" w:type="pct"/>
                          </w:tcPr>
                          <w:p w14:paraId="03203E70" w14:textId="77777777" w:rsidR="00FE69C4" w:rsidRPr="004E52D7" w:rsidRDefault="00FE69C4" w:rsidP="006104D4">
                            <w:pPr>
                              <w:spacing w:line="240" w:lineRule="exact"/>
                              <w:jc w:val="right"/>
                              <w:rPr>
                                <w:rFonts w:ascii="標楷體" w:eastAsia="標楷體" w:hAnsi="標楷體"/>
                                <w:spacing w:val="-10"/>
                                <w:sz w:val="20"/>
                                <w:szCs w:val="20"/>
                              </w:rPr>
                            </w:pPr>
                            <w:r w:rsidRPr="004E52D7">
                              <w:rPr>
                                <w:rFonts w:ascii="標楷體" w:eastAsia="標楷體" w:hAnsi="標楷體" w:hint="eastAsia"/>
                                <w:spacing w:val="-10"/>
                                <w:sz w:val="20"/>
                                <w:szCs w:val="20"/>
                              </w:rPr>
                              <w:t>6.34</w:t>
                            </w:r>
                          </w:p>
                        </w:tc>
                        <w:tc>
                          <w:tcPr>
                            <w:tcW w:w="296" w:type="pct"/>
                            <w:vMerge/>
                            <w:vAlign w:val="center"/>
                          </w:tcPr>
                          <w:p w14:paraId="0708041D" w14:textId="77777777" w:rsidR="00FE69C4" w:rsidRPr="004E52D7" w:rsidRDefault="00FE69C4" w:rsidP="006104D4">
                            <w:pPr>
                              <w:spacing w:line="240" w:lineRule="exact"/>
                              <w:jc w:val="right"/>
                              <w:rPr>
                                <w:rFonts w:ascii="標楷體" w:eastAsia="標楷體" w:hAnsi="標楷體"/>
                                <w:spacing w:val="-10"/>
                                <w:sz w:val="20"/>
                                <w:szCs w:val="20"/>
                              </w:rPr>
                            </w:pPr>
                          </w:p>
                        </w:tc>
                      </w:tr>
                      <w:tr w:rsidR="00BF639F" w14:paraId="6A5649E3" w14:textId="77777777" w:rsidTr="005F58F5">
                        <w:trPr>
                          <w:jc w:val="center"/>
                        </w:trPr>
                        <w:tc>
                          <w:tcPr>
                            <w:tcW w:w="814" w:type="pct"/>
                            <w:vMerge w:val="restart"/>
                            <w:vAlign w:val="center"/>
                          </w:tcPr>
                          <w:p w14:paraId="67341A00" w14:textId="77777777" w:rsidR="00FE69C4" w:rsidRPr="004E52D7" w:rsidRDefault="00FE69C4" w:rsidP="006104D4">
                            <w:pPr>
                              <w:spacing w:line="240" w:lineRule="exact"/>
                              <w:jc w:val="both"/>
                              <w:rPr>
                                <w:rFonts w:ascii="標楷體" w:eastAsia="標楷體" w:hAnsi="標楷體"/>
                                <w:spacing w:val="-10"/>
                                <w:sz w:val="20"/>
                                <w:szCs w:val="20"/>
                              </w:rPr>
                            </w:pPr>
                            <w:r w:rsidRPr="004E52D7">
                              <w:rPr>
                                <w:rFonts w:ascii="標楷體" w:eastAsia="標楷體" w:hAnsi="標楷體" w:cs="Arial"/>
                                <w:spacing w:val="-10"/>
                                <w:sz w:val="20"/>
                                <w:szCs w:val="20"/>
                              </w:rPr>
                              <w:t>E1E2街廓</w:t>
                            </w:r>
                          </w:p>
                        </w:tc>
                        <w:tc>
                          <w:tcPr>
                            <w:tcW w:w="376" w:type="pct"/>
                            <w:vMerge w:val="restart"/>
                            <w:vAlign w:val="center"/>
                          </w:tcPr>
                          <w:p w14:paraId="54D657FA" w14:textId="77777777" w:rsidR="00FE69C4" w:rsidRPr="004E52D7" w:rsidRDefault="00FE69C4" w:rsidP="006104D4">
                            <w:pPr>
                              <w:spacing w:line="240" w:lineRule="exact"/>
                              <w:jc w:val="right"/>
                              <w:rPr>
                                <w:rFonts w:ascii="標楷體" w:eastAsia="標楷體" w:hAnsi="標楷體"/>
                                <w:spacing w:val="-10"/>
                                <w:sz w:val="20"/>
                                <w:szCs w:val="20"/>
                              </w:rPr>
                            </w:pPr>
                            <w:r w:rsidRPr="004E52D7">
                              <w:rPr>
                                <w:rFonts w:ascii="標楷體" w:eastAsia="標楷體" w:hAnsi="標楷體" w:hint="eastAsia"/>
                                <w:spacing w:val="-10"/>
                                <w:sz w:val="20"/>
                                <w:szCs w:val="20"/>
                              </w:rPr>
                              <w:t>25</w:t>
                            </w:r>
                          </w:p>
                        </w:tc>
                        <w:tc>
                          <w:tcPr>
                            <w:tcW w:w="729" w:type="pct"/>
                            <w:vMerge w:val="restart"/>
                            <w:vAlign w:val="center"/>
                          </w:tcPr>
                          <w:p w14:paraId="3DF9F3D4" w14:textId="77777777" w:rsidR="00FE69C4" w:rsidRPr="004E52D7" w:rsidRDefault="00FE69C4" w:rsidP="006104D4">
                            <w:pPr>
                              <w:spacing w:line="240" w:lineRule="exact"/>
                              <w:jc w:val="right"/>
                              <w:rPr>
                                <w:rFonts w:ascii="標楷體" w:eastAsia="標楷體" w:hAnsi="標楷體"/>
                                <w:spacing w:val="-10"/>
                                <w:sz w:val="20"/>
                                <w:szCs w:val="20"/>
                              </w:rPr>
                            </w:pPr>
                            <w:r w:rsidRPr="004E52D7">
                              <w:rPr>
                                <w:rFonts w:ascii="標楷體" w:eastAsia="標楷體" w:hAnsi="標楷體" w:hint="eastAsia"/>
                                <w:spacing w:val="-10"/>
                                <w:sz w:val="20"/>
                                <w:szCs w:val="20"/>
                              </w:rPr>
                              <w:t>32,297.58</w:t>
                            </w:r>
                          </w:p>
                        </w:tc>
                        <w:tc>
                          <w:tcPr>
                            <w:tcW w:w="502" w:type="pct"/>
                            <w:vMerge w:val="restart"/>
                            <w:tcBorders>
                              <w:right w:val="double" w:sz="4" w:space="0" w:color="auto"/>
                            </w:tcBorders>
                            <w:vAlign w:val="center"/>
                          </w:tcPr>
                          <w:p w14:paraId="390BD5F8" w14:textId="77777777" w:rsidR="00FE69C4" w:rsidRPr="004E52D7" w:rsidRDefault="00FE69C4" w:rsidP="006104D4">
                            <w:pPr>
                              <w:spacing w:line="240" w:lineRule="exact"/>
                              <w:jc w:val="right"/>
                              <w:rPr>
                                <w:rFonts w:ascii="標楷體" w:eastAsia="標楷體" w:hAnsi="標楷體"/>
                                <w:spacing w:val="-10"/>
                                <w:sz w:val="20"/>
                                <w:szCs w:val="20"/>
                              </w:rPr>
                            </w:pPr>
                            <w:r w:rsidRPr="004E52D7">
                              <w:rPr>
                                <w:rFonts w:ascii="標楷體" w:eastAsia="標楷體" w:hAnsi="標楷體"/>
                                <w:spacing w:val="-10"/>
                                <w:sz w:val="20"/>
                                <w:szCs w:val="20"/>
                              </w:rPr>
                              <w:t>54</w:t>
                            </w:r>
                            <w:r w:rsidRPr="004E52D7">
                              <w:rPr>
                                <w:rFonts w:ascii="標楷體" w:eastAsia="標楷體" w:hAnsi="標楷體" w:hint="eastAsia"/>
                                <w:spacing w:val="-10"/>
                                <w:sz w:val="20"/>
                                <w:szCs w:val="20"/>
                              </w:rPr>
                              <w:t>,</w:t>
                            </w:r>
                            <w:r w:rsidRPr="004E52D7">
                              <w:rPr>
                                <w:rFonts w:ascii="標楷體" w:eastAsia="標楷體" w:hAnsi="標楷體"/>
                                <w:spacing w:val="-10"/>
                                <w:sz w:val="20"/>
                                <w:szCs w:val="20"/>
                              </w:rPr>
                              <w:t>266</w:t>
                            </w:r>
                          </w:p>
                        </w:tc>
                        <w:tc>
                          <w:tcPr>
                            <w:tcW w:w="686" w:type="pct"/>
                            <w:tcBorders>
                              <w:left w:val="double" w:sz="4" w:space="0" w:color="auto"/>
                            </w:tcBorders>
                          </w:tcPr>
                          <w:p w14:paraId="161C6FA7" w14:textId="77777777" w:rsidR="00FE69C4" w:rsidRPr="004E52D7" w:rsidRDefault="00FE69C4" w:rsidP="006104D4">
                            <w:pPr>
                              <w:spacing w:line="240" w:lineRule="exact"/>
                              <w:jc w:val="center"/>
                              <w:rPr>
                                <w:rFonts w:ascii="標楷體" w:eastAsia="標楷體" w:hAnsi="標楷體"/>
                                <w:b/>
                                <w:bCs/>
                                <w:spacing w:val="-10"/>
                                <w:sz w:val="20"/>
                                <w:szCs w:val="20"/>
                              </w:rPr>
                            </w:pPr>
                            <w:r w:rsidRPr="004E52D7">
                              <w:rPr>
                                <w:rFonts w:ascii="標楷體" w:eastAsia="標楷體" w:hAnsi="標楷體" w:hint="eastAsia"/>
                                <w:b/>
                                <w:bCs/>
                                <w:spacing w:val="-10"/>
                                <w:sz w:val="20"/>
                                <w:szCs w:val="20"/>
                              </w:rPr>
                              <w:t>小計</w:t>
                            </w:r>
                          </w:p>
                        </w:tc>
                        <w:tc>
                          <w:tcPr>
                            <w:tcW w:w="396" w:type="pct"/>
                          </w:tcPr>
                          <w:p w14:paraId="5BF40400" w14:textId="77777777" w:rsidR="00FE69C4" w:rsidRPr="004E52D7" w:rsidRDefault="00FE69C4" w:rsidP="006104D4">
                            <w:pPr>
                              <w:spacing w:line="240" w:lineRule="exact"/>
                              <w:jc w:val="right"/>
                              <w:rPr>
                                <w:rFonts w:ascii="標楷體" w:eastAsia="標楷體" w:hAnsi="標楷體"/>
                                <w:b/>
                                <w:bCs/>
                                <w:spacing w:val="-10"/>
                                <w:sz w:val="20"/>
                                <w:szCs w:val="20"/>
                              </w:rPr>
                            </w:pPr>
                            <w:r w:rsidRPr="004E52D7">
                              <w:rPr>
                                <w:rFonts w:ascii="標楷體" w:eastAsia="標楷體" w:hAnsi="標楷體" w:hint="eastAsia"/>
                                <w:b/>
                                <w:bCs/>
                                <w:spacing w:val="-10"/>
                                <w:sz w:val="20"/>
                                <w:szCs w:val="20"/>
                              </w:rPr>
                              <w:t>43</w:t>
                            </w:r>
                          </w:p>
                        </w:tc>
                        <w:tc>
                          <w:tcPr>
                            <w:tcW w:w="701" w:type="pct"/>
                          </w:tcPr>
                          <w:p w14:paraId="3B4A65E4" w14:textId="77777777" w:rsidR="00FE69C4" w:rsidRPr="004E52D7" w:rsidRDefault="00FE69C4" w:rsidP="006104D4">
                            <w:pPr>
                              <w:spacing w:line="240" w:lineRule="exact"/>
                              <w:jc w:val="right"/>
                              <w:rPr>
                                <w:rFonts w:ascii="標楷體" w:eastAsia="標楷體" w:hAnsi="標楷體"/>
                                <w:b/>
                                <w:bCs/>
                                <w:spacing w:val="-10"/>
                                <w:sz w:val="20"/>
                                <w:szCs w:val="20"/>
                              </w:rPr>
                            </w:pPr>
                            <w:r w:rsidRPr="004E52D7">
                              <w:rPr>
                                <w:rFonts w:ascii="標楷體" w:eastAsia="標楷體" w:hAnsi="標楷體" w:hint="eastAsia"/>
                                <w:b/>
                                <w:bCs/>
                                <w:spacing w:val="-10"/>
                                <w:sz w:val="20"/>
                                <w:szCs w:val="20"/>
                              </w:rPr>
                              <w:t>6,486.82</w:t>
                            </w:r>
                          </w:p>
                        </w:tc>
                        <w:tc>
                          <w:tcPr>
                            <w:tcW w:w="499" w:type="pct"/>
                          </w:tcPr>
                          <w:p w14:paraId="3033B944" w14:textId="77777777" w:rsidR="00FE69C4" w:rsidRPr="004E52D7" w:rsidRDefault="00FE69C4" w:rsidP="006104D4">
                            <w:pPr>
                              <w:spacing w:line="240" w:lineRule="exact"/>
                              <w:jc w:val="right"/>
                              <w:rPr>
                                <w:rFonts w:ascii="標楷體" w:eastAsia="標楷體" w:hAnsi="標楷體"/>
                                <w:b/>
                                <w:bCs/>
                                <w:spacing w:val="-10"/>
                                <w:sz w:val="20"/>
                                <w:szCs w:val="20"/>
                              </w:rPr>
                            </w:pPr>
                            <w:r w:rsidRPr="004E52D7">
                              <w:rPr>
                                <w:rFonts w:ascii="標楷體" w:eastAsia="標楷體" w:hAnsi="標楷體" w:hint="eastAsia"/>
                                <w:b/>
                                <w:bCs/>
                                <w:spacing w:val="-10"/>
                                <w:sz w:val="20"/>
                                <w:szCs w:val="20"/>
                              </w:rPr>
                              <w:t>100.00</w:t>
                            </w:r>
                          </w:p>
                        </w:tc>
                        <w:tc>
                          <w:tcPr>
                            <w:tcW w:w="296" w:type="pct"/>
                            <w:vMerge w:val="restart"/>
                            <w:vAlign w:val="center"/>
                          </w:tcPr>
                          <w:p w14:paraId="4B572C96" w14:textId="77777777" w:rsidR="00FE69C4" w:rsidRPr="004E52D7" w:rsidRDefault="00FE69C4" w:rsidP="006104D4">
                            <w:pPr>
                              <w:spacing w:line="240" w:lineRule="exact"/>
                              <w:jc w:val="right"/>
                              <w:rPr>
                                <w:rFonts w:ascii="標楷體" w:eastAsia="標楷體" w:hAnsi="標楷體"/>
                                <w:spacing w:val="-10"/>
                                <w:sz w:val="20"/>
                                <w:szCs w:val="20"/>
                              </w:rPr>
                            </w:pPr>
                            <w:r w:rsidRPr="004E52D7">
                              <w:rPr>
                                <w:rFonts w:ascii="標楷體" w:eastAsia="標楷體" w:hAnsi="標楷體" w:hint="eastAsia"/>
                                <w:spacing w:val="-10"/>
                                <w:sz w:val="20"/>
                                <w:szCs w:val="20"/>
                              </w:rPr>
                              <w:t>5</w:t>
                            </w:r>
                          </w:p>
                        </w:tc>
                      </w:tr>
                      <w:tr w:rsidR="00BF639F" w14:paraId="7AE94913" w14:textId="77777777" w:rsidTr="005F58F5">
                        <w:trPr>
                          <w:jc w:val="center"/>
                        </w:trPr>
                        <w:tc>
                          <w:tcPr>
                            <w:tcW w:w="814" w:type="pct"/>
                            <w:vMerge/>
                            <w:vAlign w:val="center"/>
                          </w:tcPr>
                          <w:p w14:paraId="0B5D69AD" w14:textId="77777777" w:rsidR="00FE69C4" w:rsidRPr="004E52D7" w:rsidRDefault="00FE69C4" w:rsidP="006104D4">
                            <w:pPr>
                              <w:spacing w:line="240" w:lineRule="exact"/>
                              <w:jc w:val="both"/>
                              <w:rPr>
                                <w:rFonts w:ascii="標楷體" w:eastAsia="標楷體" w:hAnsi="標楷體" w:cs="Arial"/>
                                <w:spacing w:val="-10"/>
                                <w:sz w:val="20"/>
                                <w:szCs w:val="20"/>
                              </w:rPr>
                            </w:pPr>
                          </w:p>
                        </w:tc>
                        <w:tc>
                          <w:tcPr>
                            <w:tcW w:w="376" w:type="pct"/>
                            <w:vMerge/>
                            <w:vAlign w:val="center"/>
                          </w:tcPr>
                          <w:p w14:paraId="19ABCE05" w14:textId="77777777" w:rsidR="00FE69C4" w:rsidRPr="004E52D7" w:rsidRDefault="00FE69C4" w:rsidP="006104D4">
                            <w:pPr>
                              <w:spacing w:line="240" w:lineRule="exact"/>
                              <w:jc w:val="right"/>
                              <w:rPr>
                                <w:rFonts w:ascii="標楷體" w:eastAsia="標楷體" w:hAnsi="標楷體"/>
                                <w:spacing w:val="-10"/>
                                <w:sz w:val="20"/>
                                <w:szCs w:val="20"/>
                              </w:rPr>
                            </w:pPr>
                          </w:p>
                        </w:tc>
                        <w:tc>
                          <w:tcPr>
                            <w:tcW w:w="729" w:type="pct"/>
                            <w:vMerge/>
                            <w:vAlign w:val="center"/>
                          </w:tcPr>
                          <w:p w14:paraId="6F0B43D2" w14:textId="77777777" w:rsidR="00FE69C4" w:rsidRPr="004E52D7" w:rsidRDefault="00FE69C4" w:rsidP="006104D4">
                            <w:pPr>
                              <w:spacing w:line="240" w:lineRule="exact"/>
                              <w:jc w:val="right"/>
                              <w:rPr>
                                <w:rFonts w:ascii="標楷體" w:eastAsia="標楷體" w:hAnsi="標楷體"/>
                                <w:spacing w:val="-10"/>
                                <w:sz w:val="20"/>
                                <w:szCs w:val="20"/>
                              </w:rPr>
                            </w:pPr>
                          </w:p>
                        </w:tc>
                        <w:tc>
                          <w:tcPr>
                            <w:tcW w:w="502" w:type="pct"/>
                            <w:vMerge/>
                            <w:tcBorders>
                              <w:right w:val="double" w:sz="4" w:space="0" w:color="auto"/>
                            </w:tcBorders>
                            <w:vAlign w:val="center"/>
                          </w:tcPr>
                          <w:p w14:paraId="1E35BD5C" w14:textId="77777777" w:rsidR="00FE69C4" w:rsidRPr="004E52D7" w:rsidRDefault="00FE69C4" w:rsidP="006104D4">
                            <w:pPr>
                              <w:spacing w:line="240" w:lineRule="exact"/>
                              <w:jc w:val="right"/>
                              <w:rPr>
                                <w:rFonts w:ascii="標楷體" w:eastAsia="標楷體" w:hAnsi="標楷體"/>
                                <w:spacing w:val="-10"/>
                                <w:sz w:val="20"/>
                                <w:szCs w:val="20"/>
                              </w:rPr>
                            </w:pPr>
                          </w:p>
                        </w:tc>
                        <w:tc>
                          <w:tcPr>
                            <w:tcW w:w="686" w:type="pct"/>
                            <w:tcBorders>
                              <w:left w:val="double" w:sz="4" w:space="0" w:color="auto"/>
                            </w:tcBorders>
                          </w:tcPr>
                          <w:p w14:paraId="0EAE45D2" w14:textId="77777777" w:rsidR="00FE69C4" w:rsidRPr="004E52D7" w:rsidRDefault="00FE69C4" w:rsidP="006104D4">
                            <w:pPr>
                              <w:spacing w:line="240" w:lineRule="exact"/>
                              <w:jc w:val="center"/>
                              <w:rPr>
                                <w:rFonts w:ascii="標楷體" w:eastAsia="標楷體" w:hAnsi="標楷體"/>
                                <w:spacing w:val="-10"/>
                                <w:sz w:val="20"/>
                                <w:szCs w:val="20"/>
                              </w:rPr>
                            </w:pPr>
                            <w:r w:rsidRPr="004E52D7">
                              <w:rPr>
                                <w:rFonts w:ascii="標楷體" w:eastAsia="標楷體" w:hAnsi="標楷體" w:hint="eastAsia"/>
                                <w:spacing w:val="-10"/>
                                <w:sz w:val="20"/>
                                <w:szCs w:val="20"/>
                              </w:rPr>
                              <w:t>屬文化資產</w:t>
                            </w:r>
                          </w:p>
                        </w:tc>
                        <w:tc>
                          <w:tcPr>
                            <w:tcW w:w="396" w:type="pct"/>
                          </w:tcPr>
                          <w:p w14:paraId="4EB94322" w14:textId="77777777" w:rsidR="00FE69C4" w:rsidRPr="004E52D7" w:rsidRDefault="00FE69C4" w:rsidP="006104D4">
                            <w:pPr>
                              <w:spacing w:line="240" w:lineRule="exact"/>
                              <w:jc w:val="right"/>
                              <w:rPr>
                                <w:rFonts w:ascii="標楷體" w:eastAsia="標楷體" w:hAnsi="標楷體"/>
                                <w:spacing w:val="-10"/>
                                <w:sz w:val="20"/>
                                <w:szCs w:val="20"/>
                              </w:rPr>
                            </w:pPr>
                            <w:r w:rsidRPr="004E52D7">
                              <w:rPr>
                                <w:rFonts w:ascii="標楷體" w:eastAsia="標楷體" w:hAnsi="標楷體" w:hint="eastAsia"/>
                                <w:spacing w:val="-10"/>
                                <w:sz w:val="20"/>
                                <w:szCs w:val="20"/>
                              </w:rPr>
                              <w:t>7</w:t>
                            </w:r>
                          </w:p>
                        </w:tc>
                        <w:tc>
                          <w:tcPr>
                            <w:tcW w:w="701" w:type="pct"/>
                          </w:tcPr>
                          <w:p w14:paraId="345151E2" w14:textId="77777777" w:rsidR="00FE69C4" w:rsidRPr="004E52D7" w:rsidRDefault="00FE69C4" w:rsidP="006104D4">
                            <w:pPr>
                              <w:spacing w:line="240" w:lineRule="exact"/>
                              <w:jc w:val="right"/>
                              <w:rPr>
                                <w:rFonts w:ascii="標楷體" w:eastAsia="標楷體" w:hAnsi="標楷體"/>
                                <w:spacing w:val="-10"/>
                                <w:sz w:val="20"/>
                                <w:szCs w:val="20"/>
                              </w:rPr>
                            </w:pPr>
                            <w:r w:rsidRPr="004E52D7">
                              <w:rPr>
                                <w:rFonts w:ascii="標楷體" w:eastAsia="標楷體" w:hAnsi="標楷體" w:hint="eastAsia"/>
                                <w:spacing w:val="-10"/>
                                <w:sz w:val="20"/>
                                <w:szCs w:val="20"/>
                              </w:rPr>
                              <w:t>1,751.62</w:t>
                            </w:r>
                          </w:p>
                        </w:tc>
                        <w:tc>
                          <w:tcPr>
                            <w:tcW w:w="499" w:type="pct"/>
                          </w:tcPr>
                          <w:p w14:paraId="2EBF1F79" w14:textId="77777777" w:rsidR="00FE69C4" w:rsidRPr="004E52D7" w:rsidRDefault="00FE69C4" w:rsidP="006104D4">
                            <w:pPr>
                              <w:spacing w:line="240" w:lineRule="exact"/>
                              <w:jc w:val="right"/>
                              <w:rPr>
                                <w:rFonts w:ascii="標楷體" w:eastAsia="標楷體" w:hAnsi="標楷體"/>
                                <w:spacing w:val="-10"/>
                                <w:sz w:val="20"/>
                                <w:szCs w:val="20"/>
                              </w:rPr>
                            </w:pPr>
                            <w:r w:rsidRPr="004E52D7">
                              <w:rPr>
                                <w:rFonts w:ascii="標楷體" w:eastAsia="標楷體" w:hAnsi="標楷體" w:hint="eastAsia"/>
                                <w:spacing w:val="-10"/>
                                <w:sz w:val="20"/>
                                <w:szCs w:val="20"/>
                              </w:rPr>
                              <w:t>27.00</w:t>
                            </w:r>
                          </w:p>
                        </w:tc>
                        <w:tc>
                          <w:tcPr>
                            <w:tcW w:w="296" w:type="pct"/>
                            <w:vMerge/>
                            <w:vAlign w:val="center"/>
                          </w:tcPr>
                          <w:p w14:paraId="75272CA9" w14:textId="77777777" w:rsidR="00FE69C4" w:rsidRPr="004E52D7" w:rsidRDefault="00FE69C4" w:rsidP="006104D4">
                            <w:pPr>
                              <w:spacing w:line="240" w:lineRule="exact"/>
                              <w:jc w:val="right"/>
                              <w:rPr>
                                <w:rFonts w:ascii="標楷體" w:eastAsia="標楷體" w:hAnsi="標楷體"/>
                                <w:spacing w:val="-10"/>
                                <w:sz w:val="20"/>
                                <w:szCs w:val="20"/>
                              </w:rPr>
                            </w:pPr>
                          </w:p>
                        </w:tc>
                      </w:tr>
                      <w:tr w:rsidR="00BF639F" w14:paraId="1ACE522A" w14:textId="77777777" w:rsidTr="005F58F5">
                        <w:trPr>
                          <w:jc w:val="center"/>
                        </w:trPr>
                        <w:tc>
                          <w:tcPr>
                            <w:tcW w:w="814" w:type="pct"/>
                            <w:vMerge/>
                            <w:vAlign w:val="center"/>
                          </w:tcPr>
                          <w:p w14:paraId="62A55D81" w14:textId="77777777" w:rsidR="00FE69C4" w:rsidRPr="004E52D7" w:rsidRDefault="00FE69C4" w:rsidP="006104D4">
                            <w:pPr>
                              <w:spacing w:line="240" w:lineRule="exact"/>
                              <w:jc w:val="both"/>
                              <w:rPr>
                                <w:rFonts w:ascii="標楷體" w:eastAsia="標楷體" w:hAnsi="標楷體" w:cs="Arial"/>
                                <w:spacing w:val="-10"/>
                                <w:sz w:val="20"/>
                                <w:szCs w:val="20"/>
                              </w:rPr>
                            </w:pPr>
                          </w:p>
                        </w:tc>
                        <w:tc>
                          <w:tcPr>
                            <w:tcW w:w="376" w:type="pct"/>
                            <w:vMerge/>
                            <w:vAlign w:val="center"/>
                          </w:tcPr>
                          <w:p w14:paraId="7D010496" w14:textId="77777777" w:rsidR="00FE69C4" w:rsidRPr="004E52D7" w:rsidRDefault="00FE69C4" w:rsidP="006104D4">
                            <w:pPr>
                              <w:spacing w:line="240" w:lineRule="exact"/>
                              <w:jc w:val="right"/>
                              <w:rPr>
                                <w:rFonts w:ascii="標楷體" w:eastAsia="標楷體" w:hAnsi="標楷體"/>
                                <w:spacing w:val="-10"/>
                                <w:sz w:val="20"/>
                                <w:szCs w:val="20"/>
                              </w:rPr>
                            </w:pPr>
                          </w:p>
                        </w:tc>
                        <w:tc>
                          <w:tcPr>
                            <w:tcW w:w="729" w:type="pct"/>
                            <w:vMerge/>
                            <w:vAlign w:val="center"/>
                          </w:tcPr>
                          <w:p w14:paraId="2B19EFD2" w14:textId="77777777" w:rsidR="00FE69C4" w:rsidRPr="004E52D7" w:rsidRDefault="00FE69C4" w:rsidP="006104D4">
                            <w:pPr>
                              <w:spacing w:line="240" w:lineRule="exact"/>
                              <w:jc w:val="right"/>
                              <w:rPr>
                                <w:rFonts w:ascii="標楷體" w:eastAsia="標楷體" w:hAnsi="標楷體"/>
                                <w:spacing w:val="-10"/>
                                <w:sz w:val="20"/>
                                <w:szCs w:val="20"/>
                              </w:rPr>
                            </w:pPr>
                          </w:p>
                        </w:tc>
                        <w:tc>
                          <w:tcPr>
                            <w:tcW w:w="502" w:type="pct"/>
                            <w:vMerge/>
                            <w:tcBorders>
                              <w:right w:val="double" w:sz="4" w:space="0" w:color="auto"/>
                            </w:tcBorders>
                            <w:vAlign w:val="center"/>
                          </w:tcPr>
                          <w:p w14:paraId="1D12128C" w14:textId="77777777" w:rsidR="00FE69C4" w:rsidRPr="004E52D7" w:rsidRDefault="00FE69C4" w:rsidP="006104D4">
                            <w:pPr>
                              <w:spacing w:line="240" w:lineRule="exact"/>
                              <w:jc w:val="right"/>
                              <w:rPr>
                                <w:rFonts w:ascii="標楷體" w:eastAsia="標楷體" w:hAnsi="標楷體"/>
                                <w:spacing w:val="-10"/>
                                <w:sz w:val="20"/>
                                <w:szCs w:val="20"/>
                              </w:rPr>
                            </w:pPr>
                          </w:p>
                        </w:tc>
                        <w:tc>
                          <w:tcPr>
                            <w:tcW w:w="686" w:type="pct"/>
                            <w:tcBorders>
                              <w:left w:val="double" w:sz="4" w:space="0" w:color="auto"/>
                            </w:tcBorders>
                          </w:tcPr>
                          <w:p w14:paraId="595E54BB" w14:textId="77777777" w:rsidR="00FE69C4" w:rsidRPr="004E52D7" w:rsidRDefault="00FE69C4" w:rsidP="006104D4">
                            <w:pPr>
                              <w:spacing w:line="240" w:lineRule="exact"/>
                              <w:jc w:val="center"/>
                              <w:rPr>
                                <w:rFonts w:ascii="標楷體" w:eastAsia="標楷體" w:hAnsi="標楷體"/>
                                <w:spacing w:val="-10"/>
                                <w:sz w:val="20"/>
                                <w:szCs w:val="20"/>
                              </w:rPr>
                            </w:pPr>
                            <w:r w:rsidRPr="004E52D7">
                              <w:rPr>
                                <w:rFonts w:ascii="標楷體" w:eastAsia="標楷體" w:hAnsi="標楷體" w:hint="eastAsia"/>
                                <w:spacing w:val="-10"/>
                                <w:sz w:val="20"/>
                                <w:szCs w:val="20"/>
                              </w:rPr>
                              <w:t>非文化資產</w:t>
                            </w:r>
                          </w:p>
                        </w:tc>
                        <w:tc>
                          <w:tcPr>
                            <w:tcW w:w="396" w:type="pct"/>
                          </w:tcPr>
                          <w:p w14:paraId="12E57BE7" w14:textId="77777777" w:rsidR="00FE69C4" w:rsidRPr="004E52D7" w:rsidRDefault="00FE69C4" w:rsidP="006104D4">
                            <w:pPr>
                              <w:spacing w:line="240" w:lineRule="exact"/>
                              <w:jc w:val="right"/>
                              <w:rPr>
                                <w:rFonts w:ascii="標楷體" w:eastAsia="標楷體" w:hAnsi="標楷體"/>
                                <w:spacing w:val="-10"/>
                                <w:sz w:val="20"/>
                                <w:szCs w:val="20"/>
                              </w:rPr>
                            </w:pPr>
                            <w:r w:rsidRPr="004E52D7">
                              <w:rPr>
                                <w:rFonts w:ascii="標楷體" w:eastAsia="標楷體" w:hAnsi="標楷體" w:hint="eastAsia"/>
                                <w:spacing w:val="-10"/>
                                <w:sz w:val="20"/>
                                <w:szCs w:val="20"/>
                              </w:rPr>
                              <w:t>36</w:t>
                            </w:r>
                          </w:p>
                        </w:tc>
                        <w:tc>
                          <w:tcPr>
                            <w:tcW w:w="701" w:type="pct"/>
                          </w:tcPr>
                          <w:p w14:paraId="08CF0AF6" w14:textId="77777777" w:rsidR="00FE69C4" w:rsidRPr="004E52D7" w:rsidRDefault="00FE69C4" w:rsidP="006104D4">
                            <w:pPr>
                              <w:spacing w:line="240" w:lineRule="exact"/>
                              <w:jc w:val="right"/>
                              <w:rPr>
                                <w:rFonts w:ascii="標楷體" w:eastAsia="標楷體" w:hAnsi="標楷體"/>
                                <w:spacing w:val="-10"/>
                                <w:sz w:val="20"/>
                                <w:szCs w:val="20"/>
                              </w:rPr>
                            </w:pPr>
                            <w:r w:rsidRPr="004E52D7">
                              <w:rPr>
                                <w:rFonts w:ascii="標楷體" w:eastAsia="標楷體" w:hAnsi="標楷體" w:hint="eastAsia"/>
                                <w:spacing w:val="-10"/>
                                <w:sz w:val="20"/>
                                <w:szCs w:val="20"/>
                              </w:rPr>
                              <w:t>4,735.20</w:t>
                            </w:r>
                          </w:p>
                        </w:tc>
                        <w:tc>
                          <w:tcPr>
                            <w:tcW w:w="499" w:type="pct"/>
                          </w:tcPr>
                          <w:p w14:paraId="09E44222" w14:textId="77777777" w:rsidR="00FE69C4" w:rsidRPr="004E52D7" w:rsidRDefault="00FE69C4" w:rsidP="006104D4">
                            <w:pPr>
                              <w:spacing w:line="240" w:lineRule="exact"/>
                              <w:jc w:val="right"/>
                              <w:rPr>
                                <w:rFonts w:ascii="標楷體" w:eastAsia="標楷體" w:hAnsi="標楷體"/>
                                <w:spacing w:val="-10"/>
                                <w:sz w:val="20"/>
                                <w:szCs w:val="20"/>
                              </w:rPr>
                            </w:pPr>
                            <w:r w:rsidRPr="004E52D7">
                              <w:rPr>
                                <w:rFonts w:ascii="標楷體" w:eastAsia="標楷體" w:hAnsi="標楷體" w:hint="eastAsia"/>
                                <w:spacing w:val="-10"/>
                                <w:sz w:val="20"/>
                                <w:szCs w:val="20"/>
                              </w:rPr>
                              <w:t>73.00</w:t>
                            </w:r>
                          </w:p>
                        </w:tc>
                        <w:tc>
                          <w:tcPr>
                            <w:tcW w:w="296" w:type="pct"/>
                            <w:vMerge/>
                            <w:vAlign w:val="center"/>
                          </w:tcPr>
                          <w:p w14:paraId="14C9BFC3" w14:textId="77777777" w:rsidR="00FE69C4" w:rsidRPr="004E52D7" w:rsidRDefault="00FE69C4" w:rsidP="006104D4">
                            <w:pPr>
                              <w:spacing w:line="240" w:lineRule="exact"/>
                              <w:jc w:val="right"/>
                              <w:rPr>
                                <w:rFonts w:ascii="標楷體" w:eastAsia="標楷體" w:hAnsi="標楷體"/>
                                <w:spacing w:val="-10"/>
                                <w:sz w:val="20"/>
                                <w:szCs w:val="20"/>
                              </w:rPr>
                            </w:pPr>
                          </w:p>
                        </w:tc>
                      </w:tr>
                      <w:tr w:rsidR="00BF639F" w14:paraId="3A99031B" w14:textId="77777777" w:rsidTr="005F58F5">
                        <w:trPr>
                          <w:jc w:val="center"/>
                        </w:trPr>
                        <w:tc>
                          <w:tcPr>
                            <w:tcW w:w="814" w:type="pct"/>
                            <w:vMerge w:val="restart"/>
                            <w:vAlign w:val="center"/>
                          </w:tcPr>
                          <w:p w14:paraId="7832E32E" w14:textId="77777777" w:rsidR="00FE69C4" w:rsidRPr="004E52D7" w:rsidRDefault="00FE69C4" w:rsidP="006104D4">
                            <w:pPr>
                              <w:spacing w:line="240" w:lineRule="exact"/>
                              <w:jc w:val="both"/>
                              <w:rPr>
                                <w:rFonts w:ascii="標楷體" w:eastAsia="標楷體" w:hAnsi="標楷體"/>
                                <w:spacing w:val="-10"/>
                                <w:sz w:val="20"/>
                                <w:szCs w:val="20"/>
                              </w:rPr>
                            </w:pPr>
                            <w:r w:rsidRPr="004E52D7">
                              <w:rPr>
                                <w:rFonts w:ascii="標楷體" w:eastAsia="標楷體" w:hAnsi="標楷體" w:cs="Arial"/>
                                <w:spacing w:val="-10"/>
                                <w:sz w:val="20"/>
                                <w:szCs w:val="20"/>
                              </w:rPr>
                              <w:t>臺北機廠</w:t>
                            </w:r>
                          </w:p>
                        </w:tc>
                        <w:tc>
                          <w:tcPr>
                            <w:tcW w:w="376" w:type="pct"/>
                            <w:vMerge w:val="restart"/>
                            <w:vAlign w:val="center"/>
                          </w:tcPr>
                          <w:p w14:paraId="53425851" w14:textId="77777777" w:rsidR="00FE69C4" w:rsidRPr="004E52D7" w:rsidRDefault="00FE69C4" w:rsidP="006104D4">
                            <w:pPr>
                              <w:spacing w:line="240" w:lineRule="exact"/>
                              <w:jc w:val="right"/>
                              <w:rPr>
                                <w:rFonts w:ascii="標楷體" w:eastAsia="標楷體" w:hAnsi="標楷體"/>
                                <w:spacing w:val="-10"/>
                                <w:sz w:val="20"/>
                                <w:szCs w:val="20"/>
                              </w:rPr>
                            </w:pPr>
                            <w:r w:rsidRPr="004E52D7">
                              <w:rPr>
                                <w:rFonts w:ascii="標楷體" w:eastAsia="標楷體" w:hAnsi="標楷體" w:hint="eastAsia"/>
                                <w:spacing w:val="-10"/>
                                <w:sz w:val="20"/>
                                <w:szCs w:val="20"/>
                              </w:rPr>
                              <w:t>18</w:t>
                            </w:r>
                          </w:p>
                        </w:tc>
                        <w:tc>
                          <w:tcPr>
                            <w:tcW w:w="729" w:type="pct"/>
                            <w:vMerge w:val="restart"/>
                            <w:vAlign w:val="center"/>
                          </w:tcPr>
                          <w:p w14:paraId="3342F7F7" w14:textId="77777777" w:rsidR="00FE69C4" w:rsidRPr="004E52D7" w:rsidRDefault="00FE69C4" w:rsidP="006104D4">
                            <w:pPr>
                              <w:spacing w:line="240" w:lineRule="exact"/>
                              <w:jc w:val="right"/>
                              <w:rPr>
                                <w:rFonts w:ascii="標楷體" w:eastAsia="標楷體" w:hAnsi="標楷體"/>
                                <w:spacing w:val="-10"/>
                                <w:sz w:val="20"/>
                                <w:szCs w:val="20"/>
                              </w:rPr>
                            </w:pPr>
                            <w:r w:rsidRPr="004E52D7">
                              <w:rPr>
                                <w:rFonts w:ascii="標楷體" w:eastAsia="標楷體" w:hAnsi="標楷體" w:hint="eastAsia"/>
                                <w:spacing w:val="-10"/>
                                <w:sz w:val="20"/>
                                <w:szCs w:val="20"/>
                              </w:rPr>
                              <w:t>166,825.51</w:t>
                            </w:r>
                          </w:p>
                        </w:tc>
                        <w:tc>
                          <w:tcPr>
                            <w:tcW w:w="502" w:type="pct"/>
                            <w:vMerge w:val="restart"/>
                            <w:tcBorders>
                              <w:right w:val="double" w:sz="4" w:space="0" w:color="auto"/>
                            </w:tcBorders>
                            <w:vAlign w:val="center"/>
                          </w:tcPr>
                          <w:p w14:paraId="2B2F7EB9" w14:textId="77777777" w:rsidR="00FE69C4" w:rsidRPr="004E52D7" w:rsidRDefault="00FE69C4" w:rsidP="006104D4">
                            <w:pPr>
                              <w:spacing w:line="240" w:lineRule="exact"/>
                              <w:jc w:val="right"/>
                              <w:rPr>
                                <w:rFonts w:ascii="標楷體" w:eastAsia="標楷體" w:hAnsi="標楷體"/>
                                <w:spacing w:val="-10"/>
                                <w:sz w:val="20"/>
                                <w:szCs w:val="20"/>
                              </w:rPr>
                            </w:pPr>
                            <w:r w:rsidRPr="004E52D7">
                              <w:rPr>
                                <w:rFonts w:ascii="標楷體" w:eastAsia="標楷體" w:hAnsi="標楷體"/>
                                <w:spacing w:val="-10"/>
                                <w:sz w:val="20"/>
                                <w:szCs w:val="20"/>
                              </w:rPr>
                              <w:t>64</w:t>
                            </w:r>
                            <w:r w:rsidRPr="004E52D7">
                              <w:rPr>
                                <w:rFonts w:ascii="標楷體" w:eastAsia="標楷體" w:hAnsi="標楷體" w:hint="eastAsia"/>
                                <w:spacing w:val="-10"/>
                                <w:sz w:val="20"/>
                                <w:szCs w:val="20"/>
                              </w:rPr>
                              <w:t>,</w:t>
                            </w:r>
                            <w:r w:rsidRPr="004E52D7">
                              <w:rPr>
                                <w:rFonts w:ascii="標楷體" w:eastAsia="標楷體" w:hAnsi="標楷體"/>
                                <w:spacing w:val="-10"/>
                                <w:sz w:val="20"/>
                                <w:szCs w:val="20"/>
                              </w:rPr>
                              <w:t>679</w:t>
                            </w:r>
                          </w:p>
                        </w:tc>
                        <w:tc>
                          <w:tcPr>
                            <w:tcW w:w="686" w:type="pct"/>
                            <w:tcBorders>
                              <w:left w:val="double" w:sz="4" w:space="0" w:color="auto"/>
                            </w:tcBorders>
                          </w:tcPr>
                          <w:p w14:paraId="581D3754" w14:textId="77777777" w:rsidR="00FE69C4" w:rsidRPr="004E52D7" w:rsidRDefault="00FE69C4" w:rsidP="006104D4">
                            <w:pPr>
                              <w:spacing w:line="240" w:lineRule="exact"/>
                              <w:jc w:val="center"/>
                              <w:rPr>
                                <w:rFonts w:ascii="標楷體" w:eastAsia="標楷體" w:hAnsi="標楷體"/>
                                <w:b/>
                                <w:bCs/>
                                <w:spacing w:val="-10"/>
                                <w:sz w:val="20"/>
                                <w:szCs w:val="20"/>
                              </w:rPr>
                            </w:pPr>
                            <w:r w:rsidRPr="004E52D7">
                              <w:rPr>
                                <w:rFonts w:ascii="標楷體" w:eastAsia="標楷體" w:hAnsi="標楷體" w:hint="eastAsia"/>
                                <w:b/>
                                <w:bCs/>
                                <w:spacing w:val="-10"/>
                                <w:sz w:val="20"/>
                                <w:szCs w:val="20"/>
                              </w:rPr>
                              <w:t>小計</w:t>
                            </w:r>
                          </w:p>
                        </w:tc>
                        <w:tc>
                          <w:tcPr>
                            <w:tcW w:w="396" w:type="pct"/>
                          </w:tcPr>
                          <w:p w14:paraId="73E06D3A" w14:textId="77777777" w:rsidR="00FE69C4" w:rsidRPr="004E52D7" w:rsidRDefault="00FE69C4" w:rsidP="006104D4">
                            <w:pPr>
                              <w:spacing w:line="240" w:lineRule="exact"/>
                              <w:jc w:val="right"/>
                              <w:rPr>
                                <w:rFonts w:ascii="標楷體" w:eastAsia="標楷體" w:hAnsi="標楷體"/>
                                <w:b/>
                                <w:bCs/>
                                <w:spacing w:val="-10"/>
                                <w:sz w:val="20"/>
                                <w:szCs w:val="20"/>
                              </w:rPr>
                            </w:pPr>
                            <w:r w:rsidRPr="004E52D7">
                              <w:rPr>
                                <w:rFonts w:ascii="標楷體" w:eastAsia="標楷體" w:hAnsi="標楷體" w:hint="eastAsia"/>
                                <w:b/>
                                <w:bCs/>
                                <w:spacing w:val="-10"/>
                                <w:sz w:val="20"/>
                                <w:szCs w:val="20"/>
                              </w:rPr>
                              <w:t>84</w:t>
                            </w:r>
                          </w:p>
                        </w:tc>
                        <w:tc>
                          <w:tcPr>
                            <w:tcW w:w="701" w:type="pct"/>
                          </w:tcPr>
                          <w:p w14:paraId="03CB3080" w14:textId="77777777" w:rsidR="00FE69C4" w:rsidRPr="004E52D7" w:rsidRDefault="00FE69C4" w:rsidP="006104D4">
                            <w:pPr>
                              <w:spacing w:line="240" w:lineRule="exact"/>
                              <w:jc w:val="right"/>
                              <w:rPr>
                                <w:rFonts w:ascii="標楷體" w:eastAsia="標楷體" w:hAnsi="標楷體"/>
                                <w:b/>
                                <w:bCs/>
                                <w:spacing w:val="-10"/>
                                <w:sz w:val="20"/>
                                <w:szCs w:val="20"/>
                              </w:rPr>
                            </w:pPr>
                            <w:r w:rsidRPr="004E52D7">
                              <w:rPr>
                                <w:rFonts w:ascii="標楷體" w:eastAsia="標楷體" w:hAnsi="標楷體" w:hint="eastAsia"/>
                                <w:b/>
                                <w:bCs/>
                                <w:spacing w:val="-10"/>
                                <w:sz w:val="20"/>
                                <w:szCs w:val="20"/>
                              </w:rPr>
                              <w:t>74,173.87</w:t>
                            </w:r>
                          </w:p>
                        </w:tc>
                        <w:tc>
                          <w:tcPr>
                            <w:tcW w:w="499" w:type="pct"/>
                          </w:tcPr>
                          <w:p w14:paraId="25105DAB" w14:textId="77777777" w:rsidR="00FE69C4" w:rsidRPr="004E52D7" w:rsidRDefault="00FE69C4" w:rsidP="006104D4">
                            <w:pPr>
                              <w:spacing w:line="240" w:lineRule="exact"/>
                              <w:jc w:val="right"/>
                              <w:rPr>
                                <w:rFonts w:ascii="標楷體" w:eastAsia="標楷體" w:hAnsi="標楷體"/>
                                <w:b/>
                                <w:bCs/>
                                <w:spacing w:val="-10"/>
                                <w:sz w:val="20"/>
                                <w:szCs w:val="20"/>
                              </w:rPr>
                            </w:pPr>
                            <w:r w:rsidRPr="004E52D7">
                              <w:rPr>
                                <w:rFonts w:ascii="標楷體" w:eastAsia="標楷體" w:hAnsi="標楷體" w:hint="eastAsia"/>
                                <w:b/>
                                <w:bCs/>
                                <w:spacing w:val="-10"/>
                                <w:sz w:val="20"/>
                                <w:szCs w:val="20"/>
                              </w:rPr>
                              <w:t>100.00</w:t>
                            </w:r>
                          </w:p>
                        </w:tc>
                        <w:tc>
                          <w:tcPr>
                            <w:tcW w:w="296" w:type="pct"/>
                            <w:vMerge w:val="restart"/>
                            <w:vAlign w:val="center"/>
                          </w:tcPr>
                          <w:p w14:paraId="7FE62150" w14:textId="77777777" w:rsidR="00FE69C4" w:rsidRPr="004E52D7" w:rsidRDefault="00FE69C4" w:rsidP="006104D4">
                            <w:pPr>
                              <w:spacing w:line="240" w:lineRule="exact"/>
                              <w:jc w:val="right"/>
                              <w:rPr>
                                <w:rFonts w:ascii="標楷體" w:eastAsia="標楷體" w:hAnsi="標楷體"/>
                                <w:spacing w:val="-10"/>
                                <w:sz w:val="20"/>
                                <w:szCs w:val="20"/>
                              </w:rPr>
                            </w:pPr>
                            <w:r w:rsidRPr="004E52D7">
                              <w:rPr>
                                <w:rFonts w:ascii="標楷體" w:eastAsia="標楷體" w:hAnsi="標楷體" w:hint="eastAsia"/>
                                <w:spacing w:val="-10"/>
                                <w:sz w:val="20"/>
                                <w:szCs w:val="20"/>
                              </w:rPr>
                              <w:t>10</w:t>
                            </w:r>
                          </w:p>
                        </w:tc>
                      </w:tr>
                      <w:tr w:rsidR="00BF639F" w14:paraId="04DD0FAC" w14:textId="77777777" w:rsidTr="005F58F5">
                        <w:trPr>
                          <w:jc w:val="center"/>
                        </w:trPr>
                        <w:tc>
                          <w:tcPr>
                            <w:tcW w:w="814" w:type="pct"/>
                            <w:vMerge/>
                            <w:vAlign w:val="center"/>
                          </w:tcPr>
                          <w:p w14:paraId="1B190531" w14:textId="77777777" w:rsidR="00FE69C4" w:rsidRPr="004E52D7" w:rsidRDefault="00FE69C4" w:rsidP="006104D4">
                            <w:pPr>
                              <w:spacing w:line="240" w:lineRule="exact"/>
                              <w:jc w:val="both"/>
                              <w:rPr>
                                <w:rFonts w:ascii="標楷體" w:eastAsia="標楷體" w:hAnsi="標楷體" w:cs="Arial"/>
                                <w:spacing w:val="-10"/>
                                <w:sz w:val="20"/>
                                <w:szCs w:val="20"/>
                              </w:rPr>
                            </w:pPr>
                          </w:p>
                        </w:tc>
                        <w:tc>
                          <w:tcPr>
                            <w:tcW w:w="376" w:type="pct"/>
                            <w:vMerge/>
                            <w:vAlign w:val="center"/>
                          </w:tcPr>
                          <w:p w14:paraId="29E8EF3C" w14:textId="77777777" w:rsidR="00FE69C4" w:rsidRPr="004E52D7" w:rsidRDefault="00FE69C4" w:rsidP="006104D4">
                            <w:pPr>
                              <w:spacing w:line="240" w:lineRule="exact"/>
                              <w:jc w:val="right"/>
                              <w:rPr>
                                <w:rFonts w:ascii="標楷體" w:eastAsia="標楷體" w:hAnsi="標楷體"/>
                                <w:spacing w:val="-10"/>
                                <w:sz w:val="20"/>
                                <w:szCs w:val="20"/>
                              </w:rPr>
                            </w:pPr>
                          </w:p>
                        </w:tc>
                        <w:tc>
                          <w:tcPr>
                            <w:tcW w:w="729" w:type="pct"/>
                            <w:vMerge/>
                            <w:vAlign w:val="center"/>
                          </w:tcPr>
                          <w:p w14:paraId="682EA0BE" w14:textId="77777777" w:rsidR="00FE69C4" w:rsidRPr="004E52D7" w:rsidRDefault="00FE69C4" w:rsidP="006104D4">
                            <w:pPr>
                              <w:spacing w:line="240" w:lineRule="exact"/>
                              <w:jc w:val="right"/>
                              <w:rPr>
                                <w:rFonts w:ascii="標楷體" w:eastAsia="標楷體" w:hAnsi="標楷體"/>
                                <w:spacing w:val="-10"/>
                                <w:sz w:val="20"/>
                                <w:szCs w:val="20"/>
                              </w:rPr>
                            </w:pPr>
                          </w:p>
                        </w:tc>
                        <w:tc>
                          <w:tcPr>
                            <w:tcW w:w="502" w:type="pct"/>
                            <w:vMerge/>
                            <w:tcBorders>
                              <w:right w:val="double" w:sz="4" w:space="0" w:color="auto"/>
                            </w:tcBorders>
                            <w:vAlign w:val="center"/>
                          </w:tcPr>
                          <w:p w14:paraId="5FD991F5" w14:textId="77777777" w:rsidR="00FE69C4" w:rsidRPr="004E52D7" w:rsidRDefault="00FE69C4" w:rsidP="006104D4">
                            <w:pPr>
                              <w:spacing w:line="240" w:lineRule="exact"/>
                              <w:jc w:val="right"/>
                              <w:rPr>
                                <w:rFonts w:ascii="標楷體" w:eastAsia="標楷體" w:hAnsi="標楷體"/>
                                <w:spacing w:val="-10"/>
                                <w:sz w:val="20"/>
                                <w:szCs w:val="20"/>
                              </w:rPr>
                            </w:pPr>
                          </w:p>
                        </w:tc>
                        <w:tc>
                          <w:tcPr>
                            <w:tcW w:w="686" w:type="pct"/>
                            <w:tcBorders>
                              <w:left w:val="double" w:sz="4" w:space="0" w:color="auto"/>
                            </w:tcBorders>
                          </w:tcPr>
                          <w:p w14:paraId="38C1444A" w14:textId="77777777" w:rsidR="00FE69C4" w:rsidRPr="004E52D7" w:rsidRDefault="00FE69C4" w:rsidP="006104D4">
                            <w:pPr>
                              <w:spacing w:line="240" w:lineRule="exact"/>
                              <w:jc w:val="center"/>
                              <w:rPr>
                                <w:rFonts w:ascii="標楷體" w:eastAsia="標楷體" w:hAnsi="標楷體"/>
                                <w:spacing w:val="-10"/>
                                <w:sz w:val="20"/>
                                <w:szCs w:val="20"/>
                              </w:rPr>
                            </w:pPr>
                            <w:r w:rsidRPr="004E52D7">
                              <w:rPr>
                                <w:rFonts w:ascii="標楷體" w:eastAsia="標楷體" w:hAnsi="標楷體" w:hint="eastAsia"/>
                                <w:spacing w:val="-10"/>
                                <w:sz w:val="20"/>
                                <w:szCs w:val="20"/>
                              </w:rPr>
                              <w:t>屬文化資產</w:t>
                            </w:r>
                          </w:p>
                        </w:tc>
                        <w:tc>
                          <w:tcPr>
                            <w:tcW w:w="396" w:type="pct"/>
                          </w:tcPr>
                          <w:p w14:paraId="69658E04" w14:textId="77777777" w:rsidR="00FE69C4" w:rsidRPr="004E52D7" w:rsidRDefault="00FE69C4" w:rsidP="006104D4">
                            <w:pPr>
                              <w:spacing w:line="240" w:lineRule="exact"/>
                              <w:jc w:val="right"/>
                              <w:rPr>
                                <w:rFonts w:ascii="標楷體" w:eastAsia="標楷體" w:hAnsi="標楷體"/>
                                <w:spacing w:val="-10"/>
                                <w:sz w:val="20"/>
                                <w:szCs w:val="20"/>
                              </w:rPr>
                            </w:pPr>
                            <w:r w:rsidRPr="004E52D7">
                              <w:rPr>
                                <w:rFonts w:ascii="標楷體" w:eastAsia="標楷體" w:hAnsi="標楷體" w:hint="eastAsia"/>
                                <w:spacing w:val="-10"/>
                                <w:sz w:val="20"/>
                                <w:szCs w:val="20"/>
                              </w:rPr>
                              <w:t>84</w:t>
                            </w:r>
                          </w:p>
                        </w:tc>
                        <w:tc>
                          <w:tcPr>
                            <w:tcW w:w="701" w:type="pct"/>
                          </w:tcPr>
                          <w:p w14:paraId="78062610" w14:textId="77777777" w:rsidR="00FE69C4" w:rsidRPr="004E52D7" w:rsidRDefault="00FE69C4" w:rsidP="006104D4">
                            <w:pPr>
                              <w:spacing w:line="240" w:lineRule="exact"/>
                              <w:jc w:val="right"/>
                              <w:rPr>
                                <w:rFonts w:ascii="標楷體" w:eastAsia="標楷體" w:hAnsi="標楷體"/>
                                <w:spacing w:val="-10"/>
                                <w:sz w:val="20"/>
                                <w:szCs w:val="20"/>
                              </w:rPr>
                            </w:pPr>
                            <w:r w:rsidRPr="004E52D7">
                              <w:rPr>
                                <w:rFonts w:ascii="標楷體" w:eastAsia="標楷體" w:hAnsi="標楷體" w:hint="eastAsia"/>
                                <w:spacing w:val="-10"/>
                                <w:sz w:val="20"/>
                                <w:szCs w:val="20"/>
                              </w:rPr>
                              <w:t>74,173.87</w:t>
                            </w:r>
                          </w:p>
                        </w:tc>
                        <w:tc>
                          <w:tcPr>
                            <w:tcW w:w="499" w:type="pct"/>
                          </w:tcPr>
                          <w:p w14:paraId="1EEF2242" w14:textId="77777777" w:rsidR="00FE69C4" w:rsidRPr="004E52D7" w:rsidRDefault="00FE69C4" w:rsidP="006104D4">
                            <w:pPr>
                              <w:spacing w:line="240" w:lineRule="exact"/>
                              <w:jc w:val="right"/>
                              <w:rPr>
                                <w:rFonts w:ascii="標楷體" w:eastAsia="標楷體" w:hAnsi="標楷體"/>
                                <w:spacing w:val="-10"/>
                                <w:sz w:val="20"/>
                                <w:szCs w:val="20"/>
                              </w:rPr>
                            </w:pPr>
                            <w:r w:rsidRPr="004E52D7">
                              <w:rPr>
                                <w:rFonts w:ascii="標楷體" w:eastAsia="標楷體" w:hAnsi="標楷體" w:hint="eastAsia"/>
                                <w:spacing w:val="-10"/>
                                <w:sz w:val="20"/>
                                <w:szCs w:val="20"/>
                              </w:rPr>
                              <w:t>100.00</w:t>
                            </w:r>
                          </w:p>
                        </w:tc>
                        <w:tc>
                          <w:tcPr>
                            <w:tcW w:w="296" w:type="pct"/>
                            <w:vMerge/>
                            <w:vAlign w:val="center"/>
                          </w:tcPr>
                          <w:p w14:paraId="57020DED" w14:textId="77777777" w:rsidR="00FE69C4" w:rsidRPr="004E52D7" w:rsidRDefault="00FE69C4" w:rsidP="006104D4">
                            <w:pPr>
                              <w:spacing w:line="240" w:lineRule="exact"/>
                              <w:jc w:val="right"/>
                              <w:rPr>
                                <w:rFonts w:ascii="標楷體" w:eastAsia="標楷體" w:hAnsi="標楷體"/>
                                <w:spacing w:val="-10"/>
                                <w:sz w:val="20"/>
                                <w:szCs w:val="20"/>
                              </w:rPr>
                            </w:pPr>
                          </w:p>
                        </w:tc>
                      </w:tr>
                      <w:tr w:rsidR="00BF639F" w14:paraId="0C28896C" w14:textId="77777777" w:rsidTr="005F58F5">
                        <w:trPr>
                          <w:jc w:val="center"/>
                        </w:trPr>
                        <w:tc>
                          <w:tcPr>
                            <w:tcW w:w="814" w:type="pct"/>
                            <w:vMerge/>
                            <w:vAlign w:val="center"/>
                          </w:tcPr>
                          <w:p w14:paraId="2FAEF368" w14:textId="77777777" w:rsidR="00FE69C4" w:rsidRPr="004E52D7" w:rsidRDefault="00FE69C4" w:rsidP="006104D4">
                            <w:pPr>
                              <w:spacing w:line="240" w:lineRule="exact"/>
                              <w:jc w:val="both"/>
                              <w:rPr>
                                <w:rFonts w:ascii="標楷體" w:eastAsia="標楷體" w:hAnsi="標楷體" w:cs="Arial"/>
                                <w:spacing w:val="-10"/>
                                <w:sz w:val="20"/>
                                <w:szCs w:val="20"/>
                              </w:rPr>
                            </w:pPr>
                          </w:p>
                        </w:tc>
                        <w:tc>
                          <w:tcPr>
                            <w:tcW w:w="376" w:type="pct"/>
                            <w:vMerge/>
                            <w:vAlign w:val="center"/>
                          </w:tcPr>
                          <w:p w14:paraId="65BC9FEA" w14:textId="77777777" w:rsidR="00FE69C4" w:rsidRPr="004E52D7" w:rsidRDefault="00FE69C4" w:rsidP="006104D4">
                            <w:pPr>
                              <w:spacing w:line="240" w:lineRule="exact"/>
                              <w:jc w:val="right"/>
                              <w:rPr>
                                <w:rFonts w:ascii="標楷體" w:eastAsia="標楷體" w:hAnsi="標楷體"/>
                                <w:spacing w:val="-10"/>
                                <w:sz w:val="20"/>
                                <w:szCs w:val="20"/>
                              </w:rPr>
                            </w:pPr>
                          </w:p>
                        </w:tc>
                        <w:tc>
                          <w:tcPr>
                            <w:tcW w:w="729" w:type="pct"/>
                            <w:vMerge/>
                            <w:vAlign w:val="center"/>
                          </w:tcPr>
                          <w:p w14:paraId="104FCA9F" w14:textId="77777777" w:rsidR="00FE69C4" w:rsidRPr="004E52D7" w:rsidRDefault="00FE69C4" w:rsidP="006104D4">
                            <w:pPr>
                              <w:spacing w:line="240" w:lineRule="exact"/>
                              <w:jc w:val="right"/>
                              <w:rPr>
                                <w:rFonts w:ascii="標楷體" w:eastAsia="標楷體" w:hAnsi="標楷體"/>
                                <w:spacing w:val="-10"/>
                                <w:sz w:val="20"/>
                                <w:szCs w:val="20"/>
                              </w:rPr>
                            </w:pPr>
                          </w:p>
                        </w:tc>
                        <w:tc>
                          <w:tcPr>
                            <w:tcW w:w="502" w:type="pct"/>
                            <w:vMerge/>
                            <w:tcBorders>
                              <w:right w:val="double" w:sz="4" w:space="0" w:color="auto"/>
                            </w:tcBorders>
                            <w:vAlign w:val="center"/>
                          </w:tcPr>
                          <w:p w14:paraId="601CFDD7" w14:textId="77777777" w:rsidR="00FE69C4" w:rsidRPr="004E52D7" w:rsidRDefault="00FE69C4" w:rsidP="006104D4">
                            <w:pPr>
                              <w:spacing w:line="240" w:lineRule="exact"/>
                              <w:jc w:val="right"/>
                              <w:rPr>
                                <w:rFonts w:ascii="標楷體" w:eastAsia="標楷體" w:hAnsi="標楷體"/>
                                <w:spacing w:val="-10"/>
                                <w:sz w:val="20"/>
                                <w:szCs w:val="20"/>
                              </w:rPr>
                            </w:pPr>
                          </w:p>
                        </w:tc>
                        <w:tc>
                          <w:tcPr>
                            <w:tcW w:w="686" w:type="pct"/>
                            <w:tcBorders>
                              <w:left w:val="double" w:sz="4" w:space="0" w:color="auto"/>
                            </w:tcBorders>
                          </w:tcPr>
                          <w:p w14:paraId="53431744" w14:textId="77777777" w:rsidR="00FE69C4" w:rsidRPr="004E52D7" w:rsidRDefault="00FE69C4" w:rsidP="006104D4">
                            <w:pPr>
                              <w:spacing w:line="240" w:lineRule="exact"/>
                              <w:jc w:val="center"/>
                              <w:rPr>
                                <w:rFonts w:ascii="標楷體" w:eastAsia="標楷體" w:hAnsi="標楷體"/>
                                <w:spacing w:val="-10"/>
                                <w:sz w:val="20"/>
                                <w:szCs w:val="20"/>
                              </w:rPr>
                            </w:pPr>
                            <w:r w:rsidRPr="004E52D7">
                              <w:rPr>
                                <w:rFonts w:ascii="標楷體" w:eastAsia="標楷體" w:hAnsi="標楷體" w:hint="eastAsia"/>
                                <w:spacing w:val="-10"/>
                                <w:sz w:val="20"/>
                                <w:szCs w:val="20"/>
                              </w:rPr>
                              <w:t>非文化資產</w:t>
                            </w:r>
                          </w:p>
                        </w:tc>
                        <w:tc>
                          <w:tcPr>
                            <w:tcW w:w="396" w:type="pct"/>
                          </w:tcPr>
                          <w:p w14:paraId="4FE076B3" w14:textId="77777777" w:rsidR="00FE69C4" w:rsidRPr="004E52D7" w:rsidRDefault="00FE69C4" w:rsidP="006104D4">
                            <w:pPr>
                              <w:spacing w:line="240" w:lineRule="exact"/>
                              <w:jc w:val="right"/>
                              <w:rPr>
                                <w:rFonts w:ascii="標楷體" w:eastAsia="標楷體" w:hAnsi="標楷體"/>
                                <w:spacing w:val="-10"/>
                                <w:sz w:val="20"/>
                                <w:szCs w:val="20"/>
                              </w:rPr>
                            </w:pPr>
                            <w:r w:rsidRPr="004E52D7">
                              <w:rPr>
                                <w:rFonts w:ascii="標楷體" w:eastAsia="標楷體" w:hAnsi="標楷體" w:hint="eastAsia"/>
                                <w:spacing w:val="-10"/>
                                <w:sz w:val="20"/>
                                <w:szCs w:val="20"/>
                              </w:rPr>
                              <w:t>—</w:t>
                            </w:r>
                          </w:p>
                        </w:tc>
                        <w:tc>
                          <w:tcPr>
                            <w:tcW w:w="701" w:type="pct"/>
                          </w:tcPr>
                          <w:p w14:paraId="7136998D" w14:textId="77777777" w:rsidR="00FE69C4" w:rsidRPr="004E52D7" w:rsidRDefault="00FE69C4" w:rsidP="006104D4">
                            <w:pPr>
                              <w:spacing w:line="240" w:lineRule="exact"/>
                              <w:jc w:val="right"/>
                              <w:rPr>
                                <w:rFonts w:ascii="標楷體" w:eastAsia="標楷體" w:hAnsi="標楷體"/>
                                <w:spacing w:val="-10"/>
                                <w:sz w:val="20"/>
                                <w:szCs w:val="20"/>
                              </w:rPr>
                            </w:pPr>
                            <w:r w:rsidRPr="004E52D7">
                              <w:rPr>
                                <w:rFonts w:ascii="標楷體" w:eastAsia="標楷體" w:hAnsi="標楷體" w:hint="eastAsia"/>
                                <w:spacing w:val="-10"/>
                                <w:sz w:val="20"/>
                                <w:szCs w:val="20"/>
                              </w:rPr>
                              <w:t>—</w:t>
                            </w:r>
                          </w:p>
                        </w:tc>
                        <w:tc>
                          <w:tcPr>
                            <w:tcW w:w="499" w:type="pct"/>
                          </w:tcPr>
                          <w:p w14:paraId="56AD9EF9" w14:textId="77777777" w:rsidR="00FE69C4" w:rsidRPr="004E52D7" w:rsidRDefault="00FE69C4" w:rsidP="006104D4">
                            <w:pPr>
                              <w:spacing w:line="240" w:lineRule="exact"/>
                              <w:jc w:val="right"/>
                              <w:rPr>
                                <w:rFonts w:ascii="標楷體" w:eastAsia="標楷體" w:hAnsi="標楷體"/>
                                <w:b/>
                                <w:bCs/>
                                <w:spacing w:val="-10"/>
                                <w:sz w:val="20"/>
                                <w:szCs w:val="20"/>
                              </w:rPr>
                            </w:pPr>
                            <w:r w:rsidRPr="004E52D7">
                              <w:rPr>
                                <w:rFonts w:ascii="標楷體" w:eastAsia="標楷體" w:hAnsi="標楷體" w:hint="eastAsia"/>
                                <w:spacing w:val="-10"/>
                                <w:sz w:val="20"/>
                                <w:szCs w:val="20"/>
                              </w:rPr>
                              <w:t>—</w:t>
                            </w:r>
                          </w:p>
                        </w:tc>
                        <w:tc>
                          <w:tcPr>
                            <w:tcW w:w="296" w:type="pct"/>
                            <w:vMerge/>
                            <w:vAlign w:val="center"/>
                          </w:tcPr>
                          <w:p w14:paraId="5DB88DE6" w14:textId="77777777" w:rsidR="00FE69C4" w:rsidRPr="004E52D7" w:rsidRDefault="00FE69C4" w:rsidP="006104D4">
                            <w:pPr>
                              <w:spacing w:line="240" w:lineRule="exact"/>
                              <w:jc w:val="right"/>
                              <w:rPr>
                                <w:rFonts w:ascii="標楷體" w:eastAsia="標楷體" w:hAnsi="標楷體"/>
                                <w:spacing w:val="-10"/>
                                <w:sz w:val="20"/>
                                <w:szCs w:val="20"/>
                              </w:rPr>
                            </w:pPr>
                          </w:p>
                        </w:tc>
                      </w:tr>
                      <w:tr w:rsidR="00BF639F" w14:paraId="41A6E705" w14:textId="77777777" w:rsidTr="005F58F5">
                        <w:trPr>
                          <w:jc w:val="center"/>
                        </w:trPr>
                        <w:tc>
                          <w:tcPr>
                            <w:tcW w:w="814" w:type="pct"/>
                            <w:vMerge w:val="restart"/>
                            <w:vAlign w:val="center"/>
                          </w:tcPr>
                          <w:p w14:paraId="0A2CB80C" w14:textId="77777777" w:rsidR="00FE69C4" w:rsidRPr="004E52D7" w:rsidRDefault="00FE69C4" w:rsidP="006104D4">
                            <w:pPr>
                              <w:spacing w:line="240" w:lineRule="exact"/>
                              <w:jc w:val="both"/>
                              <w:rPr>
                                <w:rFonts w:ascii="標楷體" w:eastAsia="標楷體" w:hAnsi="標楷體"/>
                                <w:spacing w:val="-10"/>
                                <w:sz w:val="20"/>
                                <w:szCs w:val="20"/>
                              </w:rPr>
                            </w:pPr>
                            <w:r w:rsidRPr="004E52D7">
                              <w:rPr>
                                <w:rFonts w:ascii="標楷體" w:eastAsia="標楷體" w:hAnsi="標楷體" w:cs="Arial"/>
                                <w:spacing w:val="-10"/>
                                <w:sz w:val="20"/>
                                <w:szCs w:val="20"/>
                              </w:rPr>
                              <w:t>高雄港站</w:t>
                            </w:r>
                            <w:r w:rsidRPr="004E52D7">
                              <w:rPr>
                                <w:rFonts w:ascii="標楷體" w:eastAsia="標楷體" w:hAnsi="標楷體" w:cs="Arial" w:hint="eastAsia"/>
                                <w:spacing w:val="-10"/>
                                <w:sz w:val="20"/>
                                <w:szCs w:val="20"/>
                              </w:rPr>
                              <w:t>及</w:t>
                            </w:r>
                            <w:r w:rsidRPr="004E52D7">
                              <w:rPr>
                                <w:rFonts w:ascii="標楷體" w:eastAsia="標楷體" w:hAnsi="標楷體" w:cs="Arial"/>
                                <w:spacing w:val="-10"/>
                                <w:sz w:val="20"/>
                                <w:szCs w:val="20"/>
                              </w:rPr>
                              <w:t>臨港線</w:t>
                            </w:r>
                          </w:p>
                        </w:tc>
                        <w:tc>
                          <w:tcPr>
                            <w:tcW w:w="376" w:type="pct"/>
                            <w:vMerge w:val="restart"/>
                            <w:vAlign w:val="center"/>
                          </w:tcPr>
                          <w:p w14:paraId="709D6698" w14:textId="77777777" w:rsidR="00FE69C4" w:rsidRPr="004E52D7" w:rsidRDefault="00FE69C4" w:rsidP="006104D4">
                            <w:pPr>
                              <w:spacing w:line="240" w:lineRule="exact"/>
                              <w:jc w:val="right"/>
                              <w:rPr>
                                <w:rFonts w:ascii="標楷體" w:eastAsia="標楷體" w:hAnsi="標楷體"/>
                                <w:spacing w:val="-10"/>
                                <w:sz w:val="20"/>
                                <w:szCs w:val="20"/>
                              </w:rPr>
                            </w:pPr>
                            <w:r w:rsidRPr="004E52D7">
                              <w:rPr>
                                <w:rFonts w:ascii="標楷體" w:eastAsia="標楷體" w:hAnsi="標楷體" w:hint="eastAsia"/>
                                <w:spacing w:val="-10"/>
                                <w:sz w:val="20"/>
                                <w:szCs w:val="20"/>
                              </w:rPr>
                              <w:t>1,086</w:t>
                            </w:r>
                          </w:p>
                        </w:tc>
                        <w:tc>
                          <w:tcPr>
                            <w:tcW w:w="729" w:type="pct"/>
                            <w:vMerge w:val="restart"/>
                            <w:vAlign w:val="center"/>
                          </w:tcPr>
                          <w:p w14:paraId="6175C4EF" w14:textId="77777777" w:rsidR="00FE69C4" w:rsidRPr="004E52D7" w:rsidRDefault="00FE69C4" w:rsidP="006104D4">
                            <w:pPr>
                              <w:spacing w:line="240" w:lineRule="exact"/>
                              <w:jc w:val="right"/>
                              <w:rPr>
                                <w:rFonts w:ascii="標楷體" w:eastAsia="標楷體" w:hAnsi="標楷體"/>
                                <w:spacing w:val="-10"/>
                                <w:sz w:val="20"/>
                                <w:szCs w:val="20"/>
                              </w:rPr>
                            </w:pPr>
                            <w:r w:rsidRPr="004E52D7">
                              <w:rPr>
                                <w:rFonts w:ascii="標楷體" w:eastAsia="標楷體" w:hAnsi="標楷體" w:hint="eastAsia"/>
                                <w:spacing w:val="-10"/>
                                <w:sz w:val="20"/>
                                <w:szCs w:val="20"/>
                              </w:rPr>
                              <w:t>410,508.81</w:t>
                            </w:r>
                          </w:p>
                        </w:tc>
                        <w:tc>
                          <w:tcPr>
                            <w:tcW w:w="502" w:type="pct"/>
                            <w:vMerge w:val="restart"/>
                            <w:tcBorders>
                              <w:right w:val="double" w:sz="4" w:space="0" w:color="auto"/>
                            </w:tcBorders>
                            <w:vAlign w:val="center"/>
                          </w:tcPr>
                          <w:p w14:paraId="7E10FE6E" w14:textId="77777777" w:rsidR="00FE69C4" w:rsidRPr="004E52D7" w:rsidRDefault="00FE69C4" w:rsidP="006104D4">
                            <w:pPr>
                              <w:spacing w:line="240" w:lineRule="exact"/>
                              <w:jc w:val="right"/>
                              <w:rPr>
                                <w:rFonts w:ascii="標楷體" w:eastAsia="標楷體" w:hAnsi="標楷體"/>
                                <w:spacing w:val="-10"/>
                                <w:sz w:val="20"/>
                                <w:szCs w:val="20"/>
                              </w:rPr>
                            </w:pPr>
                            <w:r w:rsidRPr="004E52D7">
                              <w:rPr>
                                <w:rFonts w:ascii="標楷體" w:eastAsia="標楷體" w:hAnsi="標楷體"/>
                                <w:spacing w:val="-10"/>
                                <w:sz w:val="20"/>
                                <w:szCs w:val="20"/>
                              </w:rPr>
                              <w:t>23</w:t>
                            </w:r>
                            <w:r w:rsidRPr="004E52D7">
                              <w:rPr>
                                <w:rFonts w:ascii="標楷體" w:eastAsia="標楷體" w:hAnsi="標楷體" w:hint="eastAsia"/>
                                <w:spacing w:val="-10"/>
                                <w:sz w:val="20"/>
                                <w:szCs w:val="20"/>
                              </w:rPr>
                              <w:t>,</w:t>
                            </w:r>
                            <w:r w:rsidRPr="004E52D7">
                              <w:rPr>
                                <w:rFonts w:ascii="標楷體" w:eastAsia="標楷體" w:hAnsi="標楷體"/>
                                <w:spacing w:val="-10"/>
                                <w:sz w:val="20"/>
                                <w:szCs w:val="20"/>
                              </w:rPr>
                              <w:t>639</w:t>
                            </w:r>
                          </w:p>
                        </w:tc>
                        <w:tc>
                          <w:tcPr>
                            <w:tcW w:w="686" w:type="pct"/>
                            <w:tcBorders>
                              <w:left w:val="double" w:sz="4" w:space="0" w:color="auto"/>
                            </w:tcBorders>
                          </w:tcPr>
                          <w:p w14:paraId="6CFDBA98" w14:textId="77777777" w:rsidR="00FE69C4" w:rsidRPr="004E52D7" w:rsidRDefault="00FE69C4" w:rsidP="006104D4">
                            <w:pPr>
                              <w:spacing w:line="240" w:lineRule="exact"/>
                              <w:jc w:val="center"/>
                              <w:rPr>
                                <w:rFonts w:ascii="標楷體" w:eastAsia="標楷體" w:hAnsi="標楷體"/>
                                <w:b/>
                                <w:bCs/>
                                <w:spacing w:val="-10"/>
                                <w:sz w:val="20"/>
                                <w:szCs w:val="20"/>
                              </w:rPr>
                            </w:pPr>
                            <w:r w:rsidRPr="004E52D7">
                              <w:rPr>
                                <w:rFonts w:ascii="標楷體" w:eastAsia="標楷體" w:hAnsi="標楷體" w:hint="eastAsia"/>
                                <w:b/>
                                <w:bCs/>
                                <w:spacing w:val="-10"/>
                                <w:sz w:val="20"/>
                                <w:szCs w:val="20"/>
                              </w:rPr>
                              <w:t>小計</w:t>
                            </w:r>
                          </w:p>
                        </w:tc>
                        <w:tc>
                          <w:tcPr>
                            <w:tcW w:w="396" w:type="pct"/>
                          </w:tcPr>
                          <w:p w14:paraId="5CEC4424" w14:textId="77777777" w:rsidR="00FE69C4" w:rsidRPr="004E52D7" w:rsidRDefault="00FE69C4" w:rsidP="006104D4">
                            <w:pPr>
                              <w:spacing w:line="240" w:lineRule="exact"/>
                              <w:jc w:val="right"/>
                              <w:rPr>
                                <w:rFonts w:ascii="標楷體" w:eastAsia="標楷體" w:hAnsi="標楷體"/>
                                <w:b/>
                                <w:bCs/>
                                <w:spacing w:val="-10"/>
                                <w:sz w:val="20"/>
                                <w:szCs w:val="20"/>
                              </w:rPr>
                            </w:pPr>
                            <w:r w:rsidRPr="004E52D7">
                              <w:rPr>
                                <w:rFonts w:ascii="標楷體" w:eastAsia="標楷體" w:hAnsi="標楷體" w:hint="eastAsia"/>
                                <w:b/>
                                <w:bCs/>
                                <w:spacing w:val="-10"/>
                                <w:sz w:val="20"/>
                                <w:szCs w:val="20"/>
                              </w:rPr>
                              <w:t>9</w:t>
                            </w:r>
                          </w:p>
                        </w:tc>
                        <w:tc>
                          <w:tcPr>
                            <w:tcW w:w="701" w:type="pct"/>
                          </w:tcPr>
                          <w:p w14:paraId="6EFEFAB5" w14:textId="77777777" w:rsidR="00FE69C4" w:rsidRPr="004E52D7" w:rsidRDefault="00FE69C4" w:rsidP="006104D4">
                            <w:pPr>
                              <w:spacing w:line="240" w:lineRule="exact"/>
                              <w:jc w:val="right"/>
                              <w:rPr>
                                <w:rFonts w:ascii="標楷體" w:eastAsia="標楷體" w:hAnsi="標楷體"/>
                                <w:b/>
                                <w:bCs/>
                                <w:spacing w:val="-10"/>
                                <w:sz w:val="20"/>
                                <w:szCs w:val="20"/>
                              </w:rPr>
                            </w:pPr>
                            <w:r w:rsidRPr="004E52D7">
                              <w:rPr>
                                <w:rFonts w:ascii="標楷體" w:eastAsia="標楷體" w:hAnsi="標楷體" w:hint="eastAsia"/>
                                <w:b/>
                                <w:bCs/>
                                <w:spacing w:val="-10"/>
                                <w:sz w:val="20"/>
                                <w:szCs w:val="20"/>
                              </w:rPr>
                              <w:t>2,273.89</w:t>
                            </w:r>
                          </w:p>
                        </w:tc>
                        <w:tc>
                          <w:tcPr>
                            <w:tcW w:w="499" w:type="pct"/>
                          </w:tcPr>
                          <w:p w14:paraId="46E4E598" w14:textId="77777777" w:rsidR="00FE69C4" w:rsidRPr="004E52D7" w:rsidRDefault="00FE69C4" w:rsidP="006104D4">
                            <w:pPr>
                              <w:spacing w:line="240" w:lineRule="exact"/>
                              <w:jc w:val="right"/>
                              <w:rPr>
                                <w:rFonts w:ascii="標楷體" w:eastAsia="標楷體" w:hAnsi="標楷體"/>
                                <w:b/>
                                <w:bCs/>
                                <w:spacing w:val="-10"/>
                                <w:sz w:val="20"/>
                                <w:szCs w:val="20"/>
                              </w:rPr>
                            </w:pPr>
                            <w:r w:rsidRPr="004E52D7">
                              <w:rPr>
                                <w:rFonts w:ascii="標楷體" w:eastAsia="標楷體" w:hAnsi="標楷體" w:hint="eastAsia"/>
                                <w:b/>
                                <w:bCs/>
                                <w:spacing w:val="-10"/>
                                <w:sz w:val="20"/>
                                <w:szCs w:val="20"/>
                              </w:rPr>
                              <w:t>100.00</w:t>
                            </w:r>
                          </w:p>
                        </w:tc>
                        <w:tc>
                          <w:tcPr>
                            <w:tcW w:w="296" w:type="pct"/>
                            <w:vMerge w:val="restart"/>
                            <w:vAlign w:val="center"/>
                          </w:tcPr>
                          <w:p w14:paraId="5648CB2A" w14:textId="77777777" w:rsidR="00FE69C4" w:rsidRPr="004E52D7" w:rsidRDefault="00FE69C4" w:rsidP="006104D4">
                            <w:pPr>
                              <w:spacing w:line="240" w:lineRule="exact"/>
                              <w:jc w:val="right"/>
                              <w:rPr>
                                <w:rFonts w:ascii="標楷體" w:eastAsia="標楷體" w:hAnsi="標楷體"/>
                                <w:spacing w:val="-10"/>
                                <w:sz w:val="20"/>
                                <w:szCs w:val="20"/>
                              </w:rPr>
                            </w:pPr>
                            <w:r w:rsidRPr="004E52D7">
                              <w:rPr>
                                <w:rFonts w:ascii="標楷體" w:eastAsia="標楷體" w:hAnsi="標楷體" w:hint="eastAsia"/>
                                <w:spacing w:val="-10"/>
                                <w:sz w:val="20"/>
                                <w:szCs w:val="20"/>
                              </w:rPr>
                              <w:t>1</w:t>
                            </w:r>
                          </w:p>
                        </w:tc>
                      </w:tr>
                      <w:tr w:rsidR="00BF639F" w14:paraId="7B452354" w14:textId="77777777" w:rsidTr="005F58F5">
                        <w:trPr>
                          <w:jc w:val="center"/>
                        </w:trPr>
                        <w:tc>
                          <w:tcPr>
                            <w:tcW w:w="814" w:type="pct"/>
                            <w:vMerge/>
                            <w:vAlign w:val="center"/>
                          </w:tcPr>
                          <w:p w14:paraId="3AF97FB6" w14:textId="77777777" w:rsidR="00FE69C4" w:rsidRPr="004E52D7" w:rsidRDefault="00FE69C4" w:rsidP="006104D4">
                            <w:pPr>
                              <w:spacing w:line="240" w:lineRule="exact"/>
                              <w:jc w:val="center"/>
                              <w:rPr>
                                <w:rFonts w:ascii="標楷體" w:eastAsia="標楷體" w:hAnsi="標楷體" w:cs="Arial"/>
                                <w:spacing w:val="-10"/>
                                <w:sz w:val="20"/>
                                <w:szCs w:val="20"/>
                              </w:rPr>
                            </w:pPr>
                          </w:p>
                        </w:tc>
                        <w:tc>
                          <w:tcPr>
                            <w:tcW w:w="376" w:type="pct"/>
                            <w:vMerge/>
                            <w:vAlign w:val="center"/>
                          </w:tcPr>
                          <w:p w14:paraId="10A53B3E" w14:textId="77777777" w:rsidR="00FE69C4" w:rsidRPr="004E52D7" w:rsidRDefault="00FE69C4" w:rsidP="006104D4">
                            <w:pPr>
                              <w:spacing w:line="240" w:lineRule="exact"/>
                              <w:jc w:val="right"/>
                              <w:rPr>
                                <w:rFonts w:ascii="標楷體" w:eastAsia="標楷體" w:hAnsi="標楷體"/>
                                <w:spacing w:val="-10"/>
                                <w:sz w:val="20"/>
                                <w:szCs w:val="20"/>
                              </w:rPr>
                            </w:pPr>
                          </w:p>
                        </w:tc>
                        <w:tc>
                          <w:tcPr>
                            <w:tcW w:w="729" w:type="pct"/>
                            <w:vMerge/>
                            <w:vAlign w:val="center"/>
                          </w:tcPr>
                          <w:p w14:paraId="2DDE6FFF" w14:textId="77777777" w:rsidR="00FE69C4" w:rsidRPr="004E52D7" w:rsidRDefault="00FE69C4" w:rsidP="006104D4">
                            <w:pPr>
                              <w:spacing w:line="240" w:lineRule="exact"/>
                              <w:jc w:val="right"/>
                              <w:rPr>
                                <w:rFonts w:ascii="標楷體" w:eastAsia="標楷體" w:hAnsi="標楷體"/>
                                <w:spacing w:val="-10"/>
                                <w:sz w:val="20"/>
                                <w:szCs w:val="20"/>
                              </w:rPr>
                            </w:pPr>
                          </w:p>
                        </w:tc>
                        <w:tc>
                          <w:tcPr>
                            <w:tcW w:w="502" w:type="pct"/>
                            <w:vMerge/>
                            <w:tcBorders>
                              <w:right w:val="double" w:sz="4" w:space="0" w:color="auto"/>
                            </w:tcBorders>
                            <w:vAlign w:val="center"/>
                          </w:tcPr>
                          <w:p w14:paraId="497B6580" w14:textId="77777777" w:rsidR="00FE69C4" w:rsidRPr="004E52D7" w:rsidRDefault="00FE69C4" w:rsidP="006104D4">
                            <w:pPr>
                              <w:spacing w:line="240" w:lineRule="exact"/>
                              <w:jc w:val="right"/>
                              <w:rPr>
                                <w:rFonts w:ascii="標楷體" w:eastAsia="標楷體" w:hAnsi="標楷體"/>
                                <w:spacing w:val="-10"/>
                                <w:sz w:val="20"/>
                                <w:szCs w:val="20"/>
                              </w:rPr>
                            </w:pPr>
                          </w:p>
                        </w:tc>
                        <w:tc>
                          <w:tcPr>
                            <w:tcW w:w="686" w:type="pct"/>
                            <w:tcBorders>
                              <w:left w:val="double" w:sz="4" w:space="0" w:color="auto"/>
                            </w:tcBorders>
                          </w:tcPr>
                          <w:p w14:paraId="1DF1AD81" w14:textId="77777777" w:rsidR="00FE69C4" w:rsidRPr="004E52D7" w:rsidRDefault="00FE69C4" w:rsidP="006104D4">
                            <w:pPr>
                              <w:spacing w:line="240" w:lineRule="exact"/>
                              <w:jc w:val="center"/>
                              <w:rPr>
                                <w:rFonts w:ascii="標楷體" w:eastAsia="標楷體" w:hAnsi="標楷體"/>
                                <w:spacing w:val="-10"/>
                                <w:sz w:val="20"/>
                                <w:szCs w:val="20"/>
                              </w:rPr>
                            </w:pPr>
                            <w:r w:rsidRPr="004E52D7">
                              <w:rPr>
                                <w:rFonts w:ascii="標楷體" w:eastAsia="標楷體" w:hAnsi="標楷體" w:hint="eastAsia"/>
                                <w:spacing w:val="-10"/>
                                <w:sz w:val="20"/>
                                <w:szCs w:val="20"/>
                              </w:rPr>
                              <w:t>屬文化資產</w:t>
                            </w:r>
                          </w:p>
                        </w:tc>
                        <w:tc>
                          <w:tcPr>
                            <w:tcW w:w="396" w:type="pct"/>
                          </w:tcPr>
                          <w:p w14:paraId="5B99E4B6" w14:textId="77777777" w:rsidR="00FE69C4" w:rsidRPr="004E52D7" w:rsidRDefault="00FE69C4" w:rsidP="006104D4">
                            <w:pPr>
                              <w:spacing w:line="240" w:lineRule="exact"/>
                              <w:jc w:val="right"/>
                              <w:rPr>
                                <w:rFonts w:ascii="標楷體" w:eastAsia="標楷體" w:hAnsi="標楷體"/>
                                <w:spacing w:val="-10"/>
                                <w:sz w:val="20"/>
                                <w:szCs w:val="20"/>
                              </w:rPr>
                            </w:pPr>
                            <w:r w:rsidRPr="004E52D7">
                              <w:rPr>
                                <w:rFonts w:ascii="標楷體" w:eastAsia="標楷體" w:hAnsi="標楷體" w:hint="eastAsia"/>
                                <w:spacing w:val="-10"/>
                                <w:sz w:val="20"/>
                                <w:szCs w:val="20"/>
                              </w:rPr>
                              <w:t>3</w:t>
                            </w:r>
                          </w:p>
                        </w:tc>
                        <w:tc>
                          <w:tcPr>
                            <w:tcW w:w="701" w:type="pct"/>
                          </w:tcPr>
                          <w:p w14:paraId="39E7F275" w14:textId="77777777" w:rsidR="00FE69C4" w:rsidRPr="004E52D7" w:rsidRDefault="00FE69C4" w:rsidP="006104D4">
                            <w:pPr>
                              <w:spacing w:line="240" w:lineRule="exact"/>
                              <w:jc w:val="right"/>
                              <w:rPr>
                                <w:rFonts w:ascii="標楷體" w:eastAsia="標楷體" w:hAnsi="標楷體"/>
                                <w:spacing w:val="-10"/>
                                <w:sz w:val="20"/>
                                <w:szCs w:val="20"/>
                              </w:rPr>
                            </w:pPr>
                            <w:r w:rsidRPr="004E52D7">
                              <w:rPr>
                                <w:rFonts w:ascii="標楷體" w:eastAsia="標楷體" w:hAnsi="標楷體" w:hint="eastAsia"/>
                                <w:spacing w:val="-10"/>
                                <w:sz w:val="20"/>
                                <w:szCs w:val="20"/>
                              </w:rPr>
                              <w:t>1,751.62</w:t>
                            </w:r>
                          </w:p>
                        </w:tc>
                        <w:tc>
                          <w:tcPr>
                            <w:tcW w:w="499" w:type="pct"/>
                          </w:tcPr>
                          <w:p w14:paraId="124D5244" w14:textId="77777777" w:rsidR="00FE69C4" w:rsidRPr="004E52D7" w:rsidRDefault="00FE69C4" w:rsidP="006104D4">
                            <w:pPr>
                              <w:spacing w:line="240" w:lineRule="exact"/>
                              <w:jc w:val="right"/>
                              <w:rPr>
                                <w:rFonts w:ascii="標楷體" w:eastAsia="標楷體" w:hAnsi="標楷體"/>
                                <w:spacing w:val="-10"/>
                                <w:sz w:val="20"/>
                                <w:szCs w:val="20"/>
                              </w:rPr>
                            </w:pPr>
                            <w:r w:rsidRPr="004E52D7">
                              <w:rPr>
                                <w:rFonts w:ascii="標楷體" w:eastAsia="標楷體" w:hAnsi="標楷體" w:hint="eastAsia"/>
                                <w:spacing w:val="-10"/>
                                <w:sz w:val="20"/>
                                <w:szCs w:val="20"/>
                              </w:rPr>
                              <w:t>77.0</w:t>
                            </w:r>
                            <w:r w:rsidRPr="004E52D7">
                              <w:rPr>
                                <w:rFonts w:ascii="標楷體" w:eastAsia="標楷體" w:hAnsi="標楷體"/>
                                <w:spacing w:val="-10"/>
                                <w:sz w:val="20"/>
                                <w:szCs w:val="20"/>
                              </w:rPr>
                              <w:t>3</w:t>
                            </w:r>
                          </w:p>
                        </w:tc>
                        <w:tc>
                          <w:tcPr>
                            <w:tcW w:w="296" w:type="pct"/>
                            <w:vMerge/>
                            <w:vAlign w:val="center"/>
                          </w:tcPr>
                          <w:p w14:paraId="3B59B36D" w14:textId="77777777" w:rsidR="00FE69C4" w:rsidRPr="004E52D7" w:rsidRDefault="00FE69C4" w:rsidP="006104D4">
                            <w:pPr>
                              <w:spacing w:line="240" w:lineRule="exact"/>
                              <w:jc w:val="right"/>
                              <w:rPr>
                                <w:rFonts w:ascii="標楷體" w:eastAsia="標楷體" w:hAnsi="標楷體"/>
                                <w:spacing w:val="-10"/>
                                <w:sz w:val="20"/>
                                <w:szCs w:val="20"/>
                              </w:rPr>
                            </w:pPr>
                          </w:p>
                        </w:tc>
                      </w:tr>
                      <w:tr w:rsidR="00BF639F" w14:paraId="0D6D0BE1" w14:textId="77777777" w:rsidTr="005F58F5">
                        <w:trPr>
                          <w:jc w:val="center"/>
                        </w:trPr>
                        <w:tc>
                          <w:tcPr>
                            <w:tcW w:w="814" w:type="pct"/>
                            <w:vMerge/>
                            <w:vAlign w:val="center"/>
                          </w:tcPr>
                          <w:p w14:paraId="26693957" w14:textId="77777777" w:rsidR="00FE69C4" w:rsidRPr="004E52D7" w:rsidRDefault="00FE69C4" w:rsidP="006104D4">
                            <w:pPr>
                              <w:spacing w:line="240" w:lineRule="exact"/>
                              <w:jc w:val="center"/>
                              <w:rPr>
                                <w:rFonts w:ascii="標楷體" w:eastAsia="標楷體" w:hAnsi="標楷體" w:cs="Arial"/>
                                <w:spacing w:val="-10"/>
                                <w:sz w:val="20"/>
                                <w:szCs w:val="20"/>
                              </w:rPr>
                            </w:pPr>
                          </w:p>
                        </w:tc>
                        <w:tc>
                          <w:tcPr>
                            <w:tcW w:w="376" w:type="pct"/>
                            <w:vMerge/>
                            <w:vAlign w:val="center"/>
                          </w:tcPr>
                          <w:p w14:paraId="2DC980C5" w14:textId="77777777" w:rsidR="00FE69C4" w:rsidRPr="004E52D7" w:rsidRDefault="00FE69C4" w:rsidP="006104D4">
                            <w:pPr>
                              <w:spacing w:line="240" w:lineRule="exact"/>
                              <w:jc w:val="right"/>
                              <w:rPr>
                                <w:rFonts w:ascii="標楷體" w:eastAsia="標楷體" w:hAnsi="標楷體"/>
                                <w:spacing w:val="-10"/>
                                <w:sz w:val="20"/>
                                <w:szCs w:val="20"/>
                              </w:rPr>
                            </w:pPr>
                          </w:p>
                        </w:tc>
                        <w:tc>
                          <w:tcPr>
                            <w:tcW w:w="729" w:type="pct"/>
                            <w:vMerge/>
                            <w:vAlign w:val="center"/>
                          </w:tcPr>
                          <w:p w14:paraId="265DC7F4" w14:textId="77777777" w:rsidR="00FE69C4" w:rsidRPr="004E52D7" w:rsidRDefault="00FE69C4" w:rsidP="006104D4">
                            <w:pPr>
                              <w:spacing w:line="240" w:lineRule="exact"/>
                              <w:jc w:val="right"/>
                              <w:rPr>
                                <w:rFonts w:ascii="標楷體" w:eastAsia="標楷體" w:hAnsi="標楷體"/>
                                <w:spacing w:val="-10"/>
                                <w:sz w:val="20"/>
                                <w:szCs w:val="20"/>
                              </w:rPr>
                            </w:pPr>
                          </w:p>
                        </w:tc>
                        <w:tc>
                          <w:tcPr>
                            <w:tcW w:w="502" w:type="pct"/>
                            <w:vMerge/>
                            <w:tcBorders>
                              <w:right w:val="double" w:sz="4" w:space="0" w:color="auto"/>
                            </w:tcBorders>
                            <w:vAlign w:val="center"/>
                          </w:tcPr>
                          <w:p w14:paraId="76CCB2EE" w14:textId="77777777" w:rsidR="00FE69C4" w:rsidRPr="004E52D7" w:rsidRDefault="00FE69C4" w:rsidP="006104D4">
                            <w:pPr>
                              <w:spacing w:line="240" w:lineRule="exact"/>
                              <w:jc w:val="right"/>
                              <w:rPr>
                                <w:rFonts w:ascii="標楷體" w:eastAsia="標楷體" w:hAnsi="標楷體"/>
                                <w:spacing w:val="-10"/>
                                <w:sz w:val="20"/>
                                <w:szCs w:val="20"/>
                              </w:rPr>
                            </w:pPr>
                          </w:p>
                        </w:tc>
                        <w:tc>
                          <w:tcPr>
                            <w:tcW w:w="686" w:type="pct"/>
                            <w:tcBorders>
                              <w:left w:val="double" w:sz="4" w:space="0" w:color="auto"/>
                              <w:bottom w:val="single" w:sz="4" w:space="0" w:color="auto"/>
                            </w:tcBorders>
                          </w:tcPr>
                          <w:p w14:paraId="25F945C1" w14:textId="77777777" w:rsidR="00FE69C4" w:rsidRPr="004E52D7" w:rsidRDefault="00FE69C4" w:rsidP="006104D4">
                            <w:pPr>
                              <w:spacing w:line="240" w:lineRule="exact"/>
                              <w:jc w:val="center"/>
                              <w:rPr>
                                <w:rFonts w:ascii="標楷體" w:eastAsia="標楷體" w:hAnsi="標楷體"/>
                                <w:spacing w:val="-10"/>
                                <w:sz w:val="20"/>
                                <w:szCs w:val="20"/>
                              </w:rPr>
                            </w:pPr>
                            <w:r w:rsidRPr="004E52D7">
                              <w:rPr>
                                <w:rFonts w:ascii="標楷體" w:eastAsia="標楷體" w:hAnsi="標楷體" w:hint="eastAsia"/>
                                <w:spacing w:val="-10"/>
                                <w:sz w:val="20"/>
                                <w:szCs w:val="20"/>
                              </w:rPr>
                              <w:t>非文化資產</w:t>
                            </w:r>
                          </w:p>
                        </w:tc>
                        <w:tc>
                          <w:tcPr>
                            <w:tcW w:w="396" w:type="pct"/>
                            <w:tcBorders>
                              <w:bottom w:val="single" w:sz="4" w:space="0" w:color="auto"/>
                            </w:tcBorders>
                          </w:tcPr>
                          <w:p w14:paraId="66F5C92A" w14:textId="77777777" w:rsidR="00FE69C4" w:rsidRPr="004E52D7" w:rsidRDefault="00FE69C4" w:rsidP="006104D4">
                            <w:pPr>
                              <w:spacing w:line="240" w:lineRule="exact"/>
                              <w:jc w:val="right"/>
                              <w:rPr>
                                <w:rFonts w:ascii="標楷體" w:eastAsia="標楷體" w:hAnsi="標楷體"/>
                                <w:spacing w:val="-10"/>
                                <w:sz w:val="20"/>
                                <w:szCs w:val="20"/>
                              </w:rPr>
                            </w:pPr>
                            <w:r w:rsidRPr="004E52D7">
                              <w:rPr>
                                <w:rFonts w:ascii="標楷體" w:eastAsia="標楷體" w:hAnsi="標楷體" w:hint="eastAsia"/>
                                <w:spacing w:val="-10"/>
                                <w:sz w:val="20"/>
                                <w:szCs w:val="20"/>
                              </w:rPr>
                              <w:t>6</w:t>
                            </w:r>
                          </w:p>
                        </w:tc>
                        <w:tc>
                          <w:tcPr>
                            <w:tcW w:w="701" w:type="pct"/>
                            <w:tcBorders>
                              <w:bottom w:val="single" w:sz="4" w:space="0" w:color="auto"/>
                            </w:tcBorders>
                          </w:tcPr>
                          <w:p w14:paraId="7E33381B" w14:textId="77777777" w:rsidR="00FE69C4" w:rsidRPr="004E52D7" w:rsidRDefault="00FE69C4" w:rsidP="006104D4">
                            <w:pPr>
                              <w:spacing w:line="240" w:lineRule="exact"/>
                              <w:jc w:val="right"/>
                              <w:rPr>
                                <w:rFonts w:ascii="標楷體" w:eastAsia="標楷體" w:hAnsi="標楷體"/>
                                <w:spacing w:val="-10"/>
                                <w:sz w:val="20"/>
                                <w:szCs w:val="20"/>
                              </w:rPr>
                            </w:pPr>
                            <w:r w:rsidRPr="004E52D7">
                              <w:rPr>
                                <w:rFonts w:ascii="標楷體" w:eastAsia="標楷體" w:hAnsi="標楷體" w:hint="eastAsia"/>
                                <w:spacing w:val="-10"/>
                                <w:sz w:val="20"/>
                                <w:szCs w:val="20"/>
                              </w:rPr>
                              <w:t>522.27</w:t>
                            </w:r>
                          </w:p>
                        </w:tc>
                        <w:tc>
                          <w:tcPr>
                            <w:tcW w:w="499" w:type="pct"/>
                            <w:tcBorders>
                              <w:bottom w:val="single" w:sz="4" w:space="0" w:color="auto"/>
                            </w:tcBorders>
                          </w:tcPr>
                          <w:p w14:paraId="0DFC5A93" w14:textId="77777777" w:rsidR="00FE69C4" w:rsidRPr="004E52D7" w:rsidRDefault="00FE69C4" w:rsidP="006104D4">
                            <w:pPr>
                              <w:spacing w:line="240" w:lineRule="exact"/>
                              <w:jc w:val="right"/>
                              <w:rPr>
                                <w:rFonts w:ascii="標楷體" w:eastAsia="標楷體" w:hAnsi="標楷體"/>
                                <w:spacing w:val="-10"/>
                                <w:sz w:val="20"/>
                                <w:szCs w:val="20"/>
                              </w:rPr>
                            </w:pPr>
                            <w:r w:rsidRPr="004E52D7">
                              <w:rPr>
                                <w:rFonts w:ascii="標楷體" w:eastAsia="標楷體" w:hAnsi="標楷體" w:hint="eastAsia"/>
                                <w:spacing w:val="-10"/>
                                <w:sz w:val="20"/>
                                <w:szCs w:val="20"/>
                              </w:rPr>
                              <w:t>22.97</w:t>
                            </w:r>
                          </w:p>
                        </w:tc>
                        <w:tc>
                          <w:tcPr>
                            <w:tcW w:w="296" w:type="pct"/>
                            <w:vMerge/>
                            <w:tcBorders>
                              <w:bottom w:val="single" w:sz="4" w:space="0" w:color="auto"/>
                            </w:tcBorders>
                            <w:vAlign w:val="center"/>
                          </w:tcPr>
                          <w:p w14:paraId="252B6922" w14:textId="77777777" w:rsidR="00FE69C4" w:rsidRPr="004E52D7" w:rsidRDefault="00FE69C4" w:rsidP="006104D4">
                            <w:pPr>
                              <w:spacing w:line="240" w:lineRule="exact"/>
                              <w:jc w:val="right"/>
                              <w:rPr>
                                <w:rFonts w:ascii="標楷體" w:eastAsia="標楷體" w:hAnsi="標楷體"/>
                                <w:spacing w:val="-10"/>
                                <w:sz w:val="20"/>
                                <w:szCs w:val="20"/>
                              </w:rPr>
                            </w:pPr>
                          </w:p>
                        </w:tc>
                      </w:tr>
                      <w:tr w:rsidR="00FE69C4" w14:paraId="1D89C4B6" w14:textId="77777777" w:rsidTr="005F58F5">
                        <w:trPr>
                          <w:jc w:val="center"/>
                        </w:trPr>
                        <w:tc>
                          <w:tcPr>
                            <w:tcW w:w="814" w:type="pct"/>
                            <w:tcBorders>
                              <w:bottom w:val="single" w:sz="4" w:space="0" w:color="auto"/>
                            </w:tcBorders>
                            <w:vAlign w:val="center"/>
                          </w:tcPr>
                          <w:p w14:paraId="2B6D7801" w14:textId="77777777" w:rsidR="00FE69C4" w:rsidRPr="00E479AC" w:rsidRDefault="00FE69C4" w:rsidP="006104D4">
                            <w:pPr>
                              <w:spacing w:line="240" w:lineRule="exact"/>
                              <w:jc w:val="both"/>
                              <w:rPr>
                                <w:rFonts w:ascii="標楷體" w:eastAsia="標楷體" w:hAnsi="標楷體"/>
                                <w:spacing w:val="-20"/>
                                <w:sz w:val="20"/>
                                <w:szCs w:val="20"/>
                              </w:rPr>
                            </w:pPr>
                            <w:r w:rsidRPr="00E479AC">
                              <w:rPr>
                                <w:rFonts w:ascii="標楷體" w:eastAsia="標楷體" w:hAnsi="標楷體" w:cs="Arial" w:hint="eastAsia"/>
                                <w:spacing w:val="-20"/>
                                <w:sz w:val="20"/>
                                <w:szCs w:val="20"/>
                              </w:rPr>
                              <w:t>移交</w:t>
                            </w:r>
                            <w:r w:rsidRPr="00E479AC">
                              <w:rPr>
                                <w:rFonts w:ascii="標楷體" w:eastAsia="標楷體" w:hAnsi="標楷體" w:cs="Arial"/>
                                <w:spacing w:val="-20"/>
                                <w:sz w:val="20"/>
                                <w:szCs w:val="20"/>
                              </w:rPr>
                              <w:t>國產署之</w:t>
                            </w:r>
                            <w:r w:rsidRPr="00E479AC">
                              <w:rPr>
                                <w:rFonts w:ascii="標楷體" w:eastAsia="標楷體" w:hAnsi="標楷體" w:cs="Arial" w:hint="eastAsia"/>
                                <w:spacing w:val="-20"/>
                                <w:sz w:val="20"/>
                                <w:szCs w:val="20"/>
                              </w:rPr>
                              <w:t>國有</w:t>
                            </w:r>
                            <w:r w:rsidRPr="00E479AC">
                              <w:rPr>
                                <w:rFonts w:ascii="標楷體" w:eastAsia="標楷體" w:hAnsi="標楷體" w:cs="Arial"/>
                                <w:spacing w:val="-20"/>
                                <w:sz w:val="20"/>
                                <w:szCs w:val="20"/>
                              </w:rPr>
                              <w:t>非公用資產</w:t>
                            </w:r>
                          </w:p>
                        </w:tc>
                        <w:tc>
                          <w:tcPr>
                            <w:tcW w:w="376" w:type="pct"/>
                            <w:tcBorders>
                              <w:bottom w:val="single" w:sz="4" w:space="0" w:color="auto"/>
                            </w:tcBorders>
                            <w:vAlign w:val="center"/>
                          </w:tcPr>
                          <w:p w14:paraId="21A179DC" w14:textId="77777777" w:rsidR="00FE69C4" w:rsidRPr="004E52D7" w:rsidRDefault="00FE69C4" w:rsidP="006104D4">
                            <w:pPr>
                              <w:spacing w:line="240" w:lineRule="exact"/>
                              <w:jc w:val="right"/>
                              <w:rPr>
                                <w:rFonts w:ascii="標楷體" w:eastAsia="標楷體" w:hAnsi="標楷體"/>
                                <w:spacing w:val="-10"/>
                                <w:sz w:val="20"/>
                                <w:szCs w:val="20"/>
                              </w:rPr>
                            </w:pPr>
                            <w:r w:rsidRPr="004E52D7">
                              <w:rPr>
                                <w:rFonts w:ascii="標楷體" w:eastAsia="標楷體" w:hAnsi="標楷體"/>
                                <w:spacing w:val="-10"/>
                                <w:sz w:val="20"/>
                                <w:szCs w:val="20"/>
                              </w:rPr>
                              <w:t>8</w:t>
                            </w:r>
                            <w:r w:rsidRPr="004E52D7">
                              <w:rPr>
                                <w:rFonts w:ascii="標楷體" w:eastAsia="標楷體" w:hAnsi="標楷體" w:hint="eastAsia"/>
                                <w:spacing w:val="-10"/>
                                <w:sz w:val="20"/>
                                <w:szCs w:val="20"/>
                              </w:rPr>
                              <w:t>75</w:t>
                            </w:r>
                          </w:p>
                        </w:tc>
                        <w:tc>
                          <w:tcPr>
                            <w:tcW w:w="729" w:type="pct"/>
                            <w:tcBorders>
                              <w:bottom w:val="single" w:sz="4" w:space="0" w:color="auto"/>
                            </w:tcBorders>
                            <w:vAlign w:val="center"/>
                          </w:tcPr>
                          <w:p w14:paraId="4ACCA8F0" w14:textId="77777777" w:rsidR="00FE69C4" w:rsidRPr="004E52D7" w:rsidRDefault="00FE69C4" w:rsidP="006104D4">
                            <w:pPr>
                              <w:spacing w:line="240" w:lineRule="exact"/>
                              <w:jc w:val="right"/>
                              <w:rPr>
                                <w:rFonts w:ascii="標楷體" w:eastAsia="標楷體" w:hAnsi="標楷體"/>
                                <w:spacing w:val="-10"/>
                                <w:sz w:val="20"/>
                                <w:szCs w:val="20"/>
                              </w:rPr>
                            </w:pPr>
                            <w:r w:rsidRPr="004E52D7">
                              <w:rPr>
                                <w:rFonts w:ascii="標楷體" w:eastAsia="標楷體" w:hAnsi="標楷體"/>
                                <w:spacing w:val="-10"/>
                                <w:sz w:val="20"/>
                                <w:szCs w:val="20"/>
                              </w:rPr>
                              <w:t>1,04</w:t>
                            </w:r>
                            <w:r w:rsidRPr="004E52D7">
                              <w:rPr>
                                <w:rFonts w:ascii="標楷體" w:eastAsia="標楷體" w:hAnsi="標楷體" w:hint="eastAsia"/>
                                <w:spacing w:val="-10"/>
                                <w:sz w:val="20"/>
                                <w:szCs w:val="20"/>
                              </w:rPr>
                              <w:t>7</w:t>
                            </w:r>
                            <w:r w:rsidRPr="004E52D7">
                              <w:rPr>
                                <w:rFonts w:ascii="標楷體" w:eastAsia="標楷體" w:hAnsi="標楷體"/>
                                <w:spacing w:val="-10"/>
                                <w:sz w:val="20"/>
                                <w:szCs w:val="20"/>
                              </w:rPr>
                              <w:t>,</w:t>
                            </w:r>
                            <w:r w:rsidRPr="004E52D7">
                              <w:rPr>
                                <w:rFonts w:ascii="標楷體" w:eastAsia="標楷體" w:hAnsi="標楷體" w:hint="eastAsia"/>
                                <w:spacing w:val="-10"/>
                                <w:sz w:val="20"/>
                                <w:szCs w:val="20"/>
                              </w:rPr>
                              <w:t>912</w:t>
                            </w:r>
                            <w:r w:rsidRPr="004E52D7">
                              <w:rPr>
                                <w:rFonts w:ascii="標楷體" w:eastAsia="標楷體" w:hAnsi="標楷體"/>
                                <w:spacing w:val="-10"/>
                                <w:sz w:val="20"/>
                                <w:szCs w:val="20"/>
                              </w:rPr>
                              <w:t>.</w:t>
                            </w:r>
                            <w:r w:rsidRPr="004E52D7">
                              <w:rPr>
                                <w:rFonts w:ascii="標楷體" w:eastAsia="標楷體" w:hAnsi="標楷體" w:hint="eastAsia"/>
                                <w:spacing w:val="-10"/>
                                <w:sz w:val="20"/>
                                <w:szCs w:val="20"/>
                              </w:rPr>
                              <w:t>86</w:t>
                            </w:r>
                          </w:p>
                        </w:tc>
                        <w:tc>
                          <w:tcPr>
                            <w:tcW w:w="502" w:type="pct"/>
                            <w:tcBorders>
                              <w:bottom w:val="single" w:sz="4" w:space="0" w:color="auto"/>
                              <w:right w:val="double" w:sz="4" w:space="0" w:color="auto"/>
                            </w:tcBorders>
                            <w:vAlign w:val="center"/>
                          </w:tcPr>
                          <w:p w14:paraId="2879EBFC" w14:textId="77777777" w:rsidR="00FE69C4" w:rsidRPr="004E52D7" w:rsidRDefault="00FE69C4" w:rsidP="006104D4">
                            <w:pPr>
                              <w:spacing w:line="240" w:lineRule="exact"/>
                              <w:jc w:val="right"/>
                              <w:rPr>
                                <w:rFonts w:ascii="標楷體" w:eastAsia="標楷體" w:hAnsi="標楷體"/>
                                <w:spacing w:val="-10"/>
                                <w:sz w:val="20"/>
                                <w:szCs w:val="20"/>
                              </w:rPr>
                            </w:pPr>
                            <w:r w:rsidRPr="004E52D7">
                              <w:rPr>
                                <w:rFonts w:ascii="標楷體" w:eastAsia="標楷體" w:hAnsi="標楷體"/>
                                <w:spacing w:val="-10"/>
                                <w:sz w:val="20"/>
                                <w:szCs w:val="20"/>
                              </w:rPr>
                              <w:t>33</w:t>
                            </w:r>
                            <w:r w:rsidRPr="004E52D7">
                              <w:rPr>
                                <w:rFonts w:ascii="標楷體" w:eastAsia="標楷體" w:hAnsi="標楷體" w:hint="eastAsia"/>
                                <w:spacing w:val="-10"/>
                                <w:sz w:val="20"/>
                                <w:szCs w:val="20"/>
                              </w:rPr>
                              <w:t>,</w:t>
                            </w:r>
                            <w:r w:rsidRPr="004E52D7">
                              <w:rPr>
                                <w:rFonts w:ascii="標楷體" w:eastAsia="標楷體" w:hAnsi="標楷體"/>
                                <w:spacing w:val="-10"/>
                                <w:sz w:val="20"/>
                                <w:szCs w:val="20"/>
                              </w:rPr>
                              <w:t>633</w:t>
                            </w:r>
                          </w:p>
                        </w:tc>
                        <w:tc>
                          <w:tcPr>
                            <w:tcW w:w="2579" w:type="pct"/>
                            <w:gridSpan w:val="5"/>
                            <w:tcBorders>
                              <w:left w:val="double" w:sz="4" w:space="0" w:color="auto"/>
                              <w:bottom w:val="single" w:sz="4" w:space="0" w:color="auto"/>
                              <w:tl2br w:val="single" w:sz="4" w:space="0" w:color="auto"/>
                            </w:tcBorders>
                            <w:vAlign w:val="center"/>
                          </w:tcPr>
                          <w:p w14:paraId="685EF27E" w14:textId="77777777" w:rsidR="00FE69C4" w:rsidRPr="004E52D7" w:rsidRDefault="00FE69C4" w:rsidP="006104D4">
                            <w:pPr>
                              <w:spacing w:line="240" w:lineRule="exact"/>
                              <w:jc w:val="right"/>
                              <w:rPr>
                                <w:rFonts w:ascii="標楷體" w:eastAsia="標楷體" w:hAnsi="標楷體"/>
                                <w:spacing w:val="-10"/>
                                <w:sz w:val="20"/>
                                <w:szCs w:val="20"/>
                              </w:rPr>
                            </w:pPr>
                          </w:p>
                        </w:tc>
                      </w:tr>
                      <w:tr w:rsidR="00FE69C4" w14:paraId="285D23D1" w14:textId="77777777" w:rsidTr="005F58F5">
                        <w:trPr>
                          <w:jc w:val="center"/>
                        </w:trPr>
                        <w:tc>
                          <w:tcPr>
                            <w:tcW w:w="5000" w:type="pct"/>
                            <w:gridSpan w:val="9"/>
                            <w:tcBorders>
                              <w:left w:val="nil"/>
                              <w:bottom w:val="nil"/>
                              <w:right w:val="nil"/>
                            </w:tcBorders>
                            <w:vAlign w:val="center"/>
                          </w:tcPr>
                          <w:p w14:paraId="494C3409" w14:textId="77777777" w:rsidR="00FE69C4" w:rsidRPr="0005140A" w:rsidRDefault="00FE69C4" w:rsidP="006104D4">
                            <w:pPr>
                              <w:spacing w:line="240" w:lineRule="exact"/>
                              <w:ind w:left="540" w:hangingChars="300" w:hanging="540"/>
                              <w:jc w:val="both"/>
                              <w:rPr>
                                <w:rFonts w:ascii="標楷體" w:eastAsia="標楷體" w:hAnsi="標楷體"/>
                                <w:sz w:val="18"/>
                                <w:szCs w:val="18"/>
                              </w:rPr>
                            </w:pPr>
                            <w:r w:rsidRPr="0005140A">
                              <w:rPr>
                                <w:rFonts w:ascii="標楷體" w:eastAsia="標楷體" w:hAnsi="標楷體" w:hint="eastAsia"/>
                                <w:sz w:val="18"/>
                                <w:szCs w:val="18"/>
                              </w:rPr>
                              <w:t>註：1.</w:t>
                            </w:r>
                            <w:r w:rsidRPr="00E479AC">
                              <w:rPr>
                                <w:rFonts w:ascii="標楷體" w:eastAsia="標楷體" w:hAnsi="標楷體" w:hint="eastAsia"/>
                                <w:spacing w:val="-4"/>
                                <w:sz w:val="18"/>
                                <w:szCs w:val="18"/>
                              </w:rPr>
                              <w:t>土地價值係</w:t>
                            </w:r>
                            <w:r w:rsidRPr="00E479AC">
                              <w:rPr>
                                <w:rFonts w:ascii="標楷體" w:eastAsia="標楷體" w:hAnsi="標楷體"/>
                                <w:spacing w:val="-4"/>
                                <w:sz w:val="18"/>
                                <w:szCs w:val="18"/>
                              </w:rPr>
                              <w:t>交通部與國</w:t>
                            </w:r>
                            <w:r w:rsidRPr="00E479AC">
                              <w:rPr>
                                <w:rFonts w:ascii="標楷體" w:eastAsia="標楷體" w:hAnsi="標楷體" w:hint="eastAsia"/>
                                <w:spacing w:val="-4"/>
                                <w:sz w:val="18"/>
                                <w:szCs w:val="18"/>
                              </w:rPr>
                              <w:t>產</w:t>
                            </w:r>
                            <w:r w:rsidRPr="00E479AC">
                              <w:rPr>
                                <w:rFonts w:ascii="標楷體" w:eastAsia="標楷體" w:hAnsi="標楷體"/>
                                <w:spacing w:val="-4"/>
                                <w:sz w:val="18"/>
                                <w:szCs w:val="18"/>
                              </w:rPr>
                              <w:t>署及內政部營建署</w:t>
                            </w:r>
                            <w:r w:rsidRPr="00E479AC">
                              <w:rPr>
                                <w:rFonts w:ascii="標楷體" w:eastAsia="標楷體" w:hAnsi="標楷體" w:hint="eastAsia"/>
                                <w:spacing w:val="-4"/>
                                <w:sz w:val="18"/>
                                <w:szCs w:val="18"/>
                              </w:rPr>
                              <w:t>（國土管理署）</w:t>
                            </w:r>
                            <w:r w:rsidRPr="00E479AC">
                              <w:rPr>
                                <w:rFonts w:ascii="標楷體" w:eastAsia="標楷體" w:hAnsi="標楷體"/>
                                <w:spacing w:val="-4"/>
                                <w:sz w:val="18"/>
                                <w:szCs w:val="18"/>
                              </w:rPr>
                              <w:t>達成</w:t>
                            </w:r>
                            <w:r w:rsidRPr="00E479AC">
                              <w:rPr>
                                <w:rFonts w:ascii="標楷體" w:eastAsia="標楷體" w:hAnsi="標楷體" w:hint="eastAsia"/>
                                <w:spacing w:val="-4"/>
                                <w:sz w:val="18"/>
                                <w:szCs w:val="18"/>
                              </w:rPr>
                              <w:t>之</w:t>
                            </w:r>
                            <w:r w:rsidRPr="00E479AC">
                              <w:rPr>
                                <w:rFonts w:ascii="標楷體" w:eastAsia="標楷體" w:hAnsi="標楷體"/>
                                <w:spacing w:val="-4"/>
                                <w:sz w:val="18"/>
                                <w:szCs w:val="18"/>
                              </w:rPr>
                              <w:t>共識，參考以往案例，以</w:t>
                            </w:r>
                            <w:r w:rsidRPr="00E479AC">
                              <w:rPr>
                                <w:rFonts w:ascii="標楷體" w:eastAsia="標楷體" w:hAnsi="標楷體" w:hint="eastAsia"/>
                                <w:spacing w:val="-4"/>
                                <w:sz w:val="18"/>
                                <w:szCs w:val="18"/>
                              </w:rPr>
                              <w:t>112年</w:t>
                            </w:r>
                            <w:r w:rsidRPr="00E479AC">
                              <w:rPr>
                                <w:rFonts w:ascii="標楷體" w:eastAsia="標楷體" w:hAnsi="標楷體"/>
                                <w:spacing w:val="-4"/>
                                <w:sz w:val="18"/>
                                <w:szCs w:val="18"/>
                              </w:rPr>
                              <w:t>公告現值2.86倍或加4成等方式計價</w:t>
                            </w:r>
                            <w:r w:rsidRPr="00E479AC">
                              <w:rPr>
                                <w:rFonts w:ascii="標楷體" w:eastAsia="標楷體" w:hAnsi="標楷體" w:hint="eastAsia"/>
                                <w:spacing w:val="-4"/>
                                <w:sz w:val="18"/>
                                <w:szCs w:val="18"/>
                              </w:rPr>
                              <w:t>；建物價值係以帳面價值計列。</w:t>
                            </w:r>
                          </w:p>
                          <w:p w14:paraId="0B7526C6" w14:textId="06D3B796" w:rsidR="00FE69C4" w:rsidRPr="0005140A" w:rsidRDefault="00FE69C4" w:rsidP="006104D4">
                            <w:pPr>
                              <w:spacing w:line="240" w:lineRule="exact"/>
                              <w:ind w:leftChars="145" w:left="526" w:hangingChars="99" w:hanging="178"/>
                              <w:rPr>
                                <w:rFonts w:ascii="標楷體" w:eastAsia="標楷體" w:hAnsi="標楷體"/>
                                <w:sz w:val="18"/>
                                <w:szCs w:val="18"/>
                              </w:rPr>
                            </w:pPr>
                            <w:r w:rsidRPr="0005140A">
                              <w:rPr>
                                <w:rFonts w:ascii="標楷體" w:eastAsia="標楷體" w:hAnsi="標楷體" w:hint="eastAsia"/>
                                <w:sz w:val="18"/>
                                <w:szCs w:val="18"/>
                              </w:rPr>
                              <w:t>2.資料來源：整理自鐵道局112年12月27日償債計畫草案及提供資料。</w:t>
                            </w:r>
                          </w:p>
                        </w:tc>
                      </w:tr>
                    </w:tbl>
                    <w:p w14:paraId="1833D102" w14:textId="77777777" w:rsidR="00FE69C4" w:rsidRPr="006104D4" w:rsidRDefault="00FE69C4" w:rsidP="00FE69C4"/>
                  </w:txbxContent>
                </v:textbox>
                <w10:wrap type="square" anchorx="margin" anchory="margin"/>
              </v:shape>
            </w:pict>
          </mc:Fallback>
        </mc:AlternateContent>
      </w:r>
      <w:r w:rsidRPr="00A32D27">
        <w:rPr>
          <w:rFonts w:ascii="標楷體" w:eastAsia="標楷體" w:hAnsi="標楷體" w:hint="eastAsia"/>
          <w:bCs/>
          <w:color w:val="000000"/>
        </w:rPr>
        <w:t>動會報第61次會議，經與行政院主計總處、文化部、內政部、國產署、臺北市政府等共同研商，決議該條例第10條朝排除國有財產法第28條適用，及鬆綁古蹟用地辦理容積移轉之限制等修正方向，並俟償債計畫草案</w:t>
      </w:r>
      <w:r w:rsidR="00DA03F6">
        <w:rPr>
          <w:rFonts w:ascii="標楷體" w:eastAsia="標楷體" w:hAnsi="標楷體" w:hint="eastAsia"/>
          <w:bCs/>
          <w:color w:val="000000"/>
        </w:rPr>
        <w:t>經</w:t>
      </w:r>
      <w:r w:rsidRPr="00A32D27">
        <w:rPr>
          <w:rFonts w:ascii="標楷體" w:eastAsia="標楷體" w:hAnsi="標楷體" w:hint="eastAsia"/>
          <w:bCs/>
          <w:color w:val="000000"/>
        </w:rPr>
        <w:t>行政院核</w:t>
      </w:r>
      <w:r w:rsidR="00DA03F6">
        <w:rPr>
          <w:rFonts w:ascii="標楷體" w:eastAsia="標楷體" w:hAnsi="標楷體" w:hint="eastAsia"/>
          <w:bCs/>
          <w:color w:val="000000"/>
        </w:rPr>
        <w:t>定</w:t>
      </w:r>
      <w:r w:rsidRPr="00A32D27">
        <w:rPr>
          <w:rFonts w:ascii="標楷體" w:eastAsia="標楷體" w:hAnsi="標楷體" w:hint="eastAsia"/>
          <w:bCs/>
          <w:color w:val="000000"/>
        </w:rPr>
        <w:t>後，啟動修法程序，惟迄償債基金113年1月1日設立時，該草案尚未經行政院核定，影響後續修法期程，不利未來資產開發、處分及容積標（讓）售之遂行，除將增加政府債務利息負擔，亦衍生基金無法償債等財務風險</w:t>
      </w:r>
      <w:r w:rsidR="00B15913">
        <w:rPr>
          <w:rFonts w:ascii="標楷體" w:eastAsia="標楷體" w:hAnsi="標楷體" w:hint="eastAsia"/>
          <w:bCs/>
          <w:color w:val="000000"/>
        </w:rPr>
        <w:t>。</w:t>
      </w:r>
      <w:r w:rsidRPr="00A32D27">
        <w:rPr>
          <w:rFonts w:ascii="標楷體" w:eastAsia="標楷體" w:hAnsi="標楷體" w:hint="eastAsia"/>
          <w:bCs/>
          <w:color w:val="000000"/>
        </w:rPr>
        <w:t>經</w:t>
      </w:r>
      <w:r w:rsidR="00DA03F6">
        <w:rPr>
          <w:rFonts w:ascii="標楷體" w:eastAsia="標楷體" w:hAnsi="標楷體" w:hint="eastAsia"/>
          <w:bCs/>
          <w:color w:val="000000"/>
        </w:rPr>
        <w:t>函</w:t>
      </w:r>
      <w:r w:rsidRPr="00A32D27">
        <w:rPr>
          <w:rFonts w:ascii="標楷體" w:eastAsia="標楷體" w:hAnsi="標楷體" w:hint="eastAsia"/>
          <w:bCs/>
          <w:color w:val="000000"/>
        </w:rPr>
        <w:t>請行政院審慎審議償債計畫草案之周全及可行性，俾利後續依計畫處理承接之財產及儘速清償債務。據復：償債計畫業於113年1月12日核定，鐵道局刻正研擬臺鐵公司設置條例相關修法文件，將儘速陳報交通部後，啟動修法程序，以利按規劃方案及期程處分相關資產，確保償債基金債務之自償性。</w:t>
      </w:r>
    </w:p>
    <w:p w14:paraId="5E8522AA" w14:textId="374C05C5" w:rsidR="00A32D27" w:rsidRPr="00A32D27" w:rsidRDefault="00A32D27" w:rsidP="00A9117E">
      <w:pPr>
        <w:overflowPunct w:val="0"/>
        <w:spacing w:line="460" w:lineRule="exact"/>
        <w:ind w:firstLineChars="450" w:firstLine="1081"/>
        <w:jc w:val="both"/>
        <w:rPr>
          <w:rFonts w:ascii="標楷體" w:eastAsia="標楷體" w:hAnsi="標楷體" w:cs="新細明體"/>
          <w:bCs/>
        </w:rPr>
      </w:pPr>
      <w:r>
        <w:rPr>
          <w:rFonts w:ascii="標楷體" w:eastAsia="標楷體" w:hAnsi="標楷體" w:hint="eastAsia"/>
          <w:b/>
          <w:color w:val="000000"/>
        </w:rPr>
        <w:t>2</w:t>
      </w:r>
      <w:r w:rsidRPr="00150762">
        <w:rPr>
          <w:rFonts w:ascii="標楷體" w:eastAsia="標楷體" w:hAnsi="標楷體" w:hint="eastAsia"/>
          <w:b/>
          <w:color w:val="000000"/>
        </w:rPr>
        <w:t>.</w:t>
      </w:r>
      <w:r w:rsidR="00F87092">
        <w:rPr>
          <w:rFonts w:ascii="標楷體" w:eastAsia="標楷體" w:hAnsi="標楷體" w:hint="eastAsia"/>
          <w:b/>
          <w:color w:val="000000"/>
        </w:rPr>
        <w:t xml:space="preserve">　</w:t>
      </w:r>
      <w:r w:rsidRPr="00A32D27">
        <w:rPr>
          <w:rFonts w:ascii="標楷體" w:eastAsia="標楷體" w:hAnsi="標楷體" w:hint="eastAsia"/>
          <w:b/>
          <w:color w:val="000000"/>
        </w:rPr>
        <w:t>償債計畫雖預估基金收入足以作為清償債務本金及其衍生利息等之財源，惟相關收入來源之預估及規劃未盡周延，恐影響償債計畫目標之達成</w:t>
      </w:r>
      <w:r w:rsidRPr="00150762">
        <w:rPr>
          <w:rFonts w:ascii="標楷體" w:eastAsia="標楷體" w:hAnsi="標楷體" w:hint="eastAsia"/>
          <w:b/>
          <w:color w:val="000000"/>
        </w:rPr>
        <w:t>：</w:t>
      </w:r>
      <w:r w:rsidRPr="00A32D27">
        <w:rPr>
          <w:rFonts w:ascii="標楷體" w:eastAsia="標楷體" w:hAnsi="標楷體" w:hint="eastAsia"/>
          <w:bCs/>
          <w:color w:val="000000"/>
        </w:rPr>
        <w:t>文化部於104年4月公告指定「臺北機廠」為國定古蹟，嗣文化部與交通部於106及107年間簽訂合作備忘錄，同意依法令規定及協商共識處理臺北機廠土地及地上物。又行政院於109年4月同意文化部於109至115年以租賃方式向臺鐵公司取得臺北機廠房地使用權設置國家鐵道博物館（下稱鐵博館），並與交通部共同擔任行政法人鐵博館監督機關，俟鐵博館行政法人設置條例擬定時，就涉及與臺鐵公司營收分潤機制等事宜，持續與交通部協商。鐵博館籌設階段，係由文化部（鐵博館籌備處）負責文化資產修復再利用、管理維護、開放參觀等保存與活化工作及負擔相關費用，並規劃於113年開放部分園區供民眾參觀，預計於116年全面開放，依鐵道局擬定之償債計畫草案，收入來源包含文化部113至115年租金收入9億餘元、基地容積標（讓）售收入822億餘元及鐵博館116至142年門票收入6億餘元，惟該局僅參考33處國立文化相關機關平均參觀人次及國立故宮博物院票價等，預估鐵博館門票收入，未審慎評估行政法人鐵博館設置條例草案立法進度、未來鐵博館收費標準及營收分潤機制等因素，且未考量臺北機廠全區為國定古蹟，未來相關管理維護費用之分攤情形；另臺鐵公司移交國產署接管之國有非公用財產共875筆土地，合計面積104.79公頃，償債計畫草案對前揭國有非公用財產中已開發（含設定地上權、出租、社會住宅等）土地，係以112年度租金及權利金收入概估未來30年之總收入（約15億餘元），至其餘待開發活化土地，則因鐵道局尚未辦理現地勘查作業，致無法掌握資產現況，係以辦理標（讓）售30％土地概估收入（約26億餘元，表</w:t>
      </w:r>
      <w:r w:rsidR="003B5564">
        <w:rPr>
          <w:rFonts w:ascii="標楷體" w:eastAsia="標楷體" w:hAnsi="標楷體" w:hint="eastAsia"/>
          <w:bCs/>
          <w:color w:val="000000"/>
        </w:rPr>
        <w:t>29</w:t>
      </w:r>
      <w:r w:rsidRPr="00A32D27">
        <w:rPr>
          <w:rFonts w:ascii="標楷體" w:eastAsia="標楷體" w:hAnsi="標楷體" w:hint="eastAsia"/>
          <w:bCs/>
          <w:color w:val="000000"/>
        </w:rPr>
        <w:t>），亦未審慎評估該等土地坐落區位或地段屬性、遭占用狀況、民眾依法讓售申請進度、待開發活化程度等影響，顯示對相關財源收入之評估有欠周延完整，恐影響償債基金之財務穩健</w:t>
      </w:r>
      <w:r w:rsidR="00B15913">
        <w:rPr>
          <w:rFonts w:ascii="標楷體" w:eastAsia="標楷體" w:hAnsi="標楷體" w:hint="eastAsia"/>
          <w:bCs/>
          <w:color w:val="000000"/>
        </w:rPr>
        <w:t>。</w:t>
      </w:r>
      <w:r w:rsidRPr="00A32D27">
        <w:rPr>
          <w:rFonts w:ascii="標楷體" w:eastAsia="標楷體" w:hAnsi="標楷體" w:hint="eastAsia"/>
          <w:bCs/>
          <w:color w:val="000000"/>
        </w:rPr>
        <w:t>經</w:t>
      </w:r>
      <w:r w:rsidR="00DA03F6">
        <w:rPr>
          <w:rFonts w:ascii="標楷體" w:eastAsia="標楷體" w:hAnsi="標楷體" w:hint="eastAsia"/>
          <w:bCs/>
          <w:color w:val="000000"/>
        </w:rPr>
        <w:t>函</w:t>
      </w:r>
      <w:r w:rsidRPr="00A32D27">
        <w:rPr>
          <w:rFonts w:ascii="標楷體" w:eastAsia="標楷體" w:hAnsi="標楷體" w:hint="eastAsia"/>
          <w:bCs/>
          <w:color w:val="000000"/>
        </w:rPr>
        <w:t>請行政院督促交通部等權責機關妥適評估償債財源之可行性，並儘速辦理國有非公用財產之現地勘查作業，以充分掌握償債基金撥入資產現況。據復：鐵道局將積極與文化部會商鐵博館行政法人設置事宜，並於完成臺鐵公司設置條例修法程</w:t>
      </w:r>
      <w:r w:rsidR="0013384A" w:rsidRPr="00304687">
        <w:rPr>
          <w:rFonts w:ascii="標楷體" w:eastAsia="標楷體" w:hAnsi="標楷體" w:hint="eastAsia"/>
          <w:noProof/>
        </w:rPr>
        <mc:AlternateContent>
          <mc:Choice Requires="wps">
            <w:drawing>
              <wp:anchor distT="0" distB="0" distL="114300" distR="114300" simplePos="0" relativeHeight="252097024" behindDoc="0" locked="0" layoutInCell="1" allowOverlap="1" wp14:anchorId="63595F1B" wp14:editId="719283F1">
                <wp:simplePos x="0" y="0"/>
                <wp:positionH relativeFrom="margin">
                  <wp:posOffset>-118110</wp:posOffset>
                </wp:positionH>
                <wp:positionV relativeFrom="margin">
                  <wp:posOffset>304800</wp:posOffset>
                </wp:positionV>
                <wp:extent cx="6522720" cy="2879090"/>
                <wp:effectExtent l="0" t="0" r="0" b="0"/>
                <wp:wrapSquare wrapText="bothSides"/>
                <wp:docPr id="3" name="文字方塊 3"/>
                <wp:cNvGraphicFramePr/>
                <a:graphic xmlns:a="http://schemas.openxmlformats.org/drawingml/2006/main">
                  <a:graphicData uri="http://schemas.microsoft.com/office/word/2010/wordprocessingShape">
                    <wps:wsp>
                      <wps:cNvSpPr txBox="1"/>
                      <wps:spPr>
                        <a:xfrm>
                          <a:off x="0" y="0"/>
                          <a:ext cx="6522720" cy="2879090"/>
                        </a:xfrm>
                        <a:prstGeom prst="rect">
                          <a:avLst/>
                        </a:prstGeom>
                        <a:solidFill>
                          <a:schemeClr val="lt1"/>
                        </a:solidFill>
                        <a:ln w="6350">
                          <a:noFill/>
                        </a:ln>
                      </wps:spPr>
                      <wps:txbx>
                        <w:txbxContent>
                          <w:tbl>
                            <w:tblPr>
                              <w:tblW w:w="5000" w:type="pct"/>
                              <w:jc w:val="center"/>
                              <w:tblCellMar>
                                <w:left w:w="28" w:type="dxa"/>
                                <w:right w:w="28" w:type="dxa"/>
                              </w:tblCellMar>
                              <w:tblLook w:val="04A0" w:firstRow="1" w:lastRow="0" w:firstColumn="1" w:lastColumn="0" w:noHBand="0" w:noVBand="1"/>
                            </w:tblPr>
                            <w:tblGrid>
                              <w:gridCol w:w="2647"/>
                              <w:gridCol w:w="814"/>
                              <w:gridCol w:w="1833"/>
                              <w:gridCol w:w="3052"/>
                              <w:gridCol w:w="1628"/>
                            </w:tblGrid>
                            <w:tr w:rsidR="005F58F5" w:rsidRPr="00D65988" w14:paraId="57DC6CA9" w14:textId="77777777" w:rsidTr="005814E4">
                              <w:trPr>
                                <w:trHeight w:val="20"/>
                                <w:jc w:val="center"/>
                              </w:trPr>
                              <w:tc>
                                <w:tcPr>
                                  <w:tcW w:w="5000" w:type="pct"/>
                                  <w:gridSpan w:val="5"/>
                                  <w:shd w:val="clear" w:color="auto" w:fill="auto"/>
                                  <w:vAlign w:val="center"/>
                                </w:tcPr>
                                <w:p w14:paraId="2F18720F" w14:textId="77777777" w:rsidR="006C1A2B" w:rsidRPr="002E1921" w:rsidRDefault="006C1A2B" w:rsidP="00F3601A">
                                  <w:pPr>
                                    <w:widowControl/>
                                    <w:spacing w:line="240" w:lineRule="exact"/>
                                    <w:ind w:left="900" w:hangingChars="375" w:hanging="900"/>
                                    <w:jc w:val="center"/>
                                    <w:rPr>
                                      <w:rFonts w:ascii="標楷體" w:eastAsia="標楷體" w:hAnsi="標楷體" w:cs="新細明體"/>
                                      <w:color w:val="000000"/>
                                      <w:kern w:val="0"/>
                                      <w:szCs w:val="22"/>
                                    </w:rPr>
                                  </w:pPr>
                                  <w:r w:rsidRPr="002E1921">
                                    <w:rPr>
                                      <w:szCs w:val="22"/>
                                    </w:rPr>
                                    <w:br w:type="page"/>
                                  </w:r>
                                  <w:r w:rsidRPr="002E1921">
                                    <w:rPr>
                                      <w:rFonts w:ascii="標楷體" w:eastAsia="標楷體" w:hAnsi="標楷體" w:hint="eastAsia"/>
                                      <w:b/>
                                      <w:szCs w:val="22"/>
                                    </w:rPr>
                                    <w:t>表</w:t>
                                  </w:r>
                                  <w:r>
                                    <w:rPr>
                                      <w:rFonts w:ascii="標楷體" w:eastAsia="標楷體" w:hAnsi="標楷體"/>
                                      <w:b/>
                                      <w:szCs w:val="22"/>
                                    </w:rPr>
                                    <w:t>29</w:t>
                                  </w:r>
                                  <w:r>
                                    <w:rPr>
                                      <w:rFonts w:ascii="標楷體" w:eastAsia="標楷體" w:hAnsi="標楷體" w:hint="eastAsia"/>
                                      <w:b/>
                                      <w:spacing w:val="-20"/>
                                    </w:rPr>
                                    <w:t xml:space="preserve">　</w:t>
                                  </w:r>
                                  <w:r w:rsidRPr="002E1921">
                                    <w:rPr>
                                      <w:rFonts w:ascii="標楷體" w:eastAsia="標楷體" w:hAnsi="標楷體" w:hint="eastAsia"/>
                                      <w:b/>
                                      <w:szCs w:val="22"/>
                                    </w:rPr>
                                    <w:t>移交</w:t>
                                  </w:r>
                                  <w:r>
                                    <w:rPr>
                                      <w:rFonts w:ascii="標楷體" w:eastAsia="標楷體" w:hAnsi="標楷體" w:hint="eastAsia"/>
                                      <w:b/>
                                      <w:szCs w:val="22"/>
                                    </w:rPr>
                                    <w:t>國產署接管</w:t>
                                  </w:r>
                                  <w:r w:rsidRPr="002E1921">
                                    <w:rPr>
                                      <w:rFonts w:ascii="標楷體" w:eastAsia="標楷體" w:hAnsi="標楷體" w:hint="eastAsia"/>
                                      <w:b/>
                                      <w:szCs w:val="22"/>
                                    </w:rPr>
                                    <w:t>國有非公用土地之處理方式及預估收入</w:t>
                                  </w:r>
                                </w:p>
                              </w:tc>
                            </w:tr>
                            <w:tr w:rsidR="005F58F5" w:rsidRPr="00D65988" w14:paraId="6E0A58FE" w14:textId="77777777" w:rsidTr="005814E4">
                              <w:trPr>
                                <w:trHeight w:val="20"/>
                                <w:jc w:val="center"/>
                              </w:trPr>
                              <w:tc>
                                <w:tcPr>
                                  <w:tcW w:w="5000" w:type="pct"/>
                                  <w:gridSpan w:val="5"/>
                                  <w:tcBorders>
                                    <w:bottom w:val="single" w:sz="4" w:space="0" w:color="auto"/>
                                  </w:tcBorders>
                                  <w:shd w:val="clear" w:color="auto" w:fill="auto"/>
                                  <w:vAlign w:val="center"/>
                                </w:tcPr>
                                <w:p w14:paraId="3E41669D" w14:textId="77777777" w:rsidR="006C1A2B" w:rsidRPr="002E1921" w:rsidRDefault="006C1A2B" w:rsidP="00862127">
                                  <w:pPr>
                                    <w:widowControl/>
                                    <w:spacing w:line="240" w:lineRule="exact"/>
                                    <w:jc w:val="right"/>
                                    <w:rPr>
                                      <w:rFonts w:ascii="標楷體" w:eastAsia="標楷體" w:hAnsi="標楷體" w:cs="新細明體"/>
                                      <w:color w:val="000000"/>
                                      <w:kern w:val="0"/>
                                      <w:sz w:val="20"/>
                                      <w:szCs w:val="20"/>
                                    </w:rPr>
                                  </w:pPr>
                                  <w:r w:rsidRPr="002E1921">
                                    <w:rPr>
                                      <w:rFonts w:ascii="標楷體" w:eastAsia="標楷體" w:hAnsi="標楷體" w:hint="eastAsia"/>
                                      <w:sz w:val="20"/>
                                      <w:szCs w:val="20"/>
                                    </w:rPr>
                                    <w:t>單位：筆、平方公尺、新臺幣百萬元</w:t>
                                  </w:r>
                                </w:p>
                              </w:tc>
                            </w:tr>
                            <w:tr w:rsidR="00BF639F" w:rsidRPr="00D65988" w14:paraId="28E45DC2" w14:textId="77777777" w:rsidTr="005814E4">
                              <w:trPr>
                                <w:trHeight w:val="20"/>
                                <w:jc w:val="center"/>
                              </w:trPr>
                              <w:tc>
                                <w:tcPr>
                                  <w:tcW w:w="1327" w:type="pct"/>
                                  <w:tcBorders>
                                    <w:top w:val="single" w:sz="4" w:space="0" w:color="auto"/>
                                    <w:left w:val="single" w:sz="4" w:space="0" w:color="auto"/>
                                    <w:bottom w:val="single" w:sz="4" w:space="0" w:color="auto"/>
                                    <w:right w:val="single" w:sz="4" w:space="0" w:color="auto"/>
                                  </w:tcBorders>
                                  <w:shd w:val="clear" w:color="auto" w:fill="auto"/>
                                  <w:vAlign w:val="center"/>
                                </w:tcPr>
                                <w:p w14:paraId="1E04FED0" w14:textId="77777777" w:rsidR="006C1A2B" w:rsidRPr="002E1921" w:rsidRDefault="006C1A2B" w:rsidP="00862127">
                                  <w:pPr>
                                    <w:widowControl/>
                                    <w:spacing w:line="240" w:lineRule="exact"/>
                                    <w:jc w:val="center"/>
                                    <w:rPr>
                                      <w:rFonts w:ascii="標楷體" w:eastAsia="標楷體" w:hAnsi="標楷體" w:cs="新細明體"/>
                                      <w:color w:val="000000"/>
                                      <w:kern w:val="0"/>
                                      <w:sz w:val="20"/>
                                      <w:szCs w:val="20"/>
                                    </w:rPr>
                                  </w:pPr>
                                  <w:r w:rsidRPr="002E1921">
                                    <w:rPr>
                                      <w:rFonts w:ascii="標楷體" w:eastAsia="標楷體" w:hAnsi="標楷體" w:cs="新細明體" w:hint="eastAsia"/>
                                      <w:color w:val="000000"/>
                                      <w:kern w:val="0"/>
                                      <w:sz w:val="20"/>
                                      <w:szCs w:val="20"/>
                                    </w:rPr>
                                    <w:t>處理方式</w:t>
                                  </w:r>
                                </w:p>
                              </w:tc>
                              <w:tc>
                                <w:tcPr>
                                  <w:tcW w:w="408" w:type="pct"/>
                                  <w:tcBorders>
                                    <w:top w:val="single" w:sz="4" w:space="0" w:color="auto"/>
                                    <w:left w:val="nil"/>
                                    <w:bottom w:val="single" w:sz="4" w:space="0" w:color="auto"/>
                                    <w:right w:val="single" w:sz="4" w:space="0" w:color="auto"/>
                                  </w:tcBorders>
                                  <w:shd w:val="clear" w:color="auto" w:fill="auto"/>
                                  <w:vAlign w:val="center"/>
                                </w:tcPr>
                                <w:p w14:paraId="40B032D3" w14:textId="77777777" w:rsidR="006C1A2B" w:rsidRPr="002E1921" w:rsidRDefault="006C1A2B" w:rsidP="00862127">
                                  <w:pPr>
                                    <w:spacing w:line="240" w:lineRule="exact"/>
                                    <w:jc w:val="center"/>
                                    <w:rPr>
                                      <w:rFonts w:ascii="標楷體" w:eastAsia="標楷體" w:hAnsi="標楷體" w:cs="新細明體"/>
                                      <w:color w:val="000000"/>
                                      <w:kern w:val="0"/>
                                      <w:sz w:val="20"/>
                                      <w:szCs w:val="20"/>
                                    </w:rPr>
                                  </w:pPr>
                                  <w:r w:rsidRPr="002E1921">
                                    <w:rPr>
                                      <w:rFonts w:ascii="標楷體" w:eastAsia="標楷體" w:hAnsi="標楷體" w:cs="新細明體" w:hint="eastAsia"/>
                                      <w:color w:val="000000"/>
                                      <w:kern w:val="0"/>
                                      <w:sz w:val="20"/>
                                      <w:szCs w:val="20"/>
                                    </w:rPr>
                                    <w:t>筆數</w:t>
                                  </w:r>
                                </w:p>
                              </w:tc>
                              <w:tc>
                                <w:tcPr>
                                  <w:tcW w:w="919" w:type="pct"/>
                                  <w:tcBorders>
                                    <w:top w:val="single" w:sz="4" w:space="0" w:color="auto"/>
                                    <w:left w:val="nil"/>
                                    <w:bottom w:val="single" w:sz="4" w:space="0" w:color="auto"/>
                                    <w:right w:val="single" w:sz="4" w:space="0" w:color="auto"/>
                                  </w:tcBorders>
                                  <w:shd w:val="clear" w:color="auto" w:fill="auto"/>
                                  <w:vAlign w:val="center"/>
                                </w:tcPr>
                                <w:p w14:paraId="429AAA82" w14:textId="77777777" w:rsidR="006C1A2B" w:rsidRPr="002E1921" w:rsidRDefault="006C1A2B" w:rsidP="00862127">
                                  <w:pPr>
                                    <w:spacing w:line="240" w:lineRule="exact"/>
                                    <w:jc w:val="center"/>
                                    <w:rPr>
                                      <w:rFonts w:ascii="標楷體" w:eastAsia="標楷體" w:hAnsi="標楷體" w:cs="新細明體"/>
                                      <w:color w:val="000000"/>
                                      <w:kern w:val="0"/>
                                      <w:sz w:val="20"/>
                                      <w:szCs w:val="20"/>
                                    </w:rPr>
                                  </w:pPr>
                                  <w:r w:rsidRPr="002E1921">
                                    <w:rPr>
                                      <w:rFonts w:ascii="標楷體" w:eastAsia="標楷體" w:hAnsi="標楷體" w:cs="新細明體" w:hint="eastAsia"/>
                                      <w:color w:val="000000"/>
                                      <w:kern w:val="0"/>
                                      <w:sz w:val="20"/>
                                      <w:szCs w:val="20"/>
                                    </w:rPr>
                                    <w:t>面積</w:t>
                                  </w:r>
                                </w:p>
                              </w:tc>
                              <w:tc>
                                <w:tcPr>
                                  <w:tcW w:w="1530" w:type="pct"/>
                                  <w:tcBorders>
                                    <w:top w:val="single" w:sz="4" w:space="0" w:color="auto"/>
                                    <w:left w:val="nil"/>
                                    <w:bottom w:val="single" w:sz="4" w:space="0" w:color="auto"/>
                                    <w:right w:val="single" w:sz="4" w:space="0" w:color="auto"/>
                                  </w:tcBorders>
                                  <w:shd w:val="clear" w:color="auto" w:fill="auto"/>
                                  <w:vAlign w:val="center"/>
                                </w:tcPr>
                                <w:p w14:paraId="428C1F9C" w14:textId="77777777" w:rsidR="006C1A2B" w:rsidRPr="002E1921" w:rsidRDefault="006C1A2B" w:rsidP="00862127">
                                  <w:pPr>
                                    <w:widowControl/>
                                    <w:spacing w:line="240" w:lineRule="exact"/>
                                    <w:jc w:val="center"/>
                                    <w:rPr>
                                      <w:rFonts w:ascii="標楷體" w:eastAsia="標楷體" w:hAnsi="標楷體" w:cs="新細明體"/>
                                      <w:color w:val="000000"/>
                                      <w:kern w:val="0"/>
                                      <w:sz w:val="20"/>
                                      <w:szCs w:val="20"/>
                                    </w:rPr>
                                  </w:pPr>
                                  <w:r w:rsidRPr="002E1921">
                                    <w:rPr>
                                      <w:rFonts w:ascii="標楷體" w:eastAsia="標楷體" w:hAnsi="標楷體" w:cs="新細明體" w:hint="eastAsia"/>
                                      <w:color w:val="000000"/>
                                      <w:kern w:val="0"/>
                                      <w:sz w:val="20"/>
                                      <w:szCs w:val="20"/>
                                    </w:rPr>
                                    <w:t>處理類型及收入項目</w:t>
                                  </w:r>
                                </w:p>
                              </w:tc>
                              <w:tc>
                                <w:tcPr>
                                  <w:tcW w:w="816" w:type="pct"/>
                                  <w:tcBorders>
                                    <w:top w:val="single" w:sz="4" w:space="0" w:color="auto"/>
                                    <w:left w:val="nil"/>
                                    <w:bottom w:val="single" w:sz="4" w:space="0" w:color="auto"/>
                                    <w:right w:val="single" w:sz="4" w:space="0" w:color="auto"/>
                                  </w:tcBorders>
                                  <w:shd w:val="clear" w:color="auto" w:fill="auto"/>
                                  <w:noWrap/>
                                  <w:vAlign w:val="center"/>
                                </w:tcPr>
                                <w:p w14:paraId="14A56A1C" w14:textId="77777777" w:rsidR="006C1A2B" w:rsidRPr="002E1921" w:rsidRDefault="006C1A2B" w:rsidP="00862127">
                                  <w:pPr>
                                    <w:widowControl/>
                                    <w:spacing w:line="240" w:lineRule="exact"/>
                                    <w:jc w:val="center"/>
                                    <w:rPr>
                                      <w:rFonts w:ascii="標楷體" w:eastAsia="標楷體" w:hAnsi="標楷體" w:cs="新細明體"/>
                                      <w:color w:val="000000"/>
                                      <w:kern w:val="0"/>
                                      <w:sz w:val="20"/>
                                      <w:szCs w:val="20"/>
                                    </w:rPr>
                                  </w:pPr>
                                  <w:r w:rsidRPr="002E1921">
                                    <w:rPr>
                                      <w:rFonts w:ascii="標楷體" w:eastAsia="標楷體" w:hAnsi="標楷體" w:cs="新細明體" w:hint="eastAsia"/>
                                      <w:color w:val="000000"/>
                                      <w:kern w:val="0"/>
                                      <w:sz w:val="20"/>
                                      <w:szCs w:val="20"/>
                                    </w:rPr>
                                    <w:t>收入金額</w:t>
                                  </w:r>
                                </w:p>
                              </w:tc>
                            </w:tr>
                            <w:tr w:rsidR="00BF639F" w:rsidRPr="00D65988" w14:paraId="68E2F311" w14:textId="77777777" w:rsidTr="005814E4">
                              <w:trPr>
                                <w:trHeight w:val="20"/>
                                <w:jc w:val="center"/>
                              </w:trPr>
                              <w:tc>
                                <w:tcPr>
                                  <w:tcW w:w="1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BEDAE0C" w14:textId="77777777" w:rsidR="006C1A2B" w:rsidRPr="002E1921" w:rsidRDefault="006C1A2B" w:rsidP="00862127">
                                  <w:pPr>
                                    <w:widowControl/>
                                    <w:spacing w:line="240" w:lineRule="exact"/>
                                    <w:jc w:val="center"/>
                                    <w:rPr>
                                      <w:rFonts w:ascii="標楷體" w:eastAsia="標楷體" w:hAnsi="標楷體" w:cs="新細明體"/>
                                      <w:b/>
                                      <w:bCs/>
                                      <w:color w:val="000000"/>
                                      <w:kern w:val="0"/>
                                      <w:sz w:val="20"/>
                                      <w:szCs w:val="20"/>
                                    </w:rPr>
                                  </w:pPr>
                                  <w:r w:rsidRPr="002E1921">
                                    <w:rPr>
                                      <w:rFonts w:ascii="標楷體" w:eastAsia="標楷體" w:hAnsi="標楷體" w:cs="新細明體" w:hint="eastAsia"/>
                                      <w:b/>
                                      <w:bCs/>
                                      <w:color w:val="000000"/>
                                      <w:kern w:val="0"/>
                                      <w:sz w:val="20"/>
                                      <w:szCs w:val="20"/>
                                    </w:rPr>
                                    <w:t>合計</w:t>
                                  </w:r>
                                </w:p>
                              </w:tc>
                              <w:tc>
                                <w:tcPr>
                                  <w:tcW w:w="408" w:type="pct"/>
                                  <w:tcBorders>
                                    <w:top w:val="single" w:sz="4" w:space="0" w:color="auto"/>
                                    <w:left w:val="nil"/>
                                    <w:bottom w:val="single" w:sz="4" w:space="0" w:color="auto"/>
                                    <w:right w:val="single" w:sz="4" w:space="0" w:color="auto"/>
                                  </w:tcBorders>
                                  <w:shd w:val="clear" w:color="auto" w:fill="auto"/>
                                  <w:hideMark/>
                                </w:tcPr>
                                <w:p w14:paraId="483AE2A4" w14:textId="77777777" w:rsidR="006C1A2B" w:rsidRPr="002E1921" w:rsidRDefault="006C1A2B" w:rsidP="00862127">
                                  <w:pPr>
                                    <w:widowControl/>
                                    <w:spacing w:line="240" w:lineRule="exact"/>
                                    <w:jc w:val="right"/>
                                    <w:rPr>
                                      <w:rFonts w:ascii="標楷體" w:eastAsia="標楷體" w:hAnsi="標楷體" w:cs="新細明體"/>
                                      <w:b/>
                                      <w:bCs/>
                                      <w:color w:val="000000"/>
                                      <w:kern w:val="0"/>
                                      <w:sz w:val="20"/>
                                      <w:szCs w:val="20"/>
                                    </w:rPr>
                                  </w:pPr>
                                  <w:r w:rsidRPr="002E1921">
                                    <w:rPr>
                                      <w:rFonts w:ascii="標楷體" w:eastAsia="標楷體" w:hAnsi="標楷體" w:cs="新細明體" w:hint="eastAsia"/>
                                      <w:b/>
                                      <w:bCs/>
                                      <w:color w:val="000000"/>
                                      <w:kern w:val="0"/>
                                      <w:sz w:val="20"/>
                                      <w:szCs w:val="20"/>
                                    </w:rPr>
                                    <w:t>875</w:t>
                                  </w:r>
                                </w:p>
                              </w:tc>
                              <w:tc>
                                <w:tcPr>
                                  <w:tcW w:w="919" w:type="pct"/>
                                  <w:tcBorders>
                                    <w:top w:val="single" w:sz="4" w:space="0" w:color="auto"/>
                                    <w:left w:val="nil"/>
                                    <w:bottom w:val="single" w:sz="4" w:space="0" w:color="auto"/>
                                    <w:right w:val="single" w:sz="4" w:space="0" w:color="auto"/>
                                  </w:tcBorders>
                                  <w:shd w:val="clear" w:color="auto" w:fill="auto"/>
                                  <w:hideMark/>
                                </w:tcPr>
                                <w:p w14:paraId="16159714" w14:textId="77777777" w:rsidR="006C1A2B" w:rsidRPr="002E1921" w:rsidRDefault="006C1A2B" w:rsidP="00862127">
                                  <w:pPr>
                                    <w:widowControl/>
                                    <w:spacing w:line="240" w:lineRule="exact"/>
                                    <w:jc w:val="right"/>
                                    <w:rPr>
                                      <w:rFonts w:ascii="標楷體" w:eastAsia="標楷體" w:hAnsi="標楷體" w:cs="新細明體"/>
                                      <w:b/>
                                      <w:bCs/>
                                      <w:color w:val="000000"/>
                                      <w:kern w:val="0"/>
                                      <w:sz w:val="20"/>
                                      <w:szCs w:val="20"/>
                                    </w:rPr>
                                  </w:pPr>
                                  <w:r w:rsidRPr="002E1921">
                                    <w:rPr>
                                      <w:rFonts w:ascii="標楷體" w:eastAsia="標楷體" w:hAnsi="標楷體" w:cs="新細明體"/>
                                      <w:b/>
                                      <w:bCs/>
                                      <w:color w:val="000000"/>
                                      <w:kern w:val="0"/>
                                      <w:sz w:val="20"/>
                                      <w:szCs w:val="20"/>
                                    </w:rPr>
                                    <w:t>1,04</w:t>
                                  </w:r>
                                  <w:r w:rsidRPr="002E1921">
                                    <w:rPr>
                                      <w:rFonts w:ascii="標楷體" w:eastAsia="標楷體" w:hAnsi="標楷體" w:cs="新細明體" w:hint="eastAsia"/>
                                      <w:b/>
                                      <w:bCs/>
                                      <w:color w:val="000000"/>
                                      <w:kern w:val="0"/>
                                      <w:sz w:val="20"/>
                                      <w:szCs w:val="20"/>
                                    </w:rPr>
                                    <w:t>7</w:t>
                                  </w:r>
                                  <w:r w:rsidRPr="002E1921">
                                    <w:rPr>
                                      <w:rFonts w:ascii="標楷體" w:eastAsia="標楷體" w:hAnsi="標楷體" w:cs="新細明體"/>
                                      <w:b/>
                                      <w:bCs/>
                                      <w:color w:val="000000"/>
                                      <w:kern w:val="0"/>
                                      <w:sz w:val="20"/>
                                      <w:szCs w:val="20"/>
                                    </w:rPr>
                                    <w:t>,9</w:t>
                                  </w:r>
                                  <w:r w:rsidRPr="002E1921">
                                    <w:rPr>
                                      <w:rFonts w:ascii="標楷體" w:eastAsia="標楷體" w:hAnsi="標楷體" w:cs="新細明體" w:hint="eastAsia"/>
                                      <w:b/>
                                      <w:bCs/>
                                      <w:color w:val="000000"/>
                                      <w:kern w:val="0"/>
                                      <w:sz w:val="20"/>
                                      <w:szCs w:val="20"/>
                                    </w:rPr>
                                    <w:t>12</w:t>
                                  </w:r>
                                  <w:r w:rsidRPr="002E1921">
                                    <w:rPr>
                                      <w:rFonts w:ascii="標楷體" w:eastAsia="標楷體" w:hAnsi="標楷體" w:cs="新細明體"/>
                                      <w:b/>
                                      <w:bCs/>
                                      <w:color w:val="000000"/>
                                      <w:kern w:val="0"/>
                                      <w:sz w:val="20"/>
                                      <w:szCs w:val="20"/>
                                    </w:rPr>
                                    <w:t>.</w:t>
                                  </w:r>
                                  <w:r w:rsidRPr="002E1921">
                                    <w:rPr>
                                      <w:rFonts w:ascii="標楷體" w:eastAsia="標楷體" w:hAnsi="標楷體" w:cs="新細明體" w:hint="eastAsia"/>
                                      <w:b/>
                                      <w:bCs/>
                                      <w:color w:val="000000"/>
                                      <w:kern w:val="0"/>
                                      <w:sz w:val="20"/>
                                      <w:szCs w:val="20"/>
                                    </w:rPr>
                                    <w:t>86</w:t>
                                  </w:r>
                                </w:p>
                              </w:tc>
                              <w:tc>
                                <w:tcPr>
                                  <w:tcW w:w="1530" w:type="pct"/>
                                  <w:tcBorders>
                                    <w:top w:val="single" w:sz="4" w:space="0" w:color="auto"/>
                                    <w:left w:val="nil"/>
                                    <w:bottom w:val="single" w:sz="4" w:space="0" w:color="auto"/>
                                    <w:right w:val="single" w:sz="4" w:space="0" w:color="auto"/>
                                    <w:tl2br w:val="single" w:sz="4" w:space="0" w:color="auto"/>
                                  </w:tcBorders>
                                  <w:shd w:val="clear" w:color="auto" w:fill="auto"/>
                                  <w:noWrap/>
                                  <w:vAlign w:val="center"/>
                                  <w:hideMark/>
                                </w:tcPr>
                                <w:p w14:paraId="5551AA83" w14:textId="77777777" w:rsidR="006C1A2B" w:rsidRPr="002E1921" w:rsidRDefault="006C1A2B" w:rsidP="00862127">
                                  <w:pPr>
                                    <w:widowControl/>
                                    <w:spacing w:line="240" w:lineRule="exact"/>
                                    <w:jc w:val="right"/>
                                    <w:rPr>
                                      <w:rFonts w:ascii="標楷體" w:eastAsia="標楷體" w:hAnsi="標楷體" w:cs="新細明體"/>
                                      <w:b/>
                                      <w:bCs/>
                                      <w:color w:val="000000"/>
                                      <w:kern w:val="0"/>
                                      <w:sz w:val="20"/>
                                      <w:szCs w:val="20"/>
                                    </w:rPr>
                                  </w:pPr>
                                  <w:r w:rsidRPr="002E1921">
                                    <w:rPr>
                                      <w:rFonts w:ascii="標楷體" w:eastAsia="標楷體" w:hAnsi="標楷體" w:cs="新細明體" w:hint="eastAsia"/>
                                      <w:b/>
                                      <w:bCs/>
                                      <w:color w:val="000000"/>
                                      <w:kern w:val="0"/>
                                      <w:sz w:val="20"/>
                                      <w:szCs w:val="20"/>
                                    </w:rPr>
                                    <w:t xml:space="preserve">　</w:t>
                                  </w:r>
                                </w:p>
                              </w:tc>
                              <w:tc>
                                <w:tcPr>
                                  <w:tcW w:w="816" w:type="pct"/>
                                  <w:tcBorders>
                                    <w:top w:val="single" w:sz="4" w:space="0" w:color="auto"/>
                                    <w:left w:val="nil"/>
                                    <w:bottom w:val="single" w:sz="4" w:space="0" w:color="auto"/>
                                    <w:right w:val="single" w:sz="4" w:space="0" w:color="auto"/>
                                  </w:tcBorders>
                                  <w:shd w:val="clear" w:color="auto" w:fill="auto"/>
                                  <w:vAlign w:val="center"/>
                                  <w:hideMark/>
                                </w:tcPr>
                                <w:p w14:paraId="39075209" w14:textId="77777777" w:rsidR="006C1A2B" w:rsidRPr="002E1921" w:rsidRDefault="006C1A2B" w:rsidP="00862127">
                                  <w:pPr>
                                    <w:widowControl/>
                                    <w:spacing w:line="240" w:lineRule="exact"/>
                                    <w:jc w:val="right"/>
                                    <w:rPr>
                                      <w:rFonts w:ascii="標楷體" w:eastAsia="標楷體" w:hAnsi="標楷體" w:cs="新細明體"/>
                                      <w:b/>
                                      <w:bCs/>
                                      <w:color w:val="000000"/>
                                      <w:kern w:val="0"/>
                                      <w:sz w:val="20"/>
                                      <w:szCs w:val="20"/>
                                    </w:rPr>
                                  </w:pPr>
                                  <w:r w:rsidRPr="002E1921">
                                    <w:rPr>
                                      <w:rFonts w:ascii="標楷體" w:eastAsia="標楷體" w:hAnsi="標楷體" w:cs="新細明體" w:hint="eastAsia"/>
                                      <w:b/>
                                      <w:bCs/>
                                      <w:color w:val="000000"/>
                                      <w:kern w:val="0"/>
                                      <w:sz w:val="20"/>
                                      <w:szCs w:val="20"/>
                                    </w:rPr>
                                    <w:t>4</w:t>
                                  </w:r>
                                  <w:r w:rsidRPr="002E1921">
                                    <w:rPr>
                                      <w:rFonts w:ascii="標楷體" w:eastAsia="標楷體" w:hAnsi="標楷體" w:cs="新細明體"/>
                                      <w:b/>
                                      <w:bCs/>
                                      <w:color w:val="000000"/>
                                      <w:kern w:val="0"/>
                                      <w:sz w:val="20"/>
                                      <w:szCs w:val="20"/>
                                    </w:rPr>
                                    <w:t>,</w:t>
                                  </w:r>
                                  <w:r w:rsidRPr="002E1921">
                                    <w:rPr>
                                      <w:rFonts w:ascii="標楷體" w:eastAsia="標楷體" w:hAnsi="標楷體" w:cs="新細明體" w:hint="eastAsia"/>
                                      <w:b/>
                                      <w:bCs/>
                                      <w:color w:val="000000"/>
                                      <w:kern w:val="0"/>
                                      <w:sz w:val="20"/>
                                      <w:szCs w:val="20"/>
                                    </w:rPr>
                                    <w:t>187</w:t>
                                  </w:r>
                                </w:p>
                              </w:tc>
                            </w:tr>
                            <w:tr w:rsidR="00BF639F" w:rsidRPr="00D65988" w14:paraId="3557FB2D" w14:textId="77777777" w:rsidTr="005814E4">
                              <w:trPr>
                                <w:trHeight w:val="20"/>
                                <w:jc w:val="center"/>
                              </w:trPr>
                              <w:tc>
                                <w:tcPr>
                                  <w:tcW w:w="1327" w:type="pct"/>
                                  <w:tcBorders>
                                    <w:top w:val="nil"/>
                                    <w:left w:val="single" w:sz="4" w:space="0" w:color="auto"/>
                                    <w:bottom w:val="single" w:sz="4" w:space="0" w:color="auto"/>
                                    <w:right w:val="single" w:sz="4" w:space="0" w:color="auto"/>
                                  </w:tcBorders>
                                  <w:shd w:val="clear" w:color="auto" w:fill="auto"/>
                                  <w:vAlign w:val="center"/>
                                  <w:hideMark/>
                                </w:tcPr>
                                <w:p w14:paraId="6593BE2C" w14:textId="77777777" w:rsidR="006C1A2B" w:rsidRPr="002E1921" w:rsidRDefault="006C1A2B" w:rsidP="00862127">
                                  <w:pPr>
                                    <w:widowControl/>
                                    <w:spacing w:line="240" w:lineRule="exact"/>
                                    <w:jc w:val="both"/>
                                    <w:rPr>
                                      <w:rFonts w:ascii="標楷體" w:eastAsia="標楷體" w:hAnsi="標楷體" w:cs="新細明體"/>
                                      <w:color w:val="000000"/>
                                      <w:kern w:val="0"/>
                                      <w:sz w:val="20"/>
                                      <w:szCs w:val="20"/>
                                    </w:rPr>
                                  </w:pPr>
                                  <w:r w:rsidRPr="002E1921">
                                    <w:rPr>
                                      <w:rFonts w:ascii="標楷體" w:eastAsia="標楷體" w:hAnsi="標楷體" w:cs="新細明體" w:hint="eastAsia"/>
                                      <w:color w:val="000000"/>
                                      <w:kern w:val="0"/>
                                      <w:sz w:val="20"/>
                                      <w:szCs w:val="20"/>
                                    </w:rPr>
                                    <w:t>設定地上權</w:t>
                                  </w:r>
                                </w:p>
                              </w:tc>
                              <w:tc>
                                <w:tcPr>
                                  <w:tcW w:w="408" w:type="pct"/>
                                  <w:tcBorders>
                                    <w:top w:val="nil"/>
                                    <w:left w:val="nil"/>
                                    <w:bottom w:val="single" w:sz="4" w:space="0" w:color="auto"/>
                                    <w:right w:val="single" w:sz="4" w:space="0" w:color="auto"/>
                                  </w:tcBorders>
                                  <w:shd w:val="clear" w:color="auto" w:fill="auto"/>
                                  <w:vAlign w:val="center"/>
                                  <w:hideMark/>
                                </w:tcPr>
                                <w:p w14:paraId="6FF38682" w14:textId="77777777" w:rsidR="006C1A2B" w:rsidRPr="002E1921" w:rsidRDefault="006C1A2B" w:rsidP="00862127">
                                  <w:pPr>
                                    <w:widowControl/>
                                    <w:spacing w:line="240" w:lineRule="exact"/>
                                    <w:jc w:val="right"/>
                                    <w:rPr>
                                      <w:rFonts w:ascii="標楷體" w:eastAsia="標楷體" w:hAnsi="標楷體" w:cs="新細明體"/>
                                      <w:color w:val="000000"/>
                                      <w:kern w:val="0"/>
                                      <w:sz w:val="20"/>
                                      <w:szCs w:val="20"/>
                                    </w:rPr>
                                  </w:pPr>
                                  <w:r w:rsidRPr="002E1921">
                                    <w:rPr>
                                      <w:rFonts w:ascii="標楷體" w:eastAsia="標楷體" w:hAnsi="標楷體" w:cs="新細明體" w:hint="eastAsia"/>
                                      <w:color w:val="000000"/>
                                      <w:kern w:val="0"/>
                                      <w:sz w:val="20"/>
                                      <w:szCs w:val="20"/>
                                    </w:rPr>
                                    <w:t>23</w:t>
                                  </w:r>
                                </w:p>
                              </w:tc>
                              <w:tc>
                                <w:tcPr>
                                  <w:tcW w:w="919" w:type="pct"/>
                                  <w:tcBorders>
                                    <w:top w:val="nil"/>
                                    <w:left w:val="nil"/>
                                    <w:bottom w:val="single" w:sz="4" w:space="0" w:color="auto"/>
                                    <w:right w:val="single" w:sz="4" w:space="0" w:color="auto"/>
                                  </w:tcBorders>
                                  <w:shd w:val="clear" w:color="auto" w:fill="auto"/>
                                  <w:vAlign w:val="center"/>
                                  <w:hideMark/>
                                </w:tcPr>
                                <w:p w14:paraId="6C7C11F9" w14:textId="77777777" w:rsidR="006C1A2B" w:rsidRPr="002E1921" w:rsidRDefault="006C1A2B" w:rsidP="00862127">
                                  <w:pPr>
                                    <w:widowControl/>
                                    <w:spacing w:line="240" w:lineRule="exact"/>
                                    <w:jc w:val="right"/>
                                    <w:rPr>
                                      <w:rFonts w:ascii="標楷體" w:eastAsia="標楷體" w:hAnsi="標楷體" w:cs="新細明體"/>
                                      <w:color w:val="000000"/>
                                      <w:kern w:val="0"/>
                                      <w:sz w:val="20"/>
                                      <w:szCs w:val="20"/>
                                    </w:rPr>
                                  </w:pPr>
                                  <w:r w:rsidRPr="002E1921">
                                    <w:rPr>
                                      <w:rFonts w:ascii="標楷體" w:eastAsia="標楷體" w:hAnsi="標楷體" w:cs="新細明體" w:hint="eastAsia"/>
                                      <w:color w:val="000000"/>
                                      <w:kern w:val="0"/>
                                      <w:sz w:val="20"/>
                                      <w:szCs w:val="20"/>
                                    </w:rPr>
                                    <w:t>13,645.69</w:t>
                                  </w:r>
                                </w:p>
                              </w:tc>
                              <w:tc>
                                <w:tcPr>
                                  <w:tcW w:w="1530" w:type="pct"/>
                                  <w:vMerge w:val="restart"/>
                                  <w:tcBorders>
                                    <w:top w:val="single" w:sz="4" w:space="0" w:color="auto"/>
                                    <w:left w:val="nil"/>
                                    <w:bottom w:val="single" w:sz="4" w:space="0" w:color="auto"/>
                                    <w:right w:val="single" w:sz="4" w:space="0" w:color="auto"/>
                                  </w:tcBorders>
                                  <w:shd w:val="clear" w:color="auto" w:fill="auto"/>
                                  <w:vAlign w:val="center"/>
                                  <w:hideMark/>
                                </w:tcPr>
                                <w:p w14:paraId="6ECA7B42" w14:textId="77777777" w:rsidR="006C1A2B" w:rsidRPr="002E1921" w:rsidRDefault="006C1A2B" w:rsidP="00862127">
                                  <w:pPr>
                                    <w:widowControl/>
                                    <w:spacing w:line="240" w:lineRule="exact"/>
                                    <w:jc w:val="center"/>
                                    <w:rPr>
                                      <w:rFonts w:ascii="標楷體" w:eastAsia="標楷體" w:hAnsi="標楷體" w:cs="新細明體"/>
                                      <w:color w:val="000000"/>
                                      <w:kern w:val="0"/>
                                      <w:sz w:val="20"/>
                                      <w:szCs w:val="20"/>
                                    </w:rPr>
                                  </w:pPr>
                                  <w:r w:rsidRPr="002E1921">
                                    <w:rPr>
                                      <w:rFonts w:ascii="標楷體" w:eastAsia="標楷體" w:hAnsi="標楷體" w:cs="新細明體" w:hint="eastAsia"/>
                                      <w:color w:val="000000"/>
                                      <w:kern w:val="0"/>
                                      <w:sz w:val="20"/>
                                      <w:szCs w:val="20"/>
                                    </w:rPr>
                                    <w:t>已處分或完成招商/</w:t>
                                  </w:r>
                                </w:p>
                                <w:p w14:paraId="68E79247" w14:textId="77777777" w:rsidR="006C1A2B" w:rsidRPr="002E1921" w:rsidRDefault="006C1A2B" w:rsidP="00862127">
                                  <w:pPr>
                                    <w:widowControl/>
                                    <w:spacing w:line="240" w:lineRule="exact"/>
                                    <w:jc w:val="center"/>
                                    <w:rPr>
                                      <w:rFonts w:ascii="標楷體" w:eastAsia="標楷體" w:hAnsi="標楷體" w:cs="新細明體"/>
                                      <w:color w:val="000000"/>
                                      <w:kern w:val="0"/>
                                      <w:sz w:val="20"/>
                                      <w:szCs w:val="20"/>
                                    </w:rPr>
                                  </w:pPr>
                                  <w:r w:rsidRPr="002E1921">
                                    <w:rPr>
                                      <w:rFonts w:ascii="標楷體" w:eastAsia="標楷體" w:hAnsi="標楷體" w:cs="新細明體" w:hint="eastAsia"/>
                                      <w:color w:val="000000"/>
                                      <w:kern w:val="0"/>
                                      <w:sz w:val="20"/>
                                      <w:szCs w:val="20"/>
                                    </w:rPr>
                                    <w:t>土地租金及權利金收入</w:t>
                                  </w:r>
                                </w:p>
                              </w:tc>
                              <w:tc>
                                <w:tcPr>
                                  <w:tcW w:w="816" w:type="pct"/>
                                  <w:vMerge w:val="restart"/>
                                  <w:tcBorders>
                                    <w:top w:val="single" w:sz="4" w:space="0" w:color="auto"/>
                                    <w:left w:val="nil"/>
                                    <w:bottom w:val="single" w:sz="4" w:space="0" w:color="auto"/>
                                    <w:right w:val="single" w:sz="4" w:space="0" w:color="auto"/>
                                  </w:tcBorders>
                                  <w:shd w:val="clear" w:color="auto" w:fill="auto"/>
                                  <w:vAlign w:val="center"/>
                                </w:tcPr>
                                <w:p w14:paraId="16E39F03" w14:textId="77777777" w:rsidR="006C1A2B" w:rsidRPr="002E1921" w:rsidRDefault="006C1A2B" w:rsidP="00862127">
                                  <w:pPr>
                                    <w:widowControl/>
                                    <w:spacing w:line="240" w:lineRule="exact"/>
                                    <w:jc w:val="right"/>
                                    <w:rPr>
                                      <w:rFonts w:ascii="標楷體" w:eastAsia="標楷體" w:hAnsi="標楷體" w:cs="新細明體"/>
                                      <w:color w:val="000000"/>
                                      <w:kern w:val="0"/>
                                      <w:sz w:val="20"/>
                                      <w:szCs w:val="20"/>
                                    </w:rPr>
                                  </w:pPr>
                                  <w:r w:rsidRPr="002E1921">
                                    <w:rPr>
                                      <w:rFonts w:ascii="標楷體" w:eastAsia="標楷體" w:hAnsi="標楷體" w:cs="新細明體" w:hint="eastAsia"/>
                                      <w:color w:val="000000"/>
                                      <w:kern w:val="0"/>
                                      <w:sz w:val="20"/>
                                      <w:szCs w:val="20"/>
                                    </w:rPr>
                                    <w:t>1</w:t>
                                  </w:r>
                                  <w:r w:rsidRPr="002E1921">
                                    <w:rPr>
                                      <w:rFonts w:ascii="標楷體" w:eastAsia="標楷體" w:hAnsi="標楷體" w:cs="新細明體"/>
                                      <w:color w:val="000000"/>
                                      <w:kern w:val="0"/>
                                      <w:sz w:val="20"/>
                                      <w:szCs w:val="20"/>
                                    </w:rPr>
                                    <w:t>,</w:t>
                                  </w:r>
                                  <w:r w:rsidRPr="002E1921">
                                    <w:rPr>
                                      <w:rFonts w:ascii="標楷體" w:eastAsia="標楷體" w:hAnsi="標楷體" w:cs="新細明體" w:hint="eastAsia"/>
                                      <w:color w:val="000000"/>
                                      <w:kern w:val="0"/>
                                      <w:sz w:val="20"/>
                                      <w:szCs w:val="20"/>
                                    </w:rPr>
                                    <w:t>526</w:t>
                                  </w:r>
                                </w:p>
                              </w:tc>
                            </w:tr>
                            <w:tr w:rsidR="00BF639F" w:rsidRPr="00D65988" w14:paraId="1DD67599" w14:textId="77777777" w:rsidTr="005814E4">
                              <w:trPr>
                                <w:trHeight w:val="20"/>
                                <w:jc w:val="center"/>
                              </w:trPr>
                              <w:tc>
                                <w:tcPr>
                                  <w:tcW w:w="1327" w:type="pct"/>
                                  <w:tcBorders>
                                    <w:top w:val="nil"/>
                                    <w:left w:val="single" w:sz="4" w:space="0" w:color="auto"/>
                                    <w:bottom w:val="single" w:sz="4" w:space="0" w:color="auto"/>
                                    <w:right w:val="single" w:sz="4" w:space="0" w:color="auto"/>
                                  </w:tcBorders>
                                  <w:shd w:val="clear" w:color="auto" w:fill="auto"/>
                                  <w:vAlign w:val="center"/>
                                  <w:hideMark/>
                                </w:tcPr>
                                <w:p w14:paraId="0B4BB2F6" w14:textId="77777777" w:rsidR="006C1A2B" w:rsidRPr="002E1921" w:rsidRDefault="006C1A2B" w:rsidP="00862127">
                                  <w:pPr>
                                    <w:widowControl/>
                                    <w:spacing w:line="240" w:lineRule="exact"/>
                                    <w:jc w:val="both"/>
                                    <w:rPr>
                                      <w:rFonts w:ascii="標楷體" w:eastAsia="標楷體" w:hAnsi="標楷體" w:cs="新細明體"/>
                                      <w:color w:val="000000"/>
                                      <w:kern w:val="0"/>
                                      <w:sz w:val="20"/>
                                      <w:szCs w:val="20"/>
                                    </w:rPr>
                                  </w:pPr>
                                  <w:r w:rsidRPr="002E1921">
                                    <w:rPr>
                                      <w:rFonts w:ascii="標楷體" w:eastAsia="標楷體" w:hAnsi="標楷體" w:cs="新細明體" w:hint="eastAsia"/>
                                      <w:color w:val="000000"/>
                                      <w:kern w:val="0"/>
                                      <w:sz w:val="20"/>
                                      <w:szCs w:val="20"/>
                                    </w:rPr>
                                    <w:t>出租</w:t>
                                  </w:r>
                                </w:p>
                              </w:tc>
                              <w:tc>
                                <w:tcPr>
                                  <w:tcW w:w="408" w:type="pct"/>
                                  <w:tcBorders>
                                    <w:top w:val="nil"/>
                                    <w:left w:val="nil"/>
                                    <w:bottom w:val="single" w:sz="4" w:space="0" w:color="auto"/>
                                    <w:right w:val="single" w:sz="4" w:space="0" w:color="auto"/>
                                  </w:tcBorders>
                                  <w:shd w:val="clear" w:color="auto" w:fill="auto"/>
                                  <w:vAlign w:val="center"/>
                                  <w:hideMark/>
                                </w:tcPr>
                                <w:p w14:paraId="721D3106" w14:textId="77777777" w:rsidR="006C1A2B" w:rsidRPr="002E1921" w:rsidRDefault="006C1A2B" w:rsidP="00862127">
                                  <w:pPr>
                                    <w:widowControl/>
                                    <w:spacing w:line="240" w:lineRule="exact"/>
                                    <w:jc w:val="right"/>
                                    <w:rPr>
                                      <w:rFonts w:ascii="標楷體" w:eastAsia="標楷體" w:hAnsi="標楷體" w:cs="新細明體"/>
                                      <w:color w:val="000000"/>
                                      <w:kern w:val="0"/>
                                      <w:sz w:val="20"/>
                                      <w:szCs w:val="20"/>
                                    </w:rPr>
                                  </w:pPr>
                                  <w:r w:rsidRPr="002E1921">
                                    <w:rPr>
                                      <w:rFonts w:ascii="標楷體" w:eastAsia="標楷體" w:hAnsi="標楷體" w:cs="新細明體" w:hint="eastAsia"/>
                                      <w:color w:val="000000"/>
                                      <w:kern w:val="0"/>
                                      <w:sz w:val="20"/>
                                      <w:szCs w:val="20"/>
                                    </w:rPr>
                                    <w:t>288</w:t>
                                  </w:r>
                                </w:p>
                              </w:tc>
                              <w:tc>
                                <w:tcPr>
                                  <w:tcW w:w="919" w:type="pct"/>
                                  <w:tcBorders>
                                    <w:top w:val="nil"/>
                                    <w:left w:val="nil"/>
                                    <w:bottom w:val="single" w:sz="4" w:space="0" w:color="auto"/>
                                    <w:right w:val="single" w:sz="4" w:space="0" w:color="auto"/>
                                  </w:tcBorders>
                                  <w:shd w:val="clear" w:color="auto" w:fill="auto"/>
                                  <w:vAlign w:val="center"/>
                                  <w:hideMark/>
                                </w:tcPr>
                                <w:p w14:paraId="64EEB315" w14:textId="77777777" w:rsidR="006C1A2B" w:rsidRPr="002E1921" w:rsidRDefault="006C1A2B" w:rsidP="00862127">
                                  <w:pPr>
                                    <w:widowControl/>
                                    <w:spacing w:line="240" w:lineRule="exact"/>
                                    <w:jc w:val="right"/>
                                    <w:rPr>
                                      <w:rFonts w:ascii="標楷體" w:eastAsia="標楷體" w:hAnsi="標楷體" w:cs="新細明體"/>
                                      <w:color w:val="000000"/>
                                      <w:kern w:val="0"/>
                                      <w:sz w:val="20"/>
                                      <w:szCs w:val="20"/>
                                    </w:rPr>
                                  </w:pPr>
                                  <w:r w:rsidRPr="002E1921">
                                    <w:rPr>
                                      <w:rFonts w:ascii="標楷體" w:eastAsia="標楷體" w:hAnsi="標楷體" w:cs="新細明體" w:hint="eastAsia"/>
                                      <w:color w:val="000000"/>
                                      <w:kern w:val="0"/>
                                      <w:sz w:val="20"/>
                                      <w:szCs w:val="20"/>
                                    </w:rPr>
                                    <w:t>55,889.22</w:t>
                                  </w:r>
                                </w:p>
                              </w:tc>
                              <w:tc>
                                <w:tcPr>
                                  <w:tcW w:w="1530" w:type="pct"/>
                                  <w:vMerge/>
                                  <w:tcBorders>
                                    <w:top w:val="single" w:sz="4" w:space="0" w:color="auto"/>
                                    <w:left w:val="nil"/>
                                    <w:bottom w:val="single" w:sz="4" w:space="0" w:color="auto"/>
                                    <w:right w:val="single" w:sz="4" w:space="0" w:color="auto"/>
                                  </w:tcBorders>
                                  <w:shd w:val="clear" w:color="auto" w:fill="auto"/>
                                  <w:noWrap/>
                                  <w:vAlign w:val="center"/>
                                  <w:hideMark/>
                                </w:tcPr>
                                <w:p w14:paraId="345908DE" w14:textId="77777777" w:rsidR="006C1A2B" w:rsidRPr="002E1921" w:rsidRDefault="006C1A2B" w:rsidP="00862127">
                                  <w:pPr>
                                    <w:spacing w:line="240" w:lineRule="exact"/>
                                    <w:jc w:val="right"/>
                                    <w:rPr>
                                      <w:rFonts w:ascii="標楷體" w:eastAsia="標楷體" w:hAnsi="標楷體" w:cs="新細明體"/>
                                      <w:color w:val="000000"/>
                                      <w:kern w:val="0"/>
                                      <w:sz w:val="20"/>
                                      <w:szCs w:val="20"/>
                                    </w:rPr>
                                  </w:pPr>
                                </w:p>
                              </w:tc>
                              <w:tc>
                                <w:tcPr>
                                  <w:tcW w:w="816" w:type="pct"/>
                                  <w:vMerge/>
                                  <w:tcBorders>
                                    <w:top w:val="single" w:sz="4" w:space="0" w:color="auto"/>
                                    <w:left w:val="nil"/>
                                    <w:bottom w:val="single" w:sz="4" w:space="0" w:color="auto"/>
                                    <w:right w:val="single" w:sz="4" w:space="0" w:color="auto"/>
                                  </w:tcBorders>
                                  <w:shd w:val="clear" w:color="auto" w:fill="auto"/>
                                  <w:vAlign w:val="center"/>
                                </w:tcPr>
                                <w:p w14:paraId="56B5F720" w14:textId="77777777" w:rsidR="006C1A2B" w:rsidRPr="002E1921" w:rsidRDefault="006C1A2B" w:rsidP="00862127">
                                  <w:pPr>
                                    <w:spacing w:line="240" w:lineRule="exact"/>
                                    <w:jc w:val="right"/>
                                    <w:rPr>
                                      <w:rFonts w:ascii="標楷體" w:eastAsia="標楷體" w:hAnsi="標楷體" w:cs="新細明體"/>
                                      <w:color w:val="000000"/>
                                      <w:kern w:val="0"/>
                                      <w:sz w:val="20"/>
                                      <w:szCs w:val="20"/>
                                    </w:rPr>
                                  </w:pPr>
                                </w:p>
                              </w:tc>
                            </w:tr>
                            <w:tr w:rsidR="00BF639F" w:rsidRPr="00D65988" w14:paraId="4AD1CF6C" w14:textId="77777777" w:rsidTr="005814E4">
                              <w:trPr>
                                <w:trHeight w:val="20"/>
                                <w:jc w:val="center"/>
                              </w:trPr>
                              <w:tc>
                                <w:tcPr>
                                  <w:tcW w:w="1327" w:type="pct"/>
                                  <w:tcBorders>
                                    <w:top w:val="nil"/>
                                    <w:left w:val="single" w:sz="4" w:space="0" w:color="auto"/>
                                    <w:bottom w:val="single" w:sz="4" w:space="0" w:color="auto"/>
                                    <w:right w:val="single" w:sz="4" w:space="0" w:color="auto"/>
                                  </w:tcBorders>
                                  <w:shd w:val="clear" w:color="auto" w:fill="auto"/>
                                  <w:vAlign w:val="center"/>
                                  <w:hideMark/>
                                </w:tcPr>
                                <w:p w14:paraId="476A226F" w14:textId="77777777" w:rsidR="006C1A2B" w:rsidRPr="002E1921" w:rsidRDefault="006C1A2B" w:rsidP="00862127">
                                  <w:pPr>
                                    <w:widowControl/>
                                    <w:spacing w:line="240" w:lineRule="exact"/>
                                    <w:jc w:val="both"/>
                                    <w:rPr>
                                      <w:rFonts w:ascii="標楷體" w:eastAsia="標楷體" w:hAnsi="標楷體" w:cs="新細明體"/>
                                      <w:color w:val="000000"/>
                                      <w:kern w:val="0"/>
                                      <w:sz w:val="20"/>
                                      <w:szCs w:val="20"/>
                                    </w:rPr>
                                  </w:pPr>
                                  <w:r w:rsidRPr="002E1921">
                                    <w:rPr>
                                      <w:rFonts w:ascii="標楷體" w:eastAsia="標楷體" w:hAnsi="標楷體" w:cs="新細明體" w:hint="eastAsia"/>
                                      <w:color w:val="000000"/>
                                      <w:kern w:val="0"/>
                                      <w:sz w:val="20"/>
                                      <w:szCs w:val="20"/>
                                    </w:rPr>
                                    <w:t>社會住宅</w:t>
                                  </w:r>
                                </w:p>
                              </w:tc>
                              <w:tc>
                                <w:tcPr>
                                  <w:tcW w:w="408" w:type="pct"/>
                                  <w:tcBorders>
                                    <w:top w:val="nil"/>
                                    <w:left w:val="nil"/>
                                    <w:bottom w:val="single" w:sz="4" w:space="0" w:color="auto"/>
                                    <w:right w:val="single" w:sz="4" w:space="0" w:color="auto"/>
                                  </w:tcBorders>
                                  <w:shd w:val="clear" w:color="auto" w:fill="auto"/>
                                  <w:vAlign w:val="center"/>
                                  <w:hideMark/>
                                </w:tcPr>
                                <w:p w14:paraId="4DB7CA79" w14:textId="77777777" w:rsidR="006C1A2B" w:rsidRPr="002E1921" w:rsidRDefault="006C1A2B" w:rsidP="00862127">
                                  <w:pPr>
                                    <w:widowControl/>
                                    <w:spacing w:line="240" w:lineRule="exact"/>
                                    <w:jc w:val="right"/>
                                    <w:rPr>
                                      <w:rFonts w:ascii="標楷體" w:eastAsia="標楷體" w:hAnsi="標楷體" w:cs="新細明體"/>
                                      <w:color w:val="000000"/>
                                      <w:kern w:val="0"/>
                                      <w:sz w:val="20"/>
                                      <w:szCs w:val="20"/>
                                    </w:rPr>
                                  </w:pPr>
                                  <w:r w:rsidRPr="002E1921">
                                    <w:rPr>
                                      <w:rFonts w:ascii="標楷體" w:eastAsia="標楷體" w:hAnsi="標楷體" w:cs="新細明體" w:hint="eastAsia"/>
                                      <w:color w:val="000000"/>
                                      <w:kern w:val="0"/>
                                      <w:sz w:val="20"/>
                                      <w:szCs w:val="20"/>
                                    </w:rPr>
                                    <w:t>47</w:t>
                                  </w:r>
                                </w:p>
                              </w:tc>
                              <w:tc>
                                <w:tcPr>
                                  <w:tcW w:w="919" w:type="pct"/>
                                  <w:tcBorders>
                                    <w:top w:val="nil"/>
                                    <w:left w:val="nil"/>
                                    <w:bottom w:val="single" w:sz="4" w:space="0" w:color="auto"/>
                                    <w:right w:val="single" w:sz="4" w:space="0" w:color="auto"/>
                                  </w:tcBorders>
                                  <w:shd w:val="clear" w:color="auto" w:fill="auto"/>
                                  <w:vAlign w:val="center"/>
                                  <w:hideMark/>
                                </w:tcPr>
                                <w:p w14:paraId="1EDF6F1B" w14:textId="77777777" w:rsidR="006C1A2B" w:rsidRPr="002E1921" w:rsidRDefault="006C1A2B" w:rsidP="00862127">
                                  <w:pPr>
                                    <w:widowControl/>
                                    <w:spacing w:line="240" w:lineRule="exact"/>
                                    <w:jc w:val="right"/>
                                    <w:rPr>
                                      <w:rFonts w:ascii="標楷體" w:eastAsia="標楷體" w:hAnsi="標楷體" w:cs="新細明體"/>
                                      <w:color w:val="000000"/>
                                      <w:kern w:val="0"/>
                                      <w:sz w:val="20"/>
                                      <w:szCs w:val="20"/>
                                    </w:rPr>
                                  </w:pPr>
                                  <w:r w:rsidRPr="002E1921">
                                    <w:rPr>
                                      <w:rFonts w:ascii="標楷體" w:eastAsia="標楷體" w:hAnsi="標楷體" w:cs="新細明體" w:hint="eastAsia"/>
                                      <w:color w:val="000000"/>
                                      <w:kern w:val="0"/>
                                      <w:sz w:val="20"/>
                                      <w:szCs w:val="20"/>
                                    </w:rPr>
                                    <w:t>31,684.07</w:t>
                                  </w:r>
                                </w:p>
                              </w:tc>
                              <w:tc>
                                <w:tcPr>
                                  <w:tcW w:w="1530" w:type="pct"/>
                                  <w:vMerge/>
                                  <w:tcBorders>
                                    <w:top w:val="single" w:sz="4" w:space="0" w:color="auto"/>
                                    <w:left w:val="nil"/>
                                    <w:bottom w:val="single" w:sz="4" w:space="0" w:color="auto"/>
                                    <w:right w:val="single" w:sz="4" w:space="0" w:color="auto"/>
                                  </w:tcBorders>
                                  <w:shd w:val="clear" w:color="auto" w:fill="auto"/>
                                  <w:noWrap/>
                                  <w:vAlign w:val="center"/>
                                  <w:hideMark/>
                                </w:tcPr>
                                <w:p w14:paraId="7CB62EE7" w14:textId="77777777" w:rsidR="006C1A2B" w:rsidRPr="002E1921" w:rsidRDefault="006C1A2B" w:rsidP="00862127">
                                  <w:pPr>
                                    <w:spacing w:line="240" w:lineRule="exact"/>
                                    <w:jc w:val="right"/>
                                    <w:rPr>
                                      <w:rFonts w:ascii="標楷體" w:eastAsia="標楷體" w:hAnsi="標楷體" w:cs="新細明體"/>
                                      <w:color w:val="000000"/>
                                      <w:kern w:val="0"/>
                                      <w:sz w:val="20"/>
                                      <w:szCs w:val="20"/>
                                    </w:rPr>
                                  </w:pPr>
                                </w:p>
                              </w:tc>
                              <w:tc>
                                <w:tcPr>
                                  <w:tcW w:w="816" w:type="pct"/>
                                  <w:vMerge/>
                                  <w:tcBorders>
                                    <w:top w:val="single" w:sz="4" w:space="0" w:color="auto"/>
                                    <w:left w:val="nil"/>
                                    <w:bottom w:val="single" w:sz="4" w:space="0" w:color="auto"/>
                                    <w:right w:val="single" w:sz="4" w:space="0" w:color="auto"/>
                                  </w:tcBorders>
                                  <w:shd w:val="clear" w:color="auto" w:fill="auto"/>
                                  <w:vAlign w:val="center"/>
                                </w:tcPr>
                                <w:p w14:paraId="74325AC9" w14:textId="77777777" w:rsidR="006C1A2B" w:rsidRPr="002E1921" w:rsidRDefault="006C1A2B" w:rsidP="00862127">
                                  <w:pPr>
                                    <w:spacing w:line="240" w:lineRule="exact"/>
                                    <w:jc w:val="right"/>
                                    <w:rPr>
                                      <w:rFonts w:ascii="標楷體" w:eastAsia="標楷體" w:hAnsi="標楷體" w:cs="新細明體"/>
                                      <w:color w:val="000000"/>
                                      <w:kern w:val="0"/>
                                      <w:sz w:val="20"/>
                                      <w:szCs w:val="20"/>
                                    </w:rPr>
                                  </w:pPr>
                                </w:p>
                              </w:tc>
                            </w:tr>
                            <w:tr w:rsidR="00BF639F" w:rsidRPr="00D65988" w14:paraId="55A1FAC0" w14:textId="77777777" w:rsidTr="005814E4">
                              <w:trPr>
                                <w:trHeight w:val="20"/>
                                <w:jc w:val="center"/>
                              </w:trPr>
                              <w:tc>
                                <w:tcPr>
                                  <w:tcW w:w="1327" w:type="pct"/>
                                  <w:tcBorders>
                                    <w:top w:val="nil"/>
                                    <w:left w:val="single" w:sz="4" w:space="0" w:color="auto"/>
                                    <w:bottom w:val="single" w:sz="4" w:space="0" w:color="auto"/>
                                    <w:right w:val="single" w:sz="4" w:space="0" w:color="auto"/>
                                  </w:tcBorders>
                                  <w:shd w:val="clear" w:color="auto" w:fill="auto"/>
                                  <w:vAlign w:val="center"/>
                                  <w:hideMark/>
                                </w:tcPr>
                                <w:p w14:paraId="6E0F4C8E" w14:textId="77777777" w:rsidR="006C1A2B" w:rsidRPr="002E1921" w:rsidRDefault="006C1A2B" w:rsidP="00862127">
                                  <w:pPr>
                                    <w:widowControl/>
                                    <w:spacing w:line="240" w:lineRule="exact"/>
                                    <w:jc w:val="both"/>
                                    <w:rPr>
                                      <w:rFonts w:ascii="標楷體" w:eastAsia="標楷體" w:hAnsi="標楷體" w:cs="新細明體"/>
                                      <w:color w:val="000000"/>
                                      <w:kern w:val="0"/>
                                      <w:sz w:val="20"/>
                                      <w:szCs w:val="20"/>
                                    </w:rPr>
                                  </w:pPr>
                                  <w:r w:rsidRPr="002E1921">
                                    <w:rPr>
                                      <w:rFonts w:ascii="標楷體" w:eastAsia="標楷體" w:hAnsi="標楷體" w:cs="新細明體" w:hint="eastAsia"/>
                                      <w:color w:val="000000"/>
                                      <w:kern w:val="0"/>
                                      <w:sz w:val="20"/>
                                      <w:szCs w:val="20"/>
                                    </w:rPr>
                                    <w:t>都市更新</w:t>
                                  </w:r>
                                </w:p>
                              </w:tc>
                              <w:tc>
                                <w:tcPr>
                                  <w:tcW w:w="408" w:type="pct"/>
                                  <w:tcBorders>
                                    <w:top w:val="nil"/>
                                    <w:left w:val="nil"/>
                                    <w:bottom w:val="single" w:sz="4" w:space="0" w:color="auto"/>
                                    <w:right w:val="single" w:sz="4" w:space="0" w:color="auto"/>
                                  </w:tcBorders>
                                  <w:shd w:val="clear" w:color="auto" w:fill="auto"/>
                                  <w:vAlign w:val="center"/>
                                  <w:hideMark/>
                                </w:tcPr>
                                <w:p w14:paraId="5BF8DA1F" w14:textId="77777777" w:rsidR="006C1A2B" w:rsidRPr="002E1921" w:rsidRDefault="006C1A2B" w:rsidP="00862127">
                                  <w:pPr>
                                    <w:widowControl/>
                                    <w:spacing w:line="240" w:lineRule="exact"/>
                                    <w:jc w:val="right"/>
                                    <w:rPr>
                                      <w:rFonts w:ascii="標楷體" w:eastAsia="標楷體" w:hAnsi="標楷體" w:cs="新細明體"/>
                                      <w:color w:val="000000"/>
                                      <w:kern w:val="0"/>
                                      <w:sz w:val="20"/>
                                      <w:szCs w:val="20"/>
                                    </w:rPr>
                                  </w:pPr>
                                  <w:r w:rsidRPr="002E1921">
                                    <w:rPr>
                                      <w:rFonts w:ascii="標楷體" w:eastAsia="標楷體" w:hAnsi="標楷體" w:cs="新細明體" w:hint="eastAsia"/>
                                      <w:color w:val="000000"/>
                                      <w:kern w:val="0"/>
                                      <w:sz w:val="20"/>
                                      <w:szCs w:val="20"/>
                                    </w:rPr>
                                    <w:t>3</w:t>
                                  </w:r>
                                </w:p>
                              </w:tc>
                              <w:tc>
                                <w:tcPr>
                                  <w:tcW w:w="919" w:type="pct"/>
                                  <w:tcBorders>
                                    <w:top w:val="nil"/>
                                    <w:left w:val="nil"/>
                                    <w:bottom w:val="single" w:sz="4" w:space="0" w:color="auto"/>
                                    <w:right w:val="single" w:sz="4" w:space="0" w:color="auto"/>
                                  </w:tcBorders>
                                  <w:shd w:val="clear" w:color="auto" w:fill="auto"/>
                                  <w:vAlign w:val="center"/>
                                  <w:hideMark/>
                                </w:tcPr>
                                <w:p w14:paraId="74D4BEE2" w14:textId="77777777" w:rsidR="006C1A2B" w:rsidRPr="002E1921" w:rsidRDefault="006C1A2B" w:rsidP="00862127">
                                  <w:pPr>
                                    <w:widowControl/>
                                    <w:spacing w:line="240" w:lineRule="exact"/>
                                    <w:jc w:val="right"/>
                                    <w:rPr>
                                      <w:rFonts w:ascii="標楷體" w:eastAsia="標楷體" w:hAnsi="標楷體" w:cs="新細明體"/>
                                      <w:color w:val="000000"/>
                                      <w:kern w:val="0"/>
                                      <w:sz w:val="20"/>
                                      <w:szCs w:val="20"/>
                                    </w:rPr>
                                  </w:pPr>
                                  <w:r w:rsidRPr="002E1921">
                                    <w:rPr>
                                      <w:rFonts w:ascii="標楷體" w:eastAsia="標楷體" w:hAnsi="標楷體" w:cs="新細明體" w:hint="eastAsia"/>
                                      <w:color w:val="000000"/>
                                      <w:kern w:val="0"/>
                                      <w:sz w:val="20"/>
                                      <w:szCs w:val="20"/>
                                    </w:rPr>
                                    <w:t>374</w:t>
                                  </w:r>
                                  <w:r w:rsidRPr="002E1921">
                                    <w:rPr>
                                      <w:rFonts w:ascii="標楷體" w:eastAsia="標楷體" w:hAnsi="標楷體" w:cs="新細明體"/>
                                      <w:color w:val="000000"/>
                                      <w:kern w:val="0"/>
                                      <w:sz w:val="20"/>
                                      <w:szCs w:val="20"/>
                                    </w:rPr>
                                    <w:t>.00</w:t>
                                  </w:r>
                                </w:p>
                              </w:tc>
                              <w:tc>
                                <w:tcPr>
                                  <w:tcW w:w="1530" w:type="pct"/>
                                  <w:vMerge w:val="restart"/>
                                  <w:tcBorders>
                                    <w:top w:val="single" w:sz="4" w:space="0" w:color="auto"/>
                                    <w:left w:val="nil"/>
                                    <w:right w:val="single" w:sz="4" w:space="0" w:color="auto"/>
                                  </w:tcBorders>
                                  <w:shd w:val="clear" w:color="auto" w:fill="auto"/>
                                  <w:noWrap/>
                                  <w:vAlign w:val="center"/>
                                  <w:hideMark/>
                                </w:tcPr>
                                <w:p w14:paraId="20ABEC53" w14:textId="77777777" w:rsidR="006C1A2B" w:rsidRPr="002E1921" w:rsidRDefault="006C1A2B" w:rsidP="00862127">
                                  <w:pPr>
                                    <w:spacing w:line="240" w:lineRule="exact"/>
                                    <w:jc w:val="center"/>
                                    <w:rPr>
                                      <w:rFonts w:ascii="標楷體" w:eastAsia="標楷體" w:hAnsi="標楷體" w:cs="新細明體"/>
                                      <w:color w:val="000000"/>
                                      <w:kern w:val="0"/>
                                      <w:sz w:val="20"/>
                                      <w:szCs w:val="20"/>
                                    </w:rPr>
                                  </w:pPr>
                                  <w:r w:rsidRPr="002E1921">
                                    <w:rPr>
                                      <w:rFonts w:ascii="標楷體" w:eastAsia="標楷體" w:hAnsi="標楷體" w:cs="新細明體" w:hint="eastAsia"/>
                                      <w:color w:val="000000"/>
                                      <w:kern w:val="0"/>
                                      <w:sz w:val="20"/>
                                      <w:szCs w:val="20"/>
                                    </w:rPr>
                                    <w:t>待開發活化/</w:t>
                                  </w:r>
                                </w:p>
                                <w:p w14:paraId="7E95E851" w14:textId="77777777" w:rsidR="006C1A2B" w:rsidRPr="002E1921" w:rsidRDefault="006C1A2B" w:rsidP="00862127">
                                  <w:pPr>
                                    <w:spacing w:line="240" w:lineRule="exact"/>
                                    <w:jc w:val="center"/>
                                    <w:rPr>
                                      <w:rFonts w:ascii="標楷體" w:eastAsia="標楷體" w:hAnsi="標楷體" w:cs="新細明體"/>
                                      <w:color w:val="000000"/>
                                      <w:kern w:val="0"/>
                                      <w:sz w:val="20"/>
                                      <w:szCs w:val="20"/>
                                    </w:rPr>
                                  </w:pPr>
                                  <w:r w:rsidRPr="002E1921">
                                    <w:rPr>
                                      <w:rFonts w:ascii="標楷體" w:eastAsia="標楷體" w:hAnsi="標楷體" w:cs="新細明體" w:hint="eastAsia"/>
                                      <w:color w:val="000000"/>
                                      <w:kern w:val="0"/>
                                      <w:sz w:val="20"/>
                                      <w:szCs w:val="20"/>
                                    </w:rPr>
                                    <w:t>土地標</w:t>
                                  </w:r>
                                  <w:r>
                                    <w:rPr>
                                      <w:rFonts w:ascii="標楷體" w:eastAsia="標楷體" w:hAnsi="標楷體" w:cs="新細明體" w:hint="eastAsia"/>
                                      <w:color w:val="000000"/>
                                      <w:kern w:val="0"/>
                                      <w:sz w:val="20"/>
                                      <w:szCs w:val="20"/>
                                      <w:lang w:eastAsia="zh-HK"/>
                                    </w:rPr>
                                    <w:t>（</w:t>
                                  </w:r>
                                  <w:r w:rsidRPr="002E1921">
                                    <w:rPr>
                                      <w:rFonts w:ascii="標楷體" w:eastAsia="標楷體" w:hAnsi="標楷體" w:cs="新細明體" w:hint="eastAsia"/>
                                      <w:color w:val="000000"/>
                                      <w:kern w:val="0"/>
                                      <w:sz w:val="20"/>
                                      <w:szCs w:val="20"/>
                                      <w:lang w:eastAsia="zh-HK"/>
                                    </w:rPr>
                                    <w:t>讓</w:t>
                                  </w:r>
                                  <w:r>
                                    <w:rPr>
                                      <w:rFonts w:ascii="標楷體" w:eastAsia="標楷體" w:hAnsi="標楷體" w:cs="新細明體" w:hint="eastAsia"/>
                                      <w:color w:val="000000"/>
                                      <w:kern w:val="0"/>
                                      <w:sz w:val="20"/>
                                      <w:szCs w:val="20"/>
                                    </w:rPr>
                                    <w:t>）</w:t>
                                  </w:r>
                                  <w:r w:rsidRPr="002E1921">
                                    <w:rPr>
                                      <w:rFonts w:ascii="標楷體" w:eastAsia="標楷體" w:hAnsi="標楷體" w:cs="新細明體" w:hint="eastAsia"/>
                                      <w:color w:val="000000"/>
                                      <w:kern w:val="0"/>
                                      <w:sz w:val="20"/>
                                      <w:szCs w:val="20"/>
                                    </w:rPr>
                                    <w:t>售收入</w:t>
                                  </w:r>
                                </w:p>
                              </w:tc>
                              <w:tc>
                                <w:tcPr>
                                  <w:tcW w:w="816" w:type="pct"/>
                                  <w:vMerge w:val="restart"/>
                                  <w:tcBorders>
                                    <w:top w:val="single" w:sz="4" w:space="0" w:color="auto"/>
                                    <w:left w:val="nil"/>
                                    <w:right w:val="single" w:sz="4" w:space="0" w:color="auto"/>
                                  </w:tcBorders>
                                  <w:shd w:val="clear" w:color="auto" w:fill="auto"/>
                                  <w:vAlign w:val="center"/>
                                </w:tcPr>
                                <w:p w14:paraId="57FE6628" w14:textId="77777777" w:rsidR="006C1A2B" w:rsidRPr="002E1921" w:rsidRDefault="006C1A2B" w:rsidP="00862127">
                                  <w:pPr>
                                    <w:spacing w:line="240" w:lineRule="exact"/>
                                    <w:jc w:val="right"/>
                                    <w:rPr>
                                      <w:rFonts w:ascii="標楷體" w:eastAsia="標楷體" w:hAnsi="標楷體" w:cs="新細明體"/>
                                      <w:color w:val="000000"/>
                                      <w:kern w:val="0"/>
                                      <w:sz w:val="20"/>
                                      <w:szCs w:val="20"/>
                                    </w:rPr>
                                  </w:pPr>
                                  <w:r w:rsidRPr="002E1921">
                                    <w:rPr>
                                      <w:rFonts w:ascii="標楷體" w:eastAsia="標楷體" w:hAnsi="標楷體" w:cs="新細明體" w:hint="eastAsia"/>
                                      <w:color w:val="000000"/>
                                      <w:kern w:val="0"/>
                                      <w:sz w:val="20"/>
                                      <w:szCs w:val="20"/>
                                    </w:rPr>
                                    <w:t>2</w:t>
                                  </w:r>
                                  <w:r w:rsidRPr="002E1921">
                                    <w:rPr>
                                      <w:rFonts w:ascii="標楷體" w:eastAsia="標楷體" w:hAnsi="標楷體" w:cs="新細明體"/>
                                      <w:color w:val="000000"/>
                                      <w:kern w:val="0"/>
                                      <w:sz w:val="20"/>
                                      <w:szCs w:val="20"/>
                                    </w:rPr>
                                    <w:t>,</w:t>
                                  </w:r>
                                  <w:r w:rsidRPr="002E1921">
                                    <w:rPr>
                                      <w:rFonts w:ascii="標楷體" w:eastAsia="標楷體" w:hAnsi="標楷體" w:cs="新細明體" w:hint="eastAsia"/>
                                      <w:color w:val="000000"/>
                                      <w:kern w:val="0"/>
                                      <w:sz w:val="20"/>
                                      <w:szCs w:val="20"/>
                                    </w:rPr>
                                    <w:t>661</w:t>
                                  </w:r>
                                </w:p>
                              </w:tc>
                            </w:tr>
                            <w:tr w:rsidR="00BF639F" w:rsidRPr="00D65988" w14:paraId="3D36E189" w14:textId="77777777" w:rsidTr="005814E4">
                              <w:trPr>
                                <w:trHeight w:val="20"/>
                                <w:jc w:val="center"/>
                              </w:trPr>
                              <w:tc>
                                <w:tcPr>
                                  <w:tcW w:w="1327" w:type="pct"/>
                                  <w:tcBorders>
                                    <w:top w:val="nil"/>
                                    <w:left w:val="single" w:sz="4" w:space="0" w:color="auto"/>
                                    <w:bottom w:val="single" w:sz="4" w:space="0" w:color="auto"/>
                                    <w:right w:val="single" w:sz="4" w:space="0" w:color="auto"/>
                                  </w:tcBorders>
                                  <w:shd w:val="clear" w:color="auto" w:fill="auto"/>
                                  <w:vAlign w:val="center"/>
                                  <w:hideMark/>
                                </w:tcPr>
                                <w:p w14:paraId="421D7902" w14:textId="77777777" w:rsidR="006C1A2B" w:rsidRPr="002E1921" w:rsidRDefault="006C1A2B" w:rsidP="00862127">
                                  <w:pPr>
                                    <w:widowControl/>
                                    <w:spacing w:line="240" w:lineRule="exact"/>
                                    <w:jc w:val="both"/>
                                    <w:rPr>
                                      <w:rFonts w:ascii="標楷體" w:eastAsia="標楷體" w:hAnsi="標楷體" w:cs="新細明體"/>
                                      <w:color w:val="000000"/>
                                      <w:kern w:val="0"/>
                                      <w:sz w:val="20"/>
                                      <w:szCs w:val="20"/>
                                    </w:rPr>
                                  </w:pPr>
                                  <w:r w:rsidRPr="002E1921">
                                    <w:rPr>
                                      <w:rFonts w:ascii="標楷體" w:eastAsia="標楷體" w:hAnsi="標楷體" w:cs="新細明體" w:hint="eastAsia"/>
                                      <w:color w:val="000000"/>
                                      <w:kern w:val="0"/>
                                      <w:sz w:val="20"/>
                                      <w:szCs w:val="20"/>
                                    </w:rPr>
                                    <w:t>待開發活化</w:t>
                                  </w:r>
                                </w:p>
                              </w:tc>
                              <w:tc>
                                <w:tcPr>
                                  <w:tcW w:w="408" w:type="pct"/>
                                  <w:tcBorders>
                                    <w:top w:val="nil"/>
                                    <w:left w:val="nil"/>
                                    <w:bottom w:val="single" w:sz="4" w:space="0" w:color="auto"/>
                                    <w:right w:val="single" w:sz="4" w:space="0" w:color="auto"/>
                                  </w:tcBorders>
                                  <w:shd w:val="clear" w:color="auto" w:fill="auto"/>
                                  <w:vAlign w:val="center"/>
                                  <w:hideMark/>
                                </w:tcPr>
                                <w:p w14:paraId="7FB812B8" w14:textId="77777777" w:rsidR="006C1A2B" w:rsidRPr="002E1921" w:rsidRDefault="006C1A2B" w:rsidP="00862127">
                                  <w:pPr>
                                    <w:widowControl/>
                                    <w:spacing w:line="240" w:lineRule="exact"/>
                                    <w:jc w:val="right"/>
                                    <w:rPr>
                                      <w:rFonts w:ascii="標楷體" w:eastAsia="標楷體" w:hAnsi="標楷體" w:cs="新細明體"/>
                                      <w:color w:val="000000"/>
                                      <w:kern w:val="0"/>
                                      <w:sz w:val="20"/>
                                      <w:szCs w:val="20"/>
                                    </w:rPr>
                                  </w:pPr>
                                  <w:r w:rsidRPr="002E1921">
                                    <w:rPr>
                                      <w:rFonts w:ascii="標楷體" w:eastAsia="標楷體" w:hAnsi="標楷體" w:cs="新細明體" w:hint="eastAsia"/>
                                      <w:color w:val="000000"/>
                                      <w:kern w:val="0"/>
                                      <w:sz w:val="20"/>
                                      <w:szCs w:val="20"/>
                                    </w:rPr>
                                    <w:t>399</w:t>
                                  </w:r>
                                </w:p>
                              </w:tc>
                              <w:tc>
                                <w:tcPr>
                                  <w:tcW w:w="919" w:type="pct"/>
                                  <w:tcBorders>
                                    <w:top w:val="nil"/>
                                    <w:left w:val="nil"/>
                                    <w:bottom w:val="single" w:sz="4" w:space="0" w:color="auto"/>
                                    <w:right w:val="single" w:sz="4" w:space="0" w:color="auto"/>
                                  </w:tcBorders>
                                  <w:shd w:val="clear" w:color="auto" w:fill="auto"/>
                                  <w:vAlign w:val="center"/>
                                  <w:hideMark/>
                                </w:tcPr>
                                <w:p w14:paraId="53B32A9B" w14:textId="77777777" w:rsidR="006C1A2B" w:rsidRPr="002E1921" w:rsidRDefault="006C1A2B" w:rsidP="00862127">
                                  <w:pPr>
                                    <w:widowControl/>
                                    <w:spacing w:line="240" w:lineRule="exact"/>
                                    <w:jc w:val="right"/>
                                    <w:rPr>
                                      <w:rFonts w:ascii="標楷體" w:eastAsia="標楷體" w:hAnsi="標楷體" w:cs="新細明體"/>
                                      <w:color w:val="000000"/>
                                      <w:kern w:val="0"/>
                                      <w:sz w:val="20"/>
                                      <w:szCs w:val="20"/>
                                    </w:rPr>
                                  </w:pPr>
                                  <w:r w:rsidRPr="002E1921">
                                    <w:rPr>
                                      <w:rFonts w:ascii="標楷體" w:eastAsia="標楷體" w:hAnsi="標楷體" w:cs="新細明體" w:hint="eastAsia"/>
                                      <w:color w:val="000000"/>
                                      <w:kern w:val="0"/>
                                      <w:sz w:val="20"/>
                                      <w:szCs w:val="20"/>
                                    </w:rPr>
                                    <w:t>923,596.77</w:t>
                                  </w:r>
                                </w:p>
                              </w:tc>
                              <w:tc>
                                <w:tcPr>
                                  <w:tcW w:w="1530" w:type="pct"/>
                                  <w:vMerge/>
                                  <w:tcBorders>
                                    <w:left w:val="nil"/>
                                    <w:right w:val="single" w:sz="4" w:space="0" w:color="auto"/>
                                  </w:tcBorders>
                                  <w:shd w:val="clear" w:color="auto" w:fill="auto"/>
                                  <w:vAlign w:val="center"/>
                                  <w:hideMark/>
                                </w:tcPr>
                                <w:p w14:paraId="1B766FA0" w14:textId="77777777" w:rsidR="006C1A2B" w:rsidRPr="002E1921" w:rsidRDefault="006C1A2B" w:rsidP="00862127">
                                  <w:pPr>
                                    <w:widowControl/>
                                    <w:spacing w:line="240" w:lineRule="exact"/>
                                    <w:jc w:val="center"/>
                                    <w:rPr>
                                      <w:rFonts w:ascii="標楷體" w:eastAsia="標楷體" w:hAnsi="標楷體" w:cs="新細明體"/>
                                      <w:color w:val="000000"/>
                                      <w:kern w:val="0"/>
                                      <w:sz w:val="20"/>
                                      <w:szCs w:val="20"/>
                                    </w:rPr>
                                  </w:pPr>
                                </w:p>
                              </w:tc>
                              <w:tc>
                                <w:tcPr>
                                  <w:tcW w:w="816" w:type="pct"/>
                                  <w:vMerge/>
                                  <w:tcBorders>
                                    <w:left w:val="nil"/>
                                    <w:right w:val="single" w:sz="4" w:space="0" w:color="auto"/>
                                  </w:tcBorders>
                                  <w:shd w:val="clear" w:color="auto" w:fill="auto"/>
                                  <w:vAlign w:val="center"/>
                                  <w:hideMark/>
                                </w:tcPr>
                                <w:p w14:paraId="29A51582" w14:textId="77777777" w:rsidR="006C1A2B" w:rsidRPr="002E1921" w:rsidRDefault="006C1A2B" w:rsidP="00862127">
                                  <w:pPr>
                                    <w:widowControl/>
                                    <w:spacing w:line="240" w:lineRule="exact"/>
                                    <w:jc w:val="right"/>
                                    <w:rPr>
                                      <w:rFonts w:ascii="標楷體" w:eastAsia="標楷體" w:hAnsi="標楷體" w:cs="新細明體"/>
                                      <w:color w:val="000000"/>
                                      <w:kern w:val="0"/>
                                      <w:sz w:val="20"/>
                                      <w:szCs w:val="20"/>
                                    </w:rPr>
                                  </w:pPr>
                                </w:p>
                              </w:tc>
                            </w:tr>
                            <w:tr w:rsidR="00BF639F" w:rsidRPr="00D65988" w14:paraId="780A85C9" w14:textId="77777777" w:rsidTr="005814E4">
                              <w:trPr>
                                <w:trHeight w:val="20"/>
                                <w:jc w:val="center"/>
                              </w:trPr>
                              <w:tc>
                                <w:tcPr>
                                  <w:tcW w:w="1327" w:type="pct"/>
                                  <w:tcBorders>
                                    <w:top w:val="nil"/>
                                    <w:left w:val="single" w:sz="4" w:space="0" w:color="auto"/>
                                    <w:bottom w:val="single" w:sz="4" w:space="0" w:color="auto"/>
                                    <w:right w:val="single" w:sz="4" w:space="0" w:color="auto"/>
                                  </w:tcBorders>
                                  <w:shd w:val="clear" w:color="auto" w:fill="auto"/>
                                  <w:vAlign w:val="center"/>
                                  <w:hideMark/>
                                </w:tcPr>
                                <w:p w14:paraId="7D771F48" w14:textId="77777777" w:rsidR="006C1A2B" w:rsidRPr="002E1921" w:rsidRDefault="006C1A2B" w:rsidP="00862127">
                                  <w:pPr>
                                    <w:widowControl/>
                                    <w:spacing w:line="240" w:lineRule="exact"/>
                                    <w:jc w:val="both"/>
                                    <w:rPr>
                                      <w:rFonts w:ascii="標楷體" w:eastAsia="標楷體" w:hAnsi="標楷體" w:cs="新細明體"/>
                                      <w:color w:val="000000"/>
                                      <w:kern w:val="0"/>
                                      <w:sz w:val="20"/>
                                      <w:szCs w:val="20"/>
                                    </w:rPr>
                                  </w:pPr>
                                  <w:r w:rsidRPr="002E1921">
                                    <w:rPr>
                                      <w:rFonts w:ascii="標楷體" w:eastAsia="標楷體" w:hAnsi="標楷體" w:cs="新細明體" w:hint="eastAsia"/>
                                      <w:color w:val="000000"/>
                                      <w:kern w:val="0"/>
                                      <w:sz w:val="20"/>
                                      <w:szCs w:val="20"/>
                                    </w:rPr>
                                    <w:t>原規劃設定地上權，可供活化之土地</w:t>
                                  </w:r>
                                </w:p>
                              </w:tc>
                              <w:tc>
                                <w:tcPr>
                                  <w:tcW w:w="408" w:type="pct"/>
                                  <w:tcBorders>
                                    <w:top w:val="nil"/>
                                    <w:left w:val="nil"/>
                                    <w:bottom w:val="single" w:sz="4" w:space="0" w:color="auto"/>
                                    <w:right w:val="single" w:sz="4" w:space="0" w:color="auto"/>
                                  </w:tcBorders>
                                  <w:shd w:val="clear" w:color="auto" w:fill="auto"/>
                                  <w:vAlign w:val="center"/>
                                  <w:hideMark/>
                                </w:tcPr>
                                <w:p w14:paraId="5DF7F72E" w14:textId="77777777" w:rsidR="006C1A2B" w:rsidRPr="002E1921" w:rsidRDefault="006C1A2B" w:rsidP="00862127">
                                  <w:pPr>
                                    <w:widowControl/>
                                    <w:spacing w:line="240" w:lineRule="exact"/>
                                    <w:jc w:val="right"/>
                                    <w:rPr>
                                      <w:rFonts w:ascii="標楷體" w:eastAsia="標楷體" w:hAnsi="標楷體" w:cs="新細明體"/>
                                      <w:color w:val="000000"/>
                                      <w:kern w:val="0"/>
                                      <w:sz w:val="20"/>
                                      <w:szCs w:val="20"/>
                                    </w:rPr>
                                  </w:pPr>
                                  <w:r w:rsidRPr="002E1921">
                                    <w:rPr>
                                      <w:rFonts w:ascii="標楷體" w:eastAsia="標楷體" w:hAnsi="標楷體" w:cs="新細明體" w:hint="eastAsia"/>
                                      <w:color w:val="000000"/>
                                      <w:kern w:val="0"/>
                                      <w:sz w:val="20"/>
                                      <w:szCs w:val="20"/>
                                    </w:rPr>
                                    <w:t>1</w:t>
                                  </w:r>
                                </w:p>
                              </w:tc>
                              <w:tc>
                                <w:tcPr>
                                  <w:tcW w:w="919" w:type="pct"/>
                                  <w:tcBorders>
                                    <w:top w:val="nil"/>
                                    <w:left w:val="nil"/>
                                    <w:bottom w:val="single" w:sz="4" w:space="0" w:color="auto"/>
                                    <w:right w:val="single" w:sz="4" w:space="0" w:color="auto"/>
                                  </w:tcBorders>
                                  <w:shd w:val="clear" w:color="auto" w:fill="auto"/>
                                  <w:vAlign w:val="center"/>
                                  <w:hideMark/>
                                </w:tcPr>
                                <w:p w14:paraId="0CD27A74" w14:textId="77777777" w:rsidR="006C1A2B" w:rsidRPr="002E1921" w:rsidRDefault="006C1A2B" w:rsidP="00862127">
                                  <w:pPr>
                                    <w:widowControl/>
                                    <w:spacing w:line="240" w:lineRule="exact"/>
                                    <w:jc w:val="right"/>
                                    <w:rPr>
                                      <w:rFonts w:ascii="標楷體" w:eastAsia="標楷體" w:hAnsi="標楷體" w:cs="新細明體"/>
                                      <w:color w:val="000000"/>
                                      <w:kern w:val="0"/>
                                      <w:sz w:val="20"/>
                                      <w:szCs w:val="20"/>
                                    </w:rPr>
                                  </w:pPr>
                                  <w:r w:rsidRPr="002E1921">
                                    <w:rPr>
                                      <w:rFonts w:ascii="標楷體" w:eastAsia="標楷體" w:hAnsi="標楷體" w:cs="新細明體" w:hint="eastAsia"/>
                                      <w:color w:val="000000"/>
                                      <w:kern w:val="0"/>
                                      <w:sz w:val="20"/>
                                      <w:szCs w:val="20"/>
                                    </w:rPr>
                                    <w:t>820</w:t>
                                  </w:r>
                                  <w:r w:rsidRPr="002E1921">
                                    <w:rPr>
                                      <w:rFonts w:ascii="標楷體" w:eastAsia="標楷體" w:hAnsi="標楷體" w:cs="新細明體"/>
                                      <w:color w:val="000000"/>
                                      <w:kern w:val="0"/>
                                      <w:sz w:val="20"/>
                                      <w:szCs w:val="20"/>
                                    </w:rPr>
                                    <w:t>.00</w:t>
                                  </w:r>
                                </w:p>
                              </w:tc>
                              <w:tc>
                                <w:tcPr>
                                  <w:tcW w:w="1530" w:type="pct"/>
                                  <w:vMerge/>
                                  <w:tcBorders>
                                    <w:left w:val="nil"/>
                                    <w:bottom w:val="single" w:sz="4" w:space="0" w:color="auto"/>
                                    <w:right w:val="single" w:sz="4" w:space="0" w:color="auto"/>
                                  </w:tcBorders>
                                  <w:shd w:val="clear" w:color="auto" w:fill="auto"/>
                                  <w:noWrap/>
                                  <w:vAlign w:val="center"/>
                                  <w:hideMark/>
                                </w:tcPr>
                                <w:p w14:paraId="01B06659" w14:textId="77777777" w:rsidR="006C1A2B" w:rsidRPr="002E1921" w:rsidRDefault="006C1A2B" w:rsidP="00862127">
                                  <w:pPr>
                                    <w:widowControl/>
                                    <w:spacing w:line="240" w:lineRule="exact"/>
                                    <w:jc w:val="right"/>
                                    <w:rPr>
                                      <w:rFonts w:ascii="標楷體" w:eastAsia="標楷體" w:hAnsi="標楷體" w:cs="新細明體"/>
                                      <w:color w:val="000000"/>
                                      <w:kern w:val="0"/>
                                      <w:sz w:val="20"/>
                                      <w:szCs w:val="20"/>
                                    </w:rPr>
                                  </w:pPr>
                                </w:p>
                              </w:tc>
                              <w:tc>
                                <w:tcPr>
                                  <w:tcW w:w="816" w:type="pct"/>
                                  <w:vMerge/>
                                  <w:tcBorders>
                                    <w:left w:val="nil"/>
                                    <w:bottom w:val="single" w:sz="4" w:space="0" w:color="auto"/>
                                    <w:right w:val="single" w:sz="4" w:space="0" w:color="auto"/>
                                  </w:tcBorders>
                                  <w:shd w:val="clear" w:color="auto" w:fill="auto"/>
                                  <w:noWrap/>
                                  <w:vAlign w:val="center"/>
                                  <w:hideMark/>
                                </w:tcPr>
                                <w:p w14:paraId="67530C44" w14:textId="77777777" w:rsidR="006C1A2B" w:rsidRPr="002E1921" w:rsidRDefault="006C1A2B" w:rsidP="00862127">
                                  <w:pPr>
                                    <w:widowControl/>
                                    <w:spacing w:line="240" w:lineRule="exact"/>
                                    <w:jc w:val="right"/>
                                    <w:rPr>
                                      <w:rFonts w:ascii="標楷體" w:eastAsia="標楷體" w:hAnsi="標楷體" w:cs="新細明體"/>
                                      <w:color w:val="000000"/>
                                      <w:kern w:val="0"/>
                                      <w:sz w:val="20"/>
                                      <w:szCs w:val="20"/>
                                    </w:rPr>
                                  </w:pPr>
                                </w:p>
                              </w:tc>
                            </w:tr>
                            <w:tr w:rsidR="005F58F5" w:rsidRPr="00D65988" w14:paraId="07D2DA71" w14:textId="77777777" w:rsidTr="005814E4">
                              <w:trPr>
                                <w:trHeight w:val="20"/>
                                <w:jc w:val="center"/>
                              </w:trPr>
                              <w:tc>
                                <w:tcPr>
                                  <w:tcW w:w="1327" w:type="pct"/>
                                  <w:tcBorders>
                                    <w:top w:val="nil"/>
                                    <w:left w:val="single" w:sz="4" w:space="0" w:color="auto"/>
                                    <w:bottom w:val="single" w:sz="4" w:space="0" w:color="auto"/>
                                    <w:right w:val="single" w:sz="4" w:space="0" w:color="auto"/>
                                  </w:tcBorders>
                                  <w:shd w:val="clear" w:color="auto" w:fill="auto"/>
                                  <w:vAlign w:val="center"/>
                                  <w:hideMark/>
                                </w:tcPr>
                                <w:p w14:paraId="46BB753E" w14:textId="77777777" w:rsidR="006C1A2B" w:rsidRPr="002E1921" w:rsidRDefault="006C1A2B" w:rsidP="00862127">
                                  <w:pPr>
                                    <w:widowControl/>
                                    <w:spacing w:line="240" w:lineRule="exact"/>
                                    <w:jc w:val="both"/>
                                    <w:rPr>
                                      <w:rFonts w:ascii="標楷體" w:eastAsia="標楷體" w:hAnsi="標楷體" w:cs="新細明體"/>
                                      <w:color w:val="000000"/>
                                      <w:kern w:val="0"/>
                                      <w:sz w:val="20"/>
                                      <w:szCs w:val="20"/>
                                    </w:rPr>
                                  </w:pPr>
                                  <w:r w:rsidRPr="002E1921">
                                    <w:rPr>
                                      <w:rFonts w:ascii="標楷體" w:eastAsia="標楷體" w:hAnsi="標楷體" w:cs="新細明體" w:hint="eastAsia"/>
                                      <w:color w:val="000000"/>
                                      <w:kern w:val="0"/>
                                      <w:sz w:val="20"/>
                                      <w:szCs w:val="20"/>
                                    </w:rPr>
                                    <w:t>民眾依法讓售申請</w:t>
                                  </w:r>
                                </w:p>
                              </w:tc>
                              <w:tc>
                                <w:tcPr>
                                  <w:tcW w:w="408" w:type="pct"/>
                                  <w:tcBorders>
                                    <w:top w:val="nil"/>
                                    <w:left w:val="nil"/>
                                    <w:bottom w:val="single" w:sz="4" w:space="0" w:color="auto"/>
                                    <w:right w:val="single" w:sz="4" w:space="0" w:color="auto"/>
                                  </w:tcBorders>
                                  <w:shd w:val="clear" w:color="auto" w:fill="auto"/>
                                  <w:vAlign w:val="center"/>
                                  <w:hideMark/>
                                </w:tcPr>
                                <w:p w14:paraId="208DA3DE" w14:textId="77777777" w:rsidR="006C1A2B" w:rsidRPr="002E1921" w:rsidRDefault="006C1A2B" w:rsidP="00862127">
                                  <w:pPr>
                                    <w:widowControl/>
                                    <w:spacing w:line="240" w:lineRule="exact"/>
                                    <w:jc w:val="right"/>
                                    <w:rPr>
                                      <w:rFonts w:ascii="標楷體" w:eastAsia="標楷體" w:hAnsi="標楷體" w:cs="新細明體"/>
                                      <w:color w:val="000000"/>
                                      <w:kern w:val="0"/>
                                      <w:sz w:val="20"/>
                                      <w:szCs w:val="20"/>
                                    </w:rPr>
                                  </w:pPr>
                                  <w:r w:rsidRPr="002E1921">
                                    <w:rPr>
                                      <w:rFonts w:ascii="標楷體" w:eastAsia="標楷體" w:hAnsi="標楷體" w:cs="新細明體" w:hint="eastAsia"/>
                                      <w:color w:val="000000"/>
                                      <w:kern w:val="0"/>
                                      <w:sz w:val="20"/>
                                      <w:szCs w:val="20"/>
                                    </w:rPr>
                                    <w:t>15</w:t>
                                  </w:r>
                                </w:p>
                              </w:tc>
                              <w:tc>
                                <w:tcPr>
                                  <w:tcW w:w="919" w:type="pct"/>
                                  <w:tcBorders>
                                    <w:top w:val="nil"/>
                                    <w:left w:val="nil"/>
                                    <w:bottom w:val="single" w:sz="4" w:space="0" w:color="auto"/>
                                    <w:right w:val="single" w:sz="4" w:space="0" w:color="auto"/>
                                  </w:tcBorders>
                                  <w:shd w:val="clear" w:color="auto" w:fill="auto"/>
                                  <w:vAlign w:val="center"/>
                                  <w:hideMark/>
                                </w:tcPr>
                                <w:p w14:paraId="74D4350A" w14:textId="77777777" w:rsidR="006C1A2B" w:rsidRPr="002E1921" w:rsidRDefault="006C1A2B" w:rsidP="00862127">
                                  <w:pPr>
                                    <w:widowControl/>
                                    <w:spacing w:line="240" w:lineRule="exact"/>
                                    <w:jc w:val="right"/>
                                    <w:rPr>
                                      <w:rFonts w:ascii="標楷體" w:eastAsia="標楷體" w:hAnsi="標楷體" w:cs="新細明體"/>
                                      <w:color w:val="000000"/>
                                      <w:kern w:val="0"/>
                                      <w:sz w:val="20"/>
                                      <w:szCs w:val="20"/>
                                    </w:rPr>
                                  </w:pPr>
                                  <w:r w:rsidRPr="002E1921">
                                    <w:rPr>
                                      <w:rFonts w:ascii="標楷體" w:eastAsia="標楷體" w:hAnsi="標楷體" w:cs="新細明體" w:hint="eastAsia"/>
                                      <w:color w:val="000000"/>
                                      <w:kern w:val="0"/>
                                      <w:sz w:val="20"/>
                                      <w:szCs w:val="20"/>
                                    </w:rPr>
                                    <w:t>874.26</w:t>
                                  </w:r>
                                </w:p>
                              </w:tc>
                              <w:tc>
                                <w:tcPr>
                                  <w:tcW w:w="2347" w:type="pct"/>
                                  <w:gridSpan w:val="2"/>
                                  <w:vMerge w:val="restart"/>
                                  <w:tcBorders>
                                    <w:top w:val="nil"/>
                                    <w:left w:val="nil"/>
                                    <w:right w:val="single" w:sz="4" w:space="0" w:color="auto"/>
                                  </w:tcBorders>
                                  <w:shd w:val="clear" w:color="auto" w:fill="auto"/>
                                  <w:noWrap/>
                                  <w:vAlign w:val="center"/>
                                  <w:hideMark/>
                                </w:tcPr>
                                <w:p w14:paraId="0C03C615" w14:textId="763A4D09" w:rsidR="006C1A2B" w:rsidRPr="002E1921" w:rsidRDefault="006C1A2B" w:rsidP="00862127">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r w:rsidRPr="002E1921">
                                    <w:rPr>
                                      <w:rFonts w:ascii="標楷體" w:eastAsia="標楷體" w:hAnsi="標楷體" w:cs="新細明體" w:hint="eastAsia"/>
                                      <w:color w:val="000000"/>
                                      <w:kern w:val="0"/>
                                      <w:sz w:val="20"/>
                                      <w:szCs w:val="20"/>
                                    </w:rPr>
                                    <w:t>償債計畫草案未敘明</w:t>
                                  </w:r>
                                  <w:r>
                                    <w:rPr>
                                      <w:rFonts w:ascii="標楷體" w:eastAsia="標楷體" w:hAnsi="標楷體" w:cs="新細明體" w:hint="eastAsia"/>
                                      <w:color w:val="000000"/>
                                      <w:kern w:val="0"/>
                                      <w:sz w:val="20"/>
                                      <w:szCs w:val="20"/>
                                    </w:rPr>
                                    <w:t>）</w:t>
                                  </w:r>
                                </w:p>
                              </w:tc>
                            </w:tr>
                            <w:tr w:rsidR="005F58F5" w:rsidRPr="00D65988" w14:paraId="0C1F8ADE" w14:textId="77777777" w:rsidTr="005814E4">
                              <w:trPr>
                                <w:trHeight w:val="20"/>
                                <w:jc w:val="center"/>
                              </w:trPr>
                              <w:tc>
                                <w:tcPr>
                                  <w:tcW w:w="1327" w:type="pct"/>
                                  <w:tcBorders>
                                    <w:top w:val="nil"/>
                                    <w:left w:val="single" w:sz="4" w:space="0" w:color="auto"/>
                                    <w:bottom w:val="single" w:sz="4" w:space="0" w:color="auto"/>
                                    <w:right w:val="single" w:sz="4" w:space="0" w:color="auto"/>
                                  </w:tcBorders>
                                  <w:shd w:val="clear" w:color="auto" w:fill="auto"/>
                                  <w:vAlign w:val="center"/>
                                  <w:hideMark/>
                                </w:tcPr>
                                <w:p w14:paraId="3F12C71D" w14:textId="77777777" w:rsidR="006C1A2B" w:rsidRPr="002E1921" w:rsidRDefault="006C1A2B" w:rsidP="00862127">
                                  <w:pPr>
                                    <w:widowControl/>
                                    <w:spacing w:line="240" w:lineRule="exact"/>
                                    <w:jc w:val="both"/>
                                    <w:rPr>
                                      <w:rFonts w:ascii="標楷體" w:eastAsia="標楷體" w:hAnsi="標楷體" w:cs="新細明體"/>
                                      <w:color w:val="000000"/>
                                      <w:kern w:val="0"/>
                                      <w:sz w:val="20"/>
                                      <w:szCs w:val="20"/>
                                    </w:rPr>
                                  </w:pPr>
                                  <w:r w:rsidRPr="002E1921">
                                    <w:rPr>
                                      <w:rFonts w:ascii="標楷體" w:eastAsia="標楷體" w:hAnsi="標楷體" w:cs="新細明體" w:hint="eastAsia"/>
                                      <w:color w:val="000000"/>
                                      <w:kern w:val="0"/>
                                      <w:sz w:val="20"/>
                                      <w:szCs w:val="20"/>
                                    </w:rPr>
                                    <w:t>占用</w:t>
                                  </w:r>
                                </w:p>
                              </w:tc>
                              <w:tc>
                                <w:tcPr>
                                  <w:tcW w:w="408" w:type="pct"/>
                                  <w:tcBorders>
                                    <w:top w:val="nil"/>
                                    <w:left w:val="nil"/>
                                    <w:bottom w:val="single" w:sz="4" w:space="0" w:color="auto"/>
                                    <w:right w:val="single" w:sz="4" w:space="0" w:color="auto"/>
                                  </w:tcBorders>
                                  <w:shd w:val="clear" w:color="auto" w:fill="auto"/>
                                  <w:vAlign w:val="center"/>
                                  <w:hideMark/>
                                </w:tcPr>
                                <w:p w14:paraId="4E6D87DD" w14:textId="77777777" w:rsidR="006C1A2B" w:rsidRPr="002E1921" w:rsidRDefault="006C1A2B" w:rsidP="00862127">
                                  <w:pPr>
                                    <w:widowControl/>
                                    <w:spacing w:line="240" w:lineRule="exact"/>
                                    <w:jc w:val="right"/>
                                    <w:rPr>
                                      <w:rFonts w:ascii="標楷體" w:eastAsia="標楷體" w:hAnsi="標楷體" w:cs="新細明體"/>
                                      <w:color w:val="000000"/>
                                      <w:kern w:val="0"/>
                                      <w:sz w:val="20"/>
                                      <w:szCs w:val="20"/>
                                    </w:rPr>
                                  </w:pPr>
                                  <w:r w:rsidRPr="002E1921">
                                    <w:rPr>
                                      <w:rFonts w:ascii="標楷體" w:eastAsia="標楷體" w:hAnsi="標楷體" w:cs="新細明體" w:hint="eastAsia"/>
                                      <w:color w:val="000000"/>
                                      <w:kern w:val="0"/>
                                      <w:sz w:val="20"/>
                                      <w:szCs w:val="20"/>
                                    </w:rPr>
                                    <w:t>99</w:t>
                                  </w:r>
                                </w:p>
                              </w:tc>
                              <w:tc>
                                <w:tcPr>
                                  <w:tcW w:w="919" w:type="pct"/>
                                  <w:tcBorders>
                                    <w:top w:val="nil"/>
                                    <w:left w:val="nil"/>
                                    <w:bottom w:val="single" w:sz="4" w:space="0" w:color="auto"/>
                                    <w:right w:val="single" w:sz="4" w:space="0" w:color="auto"/>
                                  </w:tcBorders>
                                  <w:shd w:val="clear" w:color="auto" w:fill="auto"/>
                                  <w:vAlign w:val="center"/>
                                  <w:hideMark/>
                                </w:tcPr>
                                <w:p w14:paraId="5B020B71" w14:textId="77777777" w:rsidR="006C1A2B" w:rsidRPr="002E1921" w:rsidRDefault="006C1A2B" w:rsidP="00862127">
                                  <w:pPr>
                                    <w:widowControl/>
                                    <w:spacing w:line="240" w:lineRule="exact"/>
                                    <w:jc w:val="right"/>
                                    <w:rPr>
                                      <w:rFonts w:ascii="標楷體" w:eastAsia="標楷體" w:hAnsi="標楷體" w:cs="新細明體"/>
                                      <w:color w:val="000000"/>
                                      <w:kern w:val="0"/>
                                      <w:sz w:val="20"/>
                                      <w:szCs w:val="20"/>
                                    </w:rPr>
                                  </w:pPr>
                                  <w:r w:rsidRPr="002E1921">
                                    <w:rPr>
                                      <w:rFonts w:ascii="標楷體" w:eastAsia="標楷體" w:hAnsi="標楷體" w:cs="新細明體" w:hint="eastAsia"/>
                                      <w:color w:val="000000"/>
                                      <w:kern w:val="0"/>
                                      <w:sz w:val="20"/>
                                      <w:szCs w:val="20"/>
                                    </w:rPr>
                                    <w:t>21,028.85</w:t>
                                  </w:r>
                                </w:p>
                              </w:tc>
                              <w:tc>
                                <w:tcPr>
                                  <w:tcW w:w="2347" w:type="pct"/>
                                  <w:gridSpan w:val="2"/>
                                  <w:vMerge/>
                                  <w:tcBorders>
                                    <w:left w:val="nil"/>
                                    <w:bottom w:val="single" w:sz="4" w:space="0" w:color="auto"/>
                                    <w:right w:val="single" w:sz="4" w:space="0" w:color="auto"/>
                                  </w:tcBorders>
                                  <w:shd w:val="clear" w:color="auto" w:fill="auto"/>
                                  <w:noWrap/>
                                  <w:vAlign w:val="center"/>
                                  <w:hideMark/>
                                </w:tcPr>
                                <w:p w14:paraId="787DC5F0" w14:textId="77777777" w:rsidR="006C1A2B" w:rsidRPr="002E1921" w:rsidRDefault="006C1A2B" w:rsidP="00862127">
                                  <w:pPr>
                                    <w:widowControl/>
                                    <w:spacing w:line="240" w:lineRule="exact"/>
                                    <w:jc w:val="right"/>
                                    <w:rPr>
                                      <w:rFonts w:ascii="標楷體" w:eastAsia="標楷體" w:hAnsi="標楷體" w:cs="新細明體"/>
                                      <w:color w:val="000000"/>
                                      <w:kern w:val="0"/>
                                      <w:sz w:val="20"/>
                                      <w:szCs w:val="20"/>
                                    </w:rPr>
                                  </w:pPr>
                                </w:p>
                              </w:tc>
                            </w:tr>
                            <w:tr w:rsidR="005F58F5" w:rsidRPr="00D65988" w14:paraId="3C9B5C3F" w14:textId="77777777" w:rsidTr="005814E4">
                              <w:trPr>
                                <w:trHeight w:val="20"/>
                                <w:jc w:val="center"/>
                              </w:trPr>
                              <w:tc>
                                <w:tcPr>
                                  <w:tcW w:w="5000" w:type="pct"/>
                                  <w:gridSpan w:val="5"/>
                                  <w:tcBorders>
                                    <w:top w:val="single" w:sz="4" w:space="0" w:color="auto"/>
                                  </w:tcBorders>
                                  <w:shd w:val="clear" w:color="auto" w:fill="auto"/>
                                </w:tcPr>
                                <w:p w14:paraId="311F11BC" w14:textId="77777777" w:rsidR="006C1A2B" w:rsidRPr="002E1921" w:rsidRDefault="006C1A2B" w:rsidP="00D13F6E">
                                  <w:pPr>
                                    <w:spacing w:line="220" w:lineRule="exact"/>
                                    <w:ind w:left="522" w:hangingChars="290" w:hanging="522"/>
                                    <w:jc w:val="both"/>
                                    <w:rPr>
                                      <w:rFonts w:ascii="標楷體" w:eastAsia="標楷體" w:hAnsi="標楷體"/>
                                      <w:color w:val="000000" w:themeColor="dark1"/>
                                      <w:sz w:val="18"/>
                                      <w:szCs w:val="18"/>
                                    </w:rPr>
                                  </w:pPr>
                                  <w:r w:rsidRPr="002E1921">
                                    <w:rPr>
                                      <w:rFonts w:ascii="標楷體" w:eastAsia="標楷體" w:hAnsi="標楷體" w:hint="eastAsia"/>
                                      <w:color w:val="000000" w:themeColor="dark1"/>
                                      <w:sz w:val="18"/>
                                      <w:szCs w:val="18"/>
                                    </w:rPr>
                                    <w:t>註：1.據鐵道局說明，既有已處分或</w:t>
                                  </w:r>
                                  <w:r w:rsidRPr="002E1921">
                                    <w:rPr>
                                      <w:rFonts w:ascii="標楷體" w:eastAsia="標楷體" w:hAnsi="標楷體" w:hint="eastAsia"/>
                                      <w:sz w:val="18"/>
                                      <w:szCs w:val="18"/>
                                    </w:rPr>
                                    <w:t>完成</w:t>
                                  </w:r>
                                  <w:r w:rsidRPr="002E1921">
                                    <w:rPr>
                                      <w:rFonts w:ascii="標楷體" w:eastAsia="標楷體" w:hAnsi="標楷體" w:hint="eastAsia"/>
                                      <w:color w:val="000000" w:themeColor="dark1"/>
                                      <w:sz w:val="18"/>
                                      <w:szCs w:val="18"/>
                                    </w:rPr>
                                    <w:t>招商部分，以臺鐵</w:t>
                                  </w:r>
                                  <w:r>
                                    <w:rPr>
                                      <w:rFonts w:ascii="標楷體" w:eastAsia="標楷體" w:hAnsi="標楷體" w:hint="eastAsia"/>
                                      <w:color w:val="000000" w:themeColor="dark1"/>
                                      <w:sz w:val="18"/>
                                      <w:szCs w:val="18"/>
                                    </w:rPr>
                                    <w:t>公司</w:t>
                                  </w:r>
                                  <w:r w:rsidRPr="002E1921">
                                    <w:rPr>
                                      <w:rFonts w:ascii="標楷體" w:eastAsia="標楷體" w:hAnsi="標楷體" w:hint="eastAsia"/>
                                      <w:color w:val="000000" w:themeColor="dark1"/>
                                      <w:sz w:val="18"/>
                                      <w:szCs w:val="18"/>
                                    </w:rPr>
                                    <w:t>提供每年權利金</w:t>
                                  </w:r>
                                  <w:r>
                                    <w:rPr>
                                      <w:rFonts w:ascii="標楷體" w:eastAsia="標楷體" w:hAnsi="標楷體" w:hint="eastAsia"/>
                                      <w:color w:val="000000" w:themeColor="dark1"/>
                                      <w:sz w:val="18"/>
                                      <w:szCs w:val="18"/>
                                    </w:rPr>
                                    <w:t>（</w:t>
                                  </w:r>
                                  <w:r w:rsidRPr="002E1921">
                                    <w:rPr>
                                      <w:rFonts w:ascii="標楷體" w:eastAsia="標楷體" w:hAnsi="標楷體" w:hint="eastAsia"/>
                                      <w:color w:val="000000" w:themeColor="dark1"/>
                                      <w:sz w:val="18"/>
                                      <w:szCs w:val="18"/>
                                    </w:rPr>
                                    <w:t>約0.09億元</w:t>
                                  </w:r>
                                  <w:r>
                                    <w:rPr>
                                      <w:rFonts w:ascii="標楷體" w:eastAsia="標楷體" w:hAnsi="標楷體" w:hint="eastAsia"/>
                                      <w:color w:val="000000" w:themeColor="dark1"/>
                                      <w:sz w:val="18"/>
                                      <w:szCs w:val="18"/>
                                    </w:rPr>
                                    <w:t>）</w:t>
                                  </w:r>
                                  <w:r w:rsidRPr="002E1921">
                                    <w:rPr>
                                      <w:rFonts w:ascii="標楷體" w:eastAsia="標楷體" w:hAnsi="標楷體" w:hint="eastAsia"/>
                                      <w:color w:val="000000" w:themeColor="dark1"/>
                                      <w:sz w:val="18"/>
                                      <w:szCs w:val="18"/>
                                    </w:rPr>
                                    <w:t>及租金</w:t>
                                  </w:r>
                                  <w:r>
                                    <w:rPr>
                                      <w:rFonts w:ascii="標楷體" w:eastAsia="標楷體" w:hAnsi="標楷體" w:hint="eastAsia"/>
                                      <w:color w:val="000000" w:themeColor="dark1"/>
                                      <w:sz w:val="18"/>
                                      <w:szCs w:val="18"/>
                                    </w:rPr>
                                    <w:t>（</w:t>
                                  </w:r>
                                  <w:r w:rsidRPr="002E1921">
                                    <w:rPr>
                                      <w:rFonts w:ascii="標楷體" w:eastAsia="標楷體" w:hAnsi="標楷體" w:hint="eastAsia"/>
                                      <w:color w:val="000000" w:themeColor="dark1"/>
                                      <w:sz w:val="18"/>
                                      <w:szCs w:val="18"/>
                                    </w:rPr>
                                    <w:t>約0.41億元</w:t>
                                  </w:r>
                                  <w:r>
                                    <w:rPr>
                                      <w:rFonts w:ascii="標楷體" w:eastAsia="標楷體" w:hAnsi="標楷體" w:hint="eastAsia"/>
                                      <w:color w:val="000000" w:themeColor="dark1"/>
                                      <w:sz w:val="18"/>
                                      <w:szCs w:val="18"/>
                                    </w:rPr>
                                    <w:t>）</w:t>
                                  </w:r>
                                  <w:r w:rsidRPr="002E1921">
                                    <w:rPr>
                                      <w:rFonts w:ascii="標楷體" w:eastAsia="標楷體" w:hAnsi="標楷體" w:hint="eastAsia"/>
                                      <w:color w:val="000000" w:themeColor="dark1"/>
                                      <w:sz w:val="18"/>
                                      <w:szCs w:val="18"/>
                                    </w:rPr>
                                    <w:t>，估算30年收入15.26億元；其餘待開發活化土地，規劃採標售方式處理，初估僅臺北市1筆位置佳，可標售11.68億元，其他多數區位及形狀不佳，預估僅30％可標</w:t>
                                  </w:r>
                                  <w:r>
                                    <w:rPr>
                                      <w:rFonts w:ascii="標楷體" w:eastAsia="標楷體" w:hAnsi="標楷體" w:hint="eastAsia"/>
                                      <w:color w:val="000000" w:themeColor="dark1"/>
                                      <w:sz w:val="18"/>
                                      <w:szCs w:val="18"/>
                                    </w:rPr>
                                    <w:t>（</w:t>
                                  </w:r>
                                  <w:r w:rsidRPr="002E1921">
                                    <w:rPr>
                                      <w:rFonts w:ascii="標楷體" w:eastAsia="標楷體" w:hAnsi="標楷體" w:hint="eastAsia"/>
                                      <w:color w:val="000000" w:themeColor="dark1"/>
                                      <w:sz w:val="18"/>
                                      <w:szCs w:val="18"/>
                                    </w:rPr>
                                    <w:t>讓</w:t>
                                  </w:r>
                                  <w:r>
                                    <w:rPr>
                                      <w:rFonts w:ascii="標楷體" w:eastAsia="標楷體" w:hAnsi="標楷體" w:hint="eastAsia"/>
                                      <w:color w:val="000000" w:themeColor="dark1"/>
                                      <w:sz w:val="18"/>
                                      <w:szCs w:val="18"/>
                                    </w:rPr>
                                    <w:t>）</w:t>
                                  </w:r>
                                  <w:r w:rsidRPr="002E1921">
                                    <w:rPr>
                                      <w:rFonts w:ascii="標楷體" w:eastAsia="標楷體" w:hAnsi="標楷體" w:hint="eastAsia"/>
                                      <w:color w:val="000000" w:themeColor="dark1"/>
                                      <w:sz w:val="18"/>
                                      <w:szCs w:val="18"/>
                                    </w:rPr>
                                    <w:t>售</w:t>
                                  </w:r>
                                  <w:r>
                                    <w:rPr>
                                      <w:rFonts w:ascii="標楷體" w:eastAsia="標楷體" w:hAnsi="標楷體" w:hint="eastAsia"/>
                                      <w:color w:val="000000" w:themeColor="dark1"/>
                                      <w:sz w:val="18"/>
                                      <w:szCs w:val="18"/>
                                    </w:rPr>
                                    <w:t>（</w:t>
                                  </w:r>
                                  <w:r w:rsidRPr="002E1921">
                                    <w:rPr>
                                      <w:rFonts w:ascii="標楷體" w:eastAsia="標楷體" w:hAnsi="標楷體" w:hint="eastAsia"/>
                                      <w:color w:val="000000" w:themeColor="dark1"/>
                                      <w:sz w:val="18"/>
                                      <w:szCs w:val="18"/>
                                    </w:rPr>
                                    <w:t>約14.93億元</w:t>
                                  </w:r>
                                  <w:r>
                                    <w:rPr>
                                      <w:rFonts w:ascii="標楷體" w:eastAsia="標楷體" w:hAnsi="標楷體" w:hint="eastAsia"/>
                                      <w:color w:val="000000" w:themeColor="dark1"/>
                                      <w:sz w:val="18"/>
                                      <w:szCs w:val="18"/>
                                    </w:rPr>
                                    <w:t>）</w:t>
                                  </w:r>
                                  <w:r w:rsidRPr="002E1921">
                                    <w:rPr>
                                      <w:rFonts w:ascii="標楷體" w:eastAsia="標楷體" w:hAnsi="標楷體" w:hint="eastAsia"/>
                                      <w:color w:val="000000" w:themeColor="dark1"/>
                                      <w:sz w:val="18"/>
                                      <w:szCs w:val="18"/>
                                    </w:rPr>
                                    <w:t>，合計收入共41.87億元，減除地價稅2.26億元後淨收入約39.61億元。</w:t>
                                  </w:r>
                                </w:p>
                                <w:p w14:paraId="0FF81DC9" w14:textId="36B40DD6" w:rsidR="006C1A2B" w:rsidRPr="002E1921" w:rsidRDefault="006C1A2B" w:rsidP="005814E4">
                                  <w:pPr>
                                    <w:spacing w:line="220" w:lineRule="exact"/>
                                    <w:ind w:leftChars="140" w:left="336"/>
                                    <w:rPr>
                                      <w:rFonts w:ascii="標楷體" w:eastAsia="標楷體" w:hAnsi="標楷體" w:cs="新細明體"/>
                                      <w:color w:val="000000"/>
                                      <w:kern w:val="0"/>
                                      <w:sz w:val="18"/>
                                      <w:szCs w:val="18"/>
                                    </w:rPr>
                                  </w:pPr>
                                  <w:r w:rsidRPr="002E1921">
                                    <w:rPr>
                                      <w:rFonts w:ascii="標楷體" w:eastAsia="標楷體" w:hAnsi="標楷體" w:hint="eastAsia"/>
                                      <w:color w:val="000000" w:themeColor="dark1"/>
                                      <w:sz w:val="18"/>
                                      <w:szCs w:val="18"/>
                                    </w:rPr>
                                    <w:t>2.資料來源：整理自鐵道局112年12月27日償債計畫草案</w:t>
                                  </w:r>
                                  <w:r w:rsidRPr="002E1921">
                                    <w:rPr>
                                      <w:rFonts w:ascii="標楷體" w:eastAsia="標楷體" w:hAnsi="標楷體" w:hint="eastAsia"/>
                                      <w:sz w:val="18"/>
                                      <w:szCs w:val="18"/>
                                    </w:rPr>
                                    <w:t>。</w:t>
                                  </w:r>
                                </w:p>
                              </w:tc>
                            </w:tr>
                          </w:tbl>
                          <w:p w14:paraId="2F2EA784" w14:textId="77777777" w:rsidR="006C1A2B" w:rsidRPr="00862127" w:rsidRDefault="006C1A2B" w:rsidP="006C1A2B">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3595F1B" id="文字方塊 3" o:spid="_x0000_s1073" type="#_x0000_t202" style="position:absolute;left:0;text-align:left;margin-left:-9.3pt;margin-top:24pt;width:513.6pt;height:226.7pt;z-index:25209702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" fillcolor="white [3201]" stroked="f" strokeweight=".5pt">
                <v:textbox>
                  <w:txbxContent>
                    <w:tbl>
                      <w:tblPr>
                        <w:tblW w:w="5000" w:type="pct"/>
                        <w:jc w:val="center"/>
                        <w:tblCellMar>
                          <w:left w:w="28" w:type="dxa"/>
                          <w:right w:w="28" w:type="dxa"/>
                        </w:tblCellMar>
                        <w:tblLook w:val="04A0" w:firstRow="1" w:lastRow="0" w:firstColumn="1" w:lastColumn="0" w:noHBand="0" w:noVBand="1"/>
                      </w:tblPr>
                      <w:tblGrid>
                        <w:gridCol w:w="2647"/>
                        <w:gridCol w:w="814"/>
                        <w:gridCol w:w="1833"/>
                        <w:gridCol w:w="3052"/>
                        <w:gridCol w:w="1628"/>
                      </w:tblGrid>
                      <w:tr w:rsidR="005F58F5" w:rsidRPr="00D65988" w14:paraId="57DC6CA9" w14:textId="77777777" w:rsidTr="005814E4">
                        <w:trPr>
                          <w:trHeight w:val="20"/>
                          <w:jc w:val="center"/>
                        </w:trPr>
                        <w:tc>
                          <w:tcPr>
                            <w:tcW w:w="5000" w:type="pct"/>
                            <w:gridSpan w:val="5"/>
                            <w:shd w:val="clear" w:color="auto" w:fill="auto"/>
                            <w:vAlign w:val="center"/>
                          </w:tcPr>
                          <w:p w14:paraId="2F18720F" w14:textId="77777777" w:rsidR="006C1A2B" w:rsidRPr="002E1921" w:rsidRDefault="006C1A2B" w:rsidP="00F3601A">
                            <w:pPr>
                              <w:widowControl/>
                              <w:spacing w:line="240" w:lineRule="exact"/>
                              <w:ind w:left="900" w:hangingChars="375" w:hanging="900"/>
                              <w:jc w:val="center"/>
                              <w:rPr>
                                <w:rFonts w:ascii="標楷體" w:eastAsia="標楷體" w:hAnsi="標楷體" w:cs="新細明體"/>
                                <w:color w:val="000000"/>
                                <w:kern w:val="0"/>
                                <w:szCs w:val="22"/>
                              </w:rPr>
                            </w:pPr>
                            <w:r w:rsidRPr="002E1921">
                              <w:rPr>
                                <w:szCs w:val="22"/>
                              </w:rPr>
                              <w:br w:type="page"/>
                            </w:r>
                            <w:r w:rsidRPr="002E1921">
                              <w:rPr>
                                <w:rFonts w:ascii="標楷體" w:eastAsia="標楷體" w:hAnsi="標楷體" w:hint="eastAsia"/>
                                <w:b/>
                                <w:szCs w:val="22"/>
                              </w:rPr>
                              <w:t>表</w:t>
                            </w:r>
                            <w:r>
                              <w:rPr>
                                <w:rFonts w:ascii="標楷體" w:eastAsia="標楷體" w:hAnsi="標楷體"/>
                                <w:b/>
                                <w:szCs w:val="22"/>
                              </w:rPr>
                              <w:t>29</w:t>
                            </w:r>
                            <w:r>
                              <w:rPr>
                                <w:rFonts w:ascii="標楷體" w:eastAsia="標楷體" w:hAnsi="標楷體" w:hint="eastAsia"/>
                                <w:b/>
                                <w:spacing w:val="-20"/>
                              </w:rPr>
                              <w:t xml:space="preserve">　</w:t>
                            </w:r>
                            <w:r w:rsidRPr="002E1921">
                              <w:rPr>
                                <w:rFonts w:ascii="標楷體" w:eastAsia="標楷體" w:hAnsi="標楷體" w:hint="eastAsia"/>
                                <w:b/>
                                <w:szCs w:val="22"/>
                              </w:rPr>
                              <w:t>移交</w:t>
                            </w:r>
                            <w:r>
                              <w:rPr>
                                <w:rFonts w:ascii="標楷體" w:eastAsia="標楷體" w:hAnsi="標楷體" w:hint="eastAsia"/>
                                <w:b/>
                                <w:szCs w:val="22"/>
                              </w:rPr>
                              <w:t>國產署接管</w:t>
                            </w:r>
                            <w:r w:rsidRPr="002E1921">
                              <w:rPr>
                                <w:rFonts w:ascii="標楷體" w:eastAsia="標楷體" w:hAnsi="標楷體" w:hint="eastAsia"/>
                                <w:b/>
                                <w:szCs w:val="22"/>
                              </w:rPr>
                              <w:t>國有非公用土地之處理方式及預估收入</w:t>
                            </w:r>
                          </w:p>
                        </w:tc>
                      </w:tr>
                      <w:tr w:rsidR="005F58F5" w:rsidRPr="00D65988" w14:paraId="6E0A58FE" w14:textId="77777777" w:rsidTr="005814E4">
                        <w:trPr>
                          <w:trHeight w:val="20"/>
                          <w:jc w:val="center"/>
                        </w:trPr>
                        <w:tc>
                          <w:tcPr>
                            <w:tcW w:w="5000" w:type="pct"/>
                            <w:gridSpan w:val="5"/>
                            <w:tcBorders>
                              <w:bottom w:val="single" w:sz="4" w:space="0" w:color="auto"/>
                            </w:tcBorders>
                            <w:shd w:val="clear" w:color="auto" w:fill="auto"/>
                            <w:vAlign w:val="center"/>
                          </w:tcPr>
                          <w:p w14:paraId="3E41669D" w14:textId="77777777" w:rsidR="006C1A2B" w:rsidRPr="002E1921" w:rsidRDefault="006C1A2B" w:rsidP="00862127">
                            <w:pPr>
                              <w:widowControl/>
                              <w:spacing w:line="240" w:lineRule="exact"/>
                              <w:jc w:val="right"/>
                              <w:rPr>
                                <w:rFonts w:ascii="標楷體" w:eastAsia="標楷體" w:hAnsi="標楷體" w:cs="新細明體"/>
                                <w:color w:val="000000"/>
                                <w:kern w:val="0"/>
                                <w:sz w:val="20"/>
                                <w:szCs w:val="20"/>
                              </w:rPr>
                            </w:pPr>
                            <w:r w:rsidRPr="002E1921">
                              <w:rPr>
                                <w:rFonts w:ascii="標楷體" w:eastAsia="標楷體" w:hAnsi="標楷體" w:hint="eastAsia"/>
                                <w:sz w:val="20"/>
                                <w:szCs w:val="20"/>
                              </w:rPr>
                              <w:t>單位：筆、平方公尺、新臺幣百萬元</w:t>
                            </w:r>
                          </w:p>
                        </w:tc>
                      </w:tr>
                      <w:tr w:rsidR="00BF639F" w:rsidRPr="00D65988" w14:paraId="28E45DC2" w14:textId="77777777" w:rsidTr="005814E4">
                        <w:trPr>
                          <w:trHeight w:val="20"/>
                          <w:jc w:val="center"/>
                        </w:trPr>
                        <w:tc>
                          <w:tcPr>
                            <w:tcW w:w="1327" w:type="pct"/>
                            <w:tcBorders>
                              <w:top w:val="single" w:sz="4" w:space="0" w:color="auto"/>
                              <w:left w:val="single" w:sz="4" w:space="0" w:color="auto"/>
                              <w:bottom w:val="single" w:sz="4" w:space="0" w:color="auto"/>
                              <w:right w:val="single" w:sz="4" w:space="0" w:color="auto"/>
                            </w:tcBorders>
                            <w:shd w:val="clear" w:color="auto" w:fill="auto"/>
                            <w:vAlign w:val="center"/>
                          </w:tcPr>
                          <w:p w14:paraId="1E04FED0" w14:textId="77777777" w:rsidR="006C1A2B" w:rsidRPr="002E1921" w:rsidRDefault="006C1A2B" w:rsidP="00862127">
                            <w:pPr>
                              <w:widowControl/>
                              <w:spacing w:line="240" w:lineRule="exact"/>
                              <w:jc w:val="center"/>
                              <w:rPr>
                                <w:rFonts w:ascii="標楷體" w:eastAsia="標楷體" w:hAnsi="標楷體" w:cs="新細明體"/>
                                <w:color w:val="000000"/>
                                <w:kern w:val="0"/>
                                <w:sz w:val="20"/>
                                <w:szCs w:val="20"/>
                              </w:rPr>
                            </w:pPr>
                            <w:r w:rsidRPr="002E1921">
                              <w:rPr>
                                <w:rFonts w:ascii="標楷體" w:eastAsia="標楷體" w:hAnsi="標楷體" w:cs="新細明體" w:hint="eastAsia"/>
                                <w:color w:val="000000"/>
                                <w:kern w:val="0"/>
                                <w:sz w:val="20"/>
                                <w:szCs w:val="20"/>
                              </w:rPr>
                              <w:t>處理方式</w:t>
                            </w:r>
                          </w:p>
                        </w:tc>
                        <w:tc>
                          <w:tcPr>
                            <w:tcW w:w="408" w:type="pct"/>
                            <w:tcBorders>
                              <w:top w:val="single" w:sz="4" w:space="0" w:color="auto"/>
                              <w:left w:val="nil"/>
                              <w:bottom w:val="single" w:sz="4" w:space="0" w:color="auto"/>
                              <w:right w:val="single" w:sz="4" w:space="0" w:color="auto"/>
                            </w:tcBorders>
                            <w:shd w:val="clear" w:color="auto" w:fill="auto"/>
                            <w:vAlign w:val="center"/>
                          </w:tcPr>
                          <w:p w14:paraId="40B032D3" w14:textId="77777777" w:rsidR="006C1A2B" w:rsidRPr="002E1921" w:rsidRDefault="006C1A2B" w:rsidP="00862127">
                            <w:pPr>
                              <w:spacing w:line="240" w:lineRule="exact"/>
                              <w:jc w:val="center"/>
                              <w:rPr>
                                <w:rFonts w:ascii="標楷體" w:eastAsia="標楷體" w:hAnsi="標楷體" w:cs="新細明體"/>
                                <w:color w:val="000000"/>
                                <w:kern w:val="0"/>
                                <w:sz w:val="20"/>
                                <w:szCs w:val="20"/>
                              </w:rPr>
                            </w:pPr>
                            <w:r w:rsidRPr="002E1921">
                              <w:rPr>
                                <w:rFonts w:ascii="標楷體" w:eastAsia="標楷體" w:hAnsi="標楷體" w:cs="新細明體" w:hint="eastAsia"/>
                                <w:color w:val="000000"/>
                                <w:kern w:val="0"/>
                                <w:sz w:val="20"/>
                                <w:szCs w:val="20"/>
                              </w:rPr>
                              <w:t>筆數</w:t>
                            </w:r>
                          </w:p>
                        </w:tc>
                        <w:tc>
                          <w:tcPr>
                            <w:tcW w:w="919" w:type="pct"/>
                            <w:tcBorders>
                              <w:top w:val="single" w:sz="4" w:space="0" w:color="auto"/>
                              <w:left w:val="nil"/>
                              <w:bottom w:val="single" w:sz="4" w:space="0" w:color="auto"/>
                              <w:right w:val="single" w:sz="4" w:space="0" w:color="auto"/>
                            </w:tcBorders>
                            <w:shd w:val="clear" w:color="auto" w:fill="auto"/>
                            <w:vAlign w:val="center"/>
                          </w:tcPr>
                          <w:p w14:paraId="429AAA82" w14:textId="77777777" w:rsidR="006C1A2B" w:rsidRPr="002E1921" w:rsidRDefault="006C1A2B" w:rsidP="00862127">
                            <w:pPr>
                              <w:spacing w:line="240" w:lineRule="exact"/>
                              <w:jc w:val="center"/>
                              <w:rPr>
                                <w:rFonts w:ascii="標楷體" w:eastAsia="標楷體" w:hAnsi="標楷體" w:cs="新細明體"/>
                                <w:color w:val="000000"/>
                                <w:kern w:val="0"/>
                                <w:sz w:val="20"/>
                                <w:szCs w:val="20"/>
                              </w:rPr>
                            </w:pPr>
                            <w:r w:rsidRPr="002E1921">
                              <w:rPr>
                                <w:rFonts w:ascii="標楷體" w:eastAsia="標楷體" w:hAnsi="標楷體" w:cs="新細明體" w:hint="eastAsia"/>
                                <w:color w:val="000000"/>
                                <w:kern w:val="0"/>
                                <w:sz w:val="20"/>
                                <w:szCs w:val="20"/>
                              </w:rPr>
                              <w:t>面積</w:t>
                            </w:r>
                          </w:p>
                        </w:tc>
                        <w:tc>
                          <w:tcPr>
                            <w:tcW w:w="1530" w:type="pct"/>
                            <w:tcBorders>
                              <w:top w:val="single" w:sz="4" w:space="0" w:color="auto"/>
                              <w:left w:val="nil"/>
                              <w:bottom w:val="single" w:sz="4" w:space="0" w:color="auto"/>
                              <w:right w:val="single" w:sz="4" w:space="0" w:color="auto"/>
                            </w:tcBorders>
                            <w:shd w:val="clear" w:color="auto" w:fill="auto"/>
                            <w:vAlign w:val="center"/>
                          </w:tcPr>
                          <w:p w14:paraId="428C1F9C" w14:textId="77777777" w:rsidR="006C1A2B" w:rsidRPr="002E1921" w:rsidRDefault="006C1A2B" w:rsidP="00862127">
                            <w:pPr>
                              <w:widowControl/>
                              <w:spacing w:line="240" w:lineRule="exact"/>
                              <w:jc w:val="center"/>
                              <w:rPr>
                                <w:rFonts w:ascii="標楷體" w:eastAsia="標楷體" w:hAnsi="標楷體" w:cs="新細明體"/>
                                <w:color w:val="000000"/>
                                <w:kern w:val="0"/>
                                <w:sz w:val="20"/>
                                <w:szCs w:val="20"/>
                              </w:rPr>
                            </w:pPr>
                            <w:r w:rsidRPr="002E1921">
                              <w:rPr>
                                <w:rFonts w:ascii="標楷體" w:eastAsia="標楷體" w:hAnsi="標楷體" w:cs="新細明體" w:hint="eastAsia"/>
                                <w:color w:val="000000"/>
                                <w:kern w:val="0"/>
                                <w:sz w:val="20"/>
                                <w:szCs w:val="20"/>
                              </w:rPr>
                              <w:t>處理類型及收入項目</w:t>
                            </w:r>
                          </w:p>
                        </w:tc>
                        <w:tc>
                          <w:tcPr>
                            <w:tcW w:w="816" w:type="pct"/>
                            <w:tcBorders>
                              <w:top w:val="single" w:sz="4" w:space="0" w:color="auto"/>
                              <w:left w:val="nil"/>
                              <w:bottom w:val="single" w:sz="4" w:space="0" w:color="auto"/>
                              <w:right w:val="single" w:sz="4" w:space="0" w:color="auto"/>
                            </w:tcBorders>
                            <w:shd w:val="clear" w:color="auto" w:fill="auto"/>
                            <w:noWrap/>
                            <w:vAlign w:val="center"/>
                          </w:tcPr>
                          <w:p w14:paraId="14A56A1C" w14:textId="77777777" w:rsidR="006C1A2B" w:rsidRPr="002E1921" w:rsidRDefault="006C1A2B" w:rsidP="00862127">
                            <w:pPr>
                              <w:widowControl/>
                              <w:spacing w:line="240" w:lineRule="exact"/>
                              <w:jc w:val="center"/>
                              <w:rPr>
                                <w:rFonts w:ascii="標楷體" w:eastAsia="標楷體" w:hAnsi="標楷體" w:cs="新細明體"/>
                                <w:color w:val="000000"/>
                                <w:kern w:val="0"/>
                                <w:sz w:val="20"/>
                                <w:szCs w:val="20"/>
                              </w:rPr>
                            </w:pPr>
                            <w:r w:rsidRPr="002E1921">
                              <w:rPr>
                                <w:rFonts w:ascii="標楷體" w:eastAsia="標楷體" w:hAnsi="標楷體" w:cs="新細明體" w:hint="eastAsia"/>
                                <w:color w:val="000000"/>
                                <w:kern w:val="0"/>
                                <w:sz w:val="20"/>
                                <w:szCs w:val="20"/>
                              </w:rPr>
                              <w:t>收入金額</w:t>
                            </w:r>
                          </w:p>
                        </w:tc>
                      </w:tr>
                      <w:tr w:rsidR="00BF639F" w:rsidRPr="00D65988" w14:paraId="68E2F311" w14:textId="77777777" w:rsidTr="005814E4">
                        <w:trPr>
                          <w:trHeight w:val="20"/>
                          <w:jc w:val="center"/>
                        </w:trPr>
                        <w:tc>
                          <w:tcPr>
                            <w:tcW w:w="1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BEDAE0C" w14:textId="77777777" w:rsidR="006C1A2B" w:rsidRPr="002E1921" w:rsidRDefault="006C1A2B" w:rsidP="00862127">
                            <w:pPr>
                              <w:widowControl/>
                              <w:spacing w:line="240" w:lineRule="exact"/>
                              <w:jc w:val="center"/>
                              <w:rPr>
                                <w:rFonts w:ascii="標楷體" w:eastAsia="標楷體" w:hAnsi="標楷體" w:cs="新細明體"/>
                                <w:b/>
                                <w:bCs/>
                                <w:color w:val="000000"/>
                                <w:kern w:val="0"/>
                                <w:sz w:val="20"/>
                                <w:szCs w:val="20"/>
                              </w:rPr>
                            </w:pPr>
                            <w:r w:rsidRPr="002E1921">
                              <w:rPr>
                                <w:rFonts w:ascii="標楷體" w:eastAsia="標楷體" w:hAnsi="標楷體" w:cs="新細明體" w:hint="eastAsia"/>
                                <w:b/>
                                <w:bCs/>
                                <w:color w:val="000000"/>
                                <w:kern w:val="0"/>
                                <w:sz w:val="20"/>
                                <w:szCs w:val="20"/>
                              </w:rPr>
                              <w:t>合計</w:t>
                            </w:r>
                          </w:p>
                        </w:tc>
                        <w:tc>
                          <w:tcPr>
                            <w:tcW w:w="408" w:type="pct"/>
                            <w:tcBorders>
                              <w:top w:val="single" w:sz="4" w:space="0" w:color="auto"/>
                              <w:left w:val="nil"/>
                              <w:bottom w:val="single" w:sz="4" w:space="0" w:color="auto"/>
                              <w:right w:val="single" w:sz="4" w:space="0" w:color="auto"/>
                            </w:tcBorders>
                            <w:shd w:val="clear" w:color="auto" w:fill="auto"/>
                            <w:hideMark/>
                          </w:tcPr>
                          <w:p w14:paraId="483AE2A4" w14:textId="77777777" w:rsidR="006C1A2B" w:rsidRPr="002E1921" w:rsidRDefault="006C1A2B" w:rsidP="00862127">
                            <w:pPr>
                              <w:widowControl/>
                              <w:spacing w:line="240" w:lineRule="exact"/>
                              <w:jc w:val="right"/>
                              <w:rPr>
                                <w:rFonts w:ascii="標楷體" w:eastAsia="標楷體" w:hAnsi="標楷體" w:cs="新細明體"/>
                                <w:b/>
                                <w:bCs/>
                                <w:color w:val="000000"/>
                                <w:kern w:val="0"/>
                                <w:sz w:val="20"/>
                                <w:szCs w:val="20"/>
                              </w:rPr>
                            </w:pPr>
                            <w:r w:rsidRPr="002E1921">
                              <w:rPr>
                                <w:rFonts w:ascii="標楷體" w:eastAsia="標楷體" w:hAnsi="標楷體" w:cs="新細明體" w:hint="eastAsia"/>
                                <w:b/>
                                <w:bCs/>
                                <w:color w:val="000000"/>
                                <w:kern w:val="0"/>
                                <w:sz w:val="20"/>
                                <w:szCs w:val="20"/>
                              </w:rPr>
                              <w:t>875</w:t>
                            </w:r>
                          </w:p>
                        </w:tc>
                        <w:tc>
                          <w:tcPr>
                            <w:tcW w:w="919" w:type="pct"/>
                            <w:tcBorders>
                              <w:top w:val="single" w:sz="4" w:space="0" w:color="auto"/>
                              <w:left w:val="nil"/>
                              <w:bottom w:val="single" w:sz="4" w:space="0" w:color="auto"/>
                              <w:right w:val="single" w:sz="4" w:space="0" w:color="auto"/>
                            </w:tcBorders>
                            <w:shd w:val="clear" w:color="auto" w:fill="auto"/>
                            <w:hideMark/>
                          </w:tcPr>
                          <w:p w14:paraId="16159714" w14:textId="77777777" w:rsidR="006C1A2B" w:rsidRPr="002E1921" w:rsidRDefault="006C1A2B" w:rsidP="00862127">
                            <w:pPr>
                              <w:widowControl/>
                              <w:spacing w:line="240" w:lineRule="exact"/>
                              <w:jc w:val="right"/>
                              <w:rPr>
                                <w:rFonts w:ascii="標楷體" w:eastAsia="標楷體" w:hAnsi="標楷體" w:cs="新細明體"/>
                                <w:b/>
                                <w:bCs/>
                                <w:color w:val="000000"/>
                                <w:kern w:val="0"/>
                                <w:sz w:val="20"/>
                                <w:szCs w:val="20"/>
                              </w:rPr>
                            </w:pPr>
                            <w:r w:rsidRPr="002E1921">
                              <w:rPr>
                                <w:rFonts w:ascii="標楷體" w:eastAsia="標楷體" w:hAnsi="標楷體" w:cs="新細明體"/>
                                <w:b/>
                                <w:bCs/>
                                <w:color w:val="000000"/>
                                <w:kern w:val="0"/>
                                <w:sz w:val="20"/>
                                <w:szCs w:val="20"/>
                              </w:rPr>
                              <w:t>1,04</w:t>
                            </w:r>
                            <w:r w:rsidRPr="002E1921">
                              <w:rPr>
                                <w:rFonts w:ascii="標楷體" w:eastAsia="標楷體" w:hAnsi="標楷體" w:cs="新細明體" w:hint="eastAsia"/>
                                <w:b/>
                                <w:bCs/>
                                <w:color w:val="000000"/>
                                <w:kern w:val="0"/>
                                <w:sz w:val="20"/>
                                <w:szCs w:val="20"/>
                              </w:rPr>
                              <w:t>7</w:t>
                            </w:r>
                            <w:r w:rsidRPr="002E1921">
                              <w:rPr>
                                <w:rFonts w:ascii="標楷體" w:eastAsia="標楷體" w:hAnsi="標楷體" w:cs="新細明體"/>
                                <w:b/>
                                <w:bCs/>
                                <w:color w:val="000000"/>
                                <w:kern w:val="0"/>
                                <w:sz w:val="20"/>
                                <w:szCs w:val="20"/>
                              </w:rPr>
                              <w:t>,9</w:t>
                            </w:r>
                            <w:r w:rsidRPr="002E1921">
                              <w:rPr>
                                <w:rFonts w:ascii="標楷體" w:eastAsia="標楷體" w:hAnsi="標楷體" w:cs="新細明體" w:hint="eastAsia"/>
                                <w:b/>
                                <w:bCs/>
                                <w:color w:val="000000"/>
                                <w:kern w:val="0"/>
                                <w:sz w:val="20"/>
                                <w:szCs w:val="20"/>
                              </w:rPr>
                              <w:t>12</w:t>
                            </w:r>
                            <w:r w:rsidRPr="002E1921">
                              <w:rPr>
                                <w:rFonts w:ascii="標楷體" w:eastAsia="標楷體" w:hAnsi="標楷體" w:cs="新細明體"/>
                                <w:b/>
                                <w:bCs/>
                                <w:color w:val="000000"/>
                                <w:kern w:val="0"/>
                                <w:sz w:val="20"/>
                                <w:szCs w:val="20"/>
                              </w:rPr>
                              <w:t>.</w:t>
                            </w:r>
                            <w:r w:rsidRPr="002E1921">
                              <w:rPr>
                                <w:rFonts w:ascii="標楷體" w:eastAsia="標楷體" w:hAnsi="標楷體" w:cs="新細明體" w:hint="eastAsia"/>
                                <w:b/>
                                <w:bCs/>
                                <w:color w:val="000000"/>
                                <w:kern w:val="0"/>
                                <w:sz w:val="20"/>
                                <w:szCs w:val="20"/>
                              </w:rPr>
                              <w:t>86</w:t>
                            </w:r>
                          </w:p>
                        </w:tc>
                        <w:tc>
                          <w:tcPr>
                            <w:tcW w:w="1530" w:type="pct"/>
                            <w:tcBorders>
                              <w:top w:val="single" w:sz="4" w:space="0" w:color="auto"/>
                              <w:left w:val="nil"/>
                              <w:bottom w:val="single" w:sz="4" w:space="0" w:color="auto"/>
                              <w:right w:val="single" w:sz="4" w:space="0" w:color="auto"/>
                              <w:tl2br w:val="single" w:sz="4" w:space="0" w:color="auto"/>
                            </w:tcBorders>
                            <w:shd w:val="clear" w:color="auto" w:fill="auto"/>
                            <w:noWrap/>
                            <w:vAlign w:val="center"/>
                            <w:hideMark/>
                          </w:tcPr>
                          <w:p w14:paraId="5551AA83" w14:textId="77777777" w:rsidR="006C1A2B" w:rsidRPr="002E1921" w:rsidRDefault="006C1A2B" w:rsidP="00862127">
                            <w:pPr>
                              <w:widowControl/>
                              <w:spacing w:line="240" w:lineRule="exact"/>
                              <w:jc w:val="right"/>
                              <w:rPr>
                                <w:rFonts w:ascii="標楷體" w:eastAsia="標楷體" w:hAnsi="標楷體" w:cs="新細明體"/>
                                <w:b/>
                                <w:bCs/>
                                <w:color w:val="000000"/>
                                <w:kern w:val="0"/>
                                <w:sz w:val="20"/>
                                <w:szCs w:val="20"/>
                              </w:rPr>
                            </w:pPr>
                            <w:r w:rsidRPr="002E1921">
                              <w:rPr>
                                <w:rFonts w:ascii="標楷體" w:eastAsia="標楷體" w:hAnsi="標楷體" w:cs="新細明體" w:hint="eastAsia"/>
                                <w:b/>
                                <w:bCs/>
                                <w:color w:val="000000"/>
                                <w:kern w:val="0"/>
                                <w:sz w:val="20"/>
                                <w:szCs w:val="20"/>
                              </w:rPr>
                              <w:t xml:space="preserve">　</w:t>
                            </w:r>
                          </w:p>
                        </w:tc>
                        <w:tc>
                          <w:tcPr>
                            <w:tcW w:w="816" w:type="pct"/>
                            <w:tcBorders>
                              <w:top w:val="single" w:sz="4" w:space="0" w:color="auto"/>
                              <w:left w:val="nil"/>
                              <w:bottom w:val="single" w:sz="4" w:space="0" w:color="auto"/>
                              <w:right w:val="single" w:sz="4" w:space="0" w:color="auto"/>
                            </w:tcBorders>
                            <w:shd w:val="clear" w:color="auto" w:fill="auto"/>
                            <w:vAlign w:val="center"/>
                            <w:hideMark/>
                          </w:tcPr>
                          <w:p w14:paraId="39075209" w14:textId="77777777" w:rsidR="006C1A2B" w:rsidRPr="002E1921" w:rsidRDefault="006C1A2B" w:rsidP="00862127">
                            <w:pPr>
                              <w:widowControl/>
                              <w:spacing w:line="240" w:lineRule="exact"/>
                              <w:jc w:val="right"/>
                              <w:rPr>
                                <w:rFonts w:ascii="標楷體" w:eastAsia="標楷體" w:hAnsi="標楷體" w:cs="新細明體"/>
                                <w:b/>
                                <w:bCs/>
                                <w:color w:val="000000"/>
                                <w:kern w:val="0"/>
                                <w:sz w:val="20"/>
                                <w:szCs w:val="20"/>
                              </w:rPr>
                            </w:pPr>
                            <w:r w:rsidRPr="002E1921">
                              <w:rPr>
                                <w:rFonts w:ascii="標楷體" w:eastAsia="標楷體" w:hAnsi="標楷體" w:cs="新細明體" w:hint="eastAsia"/>
                                <w:b/>
                                <w:bCs/>
                                <w:color w:val="000000"/>
                                <w:kern w:val="0"/>
                                <w:sz w:val="20"/>
                                <w:szCs w:val="20"/>
                              </w:rPr>
                              <w:t>4</w:t>
                            </w:r>
                            <w:r w:rsidRPr="002E1921">
                              <w:rPr>
                                <w:rFonts w:ascii="標楷體" w:eastAsia="標楷體" w:hAnsi="標楷體" w:cs="新細明體"/>
                                <w:b/>
                                <w:bCs/>
                                <w:color w:val="000000"/>
                                <w:kern w:val="0"/>
                                <w:sz w:val="20"/>
                                <w:szCs w:val="20"/>
                              </w:rPr>
                              <w:t>,</w:t>
                            </w:r>
                            <w:r w:rsidRPr="002E1921">
                              <w:rPr>
                                <w:rFonts w:ascii="標楷體" w:eastAsia="標楷體" w:hAnsi="標楷體" w:cs="新細明體" w:hint="eastAsia"/>
                                <w:b/>
                                <w:bCs/>
                                <w:color w:val="000000"/>
                                <w:kern w:val="0"/>
                                <w:sz w:val="20"/>
                                <w:szCs w:val="20"/>
                              </w:rPr>
                              <w:t>187</w:t>
                            </w:r>
                          </w:p>
                        </w:tc>
                      </w:tr>
                      <w:tr w:rsidR="00BF639F" w:rsidRPr="00D65988" w14:paraId="3557FB2D" w14:textId="77777777" w:rsidTr="005814E4">
                        <w:trPr>
                          <w:trHeight w:val="20"/>
                          <w:jc w:val="center"/>
                        </w:trPr>
                        <w:tc>
                          <w:tcPr>
                            <w:tcW w:w="1327" w:type="pct"/>
                            <w:tcBorders>
                              <w:top w:val="nil"/>
                              <w:left w:val="single" w:sz="4" w:space="0" w:color="auto"/>
                              <w:bottom w:val="single" w:sz="4" w:space="0" w:color="auto"/>
                              <w:right w:val="single" w:sz="4" w:space="0" w:color="auto"/>
                            </w:tcBorders>
                            <w:shd w:val="clear" w:color="auto" w:fill="auto"/>
                            <w:vAlign w:val="center"/>
                            <w:hideMark/>
                          </w:tcPr>
                          <w:p w14:paraId="6593BE2C" w14:textId="77777777" w:rsidR="006C1A2B" w:rsidRPr="002E1921" w:rsidRDefault="006C1A2B" w:rsidP="00862127">
                            <w:pPr>
                              <w:widowControl/>
                              <w:spacing w:line="240" w:lineRule="exact"/>
                              <w:jc w:val="both"/>
                              <w:rPr>
                                <w:rFonts w:ascii="標楷體" w:eastAsia="標楷體" w:hAnsi="標楷體" w:cs="新細明體"/>
                                <w:color w:val="000000"/>
                                <w:kern w:val="0"/>
                                <w:sz w:val="20"/>
                                <w:szCs w:val="20"/>
                              </w:rPr>
                            </w:pPr>
                            <w:r w:rsidRPr="002E1921">
                              <w:rPr>
                                <w:rFonts w:ascii="標楷體" w:eastAsia="標楷體" w:hAnsi="標楷體" w:cs="新細明體" w:hint="eastAsia"/>
                                <w:color w:val="000000"/>
                                <w:kern w:val="0"/>
                                <w:sz w:val="20"/>
                                <w:szCs w:val="20"/>
                              </w:rPr>
                              <w:t>設定地上權</w:t>
                            </w:r>
                          </w:p>
                        </w:tc>
                        <w:tc>
                          <w:tcPr>
                            <w:tcW w:w="408" w:type="pct"/>
                            <w:tcBorders>
                              <w:top w:val="nil"/>
                              <w:left w:val="nil"/>
                              <w:bottom w:val="single" w:sz="4" w:space="0" w:color="auto"/>
                              <w:right w:val="single" w:sz="4" w:space="0" w:color="auto"/>
                            </w:tcBorders>
                            <w:shd w:val="clear" w:color="auto" w:fill="auto"/>
                            <w:vAlign w:val="center"/>
                            <w:hideMark/>
                          </w:tcPr>
                          <w:p w14:paraId="6FF38682" w14:textId="77777777" w:rsidR="006C1A2B" w:rsidRPr="002E1921" w:rsidRDefault="006C1A2B" w:rsidP="00862127">
                            <w:pPr>
                              <w:widowControl/>
                              <w:spacing w:line="240" w:lineRule="exact"/>
                              <w:jc w:val="right"/>
                              <w:rPr>
                                <w:rFonts w:ascii="標楷體" w:eastAsia="標楷體" w:hAnsi="標楷體" w:cs="新細明體"/>
                                <w:color w:val="000000"/>
                                <w:kern w:val="0"/>
                                <w:sz w:val="20"/>
                                <w:szCs w:val="20"/>
                              </w:rPr>
                            </w:pPr>
                            <w:r w:rsidRPr="002E1921">
                              <w:rPr>
                                <w:rFonts w:ascii="標楷體" w:eastAsia="標楷體" w:hAnsi="標楷體" w:cs="新細明體" w:hint="eastAsia"/>
                                <w:color w:val="000000"/>
                                <w:kern w:val="0"/>
                                <w:sz w:val="20"/>
                                <w:szCs w:val="20"/>
                              </w:rPr>
                              <w:t>23</w:t>
                            </w:r>
                          </w:p>
                        </w:tc>
                        <w:tc>
                          <w:tcPr>
                            <w:tcW w:w="919" w:type="pct"/>
                            <w:tcBorders>
                              <w:top w:val="nil"/>
                              <w:left w:val="nil"/>
                              <w:bottom w:val="single" w:sz="4" w:space="0" w:color="auto"/>
                              <w:right w:val="single" w:sz="4" w:space="0" w:color="auto"/>
                            </w:tcBorders>
                            <w:shd w:val="clear" w:color="auto" w:fill="auto"/>
                            <w:vAlign w:val="center"/>
                            <w:hideMark/>
                          </w:tcPr>
                          <w:p w14:paraId="6C7C11F9" w14:textId="77777777" w:rsidR="006C1A2B" w:rsidRPr="002E1921" w:rsidRDefault="006C1A2B" w:rsidP="00862127">
                            <w:pPr>
                              <w:widowControl/>
                              <w:spacing w:line="240" w:lineRule="exact"/>
                              <w:jc w:val="right"/>
                              <w:rPr>
                                <w:rFonts w:ascii="標楷體" w:eastAsia="標楷體" w:hAnsi="標楷體" w:cs="新細明體"/>
                                <w:color w:val="000000"/>
                                <w:kern w:val="0"/>
                                <w:sz w:val="20"/>
                                <w:szCs w:val="20"/>
                              </w:rPr>
                            </w:pPr>
                            <w:r w:rsidRPr="002E1921">
                              <w:rPr>
                                <w:rFonts w:ascii="標楷體" w:eastAsia="標楷體" w:hAnsi="標楷體" w:cs="新細明體" w:hint="eastAsia"/>
                                <w:color w:val="000000"/>
                                <w:kern w:val="0"/>
                                <w:sz w:val="20"/>
                                <w:szCs w:val="20"/>
                              </w:rPr>
                              <w:t>13,645.69</w:t>
                            </w:r>
                          </w:p>
                        </w:tc>
                        <w:tc>
                          <w:tcPr>
                            <w:tcW w:w="1530" w:type="pct"/>
                            <w:vMerge w:val="restart"/>
                            <w:tcBorders>
                              <w:top w:val="single" w:sz="4" w:space="0" w:color="auto"/>
                              <w:left w:val="nil"/>
                              <w:bottom w:val="single" w:sz="4" w:space="0" w:color="auto"/>
                              <w:right w:val="single" w:sz="4" w:space="0" w:color="auto"/>
                            </w:tcBorders>
                            <w:shd w:val="clear" w:color="auto" w:fill="auto"/>
                            <w:vAlign w:val="center"/>
                            <w:hideMark/>
                          </w:tcPr>
                          <w:p w14:paraId="6ECA7B42" w14:textId="77777777" w:rsidR="006C1A2B" w:rsidRPr="002E1921" w:rsidRDefault="006C1A2B" w:rsidP="00862127">
                            <w:pPr>
                              <w:widowControl/>
                              <w:spacing w:line="240" w:lineRule="exact"/>
                              <w:jc w:val="center"/>
                              <w:rPr>
                                <w:rFonts w:ascii="標楷體" w:eastAsia="標楷體" w:hAnsi="標楷體" w:cs="新細明體"/>
                                <w:color w:val="000000"/>
                                <w:kern w:val="0"/>
                                <w:sz w:val="20"/>
                                <w:szCs w:val="20"/>
                              </w:rPr>
                            </w:pPr>
                            <w:r w:rsidRPr="002E1921">
                              <w:rPr>
                                <w:rFonts w:ascii="標楷體" w:eastAsia="標楷體" w:hAnsi="標楷體" w:cs="新細明體" w:hint="eastAsia"/>
                                <w:color w:val="000000"/>
                                <w:kern w:val="0"/>
                                <w:sz w:val="20"/>
                                <w:szCs w:val="20"/>
                              </w:rPr>
                              <w:t>已處分或完成招商/</w:t>
                            </w:r>
                          </w:p>
                          <w:p w14:paraId="68E79247" w14:textId="77777777" w:rsidR="006C1A2B" w:rsidRPr="002E1921" w:rsidRDefault="006C1A2B" w:rsidP="00862127">
                            <w:pPr>
                              <w:widowControl/>
                              <w:spacing w:line="240" w:lineRule="exact"/>
                              <w:jc w:val="center"/>
                              <w:rPr>
                                <w:rFonts w:ascii="標楷體" w:eastAsia="標楷體" w:hAnsi="標楷體" w:cs="新細明體"/>
                                <w:color w:val="000000"/>
                                <w:kern w:val="0"/>
                                <w:sz w:val="20"/>
                                <w:szCs w:val="20"/>
                              </w:rPr>
                            </w:pPr>
                            <w:r w:rsidRPr="002E1921">
                              <w:rPr>
                                <w:rFonts w:ascii="標楷體" w:eastAsia="標楷體" w:hAnsi="標楷體" w:cs="新細明體" w:hint="eastAsia"/>
                                <w:color w:val="000000"/>
                                <w:kern w:val="0"/>
                                <w:sz w:val="20"/>
                                <w:szCs w:val="20"/>
                              </w:rPr>
                              <w:t>土地租金及權利金收入</w:t>
                            </w:r>
                          </w:p>
                        </w:tc>
                        <w:tc>
                          <w:tcPr>
                            <w:tcW w:w="816" w:type="pct"/>
                            <w:vMerge w:val="restart"/>
                            <w:tcBorders>
                              <w:top w:val="single" w:sz="4" w:space="0" w:color="auto"/>
                              <w:left w:val="nil"/>
                              <w:bottom w:val="single" w:sz="4" w:space="0" w:color="auto"/>
                              <w:right w:val="single" w:sz="4" w:space="0" w:color="auto"/>
                            </w:tcBorders>
                            <w:shd w:val="clear" w:color="auto" w:fill="auto"/>
                            <w:vAlign w:val="center"/>
                          </w:tcPr>
                          <w:p w14:paraId="16E39F03" w14:textId="77777777" w:rsidR="006C1A2B" w:rsidRPr="002E1921" w:rsidRDefault="006C1A2B" w:rsidP="00862127">
                            <w:pPr>
                              <w:widowControl/>
                              <w:spacing w:line="240" w:lineRule="exact"/>
                              <w:jc w:val="right"/>
                              <w:rPr>
                                <w:rFonts w:ascii="標楷體" w:eastAsia="標楷體" w:hAnsi="標楷體" w:cs="新細明體"/>
                                <w:color w:val="000000"/>
                                <w:kern w:val="0"/>
                                <w:sz w:val="20"/>
                                <w:szCs w:val="20"/>
                              </w:rPr>
                            </w:pPr>
                            <w:r w:rsidRPr="002E1921">
                              <w:rPr>
                                <w:rFonts w:ascii="標楷體" w:eastAsia="標楷體" w:hAnsi="標楷體" w:cs="新細明體" w:hint="eastAsia"/>
                                <w:color w:val="000000"/>
                                <w:kern w:val="0"/>
                                <w:sz w:val="20"/>
                                <w:szCs w:val="20"/>
                              </w:rPr>
                              <w:t>1</w:t>
                            </w:r>
                            <w:r w:rsidRPr="002E1921">
                              <w:rPr>
                                <w:rFonts w:ascii="標楷體" w:eastAsia="標楷體" w:hAnsi="標楷體" w:cs="新細明體"/>
                                <w:color w:val="000000"/>
                                <w:kern w:val="0"/>
                                <w:sz w:val="20"/>
                                <w:szCs w:val="20"/>
                              </w:rPr>
                              <w:t>,</w:t>
                            </w:r>
                            <w:r w:rsidRPr="002E1921">
                              <w:rPr>
                                <w:rFonts w:ascii="標楷體" w:eastAsia="標楷體" w:hAnsi="標楷體" w:cs="新細明體" w:hint="eastAsia"/>
                                <w:color w:val="000000"/>
                                <w:kern w:val="0"/>
                                <w:sz w:val="20"/>
                                <w:szCs w:val="20"/>
                              </w:rPr>
                              <w:t>526</w:t>
                            </w:r>
                          </w:p>
                        </w:tc>
                      </w:tr>
                      <w:tr w:rsidR="00BF639F" w:rsidRPr="00D65988" w14:paraId="1DD67599" w14:textId="77777777" w:rsidTr="005814E4">
                        <w:trPr>
                          <w:trHeight w:val="20"/>
                          <w:jc w:val="center"/>
                        </w:trPr>
                        <w:tc>
                          <w:tcPr>
                            <w:tcW w:w="1327" w:type="pct"/>
                            <w:tcBorders>
                              <w:top w:val="nil"/>
                              <w:left w:val="single" w:sz="4" w:space="0" w:color="auto"/>
                              <w:bottom w:val="single" w:sz="4" w:space="0" w:color="auto"/>
                              <w:right w:val="single" w:sz="4" w:space="0" w:color="auto"/>
                            </w:tcBorders>
                            <w:shd w:val="clear" w:color="auto" w:fill="auto"/>
                            <w:vAlign w:val="center"/>
                            <w:hideMark/>
                          </w:tcPr>
                          <w:p w14:paraId="0B4BB2F6" w14:textId="77777777" w:rsidR="006C1A2B" w:rsidRPr="002E1921" w:rsidRDefault="006C1A2B" w:rsidP="00862127">
                            <w:pPr>
                              <w:widowControl/>
                              <w:spacing w:line="240" w:lineRule="exact"/>
                              <w:jc w:val="both"/>
                              <w:rPr>
                                <w:rFonts w:ascii="標楷體" w:eastAsia="標楷體" w:hAnsi="標楷體" w:cs="新細明體"/>
                                <w:color w:val="000000"/>
                                <w:kern w:val="0"/>
                                <w:sz w:val="20"/>
                                <w:szCs w:val="20"/>
                              </w:rPr>
                            </w:pPr>
                            <w:r w:rsidRPr="002E1921">
                              <w:rPr>
                                <w:rFonts w:ascii="標楷體" w:eastAsia="標楷體" w:hAnsi="標楷體" w:cs="新細明體" w:hint="eastAsia"/>
                                <w:color w:val="000000"/>
                                <w:kern w:val="0"/>
                                <w:sz w:val="20"/>
                                <w:szCs w:val="20"/>
                              </w:rPr>
                              <w:t>出租</w:t>
                            </w:r>
                          </w:p>
                        </w:tc>
                        <w:tc>
                          <w:tcPr>
                            <w:tcW w:w="408" w:type="pct"/>
                            <w:tcBorders>
                              <w:top w:val="nil"/>
                              <w:left w:val="nil"/>
                              <w:bottom w:val="single" w:sz="4" w:space="0" w:color="auto"/>
                              <w:right w:val="single" w:sz="4" w:space="0" w:color="auto"/>
                            </w:tcBorders>
                            <w:shd w:val="clear" w:color="auto" w:fill="auto"/>
                            <w:vAlign w:val="center"/>
                            <w:hideMark/>
                          </w:tcPr>
                          <w:p w14:paraId="721D3106" w14:textId="77777777" w:rsidR="006C1A2B" w:rsidRPr="002E1921" w:rsidRDefault="006C1A2B" w:rsidP="00862127">
                            <w:pPr>
                              <w:widowControl/>
                              <w:spacing w:line="240" w:lineRule="exact"/>
                              <w:jc w:val="right"/>
                              <w:rPr>
                                <w:rFonts w:ascii="標楷體" w:eastAsia="標楷體" w:hAnsi="標楷體" w:cs="新細明體"/>
                                <w:color w:val="000000"/>
                                <w:kern w:val="0"/>
                                <w:sz w:val="20"/>
                                <w:szCs w:val="20"/>
                              </w:rPr>
                            </w:pPr>
                            <w:r w:rsidRPr="002E1921">
                              <w:rPr>
                                <w:rFonts w:ascii="標楷體" w:eastAsia="標楷體" w:hAnsi="標楷體" w:cs="新細明體" w:hint="eastAsia"/>
                                <w:color w:val="000000"/>
                                <w:kern w:val="0"/>
                                <w:sz w:val="20"/>
                                <w:szCs w:val="20"/>
                              </w:rPr>
                              <w:t>288</w:t>
                            </w:r>
                          </w:p>
                        </w:tc>
                        <w:tc>
                          <w:tcPr>
                            <w:tcW w:w="919" w:type="pct"/>
                            <w:tcBorders>
                              <w:top w:val="nil"/>
                              <w:left w:val="nil"/>
                              <w:bottom w:val="single" w:sz="4" w:space="0" w:color="auto"/>
                              <w:right w:val="single" w:sz="4" w:space="0" w:color="auto"/>
                            </w:tcBorders>
                            <w:shd w:val="clear" w:color="auto" w:fill="auto"/>
                            <w:vAlign w:val="center"/>
                            <w:hideMark/>
                          </w:tcPr>
                          <w:p w14:paraId="64EEB315" w14:textId="77777777" w:rsidR="006C1A2B" w:rsidRPr="002E1921" w:rsidRDefault="006C1A2B" w:rsidP="00862127">
                            <w:pPr>
                              <w:widowControl/>
                              <w:spacing w:line="240" w:lineRule="exact"/>
                              <w:jc w:val="right"/>
                              <w:rPr>
                                <w:rFonts w:ascii="標楷體" w:eastAsia="標楷體" w:hAnsi="標楷體" w:cs="新細明體"/>
                                <w:color w:val="000000"/>
                                <w:kern w:val="0"/>
                                <w:sz w:val="20"/>
                                <w:szCs w:val="20"/>
                              </w:rPr>
                            </w:pPr>
                            <w:r w:rsidRPr="002E1921">
                              <w:rPr>
                                <w:rFonts w:ascii="標楷體" w:eastAsia="標楷體" w:hAnsi="標楷體" w:cs="新細明體" w:hint="eastAsia"/>
                                <w:color w:val="000000"/>
                                <w:kern w:val="0"/>
                                <w:sz w:val="20"/>
                                <w:szCs w:val="20"/>
                              </w:rPr>
                              <w:t>55,889.22</w:t>
                            </w:r>
                          </w:p>
                        </w:tc>
                        <w:tc>
                          <w:tcPr>
                            <w:tcW w:w="1530" w:type="pct"/>
                            <w:vMerge/>
                            <w:tcBorders>
                              <w:top w:val="single" w:sz="4" w:space="0" w:color="auto"/>
                              <w:left w:val="nil"/>
                              <w:bottom w:val="single" w:sz="4" w:space="0" w:color="auto"/>
                              <w:right w:val="single" w:sz="4" w:space="0" w:color="auto"/>
                            </w:tcBorders>
                            <w:shd w:val="clear" w:color="auto" w:fill="auto"/>
                            <w:noWrap/>
                            <w:vAlign w:val="center"/>
                            <w:hideMark/>
                          </w:tcPr>
                          <w:p w14:paraId="345908DE" w14:textId="77777777" w:rsidR="006C1A2B" w:rsidRPr="002E1921" w:rsidRDefault="006C1A2B" w:rsidP="00862127">
                            <w:pPr>
                              <w:spacing w:line="240" w:lineRule="exact"/>
                              <w:jc w:val="right"/>
                              <w:rPr>
                                <w:rFonts w:ascii="標楷體" w:eastAsia="標楷體" w:hAnsi="標楷體" w:cs="新細明體"/>
                                <w:color w:val="000000"/>
                                <w:kern w:val="0"/>
                                <w:sz w:val="20"/>
                                <w:szCs w:val="20"/>
                              </w:rPr>
                            </w:pPr>
                          </w:p>
                        </w:tc>
                        <w:tc>
                          <w:tcPr>
                            <w:tcW w:w="816" w:type="pct"/>
                            <w:vMerge/>
                            <w:tcBorders>
                              <w:top w:val="single" w:sz="4" w:space="0" w:color="auto"/>
                              <w:left w:val="nil"/>
                              <w:bottom w:val="single" w:sz="4" w:space="0" w:color="auto"/>
                              <w:right w:val="single" w:sz="4" w:space="0" w:color="auto"/>
                            </w:tcBorders>
                            <w:shd w:val="clear" w:color="auto" w:fill="auto"/>
                            <w:vAlign w:val="center"/>
                          </w:tcPr>
                          <w:p w14:paraId="56B5F720" w14:textId="77777777" w:rsidR="006C1A2B" w:rsidRPr="002E1921" w:rsidRDefault="006C1A2B" w:rsidP="00862127">
                            <w:pPr>
                              <w:spacing w:line="240" w:lineRule="exact"/>
                              <w:jc w:val="right"/>
                              <w:rPr>
                                <w:rFonts w:ascii="標楷體" w:eastAsia="標楷體" w:hAnsi="標楷體" w:cs="新細明體"/>
                                <w:color w:val="000000"/>
                                <w:kern w:val="0"/>
                                <w:sz w:val="20"/>
                                <w:szCs w:val="20"/>
                              </w:rPr>
                            </w:pPr>
                          </w:p>
                        </w:tc>
                      </w:tr>
                      <w:tr w:rsidR="00BF639F" w:rsidRPr="00D65988" w14:paraId="4AD1CF6C" w14:textId="77777777" w:rsidTr="005814E4">
                        <w:trPr>
                          <w:trHeight w:val="20"/>
                          <w:jc w:val="center"/>
                        </w:trPr>
                        <w:tc>
                          <w:tcPr>
                            <w:tcW w:w="1327" w:type="pct"/>
                            <w:tcBorders>
                              <w:top w:val="nil"/>
                              <w:left w:val="single" w:sz="4" w:space="0" w:color="auto"/>
                              <w:bottom w:val="single" w:sz="4" w:space="0" w:color="auto"/>
                              <w:right w:val="single" w:sz="4" w:space="0" w:color="auto"/>
                            </w:tcBorders>
                            <w:shd w:val="clear" w:color="auto" w:fill="auto"/>
                            <w:vAlign w:val="center"/>
                            <w:hideMark/>
                          </w:tcPr>
                          <w:p w14:paraId="476A226F" w14:textId="77777777" w:rsidR="006C1A2B" w:rsidRPr="002E1921" w:rsidRDefault="006C1A2B" w:rsidP="00862127">
                            <w:pPr>
                              <w:widowControl/>
                              <w:spacing w:line="240" w:lineRule="exact"/>
                              <w:jc w:val="both"/>
                              <w:rPr>
                                <w:rFonts w:ascii="標楷體" w:eastAsia="標楷體" w:hAnsi="標楷體" w:cs="新細明體"/>
                                <w:color w:val="000000"/>
                                <w:kern w:val="0"/>
                                <w:sz w:val="20"/>
                                <w:szCs w:val="20"/>
                              </w:rPr>
                            </w:pPr>
                            <w:r w:rsidRPr="002E1921">
                              <w:rPr>
                                <w:rFonts w:ascii="標楷體" w:eastAsia="標楷體" w:hAnsi="標楷體" w:cs="新細明體" w:hint="eastAsia"/>
                                <w:color w:val="000000"/>
                                <w:kern w:val="0"/>
                                <w:sz w:val="20"/>
                                <w:szCs w:val="20"/>
                              </w:rPr>
                              <w:t>社會住宅</w:t>
                            </w:r>
                          </w:p>
                        </w:tc>
                        <w:tc>
                          <w:tcPr>
                            <w:tcW w:w="408" w:type="pct"/>
                            <w:tcBorders>
                              <w:top w:val="nil"/>
                              <w:left w:val="nil"/>
                              <w:bottom w:val="single" w:sz="4" w:space="0" w:color="auto"/>
                              <w:right w:val="single" w:sz="4" w:space="0" w:color="auto"/>
                            </w:tcBorders>
                            <w:shd w:val="clear" w:color="auto" w:fill="auto"/>
                            <w:vAlign w:val="center"/>
                            <w:hideMark/>
                          </w:tcPr>
                          <w:p w14:paraId="4DB7CA79" w14:textId="77777777" w:rsidR="006C1A2B" w:rsidRPr="002E1921" w:rsidRDefault="006C1A2B" w:rsidP="00862127">
                            <w:pPr>
                              <w:widowControl/>
                              <w:spacing w:line="240" w:lineRule="exact"/>
                              <w:jc w:val="right"/>
                              <w:rPr>
                                <w:rFonts w:ascii="標楷體" w:eastAsia="標楷體" w:hAnsi="標楷體" w:cs="新細明體"/>
                                <w:color w:val="000000"/>
                                <w:kern w:val="0"/>
                                <w:sz w:val="20"/>
                                <w:szCs w:val="20"/>
                              </w:rPr>
                            </w:pPr>
                            <w:r w:rsidRPr="002E1921">
                              <w:rPr>
                                <w:rFonts w:ascii="標楷體" w:eastAsia="標楷體" w:hAnsi="標楷體" w:cs="新細明體" w:hint="eastAsia"/>
                                <w:color w:val="000000"/>
                                <w:kern w:val="0"/>
                                <w:sz w:val="20"/>
                                <w:szCs w:val="20"/>
                              </w:rPr>
                              <w:t>47</w:t>
                            </w:r>
                          </w:p>
                        </w:tc>
                        <w:tc>
                          <w:tcPr>
                            <w:tcW w:w="919" w:type="pct"/>
                            <w:tcBorders>
                              <w:top w:val="nil"/>
                              <w:left w:val="nil"/>
                              <w:bottom w:val="single" w:sz="4" w:space="0" w:color="auto"/>
                              <w:right w:val="single" w:sz="4" w:space="0" w:color="auto"/>
                            </w:tcBorders>
                            <w:shd w:val="clear" w:color="auto" w:fill="auto"/>
                            <w:vAlign w:val="center"/>
                            <w:hideMark/>
                          </w:tcPr>
                          <w:p w14:paraId="1EDF6F1B" w14:textId="77777777" w:rsidR="006C1A2B" w:rsidRPr="002E1921" w:rsidRDefault="006C1A2B" w:rsidP="00862127">
                            <w:pPr>
                              <w:widowControl/>
                              <w:spacing w:line="240" w:lineRule="exact"/>
                              <w:jc w:val="right"/>
                              <w:rPr>
                                <w:rFonts w:ascii="標楷體" w:eastAsia="標楷體" w:hAnsi="標楷體" w:cs="新細明體"/>
                                <w:color w:val="000000"/>
                                <w:kern w:val="0"/>
                                <w:sz w:val="20"/>
                                <w:szCs w:val="20"/>
                              </w:rPr>
                            </w:pPr>
                            <w:r w:rsidRPr="002E1921">
                              <w:rPr>
                                <w:rFonts w:ascii="標楷體" w:eastAsia="標楷體" w:hAnsi="標楷體" w:cs="新細明體" w:hint="eastAsia"/>
                                <w:color w:val="000000"/>
                                <w:kern w:val="0"/>
                                <w:sz w:val="20"/>
                                <w:szCs w:val="20"/>
                              </w:rPr>
                              <w:t>31,684.07</w:t>
                            </w:r>
                          </w:p>
                        </w:tc>
                        <w:tc>
                          <w:tcPr>
                            <w:tcW w:w="1530" w:type="pct"/>
                            <w:vMerge/>
                            <w:tcBorders>
                              <w:top w:val="single" w:sz="4" w:space="0" w:color="auto"/>
                              <w:left w:val="nil"/>
                              <w:bottom w:val="single" w:sz="4" w:space="0" w:color="auto"/>
                              <w:right w:val="single" w:sz="4" w:space="0" w:color="auto"/>
                            </w:tcBorders>
                            <w:shd w:val="clear" w:color="auto" w:fill="auto"/>
                            <w:noWrap/>
                            <w:vAlign w:val="center"/>
                            <w:hideMark/>
                          </w:tcPr>
                          <w:p w14:paraId="7CB62EE7" w14:textId="77777777" w:rsidR="006C1A2B" w:rsidRPr="002E1921" w:rsidRDefault="006C1A2B" w:rsidP="00862127">
                            <w:pPr>
                              <w:spacing w:line="240" w:lineRule="exact"/>
                              <w:jc w:val="right"/>
                              <w:rPr>
                                <w:rFonts w:ascii="標楷體" w:eastAsia="標楷體" w:hAnsi="標楷體" w:cs="新細明體"/>
                                <w:color w:val="000000"/>
                                <w:kern w:val="0"/>
                                <w:sz w:val="20"/>
                                <w:szCs w:val="20"/>
                              </w:rPr>
                            </w:pPr>
                          </w:p>
                        </w:tc>
                        <w:tc>
                          <w:tcPr>
                            <w:tcW w:w="816" w:type="pct"/>
                            <w:vMerge/>
                            <w:tcBorders>
                              <w:top w:val="single" w:sz="4" w:space="0" w:color="auto"/>
                              <w:left w:val="nil"/>
                              <w:bottom w:val="single" w:sz="4" w:space="0" w:color="auto"/>
                              <w:right w:val="single" w:sz="4" w:space="0" w:color="auto"/>
                            </w:tcBorders>
                            <w:shd w:val="clear" w:color="auto" w:fill="auto"/>
                            <w:vAlign w:val="center"/>
                          </w:tcPr>
                          <w:p w14:paraId="74325AC9" w14:textId="77777777" w:rsidR="006C1A2B" w:rsidRPr="002E1921" w:rsidRDefault="006C1A2B" w:rsidP="00862127">
                            <w:pPr>
                              <w:spacing w:line="240" w:lineRule="exact"/>
                              <w:jc w:val="right"/>
                              <w:rPr>
                                <w:rFonts w:ascii="標楷體" w:eastAsia="標楷體" w:hAnsi="標楷體" w:cs="新細明體"/>
                                <w:color w:val="000000"/>
                                <w:kern w:val="0"/>
                                <w:sz w:val="20"/>
                                <w:szCs w:val="20"/>
                              </w:rPr>
                            </w:pPr>
                          </w:p>
                        </w:tc>
                      </w:tr>
                      <w:tr w:rsidR="00BF639F" w:rsidRPr="00D65988" w14:paraId="55A1FAC0" w14:textId="77777777" w:rsidTr="005814E4">
                        <w:trPr>
                          <w:trHeight w:val="20"/>
                          <w:jc w:val="center"/>
                        </w:trPr>
                        <w:tc>
                          <w:tcPr>
                            <w:tcW w:w="1327" w:type="pct"/>
                            <w:tcBorders>
                              <w:top w:val="nil"/>
                              <w:left w:val="single" w:sz="4" w:space="0" w:color="auto"/>
                              <w:bottom w:val="single" w:sz="4" w:space="0" w:color="auto"/>
                              <w:right w:val="single" w:sz="4" w:space="0" w:color="auto"/>
                            </w:tcBorders>
                            <w:shd w:val="clear" w:color="auto" w:fill="auto"/>
                            <w:vAlign w:val="center"/>
                            <w:hideMark/>
                          </w:tcPr>
                          <w:p w14:paraId="6E0F4C8E" w14:textId="77777777" w:rsidR="006C1A2B" w:rsidRPr="002E1921" w:rsidRDefault="006C1A2B" w:rsidP="00862127">
                            <w:pPr>
                              <w:widowControl/>
                              <w:spacing w:line="240" w:lineRule="exact"/>
                              <w:jc w:val="both"/>
                              <w:rPr>
                                <w:rFonts w:ascii="標楷體" w:eastAsia="標楷體" w:hAnsi="標楷體" w:cs="新細明體"/>
                                <w:color w:val="000000"/>
                                <w:kern w:val="0"/>
                                <w:sz w:val="20"/>
                                <w:szCs w:val="20"/>
                              </w:rPr>
                            </w:pPr>
                            <w:r w:rsidRPr="002E1921">
                              <w:rPr>
                                <w:rFonts w:ascii="標楷體" w:eastAsia="標楷體" w:hAnsi="標楷體" w:cs="新細明體" w:hint="eastAsia"/>
                                <w:color w:val="000000"/>
                                <w:kern w:val="0"/>
                                <w:sz w:val="20"/>
                                <w:szCs w:val="20"/>
                              </w:rPr>
                              <w:t>都市更新</w:t>
                            </w:r>
                          </w:p>
                        </w:tc>
                        <w:tc>
                          <w:tcPr>
                            <w:tcW w:w="408" w:type="pct"/>
                            <w:tcBorders>
                              <w:top w:val="nil"/>
                              <w:left w:val="nil"/>
                              <w:bottom w:val="single" w:sz="4" w:space="0" w:color="auto"/>
                              <w:right w:val="single" w:sz="4" w:space="0" w:color="auto"/>
                            </w:tcBorders>
                            <w:shd w:val="clear" w:color="auto" w:fill="auto"/>
                            <w:vAlign w:val="center"/>
                            <w:hideMark/>
                          </w:tcPr>
                          <w:p w14:paraId="5BF8DA1F" w14:textId="77777777" w:rsidR="006C1A2B" w:rsidRPr="002E1921" w:rsidRDefault="006C1A2B" w:rsidP="00862127">
                            <w:pPr>
                              <w:widowControl/>
                              <w:spacing w:line="240" w:lineRule="exact"/>
                              <w:jc w:val="right"/>
                              <w:rPr>
                                <w:rFonts w:ascii="標楷體" w:eastAsia="標楷體" w:hAnsi="標楷體" w:cs="新細明體"/>
                                <w:color w:val="000000"/>
                                <w:kern w:val="0"/>
                                <w:sz w:val="20"/>
                                <w:szCs w:val="20"/>
                              </w:rPr>
                            </w:pPr>
                            <w:r w:rsidRPr="002E1921">
                              <w:rPr>
                                <w:rFonts w:ascii="標楷體" w:eastAsia="標楷體" w:hAnsi="標楷體" w:cs="新細明體" w:hint="eastAsia"/>
                                <w:color w:val="000000"/>
                                <w:kern w:val="0"/>
                                <w:sz w:val="20"/>
                                <w:szCs w:val="20"/>
                              </w:rPr>
                              <w:t>3</w:t>
                            </w:r>
                          </w:p>
                        </w:tc>
                        <w:tc>
                          <w:tcPr>
                            <w:tcW w:w="919" w:type="pct"/>
                            <w:tcBorders>
                              <w:top w:val="nil"/>
                              <w:left w:val="nil"/>
                              <w:bottom w:val="single" w:sz="4" w:space="0" w:color="auto"/>
                              <w:right w:val="single" w:sz="4" w:space="0" w:color="auto"/>
                            </w:tcBorders>
                            <w:shd w:val="clear" w:color="auto" w:fill="auto"/>
                            <w:vAlign w:val="center"/>
                            <w:hideMark/>
                          </w:tcPr>
                          <w:p w14:paraId="74D4BEE2" w14:textId="77777777" w:rsidR="006C1A2B" w:rsidRPr="002E1921" w:rsidRDefault="006C1A2B" w:rsidP="00862127">
                            <w:pPr>
                              <w:widowControl/>
                              <w:spacing w:line="240" w:lineRule="exact"/>
                              <w:jc w:val="right"/>
                              <w:rPr>
                                <w:rFonts w:ascii="標楷體" w:eastAsia="標楷體" w:hAnsi="標楷體" w:cs="新細明體"/>
                                <w:color w:val="000000"/>
                                <w:kern w:val="0"/>
                                <w:sz w:val="20"/>
                                <w:szCs w:val="20"/>
                              </w:rPr>
                            </w:pPr>
                            <w:r w:rsidRPr="002E1921">
                              <w:rPr>
                                <w:rFonts w:ascii="標楷體" w:eastAsia="標楷體" w:hAnsi="標楷體" w:cs="新細明體" w:hint="eastAsia"/>
                                <w:color w:val="000000"/>
                                <w:kern w:val="0"/>
                                <w:sz w:val="20"/>
                                <w:szCs w:val="20"/>
                              </w:rPr>
                              <w:t>374</w:t>
                            </w:r>
                            <w:r w:rsidRPr="002E1921">
                              <w:rPr>
                                <w:rFonts w:ascii="標楷體" w:eastAsia="標楷體" w:hAnsi="標楷體" w:cs="新細明體"/>
                                <w:color w:val="000000"/>
                                <w:kern w:val="0"/>
                                <w:sz w:val="20"/>
                                <w:szCs w:val="20"/>
                              </w:rPr>
                              <w:t>.00</w:t>
                            </w:r>
                          </w:p>
                        </w:tc>
                        <w:tc>
                          <w:tcPr>
                            <w:tcW w:w="1530" w:type="pct"/>
                            <w:vMerge w:val="restart"/>
                            <w:tcBorders>
                              <w:top w:val="single" w:sz="4" w:space="0" w:color="auto"/>
                              <w:left w:val="nil"/>
                              <w:right w:val="single" w:sz="4" w:space="0" w:color="auto"/>
                            </w:tcBorders>
                            <w:shd w:val="clear" w:color="auto" w:fill="auto"/>
                            <w:noWrap/>
                            <w:vAlign w:val="center"/>
                            <w:hideMark/>
                          </w:tcPr>
                          <w:p w14:paraId="20ABEC53" w14:textId="77777777" w:rsidR="006C1A2B" w:rsidRPr="002E1921" w:rsidRDefault="006C1A2B" w:rsidP="00862127">
                            <w:pPr>
                              <w:spacing w:line="240" w:lineRule="exact"/>
                              <w:jc w:val="center"/>
                              <w:rPr>
                                <w:rFonts w:ascii="標楷體" w:eastAsia="標楷體" w:hAnsi="標楷體" w:cs="新細明體"/>
                                <w:color w:val="000000"/>
                                <w:kern w:val="0"/>
                                <w:sz w:val="20"/>
                                <w:szCs w:val="20"/>
                              </w:rPr>
                            </w:pPr>
                            <w:r w:rsidRPr="002E1921">
                              <w:rPr>
                                <w:rFonts w:ascii="標楷體" w:eastAsia="標楷體" w:hAnsi="標楷體" w:cs="新細明體" w:hint="eastAsia"/>
                                <w:color w:val="000000"/>
                                <w:kern w:val="0"/>
                                <w:sz w:val="20"/>
                                <w:szCs w:val="20"/>
                              </w:rPr>
                              <w:t>待開發活化/</w:t>
                            </w:r>
                          </w:p>
                          <w:p w14:paraId="7E95E851" w14:textId="77777777" w:rsidR="006C1A2B" w:rsidRPr="002E1921" w:rsidRDefault="006C1A2B" w:rsidP="00862127">
                            <w:pPr>
                              <w:spacing w:line="240" w:lineRule="exact"/>
                              <w:jc w:val="center"/>
                              <w:rPr>
                                <w:rFonts w:ascii="標楷體" w:eastAsia="標楷體" w:hAnsi="標楷體" w:cs="新細明體"/>
                                <w:color w:val="000000"/>
                                <w:kern w:val="0"/>
                                <w:sz w:val="20"/>
                                <w:szCs w:val="20"/>
                              </w:rPr>
                            </w:pPr>
                            <w:r w:rsidRPr="002E1921">
                              <w:rPr>
                                <w:rFonts w:ascii="標楷體" w:eastAsia="標楷體" w:hAnsi="標楷體" w:cs="新細明體" w:hint="eastAsia"/>
                                <w:color w:val="000000"/>
                                <w:kern w:val="0"/>
                                <w:sz w:val="20"/>
                                <w:szCs w:val="20"/>
                              </w:rPr>
                              <w:t>土地標</w:t>
                            </w:r>
                            <w:r>
                              <w:rPr>
                                <w:rFonts w:ascii="標楷體" w:eastAsia="標楷體" w:hAnsi="標楷體" w:cs="新細明體" w:hint="eastAsia"/>
                                <w:color w:val="000000"/>
                                <w:kern w:val="0"/>
                                <w:sz w:val="20"/>
                                <w:szCs w:val="20"/>
                                <w:lang w:eastAsia="zh-HK"/>
                              </w:rPr>
                              <w:t>（</w:t>
                            </w:r>
                            <w:r w:rsidRPr="002E1921">
                              <w:rPr>
                                <w:rFonts w:ascii="標楷體" w:eastAsia="標楷體" w:hAnsi="標楷體" w:cs="新細明體" w:hint="eastAsia"/>
                                <w:color w:val="000000"/>
                                <w:kern w:val="0"/>
                                <w:sz w:val="20"/>
                                <w:szCs w:val="20"/>
                                <w:lang w:eastAsia="zh-HK"/>
                              </w:rPr>
                              <w:t>讓</w:t>
                            </w:r>
                            <w:r>
                              <w:rPr>
                                <w:rFonts w:ascii="標楷體" w:eastAsia="標楷體" w:hAnsi="標楷體" w:cs="新細明體" w:hint="eastAsia"/>
                                <w:color w:val="000000"/>
                                <w:kern w:val="0"/>
                                <w:sz w:val="20"/>
                                <w:szCs w:val="20"/>
                              </w:rPr>
                              <w:t>）</w:t>
                            </w:r>
                            <w:r w:rsidRPr="002E1921">
                              <w:rPr>
                                <w:rFonts w:ascii="標楷體" w:eastAsia="標楷體" w:hAnsi="標楷體" w:cs="新細明體" w:hint="eastAsia"/>
                                <w:color w:val="000000"/>
                                <w:kern w:val="0"/>
                                <w:sz w:val="20"/>
                                <w:szCs w:val="20"/>
                              </w:rPr>
                              <w:t>售收入</w:t>
                            </w:r>
                          </w:p>
                        </w:tc>
                        <w:tc>
                          <w:tcPr>
                            <w:tcW w:w="816" w:type="pct"/>
                            <w:vMerge w:val="restart"/>
                            <w:tcBorders>
                              <w:top w:val="single" w:sz="4" w:space="0" w:color="auto"/>
                              <w:left w:val="nil"/>
                              <w:right w:val="single" w:sz="4" w:space="0" w:color="auto"/>
                            </w:tcBorders>
                            <w:shd w:val="clear" w:color="auto" w:fill="auto"/>
                            <w:vAlign w:val="center"/>
                          </w:tcPr>
                          <w:p w14:paraId="57FE6628" w14:textId="77777777" w:rsidR="006C1A2B" w:rsidRPr="002E1921" w:rsidRDefault="006C1A2B" w:rsidP="00862127">
                            <w:pPr>
                              <w:spacing w:line="240" w:lineRule="exact"/>
                              <w:jc w:val="right"/>
                              <w:rPr>
                                <w:rFonts w:ascii="標楷體" w:eastAsia="標楷體" w:hAnsi="標楷體" w:cs="新細明體"/>
                                <w:color w:val="000000"/>
                                <w:kern w:val="0"/>
                                <w:sz w:val="20"/>
                                <w:szCs w:val="20"/>
                              </w:rPr>
                            </w:pPr>
                            <w:r w:rsidRPr="002E1921">
                              <w:rPr>
                                <w:rFonts w:ascii="標楷體" w:eastAsia="標楷體" w:hAnsi="標楷體" w:cs="新細明體" w:hint="eastAsia"/>
                                <w:color w:val="000000"/>
                                <w:kern w:val="0"/>
                                <w:sz w:val="20"/>
                                <w:szCs w:val="20"/>
                              </w:rPr>
                              <w:t>2</w:t>
                            </w:r>
                            <w:r w:rsidRPr="002E1921">
                              <w:rPr>
                                <w:rFonts w:ascii="標楷體" w:eastAsia="標楷體" w:hAnsi="標楷體" w:cs="新細明體"/>
                                <w:color w:val="000000"/>
                                <w:kern w:val="0"/>
                                <w:sz w:val="20"/>
                                <w:szCs w:val="20"/>
                              </w:rPr>
                              <w:t>,</w:t>
                            </w:r>
                            <w:r w:rsidRPr="002E1921">
                              <w:rPr>
                                <w:rFonts w:ascii="標楷體" w:eastAsia="標楷體" w:hAnsi="標楷體" w:cs="新細明體" w:hint="eastAsia"/>
                                <w:color w:val="000000"/>
                                <w:kern w:val="0"/>
                                <w:sz w:val="20"/>
                                <w:szCs w:val="20"/>
                              </w:rPr>
                              <w:t>661</w:t>
                            </w:r>
                          </w:p>
                        </w:tc>
                      </w:tr>
                      <w:tr w:rsidR="00BF639F" w:rsidRPr="00D65988" w14:paraId="3D36E189" w14:textId="77777777" w:rsidTr="005814E4">
                        <w:trPr>
                          <w:trHeight w:val="20"/>
                          <w:jc w:val="center"/>
                        </w:trPr>
                        <w:tc>
                          <w:tcPr>
                            <w:tcW w:w="1327" w:type="pct"/>
                            <w:tcBorders>
                              <w:top w:val="nil"/>
                              <w:left w:val="single" w:sz="4" w:space="0" w:color="auto"/>
                              <w:bottom w:val="single" w:sz="4" w:space="0" w:color="auto"/>
                              <w:right w:val="single" w:sz="4" w:space="0" w:color="auto"/>
                            </w:tcBorders>
                            <w:shd w:val="clear" w:color="auto" w:fill="auto"/>
                            <w:vAlign w:val="center"/>
                            <w:hideMark/>
                          </w:tcPr>
                          <w:p w14:paraId="421D7902" w14:textId="77777777" w:rsidR="006C1A2B" w:rsidRPr="002E1921" w:rsidRDefault="006C1A2B" w:rsidP="00862127">
                            <w:pPr>
                              <w:widowControl/>
                              <w:spacing w:line="240" w:lineRule="exact"/>
                              <w:jc w:val="both"/>
                              <w:rPr>
                                <w:rFonts w:ascii="標楷體" w:eastAsia="標楷體" w:hAnsi="標楷體" w:cs="新細明體"/>
                                <w:color w:val="000000"/>
                                <w:kern w:val="0"/>
                                <w:sz w:val="20"/>
                                <w:szCs w:val="20"/>
                              </w:rPr>
                            </w:pPr>
                            <w:r w:rsidRPr="002E1921">
                              <w:rPr>
                                <w:rFonts w:ascii="標楷體" w:eastAsia="標楷體" w:hAnsi="標楷體" w:cs="新細明體" w:hint="eastAsia"/>
                                <w:color w:val="000000"/>
                                <w:kern w:val="0"/>
                                <w:sz w:val="20"/>
                                <w:szCs w:val="20"/>
                              </w:rPr>
                              <w:t>待開發活化</w:t>
                            </w:r>
                          </w:p>
                        </w:tc>
                        <w:tc>
                          <w:tcPr>
                            <w:tcW w:w="408" w:type="pct"/>
                            <w:tcBorders>
                              <w:top w:val="nil"/>
                              <w:left w:val="nil"/>
                              <w:bottom w:val="single" w:sz="4" w:space="0" w:color="auto"/>
                              <w:right w:val="single" w:sz="4" w:space="0" w:color="auto"/>
                            </w:tcBorders>
                            <w:shd w:val="clear" w:color="auto" w:fill="auto"/>
                            <w:vAlign w:val="center"/>
                            <w:hideMark/>
                          </w:tcPr>
                          <w:p w14:paraId="7FB812B8" w14:textId="77777777" w:rsidR="006C1A2B" w:rsidRPr="002E1921" w:rsidRDefault="006C1A2B" w:rsidP="00862127">
                            <w:pPr>
                              <w:widowControl/>
                              <w:spacing w:line="240" w:lineRule="exact"/>
                              <w:jc w:val="right"/>
                              <w:rPr>
                                <w:rFonts w:ascii="標楷體" w:eastAsia="標楷體" w:hAnsi="標楷體" w:cs="新細明體"/>
                                <w:color w:val="000000"/>
                                <w:kern w:val="0"/>
                                <w:sz w:val="20"/>
                                <w:szCs w:val="20"/>
                              </w:rPr>
                            </w:pPr>
                            <w:r w:rsidRPr="002E1921">
                              <w:rPr>
                                <w:rFonts w:ascii="標楷體" w:eastAsia="標楷體" w:hAnsi="標楷體" w:cs="新細明體" w:hint="eastAsia"/>
                                <w:color w:val="000000"/>
                                <w:kern w:val="0"/>
                                <w:sz w:val="20"/>
                                <w:szCs w:val="20"/>
                              </w:rPr>
                              <w:t>399</w:t>
                            </w:r>
                          </w:p>
                        </w:tc>
                        <w:tc>
                          <w:tcPr>
                            <w:tcW w:w="919" w:type="pct"/>
                            <w:tcBorders>
                              <w:top w:val="nil"/>
                              <w:left w:val="nil"/>
                              <w:bottom w:val="single" w:sz="4" w:space="0" w:color="auto"/>
                              <w:right w:val="single" w:sz="4" w:space="0" w:color="auto"/>
                            </w:tcBorders>
                            <w:shd w:val="clear" w:color="auto" w:fill="auto"/>
                            <w:vAlign w:val="center"/>
                            <w:hideMark/>
                          </w:tcPr>
                          <w:p w14:paraId="53B32A9B" w14:textId="77777777" w:rsidR="006C1A2B" w:rsidRPr="002E1921" w:rsidRDefault="006C1A2B" w:rsidP="00862127">
                            <w:pPr>
                              <w:widowControl/>
                              <w:spacing w:line="240" w:lineRule="exact"/>
                              <w:jc w:val="right"/>
                              <w:rPr>
                                <w:rFonts w:ascii="標楷體" w:eastAsia="標楷體" w:hAnsi="標楷體" w:cs="新細明體"/>
                                <w:color w:val="000000"/>
                                <w:kern w:val="0"/>
                                <w:sz w:val="20"/>
                                <w:szCs w:val="20"/>
                              </w:rPr>
                            </w:pPr>
                            <w:r w:rsidRPr="002E1921">
                              <w:rPr>
                                <w:rFonts w:ascii="標楷體" w:eastAsia="標楷體" w:hAnsi="標楷體" w:cs="新細明體" w:hint="eastAsia"/>
                                <w:color w:val="000000"/>
                                <w:kern w:val="0"/>
                                <w:sz w:val="20"/>
                                <w:szCs w:val="20"/>
                              </w:rPr>
                              <w:t>923,596.77</w:t>
                            </w:r>
                          </w:p>
                        </w:tc>
                        <w:tc>
                          <w:tcPr>
                            <w:tcW w:w="1530" w:type="pct"/>
                            <w:vMerge/>
                            <w:tcBorders>
                              <w:left w:val="nil"/>
                              <w:right w:val="single" w:sz="4" w:space="0" w:color="auto"/>
                            </w:tcBorders>
                            <w:shd w:val="clear" w:color="auto" w:fill="auto"/>
                            <w:vAlign w:val="center"/>
                            <w:hideMark/>
                          </w:tcPr>
                          <w:p w14:paraId="1B766FA0" w14:textId="77777777" w:rsidR="006C1A2B" w:rsidRPr="002E1921" w:rsidRDefault="006C1A2B" w:rsidP="00862127">
                            <w:pPr>
                              <w:widowControl/>
                              <w:spacing w:line="240" w:lineRule="exact"/>
                              <w:jc w:val="center"/>
                              <w:rPr>
                                <w:rFonts w:ascii="標楷體" w:eastAsia="標楷體" w:hAnsi="標楷體" w:cs="新細明體"/>
                                <w:color w:val="000000"/>
                                <w:kern w:val="0"/>
                                <w:sz w:val="20"/>
                                <w:szCs w:val="20"/>
                              </w:rPr>
                            </w:pPr>
                          </w:p>
                        </w:tc>
                        <w:tc>
                          <w:tcPr>
                            <w:tcW w:w="816" w:type="pct"/>
                            <w:vMerge/>
                            <w:tcBorders>
                              <w:left w:val="nil"/>
                              <w:right w:val="single" w:sz="4" w:space="0" w:color="auto"/>
                            </w:tcBorders>
                            <w:shd w:val="clear" w:color="auto" w:fill="auto"/>
                            <w:vAlign w:val="center"/>
                            <w:hideMark/>
                          </w:tcPr>
                          <w:p w14:paraId="29A51582" w14:textId="77777777" w:rsidR="006C1A2B" w:rsidRPr="002E1921" w:rsidRDefault="006C1A2B" w:rsidP="00862127">
                            <w:pPr>
                              <w:widowControl/>
                              <w:spacing w:line="240" w:lineRule="exact"/>
                              <w:jc w:val="right"/>
                              <w:rPr>
                                <w:rFonts w:ascii="標楷體" w:eastAsia="標楷體" w:hAnsi="標楷體" w:cs="新細明體"/>
                                <w:color w:val="000000"/>
                                <w:kern w:val="0"/>
                                <w:sz w:val="20"/>
                                <w:szCs w:val="20"/>
                              </w:rPr>
                            </w:pPr>
                          </w:p>
                        </w:tc>
                      </w:tr>
                      <w:tr w:rsidR="00BF639F" w:rsidRPr="00D65988" w14:paraId="780A85C9" w14:textId="77777777" w:rsidTr="005814E4">
                        <w:trPr>
                          <w:trHeight w:val="20"/>
                          <w:jc w:val="center"/>
                        </w:trPr>
                        <w:tc>
                          <w:tcPr>
                            <w:tcW w:w="1327" w:type="pct"/>
                            <w:tcBorders>
                              <w:top w:val="nil"/>
                              <w:left w:val="single" w:sz="4" w:space="0" w:color="auto"/>
                              <w:bottom w:val="single" w:sz="4" w:space="0" w:color="auto"/>
                              <w:right w:val="single" w:sz="4" w:space="0" w:color="auto"/>
                            </w:tcBorders>
                            <w:shd w:val="clear" w:color="auto" w:fill="auto"/>
                            <w:vAlign w:val="center"/>
                            <w:hideMark/>
                          </w:tcPr>
                          <w:p w14:paraId="7D771F48" w14:textId="77777777" w:rsidR="006C1A2B" w:rsidRPr="002E1921" w:rsidRDefault="006C1A2B" w:rsidP="00862127">
                            <w:pPr>
                              <w:widowControl/>
                              <w:spacing w:line="240" w:lineRule="exact"/>
                              <w:jc w:val="both"/>
                              <w:rPr>
                                <w:rFonts w:ascii="標楷體" w:eastAsia="標楷體" w:hAnsi="標楷體" w:cs="新細明體"/>
                                <w:color w:val="000000"/>
                                <w:kern w:val="0"/>
                                <w:sz w:val="20"/>
                                <w:szCs w:val="20"/>
                              </w:rPr>
                            </w:pPr>
                            <w:r w:rsidRPr="002E1921">
                              <w:rPr>
                                <w:rFonts w:ascii="標楷體" w:eastAsia="標楷體" w:hAnsi="標楷體" w:cs="新細明體" w:hint="eastAsia"/>
                                <w:color w:val="000000"/>
                                <w:kern w:val="0"/>
                                <w:sz w:val="20"/>
                                <w:szCs w:val="20"/>
                              </w:rPr>
                              <w:t>原規劃設定地上權，可供活化之土地</w:t>
                            </w:r>
                          </w:p>
                        </w:tc>
                        <w:tc>
                          <w:tcPr>
                            <w:tcW w:w="408" w:type="pct"/>
                            <w:tcBorders>
                              <w:top w:val="nil"/>
                              <w:left w:val="nil"/>
                              <w:bottom w:val="single" w:sz="4" w:space="0" w:color="auto"/>
                              <w:right w:val="single" w:sz="4" w:space="0" w:color="auto"/>
                            </w:tcBorders>
                            <w:shd w:val="clear" w:color="auto" w:fill="auto"/>
                            <w:vAlign w:val="center"/>
                            <w:hideMark/>
                          </w:tcPr>
                          <w:p w14:paraId="5DF7F72E" w14:textId="77777777" w:rsidR="006C1A2B" w:rsidRPr="002E1921" w:rsidRDefault="006C1A2B" w:rsidP="00862127">
                            <w:pPr>
                              <w:widowControl/>
                              <w:spacing w:line="240" w:lineRule="exact"/>
                              <w:jc w:val="right"/>
                              <w:rPr>
                                <w:rFonts w:ascii="標楷體" w:eastAsia="標楷體" w:hAnsi="標楷體" w:cs="新細明體"/>
                                <w:color w:val="000000"/>
                                <w:kern w:val="0"/>
                                <w:sz w:val="20"/>
                                <w:szCs w:val="20"/>
                              </w:rPr>
                            </w:pPr>
                            <w:r w:rsidRPr="002E1921">
                              <w:rPr>
                                <w:rFonts w:ascii="標楷體" w:eastAsia="標楷體" w:hAnsi="標楷體" w:cs="新細明體" w:hint="eastAsia"/>
                                <w:color w:val="000000"/>
                                <w:kern w:val="0"/>
                                <w:sz w:val="20"/>
                                <w:szCs w:val="20"/>
                              </w:rPr>
                              <w:t>1</w:t>
                            </w:r>
                          </w:p>
                        </w:tc>
                        <w:tc>
                          <w:tcPr>
                            <w:tcW w:w="919" w:type="pct"/>
                            <w:tcBorders>
                              <w:top w:val="nil"/>
                              <w:left w:val="nil"/>
                              <w:bottom w:val="single" w:sz="4" w:space="0" w:color="auto"/>
                              <w:right w:val="single" w:sz="4" w:space="0" w:color="auto"/>
                            </w:tcBorders>
                            <w:shd w:val="clear" w:color="auto" w:fill="auto"/>
                            <w:vAlign w:val="center"/>
                            <w:hideMark/>
                          </w:tcPr>
                          <w:p w14:paraId="0CD27A74" w14:textId="77777777" w:rsidR="006C1A2B" w:rsidRPr="002E1921" w:rsidRDefault="006C1A2B" w:rsidP="00862127">
                            <w:pPr>
                              <w:widowControl/>
                              <w:spacing w:line="240" w:lineRule="exact"/>
                              <w:jc w:val="right"/>
                              <w:rPr>
                                <w:rFonts w:ascii="標楷體" w:eastAsia="標楷體" w:hAnsi="標楷體" w:cs="新細明體"/>
                                <w:color w:val="000000"/>
                                <w:kern w:val="0"/>
                                <w:sz w:val="20"/>
                                <w:szCs w:val="20"/>
                              </w:rPr>
                            </w:pPr>
                            <w:r w:rsidRPr="002E1921">
                              <w:rPr>
                                <w:rFonts w:ascii="標楷體" w:eastAsia="標楷體" w:hAnsi="標楷體" w:cs="新細明體" w:hint="eastAsia"/>
                                <w:color w:val="000000"/>
                                <w:kern w:val="0"/>
                                <w:sz w:val="20"/>
                                <w:szCs w:val="20"/>
                              </w:rPr>
                              <w:t>820</w:t>
                            </w:r>
                            <w:r w:rsidRPr="002E1921">
                              <w:rPr>
                                <w:rFonts w:ascii="標楷體" w:eastAsia="標楷體" w:hAnsi="標楷體" w:cs="新細明體"/>
                                <w:color w:val="000000"/>
                                <w:kern w:val="0"/>
                                <w:sz w:val="20"/>
                                <w:szCs w:val="20"/>
                              </w:rPr>
                              <w:t>.00</w:t>
                            </w:r>
                          </w:p>
                        </w:tc>
                        <w:tc>
                          <w:tcPr>
                            <w:tcW w:w="1530" w:type="pct"/>
                            <w:vMerge/>
                            <w:tcBorders>
                              <w:left w:val="nil"/>
                              <w:bottom w:val="single" w:sz="4" w:space="0" w:color="auto"/>
                              <w:right w:val="single" w:sz="4" w:space="0" w:color="auto"/>
                            </w:tcBorders>
                            <w:shd w:val="clear" w:color="auto" w:fill="auto"/>
                            <w:noWrap/>
                            <w:vAlign w:val="center"/>
                            <w:hideMark/>
                          </w:tcPr>
                          <w:p w14:paraId="01B06659" w14:textId="77777777" w:rsidR="006C1A2B" w:rsidRPr="002E1921" w:rsidRDefault="006C1A2B" w:rsidP="00862127">
                            <w:pPr>
                              <w:widowControl/>
                              <w:spacing w:line="240" w:lineRule="exact"/>
                              <w:jc w:val="right"/>
                              <w:rPr>
                                <w:rFonts w:ascii="標楷體" w:eastAsia="標楷體" w:hAnsi="標楷體" w:cs="新細明體"/>
                                <w:color w:val="000000"/>
                                <w:kern w:val="0"/>
                                <w:sz w:val="20"/>
                                <w:szCs w:val="20"/>
                              </w:rPr>
                            </w:pPr>
                          </w:p>
                        </w:tc>
                        <w:tc>
                          <w:tcPr>
                            <w:tcW w:w="816" w:type="pct"/>
                            <w:vMerge/>
                            <w:tcBorders>
                              <w:left w:val="nil"/>
                              <w:bottom w:val="single" w:sz="4" w:space="0" w:color="auto"/>
                              <w:right w:val="single" w:sz="4" w:space="0" w:color="auto"/>
                            </w:tcBorders>
                            <w:shd w:val="clear" w:color="auto" w:fill="auto"/>
                            <w:noWrap/>
                            <w:vAlign w:val="center"/>
                            <w:hideMark/>
                          </w:tcPr>
                          <w:p w14:paraId="67530C44" w14:textId="77777777" w:rsidR="006C1A2B" w:rsidRPr="002E1921" w:rsidRDefault="006C1A2B" w:rsidP="00862127">
                            <w:pPr>
                              <w:widowControl/>
                              <w:spacing w:line="240" w:lineRule="exact"/>
                              <w:jc w:val="right"/>
                              <w:rPr>
                                <w:rFonts w:ascii="標楷體" w:eastAsia="標楷體" w:hAnsi="標楷體" w:cs="新細明體"/>
                                <w:color w:val="000000"/>
                                <w:kern w:val="0"/>
                                <w:sz w:val="20"/>
                                <w:szCs w:val="20"/>
                              </w:rPr>
                            </w:pPr>
                          </w:p>
                        </w:tc>
                      </w:tr>
                      <w:tr w:rsidR="005F58F5" w:rsidRPr="00D65988" w14:paraId="07D2DA71" w14:textId="77777777" w:rsidTr="005814E4">
                        <w:trPr>
                          <w:trHeight w:val="20"/>
                          <w:jc w:val="center"/>
                        </w:trPr>
                        <w:tc>
                          <w:tcPr>
                            <w:tcW w:w="1327" w:type="pct"/>
                            <w:tcBorders>
                              <w:top w:val="nil"/>
                              <w:left w:val="single" w:sz="4" w:space="0" w:color="auto"/>
                              <w:bottom w:val="single" w:sz="4" w:space="0" w:color="auto"/>
                              <w:right w:val="single" w:sz="4" w:space="0" w:color="auto"/>
                            </w:tcBorders>
                            <w:shd w:val="clear" w:color="auto" w:fill="auto"/>
                            <w:vAlign w:val="center"/>
                            <w:hideMark/>
                          </w:tcPr>
                          <w:p w14:paraId="46BB753E" w14:textId="77777777" w:rsidR="006C1A2B" w:rsidRPr="002E1921" w:rsidRDefault="006C1A2B" w:rsidP="00862127">
                            <w:pPr>
                              <w:widowControl/>
                              <w:spacing w:line="240" w:lineRule="exact"/>
                              <w:jc w:val="both"/>
                              <w:rPr>
                                <w:rFonts w:ascii="標楷體" w:eastAsia="標楷體" w:hAnsi="標楷體" w:cs="新細明體"/>
                                <w:color w:val="000000"/>
                                <w:kern w:val="0"/>
                                <w:sz w:val="20"/>
                                <w:szCs w:val="20"/>
                              </w:rPr>
                            </w:pPr>
                            <w:r w:rsidRPr="002E1921">
                              <w:rPr>
                                <w:rFonts w:ascii="標楷體" w:eastAsia="標楷體" w:hAnsi="標楷體" w:cs="新細明體" w:hint="eastAsia"/>
                                <w:color w:val="000000"/>
                                <w:kern w:val="0"/>
                                <w:sz w:val="20"/>
                                <w:szCs w:val="20"/>
                              </w:rPr>
                              <w:t>民眾依法讓售申請</w:t>
                            </w:r>
                          </w:p>
                        </w:tc>
                        <w:tc>
                          <w:tcPr>
                            <w:tcW w:w="408" w:type="pct"/>
                            <w:tcBorders>
                              <w:top w:val="nil"/>
                              <w:left w:val="nil"/>
                              <w:bottom w:val="single" w:sz="4" w:space="0" w:color="auto"/>
                              <w:right w:val="single" w:sz="4" w:space="0" w:color="auto"/>
                            </w:tcBorders>
                            <w:shd w:val="clear" w:color="auto" w:fill="auto"/>
                            <w:vAlign w:val="center"/>
                            <w:hideMark/>
                          </w:tcPr>
                          <w:p w14:paraId="208DA3DE" w14:textId="77777777" w:rsidR="006C1A2B" w:rsidRPr="002E1921" w:rsidRDefault="006C1A2B" w:rsidP="00862127">
                            <w:pPr>
                              <w:widowControl/>
                              <w:spacing w:line="240" w:lineRule="exact"/>
                              <w:jc w:val="right"/>
                              <w:rPr>
                                <w:rFonts w:ascii="標楷體" w:eastAsia="標楷體" w:hAnsi="標楷體" w:cs="新細明體"/>
                                <w:color w:val="000000"/>
                                <w:kern w:val="0"/>
                                <w:sz w:val="20"/>
                                <w:szCs w:val="20"/>
                              </w:rPr>
                            </w:pPr>
                            <w:r w:rsidRPr="002E1921">
                              <w:rPr>
                                <w:rFonts w:ascii="標楷體" w:eastAsia="標楷體" w:hAnsi="標楷體" w:cs="新細明體" w:hint="eastAsia"/>
                                <w:color w:val="000000"/>
                                <w:kern w:val="0"/>
                                <w:sz w:val="20"/>
                                <w:szCs w:val="20"/>
                              </w:rPr>
                              <w:t>15</w:t>
                            </w:r>
                          </w:p>
                        </w:tc>
                        <w:tc>
                          <w:tcPr>
                            <w:tcW w:w="919" w:type="pct"/>
                            <w:tcBorders>
                              <w:top w:val="nil"/>
                              <w:left w:val="nil"/>
                              <w:bottom w:val="single" w:sz="4" w:space="0" w:color="auto"/>
                              <w:right w:val="single" w:sz="4" w:space="0" w:color="auto"/>
                            </w:tcBorders>
                            <w:shd w:val="clear" w:color="auto" w:fill="auto"/>
                            <w:vAlign w:val="center"/>
                            <w:hideMark/>
                          </w:tcPr>
                          <w:p w14:paraId="74D4350A" w14:textId="77777777" w:rsidR="006C1A2B" w:rsidRPr="002E1921" w:rsidRDefault="006C1A2B" w:rsidP="00862127">
                            <w:pPr>
                              <w:widowControl/>
                              <w:spacing w:line="240" w:lineRule="exact"/>
                              <w:jc w:val="right"/>
                              <w:rPr>
                                <w:rFonts w:ascii="標楷體" w:eastAsia="標楷體" w:hAnsi="標楷體" w:cs="新細明體"/>
                                <w:color w:val="000000"/>
                                <w:kern w:val="0"/>
                                <w:sz w:val="20"/>
                                <w:szCs w:val="20"/>
                              </w:rPr>
                            </w:pPr>
                            <w:r w:rsidRPr="002E1921">
                              <w:rPr>
                                <w:rFonts w:ascii="標楷體" w:eastAsia="標楷體" w:hAnsi="標楷體" w:cs="新細明體" w:hint="eastAsia"/>
                                <w:color w:val="000000"/>
                                <w:kern w:val="0"/>
                                <w:sz w:val="20"/>
                                <w:szCs w:val="20"/>
                              </w:rPr>
                              <w:t>874.26</w:t>
                            </w:r>
                          </w:p>
                        </w:tc>
                        <w:tc>
                          <w:tcPr>
                            <w:tcW w:w="2347" w:type="pct"/>
                            <w:gridSpan w:val="2"/>
                            <w:vMerge w:val="restart"/>
                            <w:tcBorders>
                              <w:top w:val="nil"/>
                              <w:left w:val="nil"/>
                              <w:right w:val="single" w:sz="4" w:space="0" w:color="auto"/>
                            </w:tcBorders>
                            <w:shd w:val="clear" w:color="auto" w:fill="auto"/>
                            <w:noWrap/>
                            <w:vAlign w:val="center"/>
                            <w:hideMark/>
                          </w:tcPr>
                          <w:p w14:paraId="0C03C615" w14:textId="763A4D09" w:rsidR="006C1A2B" w:rsidRPr="002E1921" w:rsidRDefault="006C1A2B" w:rsidP="00862127">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r w:rsidRPr="002E1921">
                              <w:rPr>
                                <w:rFonts w:ascii="標楷體" w:eastAsia="標楷體" w:hAnsi="標楷體" w:cs="新細明體" w:hint="eastAsia"/>
                                <w:color w:val="000000"/>
                                <w:kern w:val="0"/>
                                <w:sz w:val="20"/>
                                <w:szCs w:val="20"/>
                              </w:rPr>
                              <w:t>償債計畫草案未敘明</w:t>
                            </w:r>
                            <w:r>
                              <w:rPr>
                                <w:rFonts w:ascii="標楷體" w:eastAsia="標楷體" w:hAnsi="標楷體" w:cs="新細明體" w:hint="eastAsia"/>
                                <w:color w:val="000000"/>
                                <w:kern w:val="0"/>
                                <w:sz w:val="20"/>
                                <w:szCs w:val="20"/>
                              </w:rPr>
                              <w:t>）</w:t>
                            </w:r>
                          </w:p>
                        </w:tc>
                      </w:tr>
                      <w:tr w:rsidR="005F58F5" w:rsidRPr="00D65988" w14:paraId="0C1F8ADE" w14:textId="77777777" w:rsidTr="005814E4">
                        <w:trPr>
                          <w:trHeight w:val="20"/>
                          <w:jc w:val="center"/>
                        </w:trPr>
                        <w:tc>
                          <w:tcPr>
                            <w:tcW w:w="1327" w:type="pct"/>
                            <w:tcBorders>
                              <w:top w:val="nil"/>
                              <w:left w:val="single" w:sz="4" w:space="0" w:color="auto"/>
                              <w:bottom w:val="single" w:sz="4" w:space="0" w:color="auto"/>
                              <w:right w:val="single" w:sz="4" w:space="0" w:color="auto"/>
                            </w:tcBorders>
                            <w:shd w:val="clear" w:color="auto" w:fill="auto"/>
                            <w:vAlign w:val="center"/>
                            <w:hideMark/>
                          </w:tcPr>
                          <w:p w14:paraId="3F12C71D" w14:textId="77777777" w:rsidR="006C1A2B" w:rsidRPr="002E1921" w:rsidRDefault="006C1A2B" w:rsidP="00862127">
                            <w:pPr>
                              <w:widowControl/>
                              <w:spacing w:line="240" w:lineRule="exact"/>
                              <w:jc w:val="both"/>
                              <w:rPr>
                                <w:rFonts w:ascii="標楷體" w:eastAsia="標楷體" w:hAnsi="標楷體" w:cs="新細明體"/>
                                <w:color w:val="000000"/>
                                <w:kern w:val="0"/>
                                <w:sz w:val="20"/>
                                <w:szCs w:val="20"/>
                              </w:rPr>
                            </w:pPr>
                            <w:r w:rsidRPr="002E1921">
                              <w:rPr>
                                <w:rFonts w:ascii="標楷體" w:eastAsia="標楷體" w:hAnsi="標楷體" w:cs="新細明體" w:hint="eastAsia"/>
                                <w:color w:val="000000"/>
                                <w:kern w:val="0"/>
                                <w:sz w:val="20"/>
                                <w:szCs w:val="20"/>
                              </w:rPr>
                              <w:t>占用</w:t>
                            </w:r>
                          </w:p>
                        </w:tc>
                        <w:tc>
                          <w:tcPr>
                            <w:tcW w:w="408" w:type="pct"/>
                            <w:tcBorders>
                              <w:top w:val="nil"/>
                              <w:left w:val="nil"/>
                              <w:bottom w:val="single" w:sz="4" w:space="0" w:color="auto"/>
                              <w:right w:val="single" w:sz="4" w:space="0" w:color="auto"/>
                            </w:tcBorders>
                            <w:shd w:val="clear" w:color="auto" w:fill="auto"/>
                            <w:vAlign w:val="center"/>
                            <w:hideMark/>
                          </w:tcPr>
                          <w:p w14:paraId="4E6D87DD" w14:textId="77777777" w:rsidR="006C1A2B" w:rsidRPr="002E1921" w:rsidRDefault="006C1A2B" w:rsidP="00862127">
                            <w:pPr>
                              <w:widowControl/>
                              <w:spacing w:line="240" w:lineRule="exact"/>
                              <w:jc w:val="right"/>
                              <w:rPr>
                                <w:rFonts w:ascii="標楷體" w:eastAsia="標楷體" w:hAnsi="標楷體" w:cs="新細明體"/>
                                <w:color w:val="000000"/>
                                <w:kern w:val="0"/>
                                <w:sz w:val="20"/>
                                <w:szCs w:val="20"/>
                              </w:rPr>
                            </w:pPr>
                            <w:r w:rsidRPr="002E1921">
                              <w:rPr>
                                <w:rFonts w:ascii="標楷體" w:eastAsia="標楷體" w:hAnsi="標楷體" w:cs="新細明體" w:hint="eastAsia"/>
                                <w:color w:val="000000"/>
                                <w:kern w:val="0"/>
                                <w:sz w:val="20"/>
                                <w:szCs w:val="20"/>
                              </w:rPr>
                              <w:t>99</w:t>
                            </w:r>
                          </w:p>
                        </w:tc>
                        <w:tc>
                          <w:tcPr>
                            <w:tcW w:w="919" w:type="pct"/>
                            <w:tcBorders>
                              <w:top w:val="nil"/>
                              <w:left w:val="nil"/>
                              <w:bottom w:val="single" w:sz="4" w:space="0" w:color="auto"/>
                              <w:right w:val="single" w:sz="4" w:space="0" w:color="auto"/>
                            </w:tcBorders>
                            <w:shd w:val="clear" w:color="auto" w:fill="auto"/>
                            <w:vAlign w:val="center"/>
                            <w:hideMark/>
                          </w:tcPr>
                          <w:p w14:paraId="5B020B71" w14:textId="77777777" w:rsidR="006C1A2B" w:rsidRPr="002E1921" w:rsidRDefault="006C1A2B" w:rsidP="00862127">
                            <w:pPr>
                              <w:widowControl/>
                              <w:spacing w:line="240" w:lineRule="exact"/>
                              <w:jc w:val="right"/>
                              <w:rPr>
                                <w:rFonts w:ascii="標楷體" w:eastAsia="標楷體" w:hAnsi="標楷體" w:cs="新細明體"/>
                                <w:color w:val="000000"/>
                                <w:kern w:val="0"/>
                                <w:sz w:val="20"/>
                                <w:szCs w:val="20"/>
                              </w:rPr>
                            </w:pPr>
                            <w:r w:rsidRPr="002E1921">
                              <w:rPr>
                                <w:rFonts w:ascii="標楷體" w:eastAsia="標楷體" w:hAnsi="標楷體" w:cs="新細明體" w:hint="eastAsia"/>
                                <w:color w:val="000000"/>
                                <w:kern w:val="0"/>
                                <w:sz w:val="20"/>
                                <w:szCs w:val="20"/>
                              </w:rPr>
                              <w:t>21,028.85</w:t>
                            </w:r>
                          </w:p>
                        </w:tc>
                        <w:tc>
                          <w:tcPr>
                            <w:tcW w:w="2347" w:type="pct"/>
                            <w:gridSpan w:val="2"/>
                            <w:vMerge/>
                            <w:tcBorders>
                              <w:left w:val="nil"/>
                              <w:bottom w:val="single" w:sz="4" w:space="0" w:color="auto"/>
                              <w:right w:val="single" w:sz="4" w:space="0" w:color="auto"/>
                            </w:tcBorders>
                            <w:shd w:val="clear" w:color="auto" w:fill="auto"/>
                            <w:noWrap/>
                            <w:vAlign w:val="center"/>
                            <w:hideMark/>
                          </w:tcPr>
                          <w:p w14:paraId="787DC5F0" w14:textId="77777777" w:rsidR="006C1A2B" w:rsidRPr="002E1921" w:rsidRDefault="006C1A2B" w:rsidP="00862127">
                            <w:pPr>
                              <w:widowControl/>
                              <w:spacing w:line="240" w:lineRule="exact"/>
                              <w:jc w:val="right"/>
                              <w:rPr>
                                <w:rFonts w:ascii="標楷體" w:eastAsia="標楷體" w:hAnsi="標楷體" w:cs="新細明體"/>
                                <w:color w:val="000000"/>
                                <w:kern w:val="0"/>
                                <w:sz w:val="20"/>
                                <w:szCs w:val="20"/>
                              </w:rPr>
                            </w:pPr>
                          </w:p>
                        </w:tc>
                      </w:tr>
                      <w:tr w:rsidR="005F58F5" w:rsidRPr="00D65988" w14:paraId="3C9B5C3F" w14:textId="77777777" w:rsidTr="005814E4">
                        <w:trPr>
                          <w:trHeight w:val="20"/>
                          <w:jc w:val="center"/>
                        </w:trPr>
                        <w:tc>
                          <w:tcPr>
                            <w:tcW w:w="5000" w:type="pct"/>
                            <w:gridSpan w:val="5"/>
                            <w:tcBorders>
                              <w:top w:val="single" w:sz="4" w:space="0" w:color="auto"/>
                            </w:tcBorders>
                            <w:shd w:val="clear" w:color="auto" w:fill="auto"/>
                          </w:tcPr>
                          <w:p w14:paraId="311F11BC" w14:textId="77777777" w:rsidR="006C1A2B" w:rsidRPr="002E1921" w:rsidRDefault="006C1A2B" w:rsidP="00D13F6E">
                            <w:pPr>
                              <w:spacing w:line="220" w:lineRule="exact"/>
                              <w:ind w:left="522" w:hangingChars="290" w:hanging="522"/>
                              <w:jc w:val="both"/>
                              <w:rPr>
                                <w:rFonts w:ascii="標楷體" w:eastAsia="標楷體" w:hAnsi="標楷體"/>
                                <w:color w:val="000000" w:themeColor="dark1"/>
                                <w:sz w:val="18"/>
                                <w:szCs w:val="18"/>
                              </w:rPr>
                            </w:pPr>
                            <w:r w:rsidRPr="002E1921">
                              <w:rPr>
                                <w:rFonts w:ascii="標楷體" w:eastAsia="標楷體" w:hAnsi="標楷體" w:hint="eastAsia"/>
                                <w:color w:val="000000" w:themeColor="dark1"/>
                                <w:sz w:val="18"/>
                                <w:szCs w:val="18"/>
                              </w:rPr>
                              <w:t>註：1.據鐵道局說明，既有已處分或</w:t>
                            </w:r>
                            <w:r w:rsidRPr="002E1921">
                              <w:rPr>
                                <w:rFonts w:ascii="標楷體" w:eastAsia="標楷體" w:hAnsi="標楷體" w:hint="eastAsia"/>
                                <w:sz w:val="18"/>
                                <w:szCs w:val="18"/>
                              </w:rPr>
                              <w:t>完成</w:t>
                            </w:r>
                            <w:r w:rsidRPr="002E1921">
                              <w:rPr>
                                <w:rFonts w:ascii="標楷體" w:eastAsia="標楷體" w:hAnsi="標楷體" w:hint="eastAsia"/>
                                <w:color w:val="000000" w:themeColor="dark1"/>
                                <w:sz w:val="18"/>
                                <w:szCs w:val="18"/>
                              </w:rPr>
                              <w:t>招商部分，以臺鐵</w:t>
                            </w:r>
                            <w:r>
                              <w:rPr>
                                <w:rFonts w:ascii="標楷體" w:eastAsia="標楷體" w:hAnsi="標楷體" w:hint="eastAsia"/>
                                <w:color w:val="000000" w:themeColor="dark1"/>
                                <w:sz w:val="18"/>
                                <w:szCs w:val="18"/>
                              </w:rPr>
                              <w:t>公司</w:t>
                            </w:r>
                            <w:r w:rsidRPr="002E1921">
                              <w:rPr>
                                <w:rFonts w:ascii="標楷體" w:eastAsia="標楷體" w:hAnsi="標楷體" w:hint="eastAsia"/>
                                <w:color w:val="000000" w:themeColor="dark1"/>
                                <w:sz w:val="18"/>
                                <w:szCs w:val="18"/>
                              </w:rPr>
                              <w:t>提供每年權利金</w:t>
                            </w:r>
                            <w:r>
                              <w:rPr>
                                <w:rFonts w:ascii="標楷體" w:eastAsia="標楷體" w:hAnsi="標楷體" w:hint="eastAsia"/>
                                <w:color w:val="000000" w:themeColor="dark1"/>
                                <w:sz w:val="18"/>
                                <w:szCs w:val="18"/>
                              </w:rPr>
                              <w:t>（</w:t>
                            </w:r>
                            <w:r w:rsidRPr="002E1921">
                              <w:rPr>
                                <w:rFonts w:ascii="標楷體" w:eastAsia="標楷體" w:hAnsi="標楷體" w:hint="eastAsia"/>
                                <w:color w:val="000000" w:themeColor="dark1"/>
                                <w:sz w:val="18"/>
                                <w:szCs w:val="18"/>
                              </w:rPr>
                              <w:t>約0.09億元</w:t>
                            </w:r>
                            <w:r>
                              <w:rPr>
                                <w:rFonts w:ascii="標楷體" w:eastAsia="標楷體" w:hAnsi="標楷體" w:hint="eastAsia"/>
                                <w:color w:val="000000" w:themeColor="dark1"/>
                                <w:sz w:val="18"/>
                                <w:szCs w:val="18"/>
                              </w:rPr>
                              <w:t>）</w:t>
                            </w:r>
                            <w:r w:rsidRPr="002E1921">
                              <w:rPr>
                                <w:rFonts w:ascii="標楷體" w:eastAsia="標楷體" w:hAnsi="標楷體" w:hint="eastAsia"/>
                                <w:color w:val="000000" w:themeColor="dark1"/>
                                <w:sz w:val="18"/>
                                <w:szCs w:val="18"/>
                              </w:rPr>
                              <w:t>及租金</w:t>
                            </w:r>
                            <w:r>
                              <w:rPr>
                                <w:rFonts w:ascii="標楷體" w:eastAsia="標楷體" w:hAnsi="標楷體" w:hint="eastAsia"/>
                                <w:color w:val="000000" w:themeColor="dark1"/>
                                <w:sz w:val="18"/>
                                <w:szCs w:val="18"/>
                              </w:rPr>
                              <w:t>（</w:t>
                            </w:r>
                            <w:r w:rsidRPr="002E1921">
                              <w:rPr>
                                <w:rFonts w:ascii="標楷體" w:eastAsia="標楷體" w:hAnsi="標楷體" w:hint="eastAsia"/>
                                <w:color w:val="000000" w:themeColor="dark1"/>
                                <w:sz w:val="18"/>
                                <w:szCs w:val="18"/>
                              </w:rPr>
                              <w:t>約0.41億元</w:t>
                            </w:r>
                            <w:r>
                              <w:rPr>
                                <w:rFonts w:ascii="標楷體" w:eastAsia="標楷體" w:hAnsi="標楷體" w:hint="eastAsia"/>
                                <w:color w:val="000000" w:themeColor="dark1"/>
                                <w:sz w:val="18"/>
                                <w:szCs w:val="18"/>
                              </w:rPr>
                              <w:t>）</w:t>
                            </w:r>
                            <w:r w:rsidRPr="002E1921">
                              <w:rPr>
                                <w:rFonts w:ascii="標楷體" w:eastAsia="標楷體" w:hAnsi="標楷體" w:hint="eastAsia"/>
                                <w:color w:val="000000" w:themeColor="dark1"/>
                                <w:sz w:val="18"/>
                                <w:szCs w:val="18"/>
                              </w:rPr>
                              <w:t>，估算30年收入15.26億元；其餘待開發活化土地，規劃採標售方式處理，初估僅臺北市1筆位置佳，可標售11.68億元，其他多數區位及形狀不佳，預估僅30％可標</w:t>
                            </w:r>
                            <w:r>
                              <w:rPr>
                                <w:rFonts w:ascii="標楷體" w:eastAsia="標楷體" w:hAnsi="標楷體" w:hint="eastAsia"/>
                                <w:color w:val="000000" w:themeColor="dark1"/>
                                <w:sz w:val="18"/>
                                <w:szCs w:val="18"/>
                              </w:rPr>
                              <w:t>（</w:t>
                            </w:r>
                            <w:r w:rsidRPr="002E1921">
                              <w:rPr>
                                <w:rFonts w:ascii="標楷體" w:eastAsia="標楷體" w:hAnsi="標楷體" w:hint="eastAsia"/>
                                <w:color w:val="000000" w:themeColor="dark1"/>
                                <w:sz w:val="18"/>
                                <w:szCs w:val="18"/>
                              </w:rPr>
                              <w:t>讓</w:t>
                            </w:r>
                            <w:r>
                              <w:rPr>
                                <w:rFonts w:ascii="標楷體" w:eastAsia="標楷體" w:hAnsi="標楷體" w:hint="eastAsia"/>
                                <w:color w:val="000000" w:themeColor="dark1"/>
                                <w:sz w:val="18"/>
                                <w:szCs w:val="18"/>
                              </w:rPr>
                              <w:t>）</w:t>
                            </w:r>
                            <w:r w:rsidRPr="002E1921">
                              <w:rPr>
                                <w:rFonts w:ascii="標楷體" w:eastAsia="標楷體" w:hAnsi="標楷體" w:hint="eastAsia"/>
                                <w:color w:val="000000" w:themeColor="dark1"/>
                                <w:sz w:val="18"/>
                                <w:szCs w:val="18"/>
                              </w:rPr>
                              <w:t>售</w:t>
                            </w:r>
                            <w:r>
                              <w:rPr>
                                <w:rFonts w:ascii="標楷體" w:eastAsia="標楷體" w:hAnsi="標楷體" w:hint="eastAsia"/>
                                <w:color w:val="000000" w:themeColor="dark1"/>
                                <w:sz w:val="18"/>
                                <w:szCs w:val="18"/>
                              </w:rPr>
                              <w:t>（</w:t>
                            </w:r>
                            <w:r w:rsidRPr="002E1921">
                              <w:rPr>
                                <w:rFonts w:ascii="標楷體" w:eastAsia="標楷體" w:hAnsi="標楷體" w:hint="eastAsia"/>
                                <w:color w:val="000000" w:themeColor="dark1"/>
                                <w:sz w:val="18"/>
                                <w:szCs w:val="18"/>
                              </w:rPr>
                              <w:t>約14.93億元</w:t>
                            </w:r>
                            <w:r>
                              <w:rPr>
                                <w:rFonts w:ascii="標楷體" w:eastAsia="標楷體" w:hAnsi="標楷體" w:hint="eastAsia"/>
                                <w:color w:val="000000" w:themeColor="dark1"/>
                                <w:sz w:val="18"/>
                                <w:szCs w:val="18"/>
                              </w:rPr>
                              <w:t>）</w:t>
                            </w:r>
                            <w:r w:rsidRPr="002E1921">
                              <w:rPr>
                                <w:rFonts w:ascii="標楷體" w:eastAsia="標楷體" w:hAnsi="標楷體" w:hint="eastAsia"/>
                                <w:color w:val="000000" w:themeColor="dark1"/>
                                <w:sz w:val="18"/>
                                <w:szCs w:val="18"/>
                              </w:rPr>
                              <w:t>，合計收入共41.87億元，減除地價稅2.26億元後淨收入約39.61億元。</w:t>
                            </w:r>
                          </w:p>
                          <w:p w14:paraId="0FF81DC9" w14:textId="36B40DD6" w:rsidR="006C1A2B" w:rsidRPr="002E1921" w:rsidRDefault="006C1A2B" w:rsidP="005814E4">
                            <w:pPr>
                              <w:spacing w:line="220" w:lineRule="exact"/>
                              <w:ind w:leftChars="140" w:left="336"/>
                              <w:rPr>
                                <w:rFonts w:ascii="標楷體" w:eastAsia="標楷體" w:hAnsi="標楷體" w:cs="新細明體"/>
                                <w:color w:val="000000"/>
                                <w:kern w:val="0"/>
                                <w:sz w:val="18"/>
                                <w:szCs w:val="18"/>
                              </w:rPr>
                            </w:pPr>
                            <w:r w:rsidRPr="002E1921">
                              <w:rPr>
                                <w:rFonts w:ascii="標楷體" w:eastAsia="標楷體" w:hAnsi="標楷體" w:hint="eastAsia"/>
                                <w:color w:val="000000" w:themeColor="dark1"/>
                                <w:sz w:val="18"/>
                                <w:szCs w:val="18"/>
                              </w:rPr>
                              <w:t>2.資料來源：整理自鐵道局112年12月27日償債計畫草案</w:t>
                            </w:r>
                            <w:r w:rsidRPr="002E1921">
                              <w:rPr>
                                <w:rFonts w:ascii="標楷體" w:eastAsia="標楷體" w:hAnsi="標楷體" w:hint="eastAsia"/>
                                <w:sz w:val="18"/>
                                <w:szCs w:val="18"/>
                              </w:rPr>
                              <w:t>。</w:t>
                            </w:r>
                          </w:p>
                        </w:tc>
                      </w:tr>
                    </w:tbl>
                    <w:p w14:paraId="2F2EA784" w14:textId="77777777" w:rsidR="006C1A2B" w:rsidRPr="00862127" w:rsidRDefault="006C1A2B" w:rsidP="006C1A2B">
                      <w:pPr>
                        <w:jc w:val="center"/>
                      </w:pPr>
                    </w:p>
                  </w:txbxContent>
                </v:textbox>
                <w10:wrap type="square" anchorx="margin" anchory="margin"/>
              </v:shape>
            </w:pict>
          </mc:Fallback>
        </mc:AlternateContent>
      </w:r>
      <w:r w:rsidRPr="00A32D27">
        <w:rPr>
          <w:rFonts w:ascii="標楷體" w:eastAsia="標楷體" w:hAnsi="標楷體" w:hint="eastAsia"/>
          <w:bCs/>
          <w:color w:val="000000"/>
        </w:rPr>
        <w:t>序後，與國產署同步辦理土地活化，以確保償債計畫之債務自償性，促進償債基金之財務健全。</w:t>
      </w:r>
    </w:p>
    <w:p w14:paraId="428010AC" w14:textId="6A42A2F0" w:rsidR="00821557" w:rsidRDefault="00821557" w:rsidP="00EC2722">
      <w:pPr>
        <w:pStyle w:val="a5"/>
        <w:overflowPunct w:val="0"/>
        <w:spacing w:beforeLines="20" w:before="72" w:afterLines="20" w:after="72" w:line="460" w:lineRule="exact"/>
        <w:ind w:firstLineChars="200" w:firstLine="561"/>
        <w:outlineLvl w:val="3"/>
        <w:rPr>
          <w:rFonts w:ascii="標楷體" w:hAnsi="標楷體" w:cs="DFKaiShu-SB-Estd-BF"/>
          <w:kern w:val="0"/>
          <w:sz w:val="28"/>
          <w:szCs w:val="28"/>
        </w:rPr>
      </w:pPr>
      <w:r>
        <w:rPr>
          <w:rFonts w:ascii="標楷體" w:hAnsi="標楷體" w:cs="DFKaiShu-SB-Estd-BF" w:hint="eastAsia"/>
          <w:kern w:val="0"/>
          <w:sz w:val="28"/>
          <w:szCs w:val="28"/>
        </w:rPr>
        <w:t xml:space="preserve">（二十五）　</w:t>
      </w:r>
      <w:r w:rsidR="00B01A7D" w:rsidRPr="00B01A7D">
        <w:rPr>
          <w:rFonts w:ascii="標楷體" w:hAnsi="標楷體" w:cs="DFKaiShu-SB-Estd-BF" w:hint="eastAsia"/>
          <w:kern w:val="0"/>
          <w:sz w:val="28"/>
          <w:szCs w:val="28"/>
        </w:rPr>
        <w:t>鐵道局推動臺南市區鐵路地下化計畫，改善臺南鐵路平交道造成市區阻隔及交通壅塞情形，惟各標工程臨軌路段辦理情形間有未落實施工及安全衛生規範等情事，且施工地段距軌道中心安全距離標準，與臺鐵公司規定存有落差等，</w:t>
      </w:r>
      <w:r w:rsidR="00B7014C">
        <w:rPr>
          <w:rFonts w:ascii="標楷體" w:hAnsi="標楷體" w:cs="DFKaiShu-SB-Estd-BF" w:hint="eastAsia"/>
          <w:kern w:val="0"/>
          <w:sz w:val="28"/>
          <w:szCs w:val="28"/>
        </w:rPr>
        <w:t>允宜</w:t>
      </w:r>
      <w:r w:rsidR="00B01A7D" w:rsidRPr="00B01A7D">
        <w:rPr>
          <w:rFonts w:ascii="標楷體" w:hAnsi="標楷體" w:cs="DFKaiShu-SB-Estd-BF" w:hint="eastAsia"/>
          <w:kern w:val="0"/>
          <w:sz w:val="28"/>
          <w:szCs w:val="28"/>
        </w:rPr>
        <w:t>研謀改善。</w:t>
      </w:r>
    </w:p>
    <w:p w14:paraId="460C6ADB" w14:textId="2D986AC8" w:rsidR="00821557" w:rsidRPr="00E16AC1" w:rsidRDefault="00767643" w:rsidP="00E16AC1">
      <w:pPr>
        <w:overflowPunct w:val="0"/>
        <w:spacing w:line="460" w:lineRule="exact"/>
        <w:ind w:firstLineChars="200" w:firstLine="480"/>
        <w:jc w:val="both"/>
        <w:rPr>
          <w:rFonts w:ascii="標楷體" w:eastAsia="標楷體" w:hAnsi="標楷體" w:cs="新細明體"/>
          <w:bCs/>
        </w:rPr>
      </w:pPr>
      <w:r w:rsidRPr="00687508">
        <w:rPr>
          <w:rFonts w:ascii="標楷體" w:eastAsia="標楷體" w:hAnsi="標楷體" w:cs="新細明體"/>
          <w:bCs/>
          <w:noProof/>
          <w:color w:val="000000"/>
          <w:kern w:val="0"/>
        </w:rPr>
        <mc:AlternateContent>
          <mc:Choice Requires="wps">
            <w:drawing>
              <wp:anchor distT="45720" distB="45720" distL="114300" distR="114300" simplePos="0" relativeHeight="251960832" behindDoc="1" locked="0" layoutInCell="1" allowOverlap="1" wp14:anchorId="041A983A" wp14:editId="1CDC9715">
                <wp:simplePos x="0" y="0"/>
                <wp:positionH relativeFrom="margin">
                  <wp:posOffset>2966222</wp:posOffset>
                </wp:positionH>
                <wp:positionV relativeFrom="margin">
                  <wp:align>bottom</wp:align>
                </wp:positionV>
                <wp:extent cx="3291840" cy="3138805"/>
                <wp:effectExtent l="0" t="0" r="22860" b="23495"/>
                <wp:wrapSquare wrapText="bothSides"/>
                <wp:docPr id="857996210" name="文字方塊 8579962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91840" cy="3138805"/>
                        </a:xfrm>
                        <a:prstGeom prst="rect">
                          <a:avLst/>
                        </a:prstGeom>
                        <a:solidFill>
                          <a:srgbClr val="FFFFFF"/>
                        </a:solidFill>
                        <a:ln w="9525">
                          <a:solidFill>
                            <a:srgbClr val="FFFFFF"/>
                          </a:solidFill>
                          <a:miter lim="800000"/>
                          <a:headEnd/>
                          <a:tailEnd/>
                        </a:ln>
                      </wps:spPr>
                      <wps:txbx>
                        <w:txbxContent>
                          <w:p w14:paraId="2EF31124" w14:textId="1A9D1795" w:rsidR="00A32D27" w:rsidRPr="00D13805" w:rsidRDefault="00A32D27" w:rsidP="00A32D27">
                            <w:pPr>
                              <w:overflowPunct w:val="0"/>
                              <w:autoSpaceDE w:val="0"/>
                              <w:autoSpaceDN w:val="0"/>
                              <w:adjustRightInd w:val="0"/>
                              <w:snapToGrid w:val="0"/>
                              <w:spacing w:afterLines="25" w:after="90"/>
                              <w:ind w:left="644" w:hangingChars="268" w:hanging="644"/>
                              <w:jc w:val="center"/>
                              <w:rPr>
                                <w:rFonts w:ascii="標楷體" w:eastAsia="標楷體" w:hAnsi="標楷體"/>
                                <w:b/>
                                <w:bCs/>
                              </w:rPr>
                            </w:pPr>
                            <w:r w:rsidRPr="00284450">
                              <w:rPr>
                                <w:rFonts w:ascii="標楷體" w:eastAsia="標楷體" w:hAnsi="標楷體" w:hint="eastAsia"/>
                                <w:b/>
                                <w:bCs/>
                              </w:rPr>
                              <w:t>圖</w:t>
                            </w:r>
                            <w:r w:rsidR="004D2421" w:rsidRPr="00284450">
                              <w:rPr>
                                <w:rFonts w:ascii="標楷體" w:eastAsia="標楷體" w:hAnsi="標楷體" w:hint="eastAsia"/>
                                <w:b/>
                                <w:bCs/>
                              </w:rPr>
                              <w:t>1</w:t>
                            </w:r>
                            <w:r w:rsidR="007377A4" w:rsidRPr="00284450">
                              <w:rPr>
                                <w:rFonts w:ascii="標楷體" w:eastAsia="標楷體" w:hAnsi="標楷體"/>
                                <w:b/>
                                <w:bCs/>
                              </w:rPr>
                              <w:t>6</w:t>
                            </w:r>
                            <w:r w:rsidR="00B53A34" w:rsidRPr="00284450">
                              <w:rPr>
                                <w:rFonts w:ascii="標楷體" w:eastAsia="標楷體" w:hAnsi="標楷體" w:hint="eastAsia"/>
                                <w:b/>
                                <w:spacing w:val="-20"/>
                              </w:rPr>
                              <w:t xml:space="preserve">　</w:t>
                            </w:r>
                            <w:r w:rsidRPr="00284450">
                              <w:rPr>
                                <w:rFonts w:ascii="標楷體" w:eastAsia="標楷體" w:hAnsi="標楷體" w:hint="eastAsia"/>
                                <w:b/>
                                <w:bCs/>
                              </w:rPr>
                              <w:t>臨軌路段施工安全距離標準示意</w:t>
                            </w:r>
                          </w:p>
                          <w:p w14:paraId="3DE5542A" w14:textId="04C6CDA8" w:rsidR="00A32D27" w:rsidRDefault="001A6BF4" w:rsidP="00A32D27">
                            <w:pPr>
                              <w:overflowPunct w:val="0"/>
                              <w:autoSpaceDE w:val="0"/>
                              <w:autoSpaceDN w:val="0"/>
                              <w:adjustRightInd w:val="0"/>
                              <w:snapToGrid w:val="0"/>
                              <w:jc w:val="center"/>
                            </w:pPr>
                            <w:r>
                              <w:rPr>
                                <w:noProof/>
                              </w:rPr>
                              <w:drawing>
                                <wp:inline distT="0" distB="0" distL="0" distR="0" wp14:anchorId="59CC6113" wp14:editId="45731581">
                                  <wp:extent cx="3210560" cy="2635395"/>
                                  <wp:effectExtent l="0" t="0" r="8890" b="0"/>
                                  <wp:docPr id="23" name="圖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圖片 1"/>
                                          <pic:cNvPicPr/>
                                        </pic:nvPicPr>
                                        <pic:blipFill rotWithShape="1">
                                          <a:blip r:embed="rId49">
                                            <a:grayscl/>
                                            <a:extLst>
                                              <a:ext uri="{28A0092B-C50C-407E-A947-70E740481C1C}">
                                                <a14:useLocalDpi xmlns:a14="http://schemas.microsoft.com/office/drawing/2010/main" val="0"/>
                                              </a:ext>
                                            </a:extLst>
                                          </a:blip>
                                          <a:srcRect l="1" r="37944" b="11106"/>
                                          <a:stretch/>
                                        </pic:blipFill>
                                        <pic:spPr bwMode="auto">
                                          <a:xfrm>
                                            <a:off x="0" y="0"/>
                                            <a:ext cx="3210560" cy="2635395"/>
                                          </a:xfrm>
                                          <a:prstGeom prst="rect">
                                            <a:avLst/>
                                          </a:prstGeom>
                                          <a:ln>
                                            <a:noFill/>
                                          </a:ln>
                                          <a:extLst>
                                            <a:ext uri="{53640926-AAD7-44D8-BBD7-CCE9431645EC}">
                                              <a14:shadowObscured xmlns:a14="http://schemas.microsoft.com/office/drawing/2010/main"/>
                                            </a:ext>
                                          </a:extLst>
                                        </pic:spPr>
                                      </pic:pic>
                                    </a:graphicData>
                                  </a:graphic>
                                </wp:inline>
                              </w:drawing>
                            </w:r>
                          </w:p>
                          <w:p w14:paraId="21DAB10B" w14:textId="77777777" w:rsidR="00A32D27" w:rsidRPr="009503FF" w:rsidRDefault="00A32D27" w:rsidP="00A32D27">
                            <w:pPr>
                              <w:overflowPunct w:val="0"/>
                              <w:autoSpaceDE w:val="0"/>
                              <w:autoSpaceDN w:val="0"/>
                              <w:adjustRightInd w:val="0"/>
                              <w:snapToGrid w:val="0"/>
                              <w:spacing w:line="240" w:lineRule="exact"/>
                              <w:rPr>
                                <w:rFonts w:ascii="標楷體" w:eastAsia="標楷體" w:hAnsi="標楷體"/>
                                <w:sz w:val="18"/>
                                <w:szCs w:val="18"/>
                              </w:rPr>
                            </w:pPr>
                            <w:r w:rsidRPr="009503FF">
                              <w:rPr>
                                <w:rFonts w:ascii="標楷體" w:eastAsia="標楷體" w:hAnsi="標楷體"/>
                                <w:sz w:val="18"/>
                                <w:szCs w:val="18"/>
                              </w:rPr>
                              <w:t>資料來源：</w:t>
                            </w:r>
                            <w:r w:rsidRPr="009503FF">
                              <w:rPr>
                                <w:rFonts w:ascii="標楷體" w:eastAsia="標楷體" w:hAnsi="標楷體" w:hint="eastAsia"/>
                                <w:sz w:val="18"/>
                                <w:szCs w:val="18"/>
                              </w:rPr>
                              <w:t>整理自鐵道局提供資料</w:t>
                            </w:r>
                            <w:r w:rsidRPr="009503FF">
                              <w:rPr>
                                <w:rFonts w:ascii="標楷體" w:eastAsia="標楷體" w:hAnsi="標楷體"/>
                                <w:sz w:val="18"/>
                                <w:szCs w:val="18"/>
                              </w:rPr>
                              <w:t>。</w:t>
                            </w:r>
                          </w:p>
                        </w:txbxContent>
                      </wps:txbx>
                      <wps:bodyPr rot="0" vert="horz" wrap="square" lIns="36000" tIns="36000" rIns="36000" bIns="36000" anchor="t" anchorCtr="0" upright="1">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041A983A" id="文字方塊 857996210" o:spid="_x0000_s1074" type="#_x0000_t202" style="position:absolute;left:0;text-align:left;margin-left:233.55pt;margin-top:0;width:259.2pt;height:247.15pt;z-index:-251355648;visibility:visible;mso-wrap-style:square;mso-width-percent:0;mso-height-percent:0;mso-wrap-distance-left:9pt;mso-wrap-distance-top:3.6pt;mso-wrap-distance-right:9pt;mso-wrap-distance-bottom:3.6pt;mso-position-horizontal:absolute;mso-position-horizontal-relative:margin;mso-position-vertical:bottom;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" strokecolor="white">
                <v:textbox inset="1mm,1mm,1mm,1mm">
                  <w:txbxContent>
                    <w:p w14:paraId="2EF31124" w14:textId="1A9D1795" w:rsidR="00A32D27" w:rsidRPr="00D13805" w:rsidRDefault="00A32D27" w:rsidP="00A32D27">
                      <w:pPr>
                        <w:overflowPunct w:val="0"/>
                        <w:autoSpaceDE w:val="0"/>
                        <w:autoSpaceDN w:val="0"/>
                        <w:adjustRightInd w:val="0"/>
                        <w:snapToGrid w:val="0"/>
                        <w:spacing w:afterLines="25" w:after="90"/>
                        <w:ind w:left="644" w:hangingChars="268" w:hanging="644"/>
                        <w:jc w:val="center"/>
                        <w:rPr>
                          <w:rFonts w:ascii="標楷體" w:eastAsia="標楷體" w:hAnsi="標楷體"/>
                          <w:b/>
                          <w:bCs/>
                        </w:rPr>
                      </w:pPr>
                      <w:r w:rsidRPr="00284450">
                        <w:rPr>
                          <w:rFonts w:ascii="標楷體" w:eastAsia="標楷體" w:hAnsi="標楷體" w:hint="eastAsia"/>
                          <w:b/>
                          <w:bCs/>
                        </w:rPr>
                        <w:t>圖</w:t>
                      </w:r>
                      <w:r w:rsidR="004D2421" w:rsidRPr="00284450">
                        <w:rPr>
                          <w:rFonts w:ascii="標楷體" w:eastAsia="標楷體" w:hAnsi="標楷體" w:hint="eastAsia"/>
                          <w:b/>
                          <w:bCs/>
                        </w:rPr>
                        <w:t>1</w:t>
                      </w:r>
                      <w:r w:rsidR="007377A4" w:rsidRPr="00284450">
                        <w:rPr>
                          <w:rFonts w:ascii="標楷體" w:eastAsia="標楷體" w:hAnsi="標楷體"/>
                          <w:b/>
                          <w:bCs/>
                        </w:rPr>
                        <w:t>6</w:t>
                      </w:r>
                      <w:r w:rsidR="00B53A34" w:rsidRPr="00284450">
                        <w:rPr>
                          <w:rFonts w:ascii="標楷體" w:eastAsia="標楷體" w:hAnsi="標楷體" w:hint="eastAsia"/>
                          <w:b/>
                          <w:spacing w:val="-20"/>
                        </w:rPr>
                        <w:t xml:space="preserve">　</w:t>
                      </w:r>
                      <w:r w:rsidRPr="00284450">
                        <w:rPr>
                          <w:rFonts w:ascii="標楷體" w:eastAsia="標楷體" w:hAnsi="標楷體" w:hint="eastAsia"/>
                          <w:b/>
                          <w:bCs/>
                        </w:rPr>
                        <w:t>臨軌路段施工安全距離標準示意</w:t>
                      </w:r>
                    </w:p>
                    <w:p w14:paraId="3DE5542A" w14:textId="04C6CDA8" w:rsidR="00A32D27" w:rsidRDefault="001A6BF4" w:rsidP="00A32D27">
                      <w:pPr>
                        <w:overflowPunct w:val="0"/>
                        <w:autoSpaceDE w:val="0"/>
                        <w:autoSpaceDN w:val="0"/>
                        <w:adjustRightInd w:val="0"/>
                        <w:snapToGrid w:val="0"/>
                        <w:jc w:val="center"/>
                      </w:pPr>
                      <w:r>
                        <w:rPr>
                          <w:noProof/>
                        </w:rPr>
                        <w:drawing>
                          <wp:inline distT="0" distB="0" distL="0" distR="0" wp14:anchorId="59CC6113" wp14:editId="45731581">
                            <wp:extent cx="3210560" cy="2635395"/>
                            <wp:effectExtent l="0" t="0" r="8890" b="0"/>
                            <wp:docPr id="23" name="圖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圖片 1"/>
                                    <pic:cNvPicPr/>
                                  </pic:nvPicPr>
                                  <pic:blipFill rotWithShape="1">
                                    <a:blip r:embed="rId50">
                                      <a:grayscl/>
                                      <a:extLst>
                                        <a:ext uri="{28A0092B-C50C-407E-A947-70E740481C1C}">
                                          <a14:useLocalDpi xmlns:a14="http://schemas.microsoft.com/office/drawing/2010/main" val="0"/>
                                        </a:ext>
                                      </a:extLst>
                                    </a:blip>
                                    <a:srcRect l="1" r="37944" b="11106"/>
                                    <a:stretch/>
                                  </pic:blipFill>
                                  <pic:spPr bwMode="auto">
                                    <a:xfrm>
                                      <a:off x="0" y="0"/>
                                      <a:ext cx="3210560" cy="2635395"/>
                                    </a:xfrm>
                                    <a:prstGeom prst="rect">
                                      <a:avLst/>
                                    </a:prstGeom>
                                    <a:ln>
                                      <a:noFill/>
                                    </a:ln>
                                    <a:extLst>
                                      <a:ext uri="{53640926-AAD7-44D8-BBD7-CCE9431645EC}">
                                        <a14:shadowObscured xmlns:a14="http://schemas.microsoft.com/office/drawing/2010/main"/>
                                      </a:ext>
                                    </a:extLst>
                                  </pic:spPr>
                                </pic:pic>
                              </a:graphicData>
                            </a:graphic>
                          </wp:inline>
                        </w:drawing>
                      </w:r>
                    </w:p>
                    <w:p w14:paraId="21DAB10B" w14:textId="77777777" w:rsidR="00A32D27" w:rsidRPr="009503FF" w:rsidRDefault="00A32D27" w:rsidP="00A32D27">
                      <w:pPr>
                        <w:overflowPunct w:val="0"/>
                        <w:autoSpaceDE w:val="0"/>
                        <w:autoSpaceDN w:val="0"/>
                        <w:adjustRightInd w:val="0"/>
                        <w:snapToGrid w:val="0"/>
                        <w:spacing w:line="240" w:lineRule="exact"/>
                        <w:rPr>
                          <w:rFonts w:ascii="標楷體" w:eastAsia="標楷體" w:hAnsi="標楷體"/>
                          <w:sz w:val="18"/>
                          <w:szCs w:val="18"/>
                        </w:rPr>
                      </w:pPr>
                      <w:r w:rsidRPr="009503FF">
                        <w:rPr>
                          <w:rFonts w:ascii="標楷體" w:eastAsia="標楷體" w:hAnsi="標楷體"/>
                          <w:sz w:val="18"/>
                          <w:szCs w:val="18"/>
                        </w:rPr>
                        <w:t>資料來源：</w:t>
                      </w:r>
                      <w:r w:rsidRPr="009503FF">
                        <w:rPr>
                          <w:rFonts w:ascii="標楷體" w:eastAsia="標楷體" w:hAnsi="標楷體" w:hint="eastAsia"/>
                          <w:sz w:val="18"/>
                          <w:szCs w:val="18"/>
                        </w:rPr>
                        <w:t>整理自鐵道局提供資料</w:t>
                      </w:r>
                      <w:r w:rsidRPr="009503FF">
                        <w:rPr>
                          <w:rFonts w:ascii="標楷體" w:eastAsia="標楷體" w:hAnsi="標楷體"/>
                          <w:sz w:val="18"/>
                          <w:szCs w:val="18"/>
                        </w:rPr>
                        <w:t>。</w:t>
                      </w:r>
                    </w:p>
                  </w:txbxContent>
                </v:textbox>
                <w10:wrap type="square" anchorx="margin" anchory="margin"/>
              </v:shape>
            </w:pict>
          </mc:Fallback>
        </mc:AlternateContent>
      </w:r>
      <w:r w:rsidR="00A32D27" w:rsidRPr="00A32D27">
        <w:rPr>
          <w:rFonts w:ascii="標楷體" w:eastAsia="標楷體" w:hAnsi="標楷體" w:cs="新細明體" w:hint="eastAsia"/>
          <w:bCs/>
          <w:noProof/>
          <w:spacing w:val="-2"/>
        </w:rPr>
        <w:t>鐵道局為改善鐵路平交道造成臺南市區阻隔及交通壅塞情形，推動臺南市區鐵路地下化計畫，計畫總經費</w:t>
      </w:r>
      <w:r w:rsidR="00A32D27" w:rsidRPr="00A32D27">
        <w:rPr>
          <w:rFonts w:ascii="標楷體" w:eastAsia="標楷體" w:hAnsi="標楷體" w:cs="新細明體"/>
          <w:bCs/>
          <w:noProof/>
          <w:spacing w:val="-2"/>
        </w:rPr>
        <w:t>336</w:t>
      </w:r>
      <w:r w:rsidR="00A32D27" w:rsidRPr="00A32D27">
        <w:rPr>
          <w:rFonts w:ascii="標楷體" w:eastAsia="標楷體" w:hAnsi="標楷體" w:cs="新細明體" w:hint="eastAsia"/>
          <w:bCs/>
          <w:noProof/>
          <w:spacing w:val="-2"/>
        </w:rPr>
        <w:t>億</w:t>
      </w:r>
      <w:r w:rsidR="00A32D27" w:rsidRPr="00A32D27">
        <w:rPr>
          <w:rFonts w:ascii="標楷體" w:eastAsia="標楷體" w:hAnsi="標楷體" w:cs="新細明體"/>
          <w:bCs/>
          <w:noProof/>
          <w:spacing w:val="-2"/>
        </w:rPr>
        <w:t>7,078</w:t>
      </w:r>
      <w:r w:rsidR="00A32D27" w:rsidRPr="00A32D27">
        <w:rPr>
          <w:rFonts w:ascii="標楷體" w:eastAsia="標楷體" w:hAnsi="標楷體" w:cs="新細明體" w:hint="eastAsia"/>
          <w:bCs/>
          <w:noProof/>
          <w:spacing w:val="-2"/>
        </w:rPr>
        <w:t>萬餘元，主要包含</w:t>
      </w:r>
      <w:r w:rsidR="00A32D27" w:rsidRPr="00A32D27">
        <w:rPr>
          <w:rFonts w:ascii="標楷體" w:eastAsia="標楷體" w:hAnsi="標楷體" w:cs="新細明體"/>
          <w:bCs/>
          <w:noProof/>
          <w:spacing w:val="-2"/>
        </w:rPr>
        <w:t>C211</w:t>
      </w:r>
      <w:r w:rsidR="00A32D27" w:rsidRPr="00A32D27">
        <w:rPr>
          <w:rFonts w:ascii="標楷體" w:eastAsia="標楷體" w:hAnsi="標楷體" w:cs="新細明體" w:hint="eastAsia"/>
          <w:bCs/>
          <w:noProof/>
          <w:spacing w:val="-2"/>
        </w:rPr>
        <w:t>標臺南北段、</w:t>
      </w:r>
      <w:r w:rsidR="00A32D27" w:rsidRPr="00A32D27">
        <w:rPr>
          <w:rFonts w:ascii="標楷體" w:eastAsia="標楷體" w:hAnsi="標楷體" w:cs="新細明體"/>
          <w:bCs/>
          <w:noProof/>
          <w:spacing w:val="-2"/>
        </w:rPr>
        <w:t>C212</w:t>
      </w:r>
      <w:r w:rsidR="00A32D27" w:rsidRPr="00A32D27">
        <w:rPr>
          <w:rFonts w:ascii="標楷體" w:eastAsia="標楷體" w:hAnsi="標楷體" w:cs="新細明體" w:hint="eastAsia"/>
          <w:bCs/>
          <w:noProof/>
          <w:spacing w:val="-2"/>
        </w:rPr>
        <w:t>標臺南車站及</w:t>
      </w:r>
      <w:r w:rsidR="00A32D27" w:rsidRPr="00A32D27">
        <w:rPr>
          <w:rFonts w:ascii="標楷體" w:eastAsia="標楷體" w:hAnsi="標楷體" w:cs="新細明體"/>
          <w:bCs/>
          <w:noProof/>
          <w:spacing w:val="-2"/>
        </w:rPr>
        <w:t>C213</w:t>
      </w:r>
      <w:r w:rsidR="00A32D27" w:rsidRPr="00A32D27">
        <w:rPr>
          <w:rFonts w:ascii="標楷體" w:eastAsia="標楷體" w:hAnsi="標楷體" w:cs="新細明體" w:hint="eastAsia"/>
          <w:bCs/>
          <w:noProof/>
          <w:spacing w:val="-2"/>
        </w:rPr>
        <w:t>標林森站路段等地下化工程，預定</w:t>
      </w:r>
      <w:r w:rsidR="00A32D27" w:rsidRPr="00A32D27">
        <w:rPr>
          <w:rFonts w:ascii="標楷體" w:eastAsia="標楷體" w:hAnsi="標楷體" w:cs="新細明體"/>
          <w:bCs/>
          <w:noProof/>
          <w:spacing w:val="-2"/>
        </w:rPr>
        <w:t>115</w:t>
      </w:r>
      <w:r w:rsidR="00A32D27" w:rsidRPr="00A32D27">
        <w:rPr>
          <w:rFonts w:ascii="標楷體" w:eastAsia="標楷體" w:hAnsi="標楷體" w:cs="新細明體" w:hint="eastAsia"/>
          <w:bCs/>
          <w:noProof/>
          <w:spacing w:val="-2"/>
        </w:rPr>
        <w:t>年</w:t>
      </w:r>
      <w:r w:rsidR="00A32D27" w:rsidRPr="00A32D27">
        <w:rPr>
          <w:rFonts w:ascii="標楷體" w:eastAsia="標楷體" w:hAnsi="標楷體" w:cs="新細明體"/>
          <w:bCs/>
          <w:noProof/>
          <w:spacing w:val="-2"/>
        </w:rPr>
        <w:t>11</w:t>
      </w:r>
      <w:r w:rsidR="00A32D27" w:rsidRPr="00A32D27">
        <w:rPr>
          <w:rFonts w:ascii="標楷體" w:eastAsia="標楷體" w:hAnsi="標楷體" w:cs="新細明體" w:hint="eastAsia"/>
          <w:bCs/>
          <w:noProof/>
          <w:spacing w:val="-2"/>
        </w:rPr>
        <w:t>月完工。因各標工程部分路段緊鄰臺鐵營運路線，為不影響臺鐵正常營運，該計畫應依</w:t>
      </w:r>
      <w:r w:rsidR="00DA03F6" w:rsidRPr="00DA03F6">
        <w:rPr>
          <w:rFonts w:ascii="標楷體" w:eastAsia="標楷體" w:hAnsi="標楷體" w:cs="新細明體" w:hint="eastAsia"/>
          <w:bCs/>
          <w:noProof/>
          <w:spacing w:val="-2"/>
        </w:rPr>
        <w:t>臺鐵公司</w:t>
      </w:r>
      <w:r w:rsidR="00A32D27" w:rsidRPr="00A32D27">
        <w:rPr>
          <w:rFonts w:ascii="標楷體" w:eastAsia="標楷體" w:hAnsi="標楷體" w:cs="新細明體"/>
          <w:bCs/>
          <w:noProof/>
          <w:spacing w:val="-2"/>
        </w:rPr>
        <w:t>108</w:t>
      </w:r>
      <w:r w:rsidR="00A32D27" w:rsidRPr="00A32D27">
        <w:rPr>
          <w:rFonts w:ascii="標楷體" w:eastAsia="標楷體" w:hAnsi="標楷體" w:cs="新細明體" w:hint="eastAsia"/>
          <w:bCs/>
          <w:noProof/>
          <w:spacing w:val="-2"/>
        </w:rPr>
        <w:t>年</w:t>
      </w:r>
      <w:r w:rsidR="00A32D27" w:rsidRPr="00A32D27">
        <w:rPr>
          <w:rFonts w:ascii="標楷體" w:eastAsia="標楷體" w:hAnsi="標楷體" w:cs="新細明體"/>
          <w:bCs/>
          <w:noProof/>
          <w:spacing w:val="-2"/>
        </w:rPr>
        <w:t>1</w:t>
      </w:r>
      <w:r w:rsidR="00A32D27" w:rsidRPr="00A32D27">
        <w:rPr>
          <w:rFonts w:ascii="標楷體" w:eastAsia="標楷體" w:hAnsi="標楷體" w:cs="新細明體" w:hint="eastAsia"/>
          <w:bCs/>
          <w:noProof/>
          <w:spacing w:val="-2"/>
        </w:rPr>
        <w:t>月</w:t>
      </w:r>
      <w:r w:rsidR="00A32D27" w:rsidRPr="00A32D27">
        <w:rPr>
          <w:rFonts w:ascii="標楷體" w:eastAsia="標楷體" w:hAnsi="標楷體" w:cs="新細明體"/>
          <w:bCs/>
          <w:noProof/>
          <w:spacing w:val="-2"/>
        </w:rPr>
        <w:t>2</w:t>
      </w:r>
      <w:r w:rsidR="00A32D27" w:rsidRPr="00A32D27">
        <w:rPr>
          <w:rFonts w:ascii="標楷體" w:eastAsia="標楷體" w:hAnsi="標楷體" w:cs="新細明體" w:hint="eastAsia"/>
          <w:bCs/>
          <w:noProof/>
          <w:spacing w:val="-2"/>
        </w:rPr>
        <w:t>日訂頒「鐵路沿線施工安全作業標準」及營造安全衛生設施標準等規定確實辦理。經查上開計畫項下各標工程臨軌路段之施工辦理情形，核有：</w:t>
      </w:r>
      <w:r w:rsidR="00A32D27" w:rsidRPr="00A32D27">
        <w:rPr>
          <w:rFonts w:ascii="標楷體" w:eastAsia="標楷體" w:hAnsi="標楷體" w:cs="新細明體"/>
          <w:bCs/>
          <w:noProof/>
          <w:spacing w:val="-2"/>
        </w:rPr>
        <w:t>1.C211</w:t>
      </w:r>
      <w:r w:rsidR="00A32D27" w:rsidRPr="00A32D27">
        <w:rPr>
          <w:rFonts w:ascii="標楷體" w:eastAsia="標楷體" w:hAnsi="標楷體" w:cs="新細明體" w:hint="eastAsia"/>
          <w:bCs/>
          <w:noProof/>
          <w:spacing w:val="-2"/>
        </w:rPr>
        <w:t>標工程</w:t>
      </w:r>
      <w:r w:rsidR="00A32D27" w:rsidRPr="00A32D27">
        <w:rPr>
          <w:rFonts w:ascii="標楷體" w:eastAsia="標楷體" w:hAnsi="標楷體" w:cs="新細明體"/>
          <w:bCs/>
          <w:noProof/>
          <w:spacing w:val="-2"/>
        </w:rPr>
        <w:t>UK355+800</w:t>
      </w:r>
      <w:r w:rsidR="00A32D27" w:rsidRPr="00A32D27">
        <w:rPr>
          <w:rFonts w:ascii="標楷體" w:eastAsia="標楷體" w:hAnsi="標楷體" w:cs="新細明體" w:hint="eastAsia"/>
          <w:bCs/>
          <w:noProof/>
          <w:spacing w:val="-2"/>
        </w:rPr>
        <w:t>處，臨軌側側牆施工架距離行進間之列車車身僅約2公尺，未以相關設施進行支撐，且第2層施工架與軌道平面高差逾2.5公尺，上下樓梯僅設立單側扶手，與營造安全衛生設施標</w:t>
      </w:r>
      <w:r w:rsidR="00A32D27" w:rsidRPr="00284450">
        <w:rPr>
          <w:rFonts w:ascii="標楷體" w:eastAsia="標楷體" w:hAnsi="標楷體" w:cs="新細明體" w:hint="eastAsia"/>
          <w:bCs/>
          <w:noProof/>
          <w:spacing w:val="-2"/>
        </w:rPr>
        <w:t>準第45條等規定未合；2.C211標等工程廠商未指派瞭望員等違失項目，未按契約扣減標準計罰；施工區域潛藏危及行車安全風險，惟未進一步探究事實原委並予妥處；設置圍籬等安全措施未臻周全；3.已針對鐵路沿線工程施工安全訂定相關規範，惟施工地段距軌道中心安全距離標準，與臺鐵公司規定標準存有落差（圖</w:t>
      </w:r>
      <w:r w:rsidR="004D2421" w:rsidRPr="00284450">
        <w:rPr>
          <w:rFonts w:ascii="標楷體" w:eastAsia="標楷體" w:hAnsi="標楷體" w:cs="新細明體" w:hint="eastAsia"/>
          <w:bCs/>
          <w:noProof/>
          <w:spacing w:val="-2"/>
        </w:rPr>
        <w:t>1</w:t>
      </w:r>
      <w:r w:rsidR="0082306A" w:rsidRPr="00284450">
        <w:rPr>
          <w:rFonts w:ascii="標楷體" w:eastAsia="標楷體" w:hAnsi="標楷體" w:cs="新細明體" w:hint="eastAsia"/>
          <w:bCs/>
          <w:noProof/>
          <w:spacing w:val="-2"/>
        </w:rPr>
        <w:t>6</w:t>
      </w:r>
      <w:r w:rsidR="00A32D27" w:rsidRPr="00284450">
        <w:rPr>
          <w:rFonts w:ascii="標楷體" w:eastAsia="標楷體" w:hAnsi="標楷體" w:cs="新細明體" w:hint="eastAsia"/>
          <w:bCs/>
          <w:noProof/>
          <w:spacing w:val="-2"/>
        </w:rPr>
        <w:t>），衍生行車風險等</w:t>
      </w:r>
      <w:r w:rsidR="00A32D27" w:rsidRPr="00A32D27">
        <w:rPr>
          <w:rFonts w:ascii="標楷體" w:eastAsia="標楷體" w:hAnsi="標楷體" w:cs="新細明體" w:hint="eastAsia"/>
          <w:bCs/>
          <w:noProof/>
          <w:spacing w:val="-2"/>
        </w:rPr>
        <w:t>情事，經函請鐵道局檢討改善。據復：1.已依規定扣罰廠商，並督促設置斜撐、上下樓梯雙側扶手，及全面檢視其他臨軌工程標案，施工架均依相關規定設置；2.已研提監造現場安全衛生人員開立違失或計罰通知，應由監造主管複核確認等一致性作業標準；要求廠商加強巡查等改善措施，並督促所屬工程分局針對各項違失檢討改善，於半阻隔式圍籬上加設電子圍籬（紅外線感應），或於軌道旁施作吊掛作業加派指揮手及瞭望員，或請廠商於上下設備外圍設置完整安全網等，以防止物體飛落，發揮應有防護功能；3.將依工程特性及實際管控機制，增（修）訂「鐵路沿線施工安全須知」規定，另基於施工單位應遵從鐵路機構規定原則，先依113年5月1日函頒臨時補充規定辦理，以維護施工安全。</w:t>
      </w:r>
    </w:p>
    <w:p w14:paraId="656C1B43" w14:textId="5024CDB9" w:rsidR="00821557" w:rsidRDefault="00821557" w:rsidP="00EC2722">
      <w:pPr>
        <w:pStyle w:val="a5"/>
        <w:overflowPunct w:val="0"/>
        <w:spacing w:beforeLines="20" w:before="72" w:afterLines="20" w:after="72" w:line="460" w:lineRule="exact"/>
        <w:ind w:firstLineChars="200" w:firstLine="561"/>
        <w:outlineLvl w:val="3"/>
        <w:rPr>
          <w:rFonts w:ascii="標楷體" w:hAnsi="標楷體" w:cs="DFKaiShu-SB-Estd-BF"/>
          <w:kern w:val="0"/>
          <w:sz w:val="28"/>
          <w:szCs w:val="28"/>
        </w:rPr>
      </w:pPr>
      <w:r>
        <w:rPr>
          <w:rFonts w:ascii="標楷體" w:hAnsi="標楷體" w:cs="DFKaiShu-SB-Estd-BF" w:hint="eastAsia"/>
          <w:kern w:val="0"/>
          <w:sz w:val="28"/>
          <w:szCs w:val="28"/>
        </w:rPr>
        <w:t xml:space="preserve">（二十六）　</w:t>
      </w:r>
      <w:r w:rsidR="00B01A7D" w:rsidRPr="00B01A7D">
        <w:rPr>
          <w:rFonts w:ascii="標楷體" w:hAnsi="標楷體" w:cs="DFKaiShu-SB-Estd-BF" w:hint="eastAsia"/>
          <w:kern w:val="0"/>
          <w:sz w:val="28"/>
          <w:szCs w:val="28"/>
        </w:rPr>
        <w:t>鐵道局辦理鐵道技術研究及驗證中心計畫，以提升軌道運輸安全、強化與軌道產業發展之整合，惟相關先期規劃作業欠周，且未確實管控修正計畫所訂期程，致計畫執行持續延誤，</w:t>
      </w:r>
      <w:r w:rsidR="00B7014C">
        <w:rPr>
          <w:rFonts w:ascii="標楷體" w:hAnsi="標楷體" w:cs="DFKaiShu-SB-Estd-BF" w:hint="eastAsia"/>
          <w:kern w:val="0"/>
          <w:sz w:val="28"/>
          <w:szCs w:val="28"/>
        </w:rPr>
        <w:t>允宜</w:t>
      </w:r>
      <w:r w:rsidR="00B01A7D" w:rsidRPr="00B01A7D">
        <w:rPr>
          <w:rFonts w:ascii="標楷體" w:hAnsi="標楷體" w:cs="DFKaiShu-SB-Estd-BF" w:hint="eastAsia"/>
          <w:kern w:val="0"/>
          <w:sz w:val="28"/>
          <w:szCs w:val="28"/>
        </w:rPr>
        <w:t>研謀改善。</w:t>
      </w:r>
    </w:p>
    <w:p w14:paraId="7F5ED305" w14:textId="0F11A534" w:rsidR="00B85CCA" w:rsidRDefault="00800931" w:rsidP="008B726A">
      <w:pPr>
        <w:overflowPunct w:val="0"/>
        <w:spacing w:line="460" w:lineRule="exact"/>
        <w:ind w:firstLineChars="200" w:firstLine="480"/>
        <w:jc w:val="both"/>
        <w:rPr>
          <w:rFonts w:ascii="標楷體" w:eastAsia="標楷體" w:hAnsi="標楷體" w:cs="新細明體"/>
          <w:bCs/>
        </w:rPr>
      </w:pPr>
      <w:r>
        <w:rPr>
          <w:rFonts w:ascii="標楷體" w:eastAsia="標楷體" w:hAnsi="標楷體" w:cs="新細明體" w:hint="eastAsia"/>
          <w:bCs/>
          <w:noProof/>
        </w:rPr>
        <mc:AlternateContent>
          <mc:Choice Requires="wpg">
            <w:drawing>
              <wp:anchor distT="0" distB="0" distL="114300" distR="114300" simplePos="0" relativeHeight="252062208" behindDoc="0" locked="0" layoutInCell="1" allowOverlap="1" wp14:anchorId="32FB7ECE" wp14:editId="02BDA0C6">
                <wp:simplePos x="0" y="0"/>
                <wp:positionH relativeFrom="column">
                  <wp:posOffset>3325495</wp:posOffset>
                </wp:positionH>
                <wp:positionV relativeFrom="paragraph">
                  <wp:posOffset>2468880</wp:posOffset>
                </wp:positionV>
                <wp:extent cx="2938145" cy="2456815"/>
                <wp:effectExtent l="0" t="0" r="0" b="635"/>
                <wp:wrapSquare wrapText="bothSides"/>
                <wp:docPr id="12" name="群組 12"/>
                <wp:cNvGraphicFramePr/>
                <a:graphic xmlns:a="http://schemas.openxmlformats.org/drawingml/2006/main">
                  <a:graphicData uri="http://schemas.microsoft.com/office/word/2010/wordprocessingGroup">
                    <wpg:wgp>
                      <wpg:cNvGrpSpPr/>
                      <wpg:grpSpPr>
                        <a:xfrm>
                          <a:off x="0" y="0"/>
                          <a:ext cx="2938145" cy="2456815"/>
                          <a:chOff x="0" y="0"/>
                          <a:chExt cx="2938145" cy="2456815"/>
                        </a:xfrm>
                      </wpg:grpSpPr>
                      <wps:wsp>
                        <wps:cNvPr id="13" name="Text Box 3"/>
                        <wps:cNvSpPr txBox="1">
                          <a:spLocks noChangeArrowheads="1"/>
                        </wps:cNvSpPr>
                        <wps:spPr bwMode="auto">
                          <a:xfrm>
                            <a:off x="0" y="0"/>
                            <a:ext cx="2938145" cy="2456815"/>
                          </a:xfrm>
                          <a:prstGeom prst="rect">
                            <a:avLst/>
                          </a:prstGeom>
                          <a:noFill/>
                          <a:ln>
                            <a:noFill/>
                          </a:ln>
                          <a:extLst>
                            <a:ext uri="{909E8E84-426E-40DD-AFC4-6F175D3DCCD1}">
                              <a14:hiddenFill xmlns:a14="http://schemas.microsoft.com/office/drawing/2010/main">
                                <a:solidFill>
                                  <a:srgbClr val="FBD4B4">
                                    <a:alpha val="0"/>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E2267B" w14:textId="77777777" w:rsidR="00D02849" w:rsidRDefault="00D02849" w:rsidP="00782CEB">
                              <w:pPr>
                                <w:ind w:leftChars="-35" w:left="-84" w:rightChars="-35" w:right="-84"/>
                                <w:jc w:val="center"/>
                                <w:rPr>
                                  <w:rFonts w:ascii="標楷體" w:eastAsia="標楷體" w:hAnsi="標楷體"/>
                                  <w:b/>
                                </w:rPr>
                              </w:pPr>
                              <w:r w:rsidRPr="00A67400">
                                <w:rPr>
                                  <w:rFonts w:ascii="標楷體" w:eastAsia="標楷體" w:hAnsi="標楷體" w:hint="eastAsia"/>
                                  <w:b/>
                                </w:rPr>
                                <w:t>圖</w:t>
                              </w:r>
                              <w:r>
                                <w:rPr>
                                  <w:rFonts w:ascii="標楷體" w:eastAsia="標楷體" w:hAnsi="標楷體" w:hint="eastAsia"/>
                                  <w:b/>
                                </w:rPr>
                                <w:t>1</w:t>
                              </w:r>
                              <w:r>
                                <w:rPr>
                                  <w:rFonts w:ascii="標楷體" w:eastAsia="標楷體" w:hAnsi="標楷體"/>
                                  <w:b/>
                                </w:rPr>
                                <w:t>7</w:t>
                              </w:r>
                              <w:r>
                                <w:rPr>
                                  <w:rFonts w:ascii="標楷體" w:eastAsia="標楷體" w:hAnsi="標楷體" w:hint="eastAsia"/>
                                  <w:b/>
                                  <w:spacing w:val="-20"/>
                                </w:rPr>
                                <w:t xml:space="preserve">　</w:t>
                              </w:r>
                              <w:r>
                                <w:rPr>
                                  <w:rFonts w:ascii="標楷體" w:eastAsia="標楷體" w:hAnsi="標楷體" w:hint="eastAsia"/>
                                  <w:b/>
                                </w:rPr>
                                <w:t>鐵研中心</w:t>
                              </w:r>
                              <w:r w:rsidRPr="007D39C5">
                                <w:rPr>
                                  <w:rFonts w:ascii="標楷體" w:eastAsia="標楷體" w:hAnsi="標楷體" w:hint="eastAsia"/>
                                  <w:b/>
                                </w:rPr>
                                <w:t>場區規劃</w:t>
                              </w:r>
                            </w:p>
                            <w:p w14:paraId="02268E3C" w14:textId="3B22ADAC" w:rsidR="00D02849" w:rsidRDefault="00D02849" w:rsidP="00D02849">
                              <w:pPr>
                                <w:spacing w:line="320" w:lineRule="exact"/>
                                <w:ind w:leftChars="-50" w:left="601" w:rightChars="-50" w:right="-120" w:hangingChars="300" w:hanging="721"/>
                                <w:jc w:val="both"/>
                                <w:rPr>
                                  <w:rFonts w:ascii="標楷體" w:eastAsia="標楷體" w:hAnsi="標楷體"/>
                                  <w:b/>
                                </w:rPr>
                              </w:pPr>
                            </w:p>
                            <w:p w14:paraId="3C6D7EF2" w14:textId="4FABCD20" w:rsidR="00767643" w:rsidRDefault="00767643" w:rsidP="00D02849">
                              <w:pPr>
                                <w:spacing w:line="320" w:lineRule="exact"/>
                                <w:ind w:leftChars="-50" w:left="601" w:rightChars="-50" w:right="-120" w:hangingChars="300" w:hanging="721"/>
                                <w:jc w:val="both"/>
                                <w:rPr>
                                  <w:rFonts w:ascii="標楷體" w:eastAsia="標楷體" w:hAnsi="標楷體"/>
                                  <w:b/>
                                </w:rPr>
                              </w:pPr>
                            </w:p>
                            <w:p w14:paraId="0CE91BD8" w14:textId="77777777" w:rsidR="00767643" w:rsidRDefault="00767643" w:rsidP="00D02849">
                              <w:pPr>
                                <w:spacing w:line="320" w:lineRule="exact"/>
                                <w:ind w:leftChars="-50" w:left="601" w:rightChars="-50" w:right="-120" w:hangingChars="300" w:hanging="721"/>
                                <w:jc w:val="both"/>
                                <w:rPr>
                                  <w:rFonts w:ascii="標楷體" w:eastAsia="標楷體" w:hAnsi="標楷體"/>
                                  <w:b/>
                                </w:rPr>
                              </w:pPr>
                            </w:p>
                            <w:p w14:paraId="1C2B409B" w14:textId="77777777" w:rsidR="00D02849" w:rsidRDefault="00D02849" w:rsidP="00D02849">
                              <w:pPr>
                                <w:spacing w:line="320" w:lineRule="exact"/>
                                <w:ind w:leftChars="-50" w:left="601" w:rightChars="-50" w:right="-120" w:hangingChars="300" w:hanging="721"/>
                                <w:jc w:val="both"/>
                                <w:rPr>
                                  <w:rFonts w:ascii="標楷體" w:eastAsia="標楷體" w:hAnsi="標楷體"/>
                                  <w:b/>
                                </w:rPr>
                              </w:pPr>
                            </w:p>
                            <w:p w14:paraId="425A459D" w14:textId="77777777" w:rsidR="00D02849" w:rsidRDefault="00D02849" w:rsidP="00D02849">
                              <w:pPr>
                                <w:spacing w:line="320" w:lineRule="exact"/>
                                <w:ind w:leftChars="-50" w:left="601" w:rightChars="-50" w:right="-120" w:hangingChars="300" w:hanging="721"/>
                                <w:jc w:val="both"/>
                                <w:rPr>
                                  <w:rFonts w:ascii="標楷體" w:eastAsia="標楷體" w:hAnsi="標楷體"/>
                                  <w:b/>
                                </w:rPr>
                              </w:pPr>
                            </w:p>
                            <w:p w14:paraId="1C2D7792" w14:textId="77777777" w:rsidR="00D02849" w:rsidRDefault="00D02849" w:rsidP="00D02849">
                              <w:pPr>
                                <w:spacing w:line="320" w:lineRule="exact"/>
                                <w:ind w:leftChars="-50" w:left="601" w:rightChars="-50" w:right="-120" w:hangingChars="300" w:hanging="721"/>
                                <w:jc w:val="both"/>
                                <w:rPr>
                                  <w:rFonts w:ascii="標楷體" w:eastAsia="標楷體" w:hAnsi="標楷體"/>
                                  <w:b/>
                                </w:rPr>
                              </w:pPr>
                            </w:p>
                            <w:p w14:paraId="1750E639" w14:textId="77777777" w:rsidR="00D02849" w:rsidRDefault="00D02849" w:rsidP="00D02849">
                              <w:pPr>
                                <w:spacing w:line="320" w:lineRule="exact"/>
                                <w:ind w:leftChars="-50" w:left="601" w:rightChars="-50" w:right="-120" w:hangingChars="300" w:hanging="721"/>
                                <w:jc w:val="both"/>
                                <w:rPr>
                                  <w:rFonts w:ascii="標楷體" w:eastAsia="標楷體" w:hAnsi="標楷體"/>
                                  <w:b/>
                                </w:rPr>
                              </w:pPr>
                            </w:p>
                            <w:p w14:paraId="159CC571" w14:textId="77777777" w:rsidR="00D02849" w:rsidRDefault="00D02849" w:rsidP="00D02849">
                              <w:pPr>
                                <w:spacing w:line="320" w:lineRule="exact"/>
                                <w:ind w:leftChars="-50" w:left="601" w:rightChars="-50" w:right="-120" w:hangingChars="300" w:hanging="721"/>
                                <w:jc w:val="both"/>
                                <w:rPr>
                                  <w:rFonts w:ascii="標楷體" w:eastAsia="標楷體" w:hAnsi="標楷體"/>
                                  <w:b/>
                                </w:rPr>
                              </w:pPr>
                            </w:p>
                            <w:p w14:paraId="0DFF569F" w14:textId="77777777" w:rsidR="00D02849" w:rsidRDefault="00D02849" w:rsidP="005F58F5">
                              <w:pPr>
                                <w:ind w:rightChars="-50" w:right="-120"/>
                                <w:jc w:val="both"/>
                                <w:rPr>
                                  <w:rFonts w:ascii="標楷體" w:eastAsia="標楷體" w:hAnsi="標楷體"/>
                                  <w:b/>
                                </w:rPr>
                              </w:pPr>
                            </w:p>
                            <w:p w14:paraId="0F2724AD" w14:textId="77777777" w:rsidR="00800931" w:rsidRDefault="00800931" w:rsidP="00782CEB">
                              <w:pPr>
                                <w:spacing w:beforeLines="13" w:before="46" w:line="160" w:lineRule="exact"/>
                                <w:ind w:leftChars="-50" w:left="-120"/>
                                <w:jc w:val="both"/>
                                <w:rPr>
                                  <w:rFonts w:ascii="標楷體" w:eastAsia="標楷體" w:hAnsi="標楷體"/>
                                  <w:sz w:val="18"/>
                                  <w:szCs w:val="18"/>
                                </w:rPr>
                              </w:pPr>
                            </w:p>
                            <w:p w14:paraId="0C5232DD" w14:textId="38AAE530" w:rsidR="00D02849" w:rsidRPr="007F2254" w:rsidRDefault="00D02849" w:rsidP="00782CEB">
                              <w:pPr>
                                <w:spacing w:beforeLines="13" w:before="46" w:line="160" w:lineRule="exact"/>
                                <w:ind w:leftChars="-50" w:left="-120"/>
                                <w:jc w:val="both"/>
                                <w:rPr>
                                  <w:sz w:val="18"/>
                                  <w:szCs w:val="18"/>
                                </w:rPr>
                              </w:pPr>
                              <w:r w:rsidRPr="007F2254">
                                <w:rPr>
                                  <w:rFonts w:ascii="標楷體" w:eastAsia="標楷體" w:hAnsi="標楷體" w:hint="eastAsia"/>
                                  <w:sz w:val="18"/>
                                  <w:szCs w:val="18"/>
                                </w:rPr>
                                <w:t>資料來源：</w:t>
                              </w:r>
                              <w:r w:rsidRPr="007F2254">
                                <w:rPr>
                                  <w:rFonts w:ascii="標楷體" w:eastAsia="標楷體" w:hAnsi="標楷體"/>
                                  <w:sz w:val="18"/>
                                  <w:szCs w:val="18"/>
                                </w:rPr>
                                <w:t>整理自</w:t>
                              </w:r>
                              <w:r>
                                <w:rPr>
                                  <w:rFonts w:ascii="標楷體" w:eastAsia="標楷體" w:hAnsi="標楷體" w:hint="eastAsia"/>
                                  <w:sz w:val="18"/>
                                  <w:szCs w:val="18"/>
                                </w:rPr>
                                <w:t>鐵道局</w:t>
                              </w:r>
                              <w:r w:rsidRPr="007F2254">
                                <w:rPr>
                                  <w:rFonts w:ascii="標楷體" w:eastAsia="標楷體" w:hAnsi="標楷體"/>
                                  <w:sz w:val="18"/>
                                  <w:szCs w:val="18"/>
                                </w:rPr>
                                <w:t>提供資料。</w:t>
                              </w:r>
                            </w:p>
                          </w:txbxContent>
                        </wps:txbx>
                        <wps:bodyPr rot="0" vert="horz" wrap="square" lIns="91440" tIns="45720" rIns="91440" bIns="45720" anchor="t" anchorCtr="0" upright="1">
                          <a:noAutofit/>
                        </wps:bodyPr>
                      </wps:wsp>
                      <pic:pic xmlns:pic="http://schemas.openxmlformats.org/drawingml/2006/picture">
                        <pic:nvPicPr>
                          <pic:cNvPr id="14" name="Picture 5"/>
                          <pic:cNvPicPr>
                            <a:picLocks noChangeAspect="1"/>
                          </pic:cNvPicPr>
                        </pic:nvPicPr>
                        <pic:blipFill>
                          <a:blip r:embed="rId51" cstate="print">
                            <a:grayscl/>
                            <a:extLst>
                              <a:ext uri="{28A0092B-C50C-407E-A947-70E740481C1C}">
                                <a14:useLocalDpi xmlns:a14="http://schemas.microsoft.com/office/drawing/2010/main" val="0"/>
                              </a:ext>
                            </a:extLst>
                          </a:blip>
                          <a:srcRect/>
                          <a:stretch>
                            <a:fillRect/>
                          </a:stretch>
                        </pic:blipFill>
                        <pic:spPr bwMode="auto">
                          <a:xfrm>
                            <a:off x="14214" y="307959"/>
                            <a:ext cx="2908300" cy="1907540"/>
                          </a:xfrm>
                          <a:prstGeom prst="rect">
                            <a:avLst/>
                          </a:prstGeom>
                          <a:noFill/>
                          <a:ln>
                            <a:noFill/>
                          </a:ln>
                        </pic:spPr>
                      </pic:pic>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32FB7ECE" id="群組 12" o:spid="_x0000_s1075" style="position:absolute;left:0;text-align:left;margin-left:261.85pt;margin-top:194.4pt;width:231.35pt;height:193.45pt;z-index:252062208" coordsize="29381,24568"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">
                <v:shape id="_x0000_s1076" type="#_x0000_t202" style="position:absolute;width:29381;height:24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" filled="f" fillcolor="#fbd4b4" stroked="f">
                  <v:fill opacity="0"/>
                  <v:textbox>
                    <w:txbxContent>
                      <w:p w14:paraId="23E2267B" w14:textId="77777777" w:rsidR="00D02849" w:rsidRDefault="00D02849" w:rsidP="00782CEB">
                        <w:pPr>
                          <w:ind w:leftChars="-35" w:left="-84" w:rightChars="-35" w:right="-84"/>
                          <w:jc w:val="center"/>
                          <w:rPr>
                            <w:rFonts w:ascii="標楷體" w:eastAsia="標楷體" w:hAnsi="標楷體"/>
                            <w:b/>
                          </w:rPr>
                        </w:pPr>
                        <w:r w:rsidRPr="00A67400">
                          <w:rPr>
                            <w:rFonts w:ascii="標楷體" w:eastAsia="標楷體" w:hAnsi="標楷體" w:hint="eastAsia"/>
                            <w:b/>
                          </w:rPr>
                          <w:t>圖</w:t>
                        </w:r>
                        <w:r>
                          <w:rPr>
                            <w:rFonts w:ascii="標楷體" w:eastAsia="標楷體" w:hAnsi="標楷體" w:hint="eastAsia"/>
                            <w:b/>
                          </w:rPr>
                          <w:t>1</w:t>
                        </w:r>
                        <w:r>
                          <w:rPr>
                            <w:rFonts w:ascii="標楷體" w:eastAsia="標楷體" w:hAnsi="標楷體"/>
                            <w:b/>
                          </w:rPr>
                          <w:t>7</w:t>
                        </w:r>
                        <w:r>
                          <w:rPr>
                            <w:rFonts w:ascii="標楷體" w:eastAsia="標楷體" w:hAnsi="標楷體" w:hint="eastAsia"/>
                            <w:b/>
                            <w:spacing w:val="-20"/>
                          </w:rPr>
                          <w:t xml:space="preserve">　</w:t>
                        </w:r>
                        <w:r>
                          <w:rPr>
                            <w:rFonts w:ascii="標楷體" w:eastAsia="標楷體" w:hAnsi="標楷體" w:hint="eastAsia"/>
                            <w:b/>
                          </w:rPr>
                          <w:t>鐵研中心</w:t>
                        </w:r>
                        <w:r w:rsidRPr="007D39C5">
                          <w:rPr>
                            <w:rFonts w:ascii="標楷體" w:eastAsia="標楷體" w:hAnsi="標楷體" w:hint="eastAsia"/>
                            <w:b/>
                          </w:rPr>
                          <w:t>場區規劃</w:t>
                        </w:r>
                      </w:p>
                      <w:p w14:paraId="02268E3C" w14:textId="3B22ADAC" w:rsidR="00D02849" w:rsidRDefault="00D02849" w:rsidP="00D02849">
                        <w:pPr>
                          <w:spacing w:line="320" w:lineRule="exact"/>
                          <w:ind w:leftChars="-50" w:left="601" w:rightChars="-50" w:right="-120" w:hangingChars="300" w:hanging="721"/>
                          <w:jc w:val="both"/>
                          <w:rPr>
                            <w:rFonts w:ascii="標楷體" w:eastAsia="標楷體" w:hAnsi="標楷體"/>
                            <w:b/>
                          </w:rPr>
                        </w:pPr>
                      </w:p>
                      <w:p w14:paraId="3C6D7EF2" w14:textId="4FABCD20" w:rsidR="00767643" w:rsidRDefault="00767643" w:rsidP="00D02849">
                        <w:pPr>
                          <w:spacing w:line="320" w:lineRule="exact"/>
                          <w:ind w:leftChars="-50" w:left="601" w:rightChars="-50" w:right="-120" w:hangingChars="300" w:hanging="721"/>
                          <w:jc w:val="both"/>
                          <w:rPr>
                            <w:rFonts w:ascii="標楷體" w:eastAsia="標楷體" w:hAnsi="標楷體"/>
                            <w:b/>
                          </w:rPr>
                        </w:pPr>
                      </w:p>
                      <w:p w14:paraId="0CE91BD8" w14:textId="77777777" w:rsidR="00767643" w:rsidRDefault="00767643" w:rsidP="00D02849">
                        <w:pPr>
                          <w:spacing w:line="320" w:lineRule="exact"/>
                          <w:ind w:leftChars="-50" w:left="601" w:rightChars="-50" w:right="-120" w:hangingChars="300" w:hanging="721"/>
                          <w:jc w:val="both"/>
                          <w:rPr>
                            <w:rFonts w:ascii="標楷體" w:eastAsia="標楷體" w:hAnsi="標楷體"/>
                            <w:b/>
                          </w:rPr>
                        </w:pPr>
                      </w:p>
                      <w:p w14:paraId="1C2B409B" w14:textId="77777777" w:rsidR="00D02849" w:rsidRDefault="00D02849" w:rsidP="00D02849">
                        <w:pPr>
                          <w:spacing w:line="320" w:lineRule="exact"/>
                          <w:ind w:leftChars="-50" w:left="601" w:rightChars="-50" w:right="-120" w:hangingChars="300" w:hanging="721"/>
                          <w:jc w:val="both"/>
                          <w:rPr>
                            <w:rFonts w:ascii="標楷體" w:eastAsia="標楷體" w:hAnsi="標楷體"/>
                            <w:b/>
                          </w:rPr>
                        </w:pPr>
                      </w:p>
                      <w:p w14:paraId="425A459D" w14:textId="77777777" w:rsidR="00D02849" w:rsidRDefault="00D02849" w:rsidP="00D02849">
                        <w:pPr>
                          <w:spacing w:line="320" w:lineRule="exact"/>
                          <w:ind w:leftChars="-50" w:left="601" w:rightChars="-50" w:right="-120" w:hangingChars="300" w:hanging="721"/>
                          <w:jc w:val="both"/>
                          <w:rPr>
                            <w:rFonts w:ascii="標楷體" w:eastAsia="標楷體" w:hAnsi="標楷體"/>
                            <w:b/>
                          </w:rPr>
                        </w:pPr>
                      </w:p>
                      <w:p w14:paraId="1C2D7792" w14:textId="77777777" w:rsidR="00D02849" w:rsidRDefault="00D02849" w:rsidP="00D02849">
                        <w:pPr>
                          <w:spacing w:line="320" w:lineRule="exact"/>
                          <w:ind w:leftChars="-50" w:left="601" w:rightChars="-50" w:right="-120" w:hangingChars="300" w:hanging="721"/>
                          <w:jc w:val="both"/>
                          <w:rPr>
                            <w:rFonts w:ascii="標楷體" w:eastAsia="標楷體" w:hAnsi="標楷體"/>
                            <w:b/>
                          </w:rPr>
                        </w:pPr>
                      </w:p>
                      <w:p w14:paraId="1750E639" w14:textId="77777777" w:rsidR="00D02849" w:rsidRDefault="00D02849" w:rsidP="00D02849">
                        <w:pPr>
                          <w:spacing w:line="320" w:lineRule="exact"/>
                          <w:ind w:leftChars="-50" w:left="601" w:rightChars="-50" w:right="-120" w:hangingChars="300" w:hanging="721"/>
                          <w:jc w:val="both"/>
                          <w:rPr>
                            <w:rFonts w:ascii="標楷體" w:eastAsia="標楷體" w:hAnsi="標楷體"/>
                            <w:b/>
                          </w:rPr>
                        </w:pPr>
                      </w:p>
                      <w:p w14:paraId="159CC571" w14:textId="77777777" w:rsidR="00D02849" w:rsidRDefault="00D02849" w:rsidP="00D02849">
                        <w:pPr>
                          <w:spacing w:line="320" w:lineRule="exact"/>
                          <w:ind w:leftChars="-50" w:left="601" w:rightChars="-50" w:right="-120" w:hangingChars="300" w:hanging="721"/>
                          <w:jc w:val="both"/>
                          <w:rPr>
                            <w:rFonts w:ascii="標楷體" w:eastAsia="標楷體" w:hAnsi="標楷體"/>
                            <w:b/>
                          </w:rPr>
                        </w:pPr>
                      </w:p>
                      <w:p w14:paraId="0DFF569F" w14:textId="77777777" w:rsidR="00D02849" w:rsidRDefault="00D02849" w:rsidP="005F58F5">
                        <w:pPr>
                          <w:ind w:rightChars="-50" w:right="-120"/>
                          <w:jc w:val="both"/>
                          <w:rPr>
                            <w:rFonts w:ascii="標楷體" w:eastAsia="標楷體" w:hAnsi="標楷體"/>
                            <w:b/>
                          </w:rPr>
                        </w:pPr>
                      </w:p>
                      <w:p w14:paraId="0F2724AD" w14:textId="77777777" w:rsidR="00800931" w:rsidRDefault="00800931" w:rsidP="00782CEB">
                        <w:pPr>
                          <w:spacing w:beforeLines="13" w:before="46" w:line="160" w:lineRule="exact"/>
                          <w:ind w:leftChars="-50" w:left="-120"/>
                          <w:jc w:val="both"/>
                          <w:rPr>
                            <w:rFonts w:ascii="標楷體" w:eastAsia="標楷體" w:hAnsi="標楷體"/>
                            <w:sz w:val="18"/>
                            <w:szCs w:val="18"/>
                          </w:rPr>
                        </w:pPr>
                      </w:p>
                      <w:p w14:paraId="0C5232DD" w14:textId="38AAE530" w:rsidR="00D02849" w:rsidRPr="007F2254" w:rsidRDefault="00D02849" w:rsidP="00782CEB">
                        <w:pPr>
                          <w:spacing w:beforeLines="13" w:before="46" w:line="160" w:lineRule="exact"/>
                          <w:ind w:leftChars="-50" w:left="-120"/>
                          <w:jc w:val="both"/>
                          <w:rPr>
                            <w:sz w:val="18"/>
                            <w:szCs w:val="18"/>
                          </w:rPr>
                        </w:pPr>
                        <w:r w:rsidRPr="007F2254">
                          <w:rPr>
                            <w:rFonts w:ascii="標楷體" w:eastAsia="標楷體" w:hAnsi="標楷體" w:hint="eastAsia"/>
                            <w:sz w:val="18"/>
                            <w:szCs w:val="18"/>
                          </w:rPr>
                          <w:t>資料來源：</w:t>
                        </w:r>
                        <w:r w:rsidRPr="007F2254">
                          <w:rPr>
                            <w:rFonts w:ascii="標楷體" w:eastAsia="標楷體" w:hAnsi="標楷體"/>
                            <w:sz w:val="18"/>
                            <w:szCs w:val="18"/>
                          </w:rPr>
                          <w:t>整理自</w:t>
                        </w:r>
                        <w:r>
                          <w:rPr>
                            <w:rFonts w:ascii="標楷體" w:eastAsia="標楷體" w:hAnsi="標楷體" w:hint="eastAsia"/>
                            <w:sz w:val="18"/>
                            <w:szCs w:val="18"/>
                          </w:rPr>
                          <w:t>鐵道局</w:t>
                        </w:r>
                        <w:r w:rsidRPr="007F2254">
                          <w:rPr>
                            <w:rFonts w:ascii="標楷體" w:eastAsia="標楷體" w:hAnsi="標楷體"/>
                            <w:sz w:val="18"/>
                            <w:szCs w:val="18"/>
                          </w:rPr>
                          <w:t>提供資料。</w:t>
                        </w:r>
                      </w:p>
                    </w:txbxContent>
                  </v:textbox>
                </v:shape>
                <v:shape id="Picture 5" o:spid="_x0000_s1077" type="#_x0000_t75" style="position:absolute;left:142;top:3079;width:29083;height:190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">
                  <v:imagedata r:id="rId52" o:title="" grayscale="t"/>
                </v:shape>
                <w10:wrap type="square"/>
              </v:group>
            </w:pict>
          </mc:Fallback>
        </mc:AlternateContent>
      </w:r>
      <w:r w:rsidR="00A32D27" w:rsidRPr="00A32D27">
        <w:rPr>
          <w:rFonts w:ascii="標楷體" w:eastAsia="標楷體" w:hAnsi="標楷體" w:cs="新細明體" w:hint="eastAsia"/>
          <w:bCs/>
        </w:rPr>
        <w:t>鐵道局為提升軌道運輸安全、健全監理制度並促進產業發展，仿傚國外鐵道先進國家作法，規劃建置我國國家級軌道技術研究暨訓練中心，嗣考量為強化與軌道產業發展之整合，經調整並報經行政院於106年3月22日核定辦理「軌道技術研究暨驗證中心計畫」，總經費41億7,582萬餘元，計畫期程</w:t>
      </w:r>
      <w:r>
        <w:rPr>
          <w:rFonts w:ascii="標楷體" w:eastAsia="標楷體" w:hAnsi="標楷體" w:cs="新細明體" w:hint="eastAsia"/>
          <w:bCs/>
        </w:rPr>
        <w:t>為</w:t>
      </w:r>
      <w:r w:rsidR="00A32D27" w:rsidRPr="00A32D27">
        <w:rPr>
          <w:rFonts w:ascii="標楷體" w:eastAsia="標楷體" w:hAnsi="標楷體" w:cs="新細明體" w:hint="eastAsia"/>
          <w:bCs/>
        </w:rPr>
        <w:t>106至109年</w:t>
      </w:r>
      <w:r>
        <w:rPr>
          <w:rFonts w:ascii="標楷體" w:eastAsia="標楷體" w:hAnsi="標楷體" w:cs="新細明體" w:hint="eastAsia"/>
          <w:bCs/>
        </w:rPr>
        <w:t>度</w:t>
      </w:r>
      <w:r w:rsidR="00A32D27" w:rsidRPr="00A32D27">
        <w:rPr>
          <w:rFonts w:ascii="標楷體" w:eastAsia="標楷體" w:hAnsi="標楷體" w:cs="新細明體" w:hint="eastAsia"/>
          <w:bCs/>
        </w:rPr>
        <w:t>。期間該局以因應鐵道產業政策重新檢討設備購置需求、協助營運單位取得檢測驗證資格等由，報經行政院於109年9月10日核定第1次修正計畫，名稱並修正為「鐵道技術研究及驗證中心（下稱鐵研中心）計畫」，總經費不變，計畫期程展延至113年6月。經查該計畫之執行情形，核有：1.未詳訂成立財團法人鐵研中心之組織型態，並依行政院所屬各機關中長程個案計畫編審要點規定妥訂成立該機構所需期程、未考量缺乏鐵道產業政策與尚未納列施政計畫，對於盤點瞭解國內研發及檢測資源、環境、量能等之影響，且未審酌檢驗與認（驗）證成果之公信力將決定計畫推動成效等，相關先期規劃作業欠周，肇致後續大幅延誤計畫期程；2.修正計畫未依前揭個案計畫編審要點規定，詳實檢討評估C3實驗室及測試軌（圖</w:t>
      </w:r>
      <w:r w:rsidR="004D2421">
        <w:rPr>
          <w:rFonts w:ascii="標楷體" w:eastAsia="標楷體" w:hAnsi="標楷體" w:cs="新細明體" w:hint="eastAsia"/>
          <w:bCs/>
        </w:rPr>
        <w:t>1</w:t>
      </w:r>
      <w:r w:rsidR="0082306A">
        <w:rPr>
          <w:rFonts w:ascii="標楷體" w:eastAsia="標楷體" w:hAnsi="標楷體" w:cs="新細明體" w:hint="eastAsia"/>
          <w:bCs/>
        </w:rPr>
        <w:t>7</w:t>
      </w:r>
      <w:r w:rsidR="00A32D27" w:rsidRPr="00A32D27">
        <w:rPr>
          <w:rFonts w:ascii="標楷體" w:eastAsia="標楷體" w:hAnsi="標楷體" w:cs="新細明體" w:hint="eastAsia"/>
          <w:bCs/>
        </w:rPr>
        <w:t>）之研發檢測設備項目與功能需求，並督促技術顧問廠商落實契約提出年度檢討報告之規定，影響計畫執行；又未依各機關單位預算執行要點及行政院所屬各機關個案計畫管制評核作業要點規定，確實管控計畫期程並研謀改善，致第2階段工程規劃進度落後，計畫執行持續延誤，難以達成原訂提升軌道運輸安全之目標等情事，經依審計法第69條第1項前段規定，於112年11月30日函請交通部查明妥適處理，並報告監察院。經交通部研提下列改善措施：1.鐵道局將檢討規劃作業缺失，妥適訂定實施計畫，定期召開會議督促廠商辦理設計作業，以避免類似情事再次發生；2.鐵道局將持續透過計畫督導會議、進度檢討會議及管考機制，強化督導與管考功能，及協助解決工程相關問題，以避免類似缺失再次發生。嗣經監察院於113年3月11日函復准予備查。</w:t>
      </w:r>
    </w:p>
    <w:p w14:paraId="1FA0B19F" w14:textId="1F28FC7A" w:rsidR="00821557" w:rsidRDefault="00821557" w:rsidP="00EC2722">
      <w:pPr>
        <w:pStyle w:val="a5"/>
        <w:overflowPunct w:val="0"/>
        <w:spacing w:beforeLines="20" w:before="72" w:afterLines="20" w:after="72" w:line="460" w:lineRule="exact"/>
        <w:ind w:firstLineChars="200" w:firstLine="561"/>
        <w:outlineLvl w:val="3"/>
        <w:rPr>
          <w:rFonts w:ascii="標楷體" w:hAnsi="標楷體" w:cs="DFKaiShu-SB-Estd-BF"/>
          <w:kern w:val="0"/>
          <w:sz w:val="28"/>
          <w:szCs w:val="28"/>
        </w:rPr>
      </w:pPr>
      <w:r>
        <w:rPr>
          <w:rFonts w:ascii="標楷體" w:hAnsi="標楷體" w:cs="DFKaiShu-SB-Estd-BF" w:hint="eastAsia"/>
          <w:kern w:val="0"/>
          <w:sz w:val="28"/>
          <w:szCs w:val="28"/>
        </w:rPr>
        <w:t xml:space="preserve">（二十七）　</w:t>
      </w:r>
      <w:r w:rsidR="00B01A7D" w:rsidRPr="00B01A7D">
        <w:rPr>
          <w:rFonts w:ascii="標楷體" w:hAnsi="標楷體" w:cs="DFKaiShu-SB-Estd-BF" w:hint="eastAsia"/>
          <w:kern w:val="0"/>
          <w:sz w:val="28"/>
          <w:szCs w:val="28"/>
        </w:rPr>
        <w:t>順應國際趨勢與實現政府2030年智慧國家願景，以循證治理掌握環境變遷與民意趨向，惟系統性環境基礎資料蒐集及系統間資源共享情形尚待強化，且部分系統功能未臻理想，允宜研謀改善，以完備循證決策準據。</w:t>
      </w:r>
    </w:p>
    <w:p w14:paraId="72CAEED6" w14:textId="2F80229F" w:rsidR="00C23C9E" w:rsidRDefault="005A0741" w:rsidP="004E7A97">
      <w:pPr>
        <w:overflowPunct w:val="0"/>
        <w:spacing w:line="460" w:lineRule="exact"/>
        <w:ind w:firstLineChars="200" w:firstLine="488"/>
        <w:jc w:val="both"/>
        <w:rPr>
          <w:rFonts w:ascii="標楷體" w:eastAsia="標楷體" w:hAnsi="標楷體" w:cs="新細明體"/>
          <w:bCs/>
          <w:spacing w:val="2"/>
        </w:rPr>
      </w:pPr>
      <w:r w:rsidRPr="005A0741">
        <w:rPr>
          <w:rFonts w:ascii="標楷體" w:eastAsia="標楷體" w:hAnsi="標楷體" w:cs="新細明體" w:hint="eastAsia"/>
          <w:bCs/>
          <w:spacing w:val="2"/>
        </w:rPr>
        <w:t>政府為順應國際趨勢並實現2030年智慧國家願景，以循證治理掌握環境變遷與民意趨向，帶動政府創新服務，確信政策制定立基於理性決策基礎上，以追求公共利益極大化為主要目標，展現公共課責精神，精準制定政策。經查交通部相關業務執行情形，核有下列事項：</w:t>
      </w:r>
    </w:p>
    <w:p w14:paraId="6AA7A982" w14:textId="2CE8E5C1" w:rsidR="005A0741" w:rsidRDefault="005A0741" w:rsidP="00A9117E">
      <w:pPr>
        <w:overflowPunct w:val="0"/>
        <w:spacing w:line="460" w:lineRule="exact"/>
        <w:ind w:firstLineChars="450" w:firstLine="1081"/>
        <w:jc w:val="both"/>
        <w:rPr>
          <w:rFonts w:ascii="標楷體" w:eastAsia="標楷體" w:hAnsi="標楷體"/>
        </w:rPr>
      </w:pPr>
      <w:r>
        <w:rPr>
          <w:rFonts w:ascii="標楷體" w:eastAsia="標楷體" w:hAnsi="標楷體" w:cstheme="majorBidi" w:hint="eastAsia"/>
          <w:b/>
          <w:bCs/>
        </w:rPr>
        <w:t>1</w:t>
      </w:r>
      <w:r w:rsidRPr="00FA5ABC">
        <w:rPr>
          <w:rFonts w:ascii="標楷體" w:eastAsia="標楷體" w:hAnsi="標楷體" w:cstheme="majorBidi" w:hint="eastAsia"/>
          <w:b/>
          <w:bCs/>
        </w:rPr>
        <w:t>.</w:t>
      </w:r>
      <w:r w:rsidR="00F87092">
        <w:rPr>
          <w:rFonts w:ascii="標楷體" w:eastAsia="標楷體" w:hAnsi="標楷體" w:cstheme="majorBidi" w:hint="eastAsia"/>
          <w:b/>
          <w:bCs/>
        </w:rPr>
        <w:t xml:space="preserve">　</w:t>
      </w:r>
      <w:r w:rsidRPr="005A0741">
        <w:rPr>
          <w:rFonts w:ascii="標楷體" w:eastAsia="標楷體" w:hAnsi="標楷體" w:cstheme="majorBidi" w:hint="eastAsia"/>
          <w:b/>
          <w:bCs/>
        </w:rPr>
        <w:t>推動各項交通環境與安全改善計畫，惟系統性環境基礎資料蒐集尚待強化，以落實循證治理，精準制定政策</w:t>
      </w:r>
      <w:r w:rsidRPr="0009412B">
        <w:rPr>
          <w:rFonts w:ascii="標楷體" w:eastAsia="標楷體" w:hAnsi="標楷體" w:hint="eastAsia"/>
          <w:b/>
        </w:rPr>
        <w:t>：</w:t>
      </w:r>
      <w:r w:rsidRPr="005A0741">
        <w:rPr>
          <w:rFonts w:ascii="標楷體" w:eastAsia="標楷體" w:hAnsi="標楷體" w:hint="eastAsia"/>
        </w:rPr>
        <w:t>交通部委外研究辦理之計畫，涉及地形分析、氣象及海象、河川水文、地震安全評估、區域發展現況、路廊生態調查、地理環境及國土規劃、道路系統現況、運量資料、人口統計、交通科技應用技術發展及環境保護等資料，惟主辦機關未將各該委外研究成果報告書蒐集之關鍵價值資訊，藉由系統進行該等資料之整合、歸類、重構與統計分析，作為未來重大計畫訂定之參據，以精準制定政策，提高計畫執行力，經函請交通部研謀改善，針對所轄業務，訂定系統性資料蒐集與介接規範，供所屬機關遵循，以落實循證決策。據復：為系統性蒐集及有效介接各類運輸資料，已完成10項領域資料標準訂頒，刻正辦理共享運具、電動機車電池交換站等資料標準之增訂。</w:t>
      </w:r>
    </w:p>
    <w:p w14:paraId="5984CDDE" w14:textId="28D7CBC8" w:rsidR="005A0741" w:rsidRDefault="005A0741" w:rsidP="00A9117E">
      <w:pPr>
        <w:overflowPunct w:val="0"/>
        <w:spacing w:line="460" w:lineRule="exact"/>
        <w:ind w:firstLineChars="450" w:firstLine="1081"/>
        <w:jc w:val="both"/>
        <w:rPr>
          <w:rFonts w:ascii="標楷體" w:eastAsia="標楷體" w:hAnsi="標楷體"/>
        </w:rPr>
      </w:pPr>
      <w:r>
        <w:rPr>
          <w:rFonts w:ascii="標楷體" w:eastAsia="標楷體" w:hAnsi="標楷體" w:cstheme="majorBidi" w:hint="eastAsia"/>
          <w:b/>
          <w:bCs/>
        </w:rPr>
        <w:t>2</w:t>
      </w:r>
      <w:r w:rsidRPr="00FA5ABC">
        <w:rPr>
          <w:rFonts w:ascii="標楷體" w:eastAsia="標楷體" w:hAnsi="標楷體" w:cstheme="majorBidi" w:hint="eastAsia"/>
          <w:b/>
          <w:bCs/>
        </w:rPr>
        <w:t>.</w:t>
      </w:r>
      <w:r w:rsidR="00F87092">
        <w:rPr>
          <w:rFonts w:ascii="標楷體" w:eastAsia="標楷體" w:hAnsi="標楷體" w:cstheme="majorBidi" w:hint="eastAsia"/>
          <w:b/>
          <w:bCs/>
        </w:rPr>
        <w:t xml:space="preserve">　</w:t>
      </w:r>
      <w:r w:rsidRPr="005A0741">
        <w:rPr>
          <w:rFonts w:ascii="標楷體" w:eastAsia="標楷體" w:hAnsi="標楷體" w:cstheme="majorBidi" w:hint="eastAsia"/>
          <w:b/>
          <w:bCs/>
        </w:rPr>
        <w:t>交通部補助地方政府提升公共運輸競爭力及服務水準，建置資訊系統辦理預算管考，惟補助管考系統各自獨立運作，無法共享資料蒐集分析及勾稽，亦無整體性衡量補助經費運用效益</w:t>
      </w:r>
      <w:r w:rsidRPr="0009412B">
        <w:rPr>
          <w:rFonts w:ascii="標楷體" w:eastAsia="標楷體" w:hAnsi="標楷體" w:hint="eastAsia"/>
          <w:b/>
        </w:rPr>
        <w:t>：</w:t>
      </w:r>
      <w:r w:rsidRPr="005A0741">
        <w:rPr>
          <w:rFonts w:ascii="標楷體" w:eastAsia="標楷體" w:hAnsi="標楷體" w:hint="eastAsia"/>
        </w:rPr>
        <w:t>交通部道路交通安全督導委員會（原屬任務編組，交通部於112年9月15日改制後，業務由路政及道安司承繼）辦理「道路交通秩序與交通安全改進方案」、交通部科技顧問室（交通部改制後，與原資訊管理中心整併為交通科技及資訊司）辦理「智慧運輸系統發展建設計畫」及公路局辦理「公路公共運輸服務升級計畫」等，補助直轄市、縣（市）政府相關計畫經費，經查前揭方案計畫係由不同廠商以資訊系統辦理補助案件之預算管考事宜，運作機制則透過召開會議形式，審查地方政府是否有重複申請等。鑑於補助經費龐鉅，惟系統間各自獨立運作，無法共享資料蒐集分析及勾稽，亦未建置受補助單位執行補助計畫之量化成果與質化影響，不利追蹤支用效益與成果執行綜效，提升補助經費資源應用效果及後續規劃參據，經函請交通部研謀改善。據復：智慧運輸系統發展建設計畫及公路公共運輸服務升級計畫，後續辦理平臺擴充優化時，將納入追蹤補助經費支用效益等功能評估。</w:t>
      </w:r>
    </w:p>
    <w:p w14:paraId="0DCF1BFC" w14:textId="5A4BA498" w:rsidR="005A0741" w:rsidRDefault="00FA6746" w:rsidP="00A9117E">
      <w:pPr>
        <w:overflowPunct w:val="0"/>
        <w:spacing w:line="460" w:lineRule="exact"/>
        <w:ind w:firstLineChars="450" w:firstLine="1081"/>
        <w:jc w:val="both"/>
        <w:rPr>
          <w:rFonts w:ascii="標楷體" w:eastAsia="標楷體" w:hAnsi="標楷體"/>
        </w:rPr>
      </w:pPr>
      <w:r>
        <w:rPr>
          <w:rFonts w:ascii="標楷體" w:eastAsia="標楷體" w:hAnsi="標楷體" w:hint="eastAsia"/>
          <w:b/>
          <w:noProof/>
        </w:rPr>
        <mc:AlternateContent>
          <mc:Choice Requires="wps">
            <w:drawing>
              <wp:anchor distT="0" distB="0" distL="114300" distR="114300" simplePos="0" relativeHeight="252072448" behindDoc="1" locked="0" layoutInCell="1" allowOverlap="1" wp14:anchorId="7FB44530" wp14:editId="685C3E48">
                <wp:simplePos x="0" y="0"/>
                <wp:positionH relativeFrom="margin">
                  <wp:posOffset>3064510</wp:posOffset>
                </wp:positionH>
                <wp:positionV relativeFrom="paragraph">
                  <wp:posOffset>3220881</wp:posOffset>
                </wp:positionV>
                <wp:extent cx="3227705" cy="2613660"/>
                <wp:effectExtent l="0" t="0" r="0" b="0"/>
                <wp:wrapTight wrapText="bothSides">
                  <wp:wrapPolygon edited="0">
                    <wp:start x="0" y="0"/>
                    <wp:lineTo x="0" y="21411"/>
                    <wp:lineTo x="21417" y="21411"/>
                    <wp:lineTo x="21417" y="0"/>
                    <wp:lineTo x="0" y="0"/>
                  </wp:wrapPolygon>
                </wp:wrapTight>
                <wp:docPr id="80" name="文字方塊 80"/>
                <wp:cNvGraphicFramePr/>
                <a:graphic xmlns:a="http://schemas.openxmlformats.org/drawingml/2006/main">
                  <a:graphicData uri="http://schemas.microsoft.com/office/word/2010/wordprocessingShape">
                    <wps:wsp>
                      <wps:cNvSpPr txBox="1"/>
                      <wps:spPr>
                        <a:xfrm>
                          <a:off x="0" y="0"/>
                          <a:ext cx="3227705" cy="261366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285ABED" w14:textId="77777777" w:rsidR="00782CEB" w:rsidRPr="002A2E6C" w:rsidRDefault="00782CEB" w:rsidP="00B15913">
                            <w:pPr>
                              <w:overflowPunct w:val="0"/>
                              <w:adjustRightInd w:val="0"/>
                              <w:snapToGrid w:val="0"/>
                              <w:jc w:val="center"/>
                              <w:rPr>
                                <w:rFonts w:ascii="標楷體" w:eastAsia="標楷體" w:hAnsi="標楷體"/>
                                <w:b/>
                                <w:bCs/>
                              </w:rPr>
                            </w:pPr>
                            <w:r w:rsidRPr="002A2E6C">
                              <w:rPr>
                                <w:rFonts w:ascii="標楷體" w:eastAsia="標楷體" w:hAnsi="標楷體" w:hint="eastAsia"/>
                                <w:b/>
                                <w:bCs/>
                              </w:rPr>
                              <w:t>表3</w:t>
                            </w:r>
                            <w:r>
                              <w:rPr>
                                <w:rFonts w:ascii="標楷體" w:eastAsia="標楷體" w:hAnsi="標楷體"/>
                                <w:b/>
                                <w:bCs/>
                              </w:rPr>
                              <w:t>0</w:t>
                            </w:r>
                            <w:r>
                              <w:rPr>
                                <w:rFonts w:ascii="標楷體" w:eastAsia="標楷體" w:hAnsi="標楷體" w:hint="eastAsia"/>
                                <w:b/>
                                <w:spacing w:val="-20"/>
                              </w:rPr>
                              <w:t xml:space="preserve">　</w:t>
                            </w:r>
                            <w:r w:rsidRPr="002A2E6C">
                              <w:rPr>
                                <w:rFonts w:ascii="標楷體" w:eastAsia="標楷體" w:hAnsi="標楷體" w:hint="eastAsia"/>
                                <w:b/>
                                <w:bCs/>
                              </w:rPr>
                              <w:t>省道轄管邊坡分級概況</w:t>
                            </w:r>
                          </w:p>
                          <w:p w14:paraId="5D2164BC" w14:textId="77777777" w:rsidR="00782CEB" w:rsidRPr="005A0741" w:rsidRDefault="00782CEB" w:rsidP="00782CEB">
                            <w:pPr>
                              <w:ind w:rightChars="-22" w:right="-53"/>
                              <w:jc w:val="right"/>
                              <w:rPr>
                                <w:rFonts w:ascii="標楷體" w:eastAsia="標楷體" w:hAnsi="標楷體"/>
                                <w:sz w:val="20"/>
                                <w:szCs w:val="20"/>
                              </w:rPr>
                            </w:pPr>
                            <w:r w:rsidRPr="005A0741">
                              <w:rPr>
                                <w:rFonts w:ascii="標楷體" w:eastAsia="標楷體" w:hAnsi="標楷體" w:hint="eastAsia"/>
                                <w:sz w:val="20"/>
                                <w:szCs w:val="20"/>
                              </w:rPr>
                              <w:t>單位：處</w:t>
                            </w:r>
                          </w:p>
                          <w:tbl>
                            <w:tblPr>
                              <w:tblStyle w:val="af5"/>
                              <w:tblW w:w="4908" w:type="dxa"/>
                              <w:jc w:val="center"/>
                              <w:tblLook w:val="04A0" w:firstRow="1" w:lastRow="0" w:firstColumn="1" w:lastColumn="0" w:noHBand="0" w:noVBand="1"/>
                            </w:tblPr>
                            <w:tblGrid>
                              <w:gridCol w:w="1763"/>
                              <w:gridCol w:w="962"/>
                              <w:gridCol w:w="553"/>
                              <w:gridCol w:w="527"/>
                              <w:gridCol w:w="553"/>
                              <w:gridCol w:w="550"/>
                            </w:tblGrid>
                            <w:tr w:rsidR="00782CEB" w:rsidRPr="005A0741" w14:paraId="1DA15615" w14:textId="77777777" w:rsidTr="001009DC">
                              <w:trPr>
                                <w:trHeight w:hRule="exact" w:val="688"/>
                                <w:jc w:val="center"/>
                              </w:trPr>
                              <w:tc>
                                <w:tcPr>
                                  <w:tcW w:w="1763" w:type="dxa"/>
                                  <w:tcBorders>
                                    <w:tl2br w:val="single" w:sz="4" w:space="0" w:color="auto"/>
                                  </w:tcBorders>
                                  <w:vAlign w:val="center"/>
                                </w:tcPr>
                                <w:p w14:paraId="65225EA2" w14:textId="77777777" w:rsidR="00782CEB" w:rsidRPr="00167DAA" w:rsidRDefault="00782CEB" w:rsidP="00167DAA">
                                  <w:pPr>
                                    <w:spacing w:line="240" w:lineRule="exact"/>
                                    <w:jc w:val="right"/>
                                    <w:rPr>
                                      <w:rFonts w:ascii="標楷體" w:eastAsia="標楷體" w:hAnsi="標楷體"/>
                                      <w:sz w:val="20"/>
                                      <w:szCs w:val="20"/>
                                    </w:rPr>
                                  </w:pPr>
                                  <w:r w:rsidRPr="00167DAA">
                                    <w:rPr>
                                      <w:rFonts w:ascii="標楷體" w:eastAsia="標楷體" w:hAnsi="標楷體" w:hint="eastAsia"/>
                                      <w:sz w:val="20"/>
                                      <w:szCs w:val="20"/>
                                    </w:rPr>
                                    <w:t xml:space="preserve">     分級</w:t>
                                  </w:r>
                                </w:p>
                                <w:p w14:paraId="729551A1" w14:textId="743825B8" w:rsidR="00782CEB" w:rsidRPr="00167DAA" w:rsidRDefault="00782CEB" w:rsidP="00DA03F6">
                                  <w:pPr>
                                    <w:spacing w:line="240" w:lineRule="exact"/>
                                    <w:rPr>
                                      <w:rFonts w:ascii="標楷體" w:eastAsia="標楷體" w:hAnsi="標楷體"/>
                                      <w:sz w:val="20"/>
                                      <w:szCs w:val="20"/>
                                    </w:rPr>
                                  </w:pPr>
                                  <w:r w:rsidRPr="00167DAA">
                                    <w:rPr>
                                      <w:rFonts w:ascii="標楷體" w:eastAsia="標楷體" w:hAnsi="標楷體" w:hint="eastAsia"/>
                                      <w:sz w:val="20"/>
                                      <w:szCs w:val="20"/>
                                    </w:rPr>
                                    <w:t>日期</w:t>
                                  </w:r>
                                </w:p>
                              </w:tc>
                              <w:tc>
                                <w:tcPr>
                                  <w:tcW w:w="962" w:type="dxa"/>
                                  <w:vAlign w:val="center"/>
                                </w:tcPr>
                                <w:p w14:paraId="65697317" w14:textId="367BC879" w:rsidR="00782CEB" w:rsidRPr="005A0741" w:rsidRDefault="00782CEB" w:rsidP="00DA03F6">
                                  <w:pPr>
                                    <w:jc w:val="center"/>
                                    <w:rPr>
                                      <w:rFonts w:ascii="標楷體" w:eastAsia="標楷體" w:hAnsi="標楷體"/>
                                      <w:sz w:val="20"/>
                                      <w:szCs w:val="20"/>
                                    </w:rPr>
                                  </w:pPr>
                                  <w:r w:rsidRPr="005A0741">
                                    <w:rPr>
                                      <w:rFonts w:ascii="標楷體" w:eastAsia="標楷體" w:hAnsi="標楷體" w:hint="eastAsia"/>
                                      <w:sz w:val="20"/>
                                      <w:szCs w:val="20"/>
                                    </w:rPr>
                                    <w:t>合</w:t>
                                  </w:r>
                                  <w:r>
                                    <w:rPr>
                                      <w:rFonts w:ascii="標楷體" w:eastAsia="標楷體" w:hAnsi="標楷體" w:hint="eastAsia"/>
                                      <w:sz w:val="20"/>
                                      <w:szCs w:val="20"/>
                                    </w:rPr>
                                    <w:t xml:space="preserve">　</w:t>
                                  </w:r>
                                  <w:r w:rsidRPr="005A0741">
                                    <w:rPr>
                                      <w:rFonts w:ascii="標楷體" w:eastAsia="標楷體" w:hAnsi="標楷體" w:hint="eastAsia"/>
                                      <w:sz w:val="20"/>
                                      <w:szCs w:val="20"/>
                                    </w:rPr>
                                    <w:t>計</w:t>
                                  </w:r>
                                </w:p>
                              </w:tc>
                              <w:tc>
                                <w:tcPr>
                                  <w:tcW w:w="553" w:type="dxa"/>
                                  <w:vAlign w:val="center"/>
                                </w:tcPr>
                                <w:p w14:paraId="19711EE3" w14:textId="77777777" w:rsidR="00782CEB" w:rsidRPr="005A0741" w:rsidRDefault="00782CEB" w:rsidP="005A0741">
                                  <w:pPr>
                                    <w:jc w:val="distribute"/>
                                    <w:rPr>
                                      <w:rFonts w:ascii="標楷體" w:eastAsia="標楷體" w:hAnsi="標楷體"/>
                                      <w:sz w:val="20"/>
                                      <w:szCs w:val="20"/>
                                    </w:rPr>
                                  </w:pPr>
                                  <w:r w:rsidRPr="005A0741">
                                    <w:rPr>
                                      <w:rFonts w:ascii="標楷體" w:eastAsia="標楷體" w:hAnsi="標楷體" w:hint="eastAsia"/>
                                      <w:sz w:val="20"/>
                                      <w:szCs w:val="20"/>
                                    </w:rPr>
                                    <w:t>A</w:t>
                                  </w:r>
                                  <w:r w:rsidRPr="005A0741">
                                    <w:rPr>
                                      <w:rFonts w:ascii="標楷體" w:eastAsia="標楷體" w:hAnsi="標楷體"/>
                                      <w:sz w:val="20"/>
                                      <w:szCs w:val="20"/>
                                    </w:rPr>
                                    <w:t xml:space="preserve"> </w:t>
                                  </w:r>
                                </w:p>
                              </w:tc>
                              <w:tc>
                                <w:tcPr>
                                  <w:tcW w:w="527" w:type="dxa"/>
                                  <w:vAlign w:val="center"/>
                                </w:tcPr>
                                <w:p w14:paraId="23BAA2AA" w14:textId="77777777" w:rsidR="00782CEB" w:rsidRPr="005A0741" w:rsidRDefault="00782CEB" w:rsidP="005A0741">
                                  <w:pPr>
                                    <w:jc w:val="distribute"/>
                                    <w:rPr>
                                      <w:rFonts w:ascii="標楷體" w:eastAsia="標楷體" w:hAnsi="標楷體"/>
                                      <w:sz w:val="20"/>
                                      <w:szCs w:val="20"/>
                                    </w:rPr>
                                  </w:pPr>
                                  <w:r w:rsidRPr="005A0741">
                                    <w:rPr>
                                      <w:rFonts w:ascii="標楷體" w:eastAsia="標楷體" w:hAnsi="標楷體" w:hint="eastAsia"/>
                                      <w:sz w:val="20"/>
                                      <w:szCs w:val="20"/>
                                    </w:rPr>
                                    <w:t>B</w:t>
                                  </w:r>
                                  <w:r w:rsidRPr="005A0741">
                                    <w:rPr>
                                      <w:rFonts w:ascii="標楷體" w:eastAsia="標楷體" w:hAnsi="標楷體"/>
                                      <w:sz w:val="20"/>
                                      <w:szCs w:val="20"/>
                                    </w:rPr>
                                    <w:t xml:space="preserve"> </w:t>
                                  </w:r>
                                </w:p>
                              </w:tc>
                              <w:tc>
                                <w:tcPr>
                                  <w:tcW w:w="553" w:type="dxa"/>
                                  <w:vAlign w:val="center"/>
                                </w:tcPr>
                                <w:p w14:paraId="49FF1013" w14:textId="77777777" w:rsidR="00782CEB" w:rsidRPr="005A0741" w:rsidRDefault="00782CEB" w:rsidP="005A0741">
                                  <w:pPr>
                                    <w:jc w:val="distribute"/>
                                    <w:rPr>
                                      <w:rFonts w:ascii="標楷體" w:eastAsia="標楷體" w:hAnsi="標楷體"/>
                                      <w:sz w:val="20"/>
                                      <w:szCs w:val="20"/>
                                    </w:rPr>
                                  </w:pPr>
                                  <w:r w:rsidRPr="005A0741">
                                    <w:rPr>
                                      <w:rFonts w:ascii="標楷體" w:eastAsia="標楷體" w:hAnsi="標楷體" w:hint="eastAsia"/>
                                      <w:sz w:val="20"/>
                                      <w:szCs w:val="20"/>
                                    </w:rPr>
                                    <w:t>C</w:t>
                                  </w:r>
                                  <w:r w:rsidRPr="005A0741">
                                    <w:rPr>
                                      <w:rFonts w:ascii="標楷體" w:eastAsia="標楷體" w:hAnsi="標楷體"/>
                                      <w:sz w:val="20"/>
                                      <w:szCs w:val="20"/>
                                    </w:rPr>
                                    <w:t xml:space="preserve"> </w:t>
                                  </w:r>
                                </w:p>
                              </w:tc>
                              <w:tc>
                                <w:tcPr>
                                  <w:tcW w:w="550" w:type="dxa"/>
                                  <w:vAlign w:val="center"/>
                                </w:tcPr>
                                <w:p w14:paraId="59188B35" w14:textId="77777777" w:rsidR="00782CEB" w:rsidRPr="005A0741" w:rsidRDefault="00782CEB" w:rsidP="005A0741">
                                  <w:pPr>
                                    <w:jc w:val="distribute"/>
                                    <w:rPr>
                                      <w:rFonts w:ascii="標楷體" w:eastAsia="標楷體" w:hAnsi="標楷體"/>
                                      <w:sz w:val="20"/>
                                      <w:szCs w:val="20"/>
                                    </w:rPr>
                                  </w:pPr>
                                  <w:r w:rsidRPr="005A0741">
                                    <w:rPr>
                                      <w:rFonts w:ascii="標楷體" w:eastAsia="標楷體" w:hAnsi="標楷體" w:hint="eastAsia"/>
                                      <w:sz w:val="20"/>
                                      <w:szCs w:val="20"/>
                                    </w:rPr>
                                    <w:t>D</w:t>
                                  </w:r>
                                  <w:r w:rsidRPr="005A0741">
                                    <w:rPr>
                                      <w:rFonts w:ascii="標楷體" w:eastAsia="標楷體" w:hAnsi="標楷體"/>
                                      <w:sz w:val="20"/>
                                      <w:szCs w:val="20"/>
                                    </w:rPr>
                                    <w:t xml:space="preserve"> </w:t>
                                  </w:r>
                                </w:p>
                              </w:tc>
                            </w:tr>
                            <w:tr w:rsidR="00782CEB" w:rsidRPr="005A0741" w14:paraId="5BD4BD25" w14:textId="77777777" w:rsidTr="001009DC">
                              <w:trPr>
                                <w:trHeight w:hRule="exact" w:val="340"/>
                                <w:jc w:val="center"/>
                              </w:trPr>
                              <w:tc>
                                <w:tcPr>
                                  <w:tcW w:w="1763" w:type="dxa"/>
                                  <w:vAlign w:val="center"/>
                                </w:tcPr>
                                <w:p w14:paraId="517037B3" w14:textId="77777777" w:rsidR="00782CEB" w:rsidRPr="005A0741" w:rsidRDefault="00782CEB" w:rsidP="005A0741">
                                  <w:pPr>
                                    <w:jc w:val="distribute"/>
                                    <w:rPr>
                                      <w:rFonts w:ascii="標楷體" w:eastAsia="標楷體" w:hAnsi="標楷體"/>
                                      <w:sz w:val="20"/>
                                      <w:szCs w:val="20"/>
                                    </w:rPr>
                                  </w:pPr>
                                  <w:r w:rsidRPr="005A0741">
                                    <w:rPr>
                                      <w:rFonts w:ascii="標楷體" w:eastAsia="標楷體" w:hAnsi="標楷體" w:hint="eastAsia"/>
                                      <w:sz w:val="20"/>
                                      <w:szCs w:val="20"/>
                                    </w:rPr>
                                    <w:t>108年03月29日</w:t>
                                  </w:r>
                                </w:p>
                              </w:tc>
                              <w:tc>
                                <w:tcPr>
                                  <w:tcW w:w="962" w:type="dxa"/>
                                  <w:vAlign w:val="center"/>
                                </w:tcPr>
                                <w:p w14:paraId="5915A039" w14:textId="77777777" w:rsidR="00782CEB" w:rsidRPr="005A0741" w:rsidRDefault="00782CEB" w:rsidP="005A0741">
                                  <w:pPr>
                                    <w:jc w:val="right"/>
                                    <w:rPr>
                                      <w:rFonts w:ascii="標楷體" w:eastAsia="標楷體" w:hAnsi="標楷體"/>
                                      <w:b/>
                                      <w:sz w:val="20"/>
                                      <w:szCs w:val="20"/>
                                    </w:rPr>
                                  </w:pPr>
                                  <w:r w:rsidRPr="005A0741">
                                    <w:rPr>
                                      <w:rFonts w:ascii="標楷體" w:eastAsia="標楷體" w:hAnsi="標楷體" w:hint="eastAsia"/>
                                      <w:b/>
                                      <w:sz w:val="20"/>
                                      <w:szCs w:val="20"/>
                                    </w:rPr>
                                    <w:t>1</w:t>
                                  </w:r>
                                  <w:r w:rsidRPr="005A0741">
                                    <w:rPr>
                                      <w:rFonts w:ascii="標楷體" w:eastAsia="標楷體" w:hAnsi="標楷體"/>
                                      <w:b/>
                                      <w:sz w:val="20"/>
                                      <w:szCs w:val="20"/>
                                    </w:rPr>
                                    <w:t>,</w:t>
                                  </w:r>
                                  <w:r w:rsidRPr="005A0741">
                                    <w:rPr>
                                      <w:rFonts w:ascii="標楷體" w:eastAsia="標楷體" w:hAnsi="標楷體" w:hint="eastAsia"/>
                                      <w:b/>
                                      <w:sz w:val="20"/>
                                      <w:szCs w:val="20"/>
                                    </w:rPr>
                                    <w:t>466</w:t>
                                  </w:r>
                                </w:p>
                              </w:tc>
                              <w:tc>
                                <w:tcPr>
                                  <w:tcW w:w="553" w:type="dxa"/>
                                  <w:vAlign w:val="center"/>
                                </w:tcPr>
                                <w:p w14:paraId="2DB08E83" w14:textId="77777777" w:rsidR="00782CEB" w:rsidRPr="005A0741" w:rsidRDefault="00782CEB" w:rsidP="005A0741">
                                  <w:pPr>
                                    <w:jc w:val="right"/>
                                    <w:rPr>
                                      <w:rFonts w:ascii="標楷體" w:eastAsia="標楷體" w:hAnsi="標楷體"/>
                                      <w:sz w:val="20"/>
                                      <w:szCs w:val="20"/>
                                    </w:rPr>
                                  </w:pPr>
                                  <w:r w:rsidRPr="005A0741">
                                    <w:rPr>
                                      <w:rFonts w:ascii="標楷體" w:eastAsia="標楷體" w:hAnsi="標楷體" w:hint="eastAsia"/>
                                      <w:sz w:val="20"/>
                                      <w:szCs w:val="20"/>
                                    </w:rPr>
                                    <w:t>149</w:t>
                                  </w:r>
                                </w:p>
                              </w:tc>
                              <w:tc>
                                <w:tcPr>
                                  <w:tcW w:w="527" w:type="dxa"/>
                                  <w:vAlign w:val="center"/>
                                </w:tcPr>
                                <w:p w14:paraId="69580F54" w14:textId="77777777" w:rsidR="00782CEB" w:rsidRPr="005A0741" w:rsidRDefault="00782CEB" w:rsidP="005A0741">
                                  <w:pPr>
                                    <w:jc w:val="right"/>
                                    <w:rPr>
                                      <w:rFonts w:ascii="標楷體" w:eastAsia="標楷體" w:hAnsi="標楷體"/>
                                      <w:sz w:val="20"/>
                                      <w:szCs w:val="20"/>
                                    </w:rPr>
                                  </w:pPr>
                                  <w:r w:rsidRPr="005A0741">
                                    <w:rPr>
                                      <w:rFonts w:ascii="標楷體" w:eastAsia="標楷體" w:hAnsi="標楷體" w:hint="eastAsia"/>
                                      <w:sz w:val="20"/>
                                      <w:szCs w:val="20"/>
                                    </w:rPr>
                                    <w:t>34</w:t>
                                  </w:r>
                                </w:p>
                              </w:tc>
                              <w:tc>
                                <w:tcPr>
                                  <w:tcW w:w="553" w:type="dxa"/>
                                  <w:vAlign w:val="center"/>
                                </w:tcPr>
                                <w:p w14:paraId="7250FE40" w14:textId="77777777" w:rsidR="00782CEB" w:rsidRPr="005A0741" w:rsidRDefault="00782CEB" w:rsidP="005A0741">
                                  <w:pPr>
                                    <w:jc w:val="right"/>
                                    <w:rPr>
                                      <w:rFonts w:ascii="標楷體" w:eastAsia="標楷體" w:hAnsi="標楷體"/>
                                      <w:sz w:val="20"/>
                                      <w:szCs w:val="20"/>
                                    </w:rPr>
                                  </w:pPr>
                                  <w:r w:rsidRPr="005A0741">
                                    <w:rPr>
                                      <w:rFonts w:ascii="標楷體" w:eastAsia="標楷體" w:hAnsi="標楷體" w:hint="eastAsia"/>
                                      <w:sz w:val="20"/>
                                      <w:szCs w:val="20"/>
                                    </w:rPr>
                                    <w:t>786</w:t>
                                  </w:r>
                                </w:p>
                              </w:tc>
                              <w:tc>
                                <w:tcPr>
                                  <w:tcW w:w="550" w:type="dxa"/>
                                  <w:vAlign w:val="center"/>
                                </w:tcPr>
                                <w:p w14:paraId="2836DD4E" w14:textId="77777777" w:rsidR="00782CEB" w:rsidRPr="005A0741" w:rsidRDefault="00782CEB" w:rsidP="005A0741">
                                  <w:pPr>
                                    <w:jc w:val="right"/>
                                    <w:rPr>
                                      <w:rFonts w:ascii="標楷體" w:eastAsia="標楷體" w:hAnsi="標楷體"/>
                                      <w:sz w:val="20"/>
                                      <w:szCs w:val="20"/>
                                    </w:rPr>
                                  </w:pPr>
                                  <w:r w:rsidRPr="005A0741">
                                    <w:rPr>
                                      <w:rFonts w:ascii="標楷體" w:eastAsia="標楷體" w:hAnsi="標楷體" w:hint="eastAsia"/>
                                      <w:sz w:val="20"/>
                                      <w:szCs w:val="20"/>
                                    </w:rPr>
                                    <w:t>497</w:t>
                                  </w:r>
                                </w:p>
                              </w:tc>
                            </w:tr>
                            <w:tr w:rsidR="00782CEB" w:rsidRPr="005A0741" w14:paraId="270FCBC8" w14:textId="77777777" w:rsidTr="001009DC">
                              <w:trPr>
                                <w:trHeight w:hRule="exact" w:val="340"/>
                                <w:jc w:val="center"/>
                              </w:trPr>
                              <w:tc>
                                <w:tcPr>
                                  <w:tcW w:w="1763" w:type="dxa"/>
                                  <w:vAlign w:val="center"/>
                                </w:tcPr>
                                <w:p w14:paraId="0B691D0B" w14:textId="77777777" w:rsidR="00782CEB" w:rsidRPr="005A0741" w:rsidRDefault="00782CEB" w:rsidP="005A0741">
                                  <w:pPr>
                                    <w:jc w:val="distribute"/>
                                    <w:rPr>
                                      <w:rFonts w:ascii="標楷體" w:eastAsia="標楷體" w:hAnsi="標楷體"/>
                                      <w:sz w:val="20"/>
                                      <w:szCs w:val="20"/>
                                    </w:rPr>
                                  </w:pPr>
                                  <w:r w:rsidRPr="005A0741">
                                    <w:rPr>
                                      <w:rFonts w:ascii="標楷體" w:eastAsia="標楷體" w:hAnsi="標楷體" w:hint="eastAsia"/>
                                      <w:sz w:val="20"/>
                                      <w:szCs w:val="20"/>
                                    </w:rPr>
                                    <w:t>109年01月03日</w:t>
                                  </w:r>
                                </w:p>
                              </w:tc>
                              <w:tc>
                                <w:tcPr>
                                  <w:tcW w:w="962" w:type="dxa"/>
                                  <w:vAlign w:val="center"/>
                                </w:tcPr>
                                <w:p w14:paraId="5A8BF859" w14:textId="77777777" w:rsidR="00782CEB" w:rsidRPr="005A0741" w:rsidRDefault="00782CEB" w:rsidP="005A0741">
                                  <w:pPr>
                                    <w:jc w:val="right"/>
                                    <w:rPr>
                                      <w:rFonts w:ascii="標楷體" w:eastAsia="標楷體" w:hAnsi="標楷體"/>
                                      <w:b/>
                                      <w:sz w:val="20"/>
                                      <w:szCs w:val="20"/>
                                    </w:rPr>
                                  </w:pPr>
                                  <w:r w:rsidRPr="005A0741">
                                    <w:rPr>
                                      <w:rFonts w:ascii="標楷體" w:eastAsia="標楷體" w:hAnsi="標楷體" w:hint="eastAsia"/>
                                      <w:b/>
                                      <w:sz w:val="20"/>
                                      <w:szCs w:val="20"/>
                                    </w:rPr>
                                    <w:t>1</w:t>
                                  </w:r>
                                  <w:r w:rsidRPr="005A0741">
                                    <w:rPr>
                                      <w:rFonts w:ascii="標楷體" w:eastAsia="標楷體" w:hAnsi="標楷體"/>
                                      <w:b/>
                                      <w:sz w:val="20"/>
                                      <w:szCs w:val="20"/>
                                    </w:rPr>
                                    <w:t>,</w:t>
                                  </w:r>
                                  <w:r w:rsidRPr="005A0741">
                                    <w:rPr>
                                      <w:rFonts w:ascii="標楷體" w:eastAsia="標楷體" w:hAnsi="標楷體" w:hint="eastAsia"/>
                                      <w:b/>
                                      <w:sz w:val="20"/>
                                      <w:szCs w:val="20"/>
                                    </w:rPr>
                                    <w:t>581</w:t>
                                  </w:r>
                                </w:p>
                              </w:tc>
                              <w:tc>
                                <w:tcPr>
                                  <w:tcW w:w="553" w:type="dxa"/>
                                  <w:vAlign w:val="center"/>
                                </w:tcPr>
                                <w:p w14:paraId="46C367DE" w14:textId="77777777" w:rsidR="00782CEB" w:rsidRPr="005A0741" w:rsidRDefault="00782CEB" w:rsidP="005A0741">
                                  <w:pPr>
                                    <w:jc w:val="right"/>
                                    <w:rPr>
                                      <w:rFonts w:ascii="標楷體" w:eastAsia="標楷體" w:hAnsi="標楷體"/>
                                      <w:sz w:val="20"/>
                                      <w:szCs w:val="20"/>
                                    </w:rPr>
                                  </w:pPr>
                                  <w:r w:rsidRPr="005A0741">
                                    <w:rPr>
                                      <w:rFonts w:ascii="標楷體" w:eastAsia="標楷體" w:hAnsi="標楷體" w:hint="eastAsia"/>
                                      <w:sz w:val="20"/>
                                      <w:szCs w:val="20"/>
                                    </w:rPr>
                                    <w:t>167</w:t>
                                  </w:r>
                                </w:p>
                              </w:tc>
                              <w:tc>
                                <w:tcPr>
                                  <w:tcW w:w="527" w:type="dxa"/>
                                  <w:vAlign w:val="center"/>
                                </w:tcPr>
                                <w:p w14:paraId="51747AF3" w14:textId="77777777" w:rsidR="00782CEB" w:rsidRPr="005A0741" w:rsidRDefault="00782CEB" w:rsidP="005A0741">
                                  <w:pPr>
                                    <w:jc w:val="right"/>
                                    <w:rPr>
                                      <w:rFonts w:ascii="標楷體" w:eastAsia="標楷體" w:hAnsi="標楷體"/>
                                      <w:sz w:val="20"/>
                                      <w:szCs w:val="20"/>
                                    </w:rPr>
                                  </w:pPr>
                                  <w:r w:rsidRPr="005A0741">
                                    <w:rPr>
                                      <w:rFonts w:ascii="標楷體" w:eastAsia="標楷體" w:hAnsi="標楷體" w:hint="eastAsia"/>
                                      <w:sz w:val="20"/>
                                      <w:szCs w:val="20"/>
                                    </w:rPr>
                                    <w:t>27</w:t>
                                  </w:r>
                                </w:p>
                              </w:tc>
                              <w:tc>
                                <w:tcPr>
                                  <w:tcW w:w="553" w:type="dxa"/>
                                  <w:vAlign w:val="center"/>
                                </w:tcPr>
                                <w:p w14:paraId="7C9DAB2B" w14:textId="77777777" w:rsidR="00782CEB" w:rsidRPr="005A0741" w:rsidRDefault="00782CEB" w:rsidP="005A0741">
                                  <w:pPr>
                                    <w:jc w:val="right"/>
                                    <w:rPr>
                                      <w:rFonts w:ascii="標楷體" w:eastAsia="標楷體" w:hAnsi="標楷體"/>
                                      <w:sz w:val="20"/>
                                      <w:szCs w:val="20"/>
                                    </w:rPr>
                                  </w:pPr>
                                  <w:r w:rsidRPr="005A0741">
                                    <w:rPr>
                                      <w:rFonts w:ascii="標楷體" w:eastAsia="標楷體" w:hAnsi="標楷體" w:hint="eastAsia"/>
                                      <w:sz w:val="20"/>
                                      <w:szCs w:val="20"/>
                                    </w:rPr>
                                    <w:t>812</w:t>
                                  </w:r>
                                </w:p>
                              </w:tc>
                              <w:tc>
                                <w:tcPr>
                                  <w:tcW w:w="550" w:type="dxa"/>
                                  <w:vAlign w:val="center"/>
                                </w:tcPr>
                                <w:p w14:paraId="47BC8A3B" w14:textId="77777777" w:rsidR="00782CEB" w:rsidRPr="005A0741" w:rsidRDefault="00782CEB" w:rsidP="005A0741">
                                  <w:pPr>
                                    <w:jc w:val="right"/>
                                    <w:rPr>
                                      <w:rFonts w:ascii="標楷體" w:eastAsia="標楷體" w:hAnsi="標楷體"/>
                                      <w:sz w:val="20"/>
                                      <w:szCs w:val="20"/>
                                    </w:rPr>
                                  </w:pPr>
                                  <w:r w:rsidRPr="005A0741">
                                    <w:rPr>
                                      <w:rFonts w:ascii="標楷體" w:eastAsia="標楷體" w:hAnsi="標楷體" w:hint="eastAsia"/>
                                      <w:sz w:val="20"/>
                                      <w:szCs w:val="20"/>
                                    </w:rPr>
                                    <w:t>575</w:t>
                                  </w:r>
                                </w:p>
                              </w:tc>
                            </w:tr>
                            <w:tr w:rsidR="00782CEB" w:rsidRPr="005A0741" w14:paraId="774F8FD6" w14:textId="77777777" w:rsidTr="001009DC">
                              <w:trPr>
                                <w:trHeight w:hRule="exact" w:val="340"/>
                                <w:jc w:val="center"/>
                              </w:trPr>
                              <w:tc>
                                <w:tcPr>
                                  <w:tcW w:w="1763" w:type="dxa"/>
                                  <w:vAlign w:val="center"/>
                                </w:tcPr>
                                <w:p w14:paraId="24098309" w14:textId="77777777" w:rsidR="00782CEB" w:rsidRPr="005A0741" w:rsidRDefault="00782CEB" w:rsidP="005A0741">
                                  <w:pPr>
                                    <w:jc w:val="distribute"/>
                                    <w:rPr>
                                      <w:rFonts w:ascii="標楷體" w:eastAsia="標楷體" w:hAnsi="標楷體"/>
                                      <w:sz w:val="20"/>
                                      <w:szCs w:val="20"/>
                                    </w:rPr>
                                  </w:pPr>
                                  <w:r w:rsidRPr="005A0741">
                                    <w:rPr>
                                      <w:rFonts w:ascii="標楷體" w:eastAsia="標楷體" w:hAnsi="標楷體" w:hint="eastAsia"/>
                                      <w:sz w:val="20"/>
                                      <w:szCs w:val="20"/>
                                    </w:rPr>
                                    <w:t>110年01月05日</w:t>
                                  </w:r>
                                </w:p>
                              </w:tc>
                              <w:tc>
                                <w:tcPr>
                                  <w:tcW w:w="962" w:type="dxa"/>
                                  <w:vAlign w:val="center"/>
                                </w:tcPr>
                                <w:p w14:paraId="1BF4BFC5" w14:textId="77777777" w:rsidR="00782CEB" w:rsidRPr="005A0741" w:rsidRDefault="00782CEB" w:rsidP="005A0741">
                                  <w:pPr>
                                    <w:jc w:val="right"/>
                                    <w:rPr>
                                      <w:rFonts w:ascii="標楷體" w:eastAsia="標楷體" w:hAnsi="標楷體"/>
                                      <w:b/>
                                      <w:sz w:val="20"/>
                                      <w:szCs w:val="20"/>
                                    </w:rPr>
                                  </w:pPr>
                                  <w:r w:rsidRPr="005A0741">
                                    <w:rPr>
                                      <w:rFonts w:ascii="標楷體" w:eastAsia="標楷體" w:hAnsi="標楷體" w:hint="eastAsia"/>
                                      <w:b/>
                                      <w:sz w:val="20"/>
                                      <w:szCs w:val="20"/>
                                    </w:rPr>
                                    <w:t>1</w:t>
                                  </w:r>
                                  <w:r w:rsidRPr="005A0741">
                                    <w:rPr>
                                      <w:rFonts w:ascii="標楷體" w:eastAsia="標楷體" w:hAnsi="標楷體"/>
                                      <w:b/>
                                      <w:sz w:val="20"/>
                                      <w:szCs w:val="20"/>
                                    </w:rPr>
                                    <w:t>,</w:t>
                                  </w:r>
                                  <w:r w:rsidRPr="005A0741">
                                    <w:rPr>
                                      <w:rFonts w:ascii="標楷體" w:eastAsia="標楷體" w:hAnsi="標楷體" w:hint="eastAsia"/>
                                      <w:b/>
                                      <w:sz w:val="20"/>
                                      <w:szCs w:val="20"/>
                                    </w:rPr>
                                    <w:t>526</w:t>
                                  </w:r>
                                </w:p>
                              </w:tc>
                              <w:tc>
                                <w:tcPr>
                                  <w:tcW w:w="553" w:type="dxa"/>
                                  <w:vAlign w:val="center"/>
                                </w:tcPr>
                                <w:p w14:paraId="176DB7B2" w14:textId="77777777" w:rsidR="00782CEB" w:rsidRPr="005A0741" w:rsidRDefault="00782CEB" w:rsidP="005A0741">
                                  <w:pPr>
                                    <w:jc w:val="right"/>
                                    <w:rPr>
                                      <w:rFonts w:ascii="標楷體" w:eastAsia="標楷體" w:hAnsi="標楷體"/>
                                      <w:sz w:val="20"/>
                                      <w:szCs w:val="20"/>
                                    </w:rPr>
                                  </w:pPr>
                                  <w:r w:rsidRPr="005A0741">
                                    <w:rPr>
                                      <w:rFonts w:ascii="標楷體" w:eastAsia="標楷體" w:hAnsi="標楷體" w:hint="eastAsia"/>
                                      <w:sz w:val="20"/>
                                      <w:szCs w:val="20"/>
                                    </w:rPr>
                                    <w:t>85</w:t>
                                  </w:r>
                                </w:p>
                              </w:tc>
                              <w:tc>
                                <w:tcPr>
                                  <w:tcW w:w="527" w:type="dxa"/>
                                  <w:vAlign w:val="center"/>
                                </w:tcPr>
                                <w:p w14:paraId="672CD3F2" w14:textId="77777777" w:rsidR="00782CEB" w:rsidRPr="005A0741" w:rsidRDefault="00782CEB" w:rsidP="005A0741">
                                  <w:pPr>
                                    <w:jc w:val="right"/>
                                    <w:rPr>
                                      <w:rFonts w:ascii="標楷體" w:eastAsia="標楷體" w:hAnsi="標楷體"/>
                                      <w:sz w:val="20"/>
                                      <w:szCs w:val="20"/>
                                    </w:rPr>
                                  </w:pPr>
                                  <w:r w:rsidRPr="005A0741">
                                    <w:rPr>
                                      <w:rFonts w:ascii="標楷體" w:eastAsia="標楷體" w:hAnsi="標楷體" w:hint="eastAsia"/>
                                      <w:sz w:val="20"/>
                                      <w:szCs w:val="20"/>
                                    </w:rPr>
                                    <w:t>34</w:t>
                                  </w:r>
                                </w:p>
                              </w:tc>
                              <w:tc>
                                <w:tcPr>
                                  <w:tcW w:w="553" w:type="dxa"/>
                                  <w:vAlign w:val="center"/>
                                </w:tcPr>
                                <w:p w14:paraId="3DCBD22A" w14:textId="77777777" w:rsidR="00782CEB" w:rsidRPr="005A0741" w:rsidRDefault="00782CEB" w:rsidP="005A0741">
                                  <w:pPr>
                                    <w:jc w:val="right"/>
                                    <w:rPr>
                                      <w:rFonts w:ascii="標楷體" w:eastAsia="標楷體" w:hAnsi="標楷體"/>
                                      <w:sz w:val="20"/>
                                      <w:szCs w:val="20"/>
                                    </w:rPr>
                                  </w:pPr>
                                  <w:r w:rsidRPr="005A0741">
                                    <w:rPr>
                                      <w:rFonts w:ascii="標楷體" w:eastAsia="標楷體" w:hAnsi="標楷體" w:hint="eastAsia"/>
                                      <w:sz w:val="20"/>
                                      <w:szCs w:val="20"/>
                                    </w:rPr>
                                    <w:t>843</w:t>
                                  </w:r>
                                </w:p>
                              </w:tc>
                              <w:tc>
                                <w:tcPr>
                                  <w:tcW w:w="550" w:type="dxa"/>
                                  <w:vAlign w:val="center"/>
                                </w:tcPr>
                                <w:p w14:paraId="4F4A7AA3" w14:textId="77777777" w:rsidR="00782CEB" w:rsidRPr="005A0741" w:rsidRDefault="00782CEB" w:rsidP="005A0741">
                                  <w:pPr>
                                    <w:jc w:val="right"/>
                                    <w:rPr>
                                      <w:rFonts w:ascii="標楷體" w:eastAsia="標楷體" w:hAnsi="標楷體"/>
                                      <w:sz w:val="20"/>
                                      <w:szCs w:val="20"/>
                                    </w:rPr>
                                  </w:pPr>
                                  <w:r w:rsidRPr="005A0741">
                                    <w:rPr>
                                      <w:rFonts w:ascii="標楷體" w:eastAsia="標楷體" w:hAnsi="標楷體" w:hint="eastAsia"/>
                                      <w:sz w:val="20"/>
                                      <w:szCs w:val="20"/>
                                    </w:rPr>
                                    <w:t>564</w:t>
                                  </w:r>
                                </w:p>
                              </w:tc>
                            </w:tr>
                            <w:tr w:rsidR="00782CEB" w:rsidRPr="005A0741" w14:paraId="30913AEC" w14:textId="77777777" w:rsidTr="001009DC">
                              <w:trPr>
                                <w:trHeight w:hRule="exact" w:val="340"/>
                                <w:jc w:val="center"/>
                              </w:trPr>
                              <w:tc>
                                <w:tcPr>
                                  <w:tcW w:w="1763" w:type="dxa"/>
                                  <w:vAlign w:val="center"/>
                                </w:tcPr>
                                <w:p w14:paraId="424DEFAA" w14:textId="77777777" w:rsidR="00782CEB" w:rsidRPr="005A0741" w:rsidRDefault="00782CEB" w:rsidP="005A0741">
                                  <w:pPr>
                                    <w:jc w:val="distribute"/>
                                    <w:rPr>
                                      <w:rFonts w:ascii="標楷體" w:eastAsia="標楷體" w:hAnsi="標楷體"/>
                                      <w:sz w:val="20"/>
                                      <w:szCs w:val="20"/>
                                    </w:rPr>
                                  </w:pPr>
                                  <w:r w:rsidRPr="005A0741">
                                    <w:rPr>
                                      <w:rFonts w:ascii="標楷體" w:eastAsia="標楷體" w:hAnsi="標楷體" w:hint="eastAsia"/>
                                      <w:sz w:val="20"/>
                                      <w:szCs w:val="20"/>
                                    </w:rPr>
                                    <w:t>111年01月07日</w:t>
                                  </w:r>
                                </w:p>
                              </w:tc>
                              <w:tc>
                                <w:tcPr>
                                  <w:tcW w:w="962" w:type="dxa"/>
                                  <w:vAlign w:val="center"/>
                                </w:tcPr>
                                <w:p w14:paraId="42F02E64" w14:textId="77777777" w:rsidR="00782CEB" w:rsidRPr="005A0741" w:rsidRDefault="00782CEB" w:rsidP="005A0741">
                                  <w:pPr>
                                    <w:jc w:val="right"/>
                                    <w:rPr>
                                      <w:rFonts w:ascii="標楷體" w:eastAsia="標楷體" w:hAnsi="標楷體"/>
                                      <w:b/>
                                      <w:sz w:val="20"/>
                                      <w:szCs w:val="20"/>
                                    </w:rPr>
                                  </w:pPr>
                                  <w:r w:rsidRPr="005A0741">
                                    <w:rPr>
                                      <w:rFonts w:ascii="標楷體" w:eastAsia="標楷體" w:hAnsi="標楷體" w:hint="eastAsia"/>
                                      <w:b/>
                                      <w:sz w:val="20"/>
                                      <w:szCs w:val="20"/>
                                    </w:rPr>
                                    <w:t>1</w:t>
                                  </w:r>
                                  <w:r w:rsidRPr="005A0741">
                                    <w:rPr>
                                      <w:rFonts w:ascii="標楷體" w:eastAsia="標楷體" w:hAnsi="標楷體"/>
                                      <w:b/>
                                      <w:sz w:val="20"/>
                                      <w:szCs w:val="20"/>
                                    </w:rPr>
                                    <w:t>,</w:t>
                                  </w:r>
                                  <w:r w:rsidRPr="005A0741">
                                    <w:rPr>
                                      <w:rFonts w:ascii="標楷體" w:eastAsia="標楷體" w:hAnsi="標楷體" w:hint="eastAsia"/>
                                      <w:b/>
                                      <w:sz w:val="20"/>
                                      <w:szCs w:val="20"/>
                                    </w:rPr>
                                    <w:t>595</w:t>
                                  </w:r>
                                </w:p>
                              </w:tc>
                              <w:tc>
                                <w:tcPr>
                                  <w:tcW w:w="553" w:type="dxa"/>
                                  <w:vAlign w:val="center"/>
                                </w:tcPr>
                                <w:p w14:paraId="13307FCF" w14:textId="77777777" w:rsidR="00782CEB" w:rsidRPr="005A0741" w:rsidRDefault="00782CEB" w:rsidP="005A0741">
                                  <w:pPr>
                                    <w:jc w:val="right"/>
                                    <w:rPr>
                                      <w:rFonts w:ascii="標楷體" w:eastAsia="標楷體" w:hAnsi="標楷體"/>
                                      <w:sz w:val="20"/>
                                      <w:szCs w:val="20"/>
                                    </w:rPr>
                                  </w:pPr>
                                  <w:r w:rsidRPr="005A0741">
                                    <w:rPr>
                                      <w:rFonts w:ascii="標楷體" w:eastAsia="標楷體" w:hAnsi="標楷體" w:hint="eastAsia"/>
                                      <w:sz w:val="20"/>
                                      <w:szCs w:val="20"/>
                                    </w:rPr>
                                    <w:t>168</w:t>
                                  </w:r>
                                </w:p>
                              </w:tc>
                              <w:tc>
                                <w:tcPr>
                                  <w:tcW w:w="527" w:type="dxa"/>
                                  <w:vAlign w:val="center"/>
                                </w:tcPr>
                                <w:p w14:paraId="46A3D4A2" w14:textId="77777777" w:rsidR="00782CEB" w:rsidRPr="005A0741" w:rsidRDefault="00782CEB" w:rsidP="005A0741">
                                  <w:pPr>
                                    <w:jc w:val="right"/>
                                    <w:rPr>
                                      <w:rFonts w:ascii="標楷體" w:eastAsia="標楷體" w:hAnsi="標楷體"/>
                                      <w:sz w:val="20"/>
                                      <w:szCs w:val="20"/>
                                    </w:rPr>
                                  </w:pPr>
                                  <w:r w:rsidRPr="005A0741">
                                    <w:rPr>
                                      <w:rFonts w:ascii="標楷體" w:eastAsia="標楷體" w:hAnsi="標楷體" w:hint="eastAsia"/>
                                      <w:sz w:val="20"/>
                                      <w:szCs w:val="20"/>
                                    </w:rPr>
                                    <w:t>39</w:t>
                                  </w:r>
                                </w:p>
                              </w:tc>
                              <w:tc>
                                <w:tcPr>
                                  <w:tcW w:w="553" w:type="dxa"/>
                                  <w:vAlign w:val="center"/>
                                </w:tcPr>
                                <w:p w14:paraId="162119AE" w14:textId="77777777" w:rsidR="00782CEB" w:rsidRPr="005A0741" w:rsidRDefault="00782CEB" w:rsidP="005A0741">
                                  <w:pPr>
                                    <w:jc w:val="right"/>
                                    <w:rPr>
                                      <w:rFonts w:ascii="標楷體" w:eastAsia="標楷體" w:hAnsi="標楷體"/>
                                      <w:sz w:val="20"/>
                                      <w:szCs w:val="20"/>
                                    </w:rPr>
                                  </w:pPr>
                                  <w:r w:rsidRPr="005A0741">
                                    <w:rPr>
                                      <w:rFonts w:ascii="標楷體" w:eastAsia="標楷體" w:hAnsi="標楷體" w:hint="eastAsia"/>
                                      <w:sz w:val="20"/>
                                      <w:szCs w:val="20"/>
                                    </w:rPr>
                                    <w:t>819</w:t>
                                  </w:r>
                                </w:p>
                              </w:tc>
                              <w:tc>
                                <w:tcPr>
                                  <w:tcW w:w="550" w:type="dxa"/>
                                  <w:vAlign w:val="center"/>
                                </w:tcPr>
                                <w:p w14:paraId="0EE2DEFD" w14:textId="77777777" w:rsidR="00782CEB" w:rsidRPr="005A0741" w:rsidRDefault="00782CEB" w:rsidP="005A0741">
                                  <w:pPr>
                                    <w:jc w:val="right"/>
                                    <w:rPr>
                                      <w:rFonts w:ascii="標楷體" w:eastAsia="標楷體" w:hAnsi="標楷體"/>
                                      <w:sz w:val="20"/>
                                      <w:szCs w:val="20"/>
                                    </w:rPr>
                                  </w:pPr>
                                  <w:r w:rsidRPr="005A0741">
                                    <w:rPr>
                                      <w:rFonts w:ascii="標楷體" w:eastAsia="標楷體" w:hAnsi="標楷體" w:hint="eastAsia"/>
                                      <w:sz w:val="20"/>
                                      <w:szCs w:val="20"/>
                                    </w:rPr>
                                    <w:t>569</w:t>
                                  </w:r>
                                </w:p>
                              </w:tc>
                            </w:tr>
                            <w:tr w:rsidR="00782CEB" w:rsidRPr="005A0741" w14:paraId="70C7C125" w14:textId="77777777" w:rsidTr="001009DC">
                              <w:trPr>
                                <w:trHeight w:hRule="exact" w:val="340"/>
                                <w:jc w:val="center"/>
                              </w:trPr>
                              <w:tc>
                                <w:tcPr>
                                  <w:tcW w:w="1763" w:type="dxa"/>
                                  <w:vAlign w:val="center"/>
                                </w:tcPr>
                                <w:p w14:paraId="4E8E2D40" w14:textId="77777777" w:rsidR="00782CEB" w:rsidRPr="005A0741" w:rsidRDefault="00782CEB" w:rsidP="005A0741">
                                  <w:pPr>
                                    <w:jc w:val="distribute"/>
                                    <w:rPr>
                                      <w:rFonts w:ascii="標楷體" w:eastAsia="標楷體" w:hAnsi="標楷體"/>
                                      <w:sz w:val="20"/>
                                      <w:szCs w:val="20"/>
                                    </w:rPr>
                                  </w:pPr>
                                  <w:r w:rsidRPr="005A0741">
                                    <w:rPr>
                                      <w:rFonts w:ascii="標楷體" w:eastAsia="標楷體" w:hAnsi="標楷體" w:hint="eastAsia"/>
                                      <w:sz w:val="20"/>
                                      <w:szCs w:val="20"/>
                                    </w:rPr>
                                    <w:t>112年01月07日</w:t>
                                  </w:r>
                                </w:p>
                              </w:tc>
                              <w:tc>
                                <w:tcPr>
                                  <w:tcW w:w="962" w:type="dxa"/>
                                  <w:vAlign w:val="center"/>
                                </w:tcPr>
                                <w:p w14:paraId="3F6ACEF6" w14:textId="77777777" w:rsidR="00782CEB" w:rsidRPr="005A0741" w:rsidRDefault="00782CEB" w:rsidP="005A0741">
                                  <w:pPr>
                                    <w:jc w:val="right"/>
                                    <w:rPr>
                                      <w:rFonts w:ascii="標楷體" w:eastAsia="標楷體" w:hAnsi="標楷體"/>
                                      <w:b/>
                                      <w:sz w:val="20"/>
                                      <w:szCs w:val="20"/>
                                    </w:rPr>
                                  </w:pPr>
                                  <w:r w:rsidRPr="005A0741">
                                    <w:rPr>
                                      <w:rFonts w:ascii="標楷體" w:eastAsia="標楷體" w:hAnsi="標楷體" w:hint="eastAsia"/>
                                      <w:b/>
                                      <w:sz w:val="20"/>
                                      <w:szCs w:val="20"/>
                                    </w:rPr>
                                    <w:t>1</w:t>
                                  </w:r>
                                  <w:r w:rsidRPr="005A0741">
                                    <w:rPr>
                                      <w:rFonts w:ascii="標楷體" w:eastAsia="標楷體" w:hAnsi="標楷體"/>
                                      <w:b/>
                                      <w:sz w:val="20"/>
                                      <w:szCs w:val="20"/>
                                    </w:rPr>
                                    <w:t>,</w:t>
                                  </w:r>
                                  <w:r w:rsidRPr="005A0741">
                                    <w:rPr>
                                      <w:rFonts w:ascii="標楷體" w:eastAsia="標楷體" w:hAnsi="標楷體" w:hint="eastAsia"/>
                                      <w:b/>
                                      <w:sz w:val="20"/>
                                      <w:szCs w:val="20"/>
                                    </w:rPr>
                                    <w:t>602</w:t>
                                  </w:r>
                                </w:p>
                              </w:tc>
                              <w:tc>
                                <w:tcPr>
                                  <w:tcW w:w="553" w:type="dxa"/>
                                  <w:vAlign w:val="center"/>
                                </w:tcPr>
                                <w:p w14:paraId="7F927D9E" w14:textId="77777777" w:rsidR="00782CEB" w:rsidRPr="005A0741" w:rsidRDefault="00782CEB" w:rsidP="005A0741">
                                  <w:pPr>
                                    <w:jc w:val="right"/>
                                    <w:rPr>
                                      <w:rFonts w:ascii="標楷體" w:eastAsia="標楷體" w:hAnsi="標楷體"/>
                                      <w:sz w:val="20"/>
                                      <w:szCs w:val="20"/>
                                    </w:rPr>
                                  </w:pPr>
                                  <w:r w:rsidRPr="005A0741">
                                    <w:rPr>
                                      <w:rFonts w:ascii="標楷體" w:eastAsia="標楷體" w:hAnsi="標楷體" w:hint="eastAsia"/>
                                      <w:sz w:val="20"/>
                                      <w:szCs w:val="20"/>
                                    </w:rPr>
                                    <w:t>201</w:t>
                                  </w:r>
                                </w:p>
                              </w:tc>
                              <w:tc>
                                <w:tcPr>
                                  <w:tcW w:w="527" w:type="dxa"/>
                                  <w:vAlign w:val="center"/>
                                </w:tcPr>
                                <w:p w14:paraId="31EA16D4" w14:textId="77777777" w:rsidR="00782CEB" w:rsidRPr="005A0741" w:rsidRDefault="00782CEB" w:rsidP="005A0741">
                                  <w:pPr>
                                    <w:jc w:val="right"/>
                                    <w:rPr>
                                      <w:rFonts w:ascii="標楷體" w:eastAsia="標楷體" w:hAnsi="標楷體"/>
                                      <w:sz w:val="20"/>
                                      <w:szCs w:val="20"/>
                                    </w:rPr>
                                  </w:pPr>
                                  <w:r w:rsidRPr="005A0741">
                                    <w:rPr>
                                      <w:rFonts w:ascii="標楷體" w:eastAsia="標楷體" w:hAnsi="標楷體" w:hint="eastAsia"/>
                                      <w:sz w:val="20"/>
                                      <w:szCs w:val="20"/>
                                    </w:rPr>
                                    <w:t>43</w:t>
                                  </w:r>
                                </w:p>
                              </w:tc>
                              <w:tc>
                                <w:tcPr>
                                  <w:tcW w:w="553" w:type="dxa"/>
                                  <w:vAlign w:val="center"/>
                                </w:tcPr>
                                <w:p w14:paraId="7C7A8360" w14:textId="77777777" w:rsidR="00782CEB" w:rsidRPr="005A0741" w:rsidRDefault="00782CEB" w:rsidP="005A0741">
                                  <w:pPr>
                                    <w:jc w:val="right"/>
                                    <w:rPr>
                                      <w:rFonts w:ascii="標楷體" w:eastAsia="標楷體" w:hAnsi="標楷體"/>
                                      <w:sz w:val="20"/>
                                      <w:szCs w:val="20"/>
                                    </w:rPr>
                                  </w:pPr>
                                  <w:r w:rsidRPr="005A0741">
                                    <w:rPr>
                                      <w:rFonts w:ascii="標楷體" w:eastAsia="標楷體" w:hAnsi="標楷體" w:hint="eastAsia"/>
                                      <w:sz w:val="20"/>
                                      <w:szCs w:val="20"/>
                                    </w:rPr>
                                    <w:t>657</w:t>
                                  </w:r>
                                </w:p>
                              </w:tc>
                              <w:tc>
                                <w:tcPr>
                                  <w:tcW w:w="550" w:type="dxa"/>
                                  <w:vAlign w:val="center"/>
                                </w:tcPr>
                                <w:p w14:paraId="030EFB35" w14:textId="77777777" w:rsidR="00782CEB" w:rsidRPr="005A0741" w:rsidRDefault="00782CEB" w:rsidP="005A0741">
                                  <w:pPr>
                                    <w:jc w:val="right"/>
                                    <w:rPr>
                                      <w:rFonts w:ascii="標楷體" w:eastAsia="標楷體" w:hAnsi="標楷體"/>
                                      <w:sz w:val="20"/>
                                      <w:szCs w:val="20"/>
                                    </w:rPr>
                                  </w:pPr>
                                  <w:r w:rsidRPr="005A0741">
                                    <w:rPr>
                                      <w:rFonts w:ascii="標楷體" w:eastAsia="標楷體" w:hAnsi="標楷體" w:hint="eastAsia"/>
                                      <w:sz w:val="20"/>
                                      <w:szCs w:val="20"/>
                                    </w:rPr>
                                    <w:t>701</w:t>
                                  </w:r>
                                </w:p>
                              </w:tc>
                            </w:tr>
                            <w:tr w:rsidR="00782CEB" w:rsidRPr="005A0741" w14:paraId="79043AFF" w14:textId="77777777" w:rsidTr="001009DC">
                              <w:trPr>
                                <w:trHeight w:hRule="exact" w:val="340"/>
                                <w:jc w:val="center"/>
                              </w:trPr>
                              <w:tc>
                                <w:tcPr>
                                  <w:tcW w:w="1763" w:type="dxa"/>
                                  <w:vAlign w:val="center"/>
                                </w:tcPr>
                                <w:p w14:paraId="3A499EAE" w14:textId="77777777" w:rsidR="00782CEB" w:rsidRPr="005A0741" w:rsidRDefault="00782CEB" w:rsidP="005A0741">
                                  <w:pPr>
                                    <w:jc w:val="distribute"/>
                                    <w:rPr>
                                      <w:rFonts w:ascii="標楷體" w:eastAsia="標楷體" w:hAnsi="標楷體"/>
                                      <w:sz w:val="20"/>
                                      <w:szCs w:val="20"/>
                                    </w:rPr>
                                  </w:pPr>
                                  <w:r w:rsidRPr="005A0741">
                                    <w:rPr>
                                      <w:rFonts w:ascii="標楷體" w:eastAsia="標楷體" w:hAnsi="標楷體" w:hint="eastAsia"/>
                                      <w:sz w:val="20"/>
                                      <w:szCs w:val="20"/>
                                    </w:rPr>
                                    <w:t>112年10月30日</w:t>
                                  </w:r>
                                </w:p>
                              </w:tc>
                              <w:tc>
                                <w:tcPr>
                                  <w:tcW w:w="962" w:type="dxa"/>
                                  <w:vAlign w:val="center"/>
                                </w:tcPr>
                                <w:p w14:paraId="35595BE4" w14:textId="77777777" w:rsidR="00782CEB" w:rsidRPr="005A0741" w:rsidRDefault="00782CEB" w:rsidP="005A0741">
                                  <w:pPr>
                                    <w:jc w:val="right"/>
                                    <w:rPr>
                                      <w:rFonts w:ascii="標楷體" w:eastAsia="標楷體" w:hAnsi="標楷體"/>
                                      <w:b/>
                                      <w:sz w:val="20"/>
                                      <w:szCs w:val="20"/>
                                    </w:rPr>
                                  </w:pPr>
                                  <w:r w:rsidRPr="005A0741">
                                    <w:rPr>
                                      <w:rFonts w:ascii="標楷體" w:eastAsia="標楷體" w:hAnsi="標楷體" w:hint="eastAsia"/>
                                      <w:b/>
                                      <w:sz w:val="20"/>
                                      <w:szCs w:val="20"/>
                                    </w:rPr>
                                    <w:t>1</w:t>
                                  </w:r>
                                  <w:r w:rsidRPr="005A0741">
                                    <w:rPr>
                                      <w:rFonts w:ascii="標楷體" w:eastAsia="標楷體" w:hAnsi="標楷體"/>
                                      <w:b/>
                                      <w:sz w:val="20"/>
                                      <w:szCs w:val="20"/>
                                    </w:rPr>
                                    <w:t>,</w:t>
                                  </w:r>
                                  <w:r w:rsidRPr="005A0741">
                                    <w:rPr>
                                      <w:rFonts w:ascii="標楷體" w:eastAsia="標楷體" w:hAnsi="標楷體" w:hint="eastAsia"/>
                                      <w:b/>
                                      <w:sz w:val="20"/>
                                      <w:szCs w:val="20"/>
                                    </w:rPr>
                                    <w:t>613</w:t>
                                  </w:r>
                                </w:p>
                              </w:tc>
                              <w:tc>
                                <w:tcPr>
                                  <w:tcW w:w="553" w:type="dxa"/>
                                  <w:vAlign w:val="center"/>
                                </w:tcPr>
                                <w:p w14:paraId="40271C22" w14:textId="77777777" w:rsidR="00782CEB" w:rsidRPr="005A0741" w:rsidRDefault="00782CEB" w:rsidP="005A0741">
                                  <w:pPr>
                                    <w:jc w:val="right"/>
                                    <w:rPr>
                                      <w:rFonts w:ascii="標楷體" w:eastAsia="標楷體" w:hAnsi="標楷體"/>
                                      <w:sz w:val="20"/>
                                      <w:szCs w:val="20"/>
                                    </w:rPr>
                                  </w:pPr>
                                  <w:r w:rsidRPr="005A0741">
                                    <w:rPr>
                                      <w:rFonts w:ascii="標楷體" w:eastAsia="標楷體" w:hAnsi="標楷體" w:hint="eastAsia"/>
                                      <w:sz w:val="20"/>
                                      <w:szCs w:val="20"/>
                                    </w:rPr>
                                    <w:t>192</w:t>
                                  </w:r>
                                </w:p>
                              </w:tc>
                              <w:tc>
                                <w:tcPr>
                                  <w:tcW w:w="527" w:type="dxa"/>
                                  <w:vAlign w:val="center"/>
                                </w:tcPr>
                                <w:p w14:paraId="376F2A2E" w14:textId="77777777" w:rsidR="00782CEB" w:rsidRPr="005A0741" w:rsidRDefault="00782CEB" w:rsidP="005A0741">
                                  <w:pPr>
                                    <w:jc w:val="right"/>
                                    <w:rPr>
                                      <w:rFonts w:ascii="標楷體" w:eastAsia="標楷體" w:hAnsi="標楷體"/>
                                      <w:sz w:val="20"/>
                                      <w:szCs w:val="20"/>
                                    </w:rPr>
                                  </w:pPr>
                                  <w:r w:rsidRPr="005A0741">
                                    <w:rPr>
                                      <w:rFonts w:ascii="標楷體" w:eastAsia="標楷體" w:hAnsi="標楷體" w:hint="eastAsia"/>
                                      <w:sz w:val="20"/>
                                      <w:szCs w:val="20"/>
                                    </w:rPr>
                                    <w:t>50</w:t>
                                  </w:r>
                                </w:p>
                              </w:tc>
                              <w:tc>
                                <w:tcPr>
                                  <w:tcW w:w="553" w:type="dxa"/>
                                  <w:vAlign w:val="center"/>
                                </w:tcPr>
                                <w:p w14:paraId="3EB1FAC8" w14:textId="77777777" w:rsidR="00782CEB" w:rsidRPr="005A0741" w:rsidRDefault="00782CEB" w:rsidP="005A0741">
                                  <w:pPr>
                                    <w:jc w:val="right"/>
                                    <w:rPr>
                                      <w:rFonts w:ascii="標楷體" w:eastAsia="標楷體" w:hAnsi="標楷體"/>
                                      <w:sz w:val="20"/>
                                      <w:szCs w:val="20"/>
                                    </w:rPr>
                                  </w:pPr>
                                  <w:r w:rsidRPr="005A0741">
                                    <w:rPr>
                                      <w:rFonts w:ascii="標楷體" w:eastAsia="標楷體" w:hAnsi="標楷體" w:hint="eastAsia"/>
                                      <w:sz w:val="20"/>
                                      <w:szCs w:val="20"/>
                                    </w:rPr>
                                    <w:t>608</w:t>
                                  </w:r>
                                </w:p>
                              </w:tc>
                              <w:tc>
                                <w:tcPr>
                                  <w:tcW w:w="550" w:type="dxa"/>
                                  <w:vAlign w:val="center"/>
                                </w:tcPr>
                                <w:p w14:paraId="4CEE9CDA" w14:textId="77777777" w:rsidR="00782CEB" w:rsidRPr="005A0741" w:rsidRDefault="00782CEB" w:rsidP="005A0741">
                                  <w:pPr>
                                    <w:jc w:val="right"/>
                                    <w:rPr>
                                      <w:rFonts w:ascii="標楷體" w:eastAsia="標楷體" w:hAnsi="標楷體"/>
                                      <w:sz w:val="20"/>
                                      <w:szCs w:val="20"/>
                                    </w:rPr>
                                  </w:pPr>
                                  <w:r w:rsidRPr="005A0741">
                                    <w:rPr>
                                      <w:rFonts w:ascii="標楷體" w:eastAsia="標楷體" w:hAnsi="標楷體" w:hint="eastAsia"/>
                                      <w:sz w:val="20"/>
                                      <w:szCs w:val="20"/>
                                    </w:rPr>
                                    <w:t>763</w:t>
                                  </w:r>
                                </w:p>
                              </w:tc>
                            </w:tr>
                            <w:tr w:rsidR="00782CEB" w:rsidRPr="005A0741" w14:paraId="561373F8" w14:textId="77777777" w:rsidTr="001009DC">
                              <w:trPr>
                                <w:trHeight w:hRule="exact" w:val="340"/>
                                <w:jc w:val="center"/>
                              </w:trPr>
                              <w:tc>
                                <w:tcPr>
                                  <w:tcW w:w="1763" w:type="dxa"/>
                                  <w:vAlign w:val="center"/>
                                </w:tcPr>
                                <w:p w14:paraId="325846BE" w14:textId="77777777" w:rsidR="00782CEB" w:rsidRPr="005A0741" w:rsidRDefault="00782CEB" w:rsidP="005A0741">
                                  <w:pPr>
                                    <w:jc w:val="distribute"/>
                                    <w:rPr>
                                      <w:rFonts w:ascii="標楷體" w:eastAsia="標楷體" w:hAnsi="標楷體"/>
                                      <w:color w:val="000000" w:themeColor="text1"/>
                                      <w:sz w:val="20"/>
                                      <w:szCs w:val="20"/>
                                    </w:rPr>
                                  </w:pPr>
                                  <w:r w:rsidRPr="005A0741">
                                    <w:rPr>
                                      <w:rFonts w:ascii="標楷體" w:eastAsia="標楷體" w:hAnsi="標楷體" w:hint="eastAsia"/>
                                      <w:color w:val="000000" w:themeColor="text1"/>
                                      <w:sz w:val="20"/>
                                      <w:szCs w:val="20"/>
                                    </w:rPr>
                                    <w:t>112年12月31日</w:t>
                                  </w:r>
                                </w:p>
                              </w:tc>
                              <w:tc>
                                <w:tcPr>
                                  <w:tcW w:w="962" w:type="dxa"/>
                                  <w:vAlign w:val="center"/>
                                </w:tcPr>
                                <w:p w14:paraId="7F9EB578" w14:textId="77777777" w:rsidR="00782CEB" w:rsidRPr="005A0741" w:rsidRDefault="00782CEB" w:rsidP="005A0741">
                                  <w:pPr>
                                    <w:jc w:val="right"/>
                                    <w:rPr>
                                      <w:rFonts w:ascii="標楷體" w:eastAsia="標楷體" w:hAnsi="標楷體"/>
                                      <w:b/>
                                      <w:color w:val="000000" w:themeColor="text1"/>
                                      <w:sz w:val="20"/>
                                      <w:szCs w:val="20"/>
                                    </w:rPr>
                                  </w:pPr>
                                  <w:r w:rsidRPr="005A0741">
                                    <w:rPr>
                                      <w:rFonts w:ascii="標楷體" w:eastAsia="標楷體" w:hAnsi="標楷體" w:hint="eastAsia"/>
                                      <w:b/>
                                      <w:color w:val="000000" w:themeColor="text1"/>
                                      <w:sz w:val="20"/>
                                      <w:szCs w:val="20"/>
                                    </w:rPr>
                                    <w:t>1</w:t>
                                  </w:r>
                                  <w:r w:rsidRPr="005A0741">
                                    <w:rPr>
                                      <w:rFonts w:ascii="標楷體" w:eastAsia="標楷體" w:hAnsi="標楷體"/>
                                      <w:b/>
                                      <w:color w:val="000000" w:themeColor="text1"/>
                                      <w:sz w:val="20"/>
                                      <w:szCs w:val="20"/>
                                    </w:rPr>
                                    <w:t>,</w:t>
                                  </w:r>
                                  <w:r w:rsidRPr="005A0741">
                                    <w:rPr>
                                      <w:rFonts w:ascii="標楷體" w:eastAsia="標楷體" w:hAnsi="標楷體" w:hint="eastAsia"/>
                                      <w:b/>
                                      <w:color w:val="000000" w:themeColor="text1"/>
                                      <w:sz w:val="20"/>
                                      <w:szCs w:val="20"/>
                                    </w:rPr>
                                    <w:t>704</w:t>
                                  </w:r>
                                </w:p>
                              </w:tc>
                              <w:tc>
                                <w:tcPr>
                                  <w:tcW w:w="553" w:type="dxa"/>
                                  <w:vAlign w:val="center"/>
                                </w:tcPr>
                                <w:p w14:paraId="06A4C39E" w14:textId="77777777" w:rsidR="00782CEB" w:rsidRPr="005A0741" w:rsidRDefault="00782CEB" w:rsidP="005A0741">
                                  <w:pPr>
                                    <w:jc w:val="right"/>
                                    <w:rPr>
                                      <w:rFonts w:ascii="標楷體" w:eastAsia="標楷體" w:hAnsi="標楷體"/>
                                      <w:color w:val="000000" w:themeColor="text1"/>
                                      <w:sz w:val="20"/>
                                      <w:szCs w:val="20"/>
                                    </w:rPr>
                                  </w:pPr>
                                  <w:r w:rsidRPr="005A0741">
                                    <w:rPr>
                                      <w:rFonts w:ascii="標楷體" w:eastAsia="標楷體" w:hAnsi="標楷體" w:hint="eastAsia"/>
                                      <w:color w:val="000000" w:themeColor="text1"/>
                                      <w:sz w:val="20"/>
                                      <w:szCs w:val="20"/>
                                    </w:rPr>
                                    <w:t>274</w:t>
                                  </w:r>
                                </w:p>
                              </w:tc>
                              <w:tc>
                                <w:tcPr>
                                  <w:tcW w:w="527" w:type="dxa"/>
                                  <w:vAlign w:val="center"/>
                                </w:tcPr>
                                <w:p w14:paraId="79F14429" w14:textId="77777777" w:rsidR="00782CEB" w:rsidRPr="005A0741" w:rsidRDefault="00782CEB" w:rsidP="005A0741">
                                  <w:pPr>
                                    <w:jc w:val="right"/>
                                    <w:rPr>
                                      <w:rFonts w:ascii="標楷體" w:eastAsia="標楷體" w:hAnsi="標楷體"/>
                                      <w:color w:val="000000" w:themeColor="text1"/>
                                      <w:sz w:val="20"/>
                                      <w:szCs w:val="20"/>
                                    </w:rPr>
                                  </w:pPr>
                                  <w:r w:rsidRPr="005A0741">
                                    <w:rPr>
                                      <w:rFonts w:ascii="標楷體" w:eastAsia="標楷體" w:hAnsi="標楷體" w:hint="eastAsia"/>
                                      <w:color w:val="000000" w:themeColor="text1"/>
                                      <w:sz w:val="20"/>
                                      <w:szCs w:val="20"/>
                                    </w:rPr>
                                    <w:t>47</w:t>
                                  </w:r>
                                </w:p>
                              </w:tc>
                              <w:tc>
                                <w:tcPr>
                                  <w:tcW w:w="553" w:type="dxa"/>
                                  <w:vAlign w:val="center"/>
                                </w:tcPr>
                                <w:p w14:paraId="37D0C8D7" w14:textId="77777777" w:rsidR="00782CEB" w:rsidRPr="005A0741" w:rsidRDefault="00782CEB" w:rsidP="005A0741">
                                  <w:pPr>
                                    <w:jc w:val="right"/>
                                    <w:rPr>
                                      <w:rFonts w:ascii="標楷體" w:eastAsia="標楷體" w:hAnsi="標楷體"/>
                                      <w:color w:val="000000" w:themeColor="text1"/>
                                      <w:sz w:val="20"/>
                                      <w:szCs w:val="20"/>
                                    </w:rPr>
                                  </w:pPr>
                                  <w:r w:rsidRPr="005A0741">
                                    <w:rPr>
                                      <w:rFonts w:ascii="標楷體" w:eastAsia="標楷體" w:hAnsi="標楷體" w:hint="eastAsia"/>
                                      <w:color w:val="000000" w:themeColor="text1"/>
                                      <w:sz w:val="20"/>
                                      <w:szCs w:val="20"/>
                                    </w:rPr>
                                    <w:t>587</w:t>
                                  </w:r>
                                </w:p>
                              </w:tc>
                              <w:tc>
                                <w:tcPr>
                                  <w:tcW w:w="550" w:type="dxa"/>
                                  <w:vAlign w:val="center"/>
                                </w:tcPr>
                                <w:p w14:paraId="5FB5A1F7" w14:textId="77777777" w:rsidR="00782CEB" w:rsidRPr="005A0741" w:rsidRDefault="00782CEB" w:rsidP="005A0741">
                                  <w:pPr>
                                    <w:jc w:val="right"/>
                                    <w:rPr>
                                      <w:rFonts w:ascii="標楷體" w:eastAsia="標楷體" w:hAnsi="標楷體"/>
                                      <w:color w:val="000000" w:themeColor="text1"/>
                                      <w:sz w:val="20"/>
                                      <w:szCs w:val="20"/>
                                    </w:rPr>
                                  </w:pPr>
                                  <w:r w:rsidRPr="005A0741">
                                    <w:rPr>
                                      <w:rFonts w:ascii="標楷體" w:eastAsia="標楷體" w:hAnsi="標楷體" w:hint="eastAsia"/>
                                      <w:color w:val="000000" w:themeColor="text1"/>
                                      <w:sz w:val="20"/>
                                      <w:szCs w:val="20"/>
                                    </w:rPr>
                                    <w:t>796</w:t>
                                  </w:r>
                                </w:p>
                              </w:tc>
                            </w:tr>
                          </w:tbl>
                          <w:p w14:paraId="4354D8DF" w14:textId="77777777" w:rsidR="00782CEB" w:rsidRPr="005A0741" w:rsidRDefault="00782CEB" w:rsidP="004D55EF">
                            <w:pPr>
                              <w:overflowPunct w:val="0"/>
                              <w:spacing w:line="220" w:lineRule="exact"/>
                              <w:ind w:leftChars="-25" w:left="1011" w:hangingChars="595" w:hanging="1071"/>
                              <w:rPr>
                                <w:rFonts w:ascii="標楷體" w:eastAsia="標楷體" w:hAnsi="標楷體"/>
                                <w:sz w:val="18"/>
                                <w:szCs w:val="18"/>
                              </w:rPr>
                            </w:pPr>
                            <w:r w:rsidRPr="00824668">
                              <w:rPr>
                                <w:rFonts w:ascii="標楷體" w:eastAsia="標楷體" w:hAnsi="標楷體" w:hint="eastAsia"/>
                                <w:sz w:val="18"/>
                                <w:szCs w:val="18"/>
                              </w:rPr>
                              <w:t>資料來源：整理自公路局提供資料。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B44530" id="文字方塊 80" o:spid="_x0000_s1078" type="#_x0000_t202" style="position:absolute;left:0;text-align:left;margin-left:241.3pt;margin-top:253.6pt;width:254.15pt;height:205.8pt;z-index:-2512440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" fillcolor="white [3201]" stroked="f" strokeweight=".5pt">
                <v:textbox>
                  <w:txbxContent>
                    <w:p w14:paraId="0285ABED" w14:textId="77777777" w:rsidR="00782CEB" w:rsidRPr="002A2E6C" w:rsidRDefault="00782CEB" w:rsidP="00B15913">
                      <w:pPr>
                        <w:overflowPunct w:val="0"/>
                        <w:adjustRightInd w:val="0"/>
                        <w:snapToGrid w:val="0"/>
                        <w:jc w:val="center"/>
                        <w:rPr>
                          <w:rFonts w:ascii="標楷體" w:eastAsia="標楷體" w:hAnsi="標楷體"/>
                          <w:b/>
                          <w:bCs/>
                        </w:rPr>
                      </w:pPr>
                      <w:r w:rsidRPr="002A2E6C">
                        <w:rPr>
                          <w:rFonts w:ascii="標楷體" w:eastAsia="標楷體" w:hAnsi="標楷體" w:hint="eastAsia"/>
                          <w:b/>
                          <w:bCs/>
                        </w:rPr>
                        <w:t>表3</w:t>
                      </w:r>
                      <w:r>
                        <w:rPr>
                          <w:rFonts w:ascii="標楷體" w:eastAsia="標楷體" w:hAnsi="標楷體"/>
                          <w:b/>
                          <w:bCs/>
                        </w:rPr>
                        <w:t>0</w:t>
                      </w:r>
                      <w:r>
                        <w:rPr>
                          <w:rFonts w:ascii="標楷體" w:eastAsia="標楷體" w:hAnsi="標楷體" w:hint="eastAsia"/>
                          <w:b/>
                          <w:spacing w:val="-20"/>
                        </w:rPr>
                        <w:t xml:space="preserve">　</w:t>
                      </w:r>
                      <w:r w:rsidRPr="002A2E6C">
                        <w:rPr>
                          <w:rFonts w:ascii="標楷體" w:eastAsia="標楷體" w:hAnsi="標楷體" w:hint="eastAsia"/>
                          <w:b/>
                          <w:bCs/>
                        </w:rPr>
                        <w:t>省道轄管邊坡分級概況</w:t>
                      </w:r>
                    </w:p>
                    <w:p w14:paraId="5D2164BC" w14:textId="77777777" w:rsidR="00782CEB" w:rsidRPr="005A0741" w:rsidRDefault="00782CEB" w:rsidP="00782CEB">
                      <w:pPr>
                        <w:ind w:rightChars="-22" w:right="-53"/>
                        <w:jc w:val="right"/>
                        <w:rPr>
                          <w:rFonts w:ascii="標楷體" w:eastAsia="標楷體" w:hAnsi="標楷體"/>
                          <w:sz w:val="20"/>
                          <w:szCs w:val="20"/>
                        </w:rPr>
                      </w:pPr>
                      <w:r w:rsidRPr="005A0741">
                        <w:rPr>
                          <w:rFonts w:ascii="標楷體" w:eastAsia="標楷體" w:hAnsi="標楷體" w:hint="eastAsia"/>
                          <w:sz w:val="20"/>
                          <w:szCs w:val="20"/>
                        </w:rPr>
                        <w:t>單位：處</w:t>
                      </w:r>
                    </w:p>
                    <w:tbl>
                      <w:tblPr>
                        <w:tblStyle w:val="af5"/>
                        <w:tblW w:w="4908" w:type="dxa"/>
                        <w:jc w:val="center"/>
                        <w:tblLook w:val="04A0" w:firstRow="1" w:lastRow="0" w:firstColumn="1" w:lastColumn="0" w:noHBand="0" w:noVBand="1"/>
                      </w:tblPr>
                      <w:tblGrid>
                        <w:gridCol w:w="1763"/>
                        <w:gridCol w:w="962"/>
                        <w:gridCol w:w="553"/>
                        <w:gridCol w:w="527"/>
                        <w:gridCol w:w="553"/>
                        <w:gridCol w:w="550"/>
                      </w:tblGrid>
                      <w:tr w:rsidR="00782CEB" w:rsidRPr="005A0741" w14:paraId="1DA15615" w14:textId="77777777" w:rsidTr="001009DC">
                        <w:trPr>
                          <w:trHeight w:hRule="exact" w:val="688"/>
                          <w:jc w:val="center"/>
                        </w:trPr>
                        <w:tc>
                          <w:tcPr>
                            <w:tcW w:w="1763" w:type="dxa"/>
                            <w:tcBorders>
                              <w:tl2br w:val="single" w:sz="4" w:space="0" w:color="auto"/>
                            </w:tcBorders>
                            <w:vAlign w:val="center"/>
                          </w:tcPr>
                          <w:p w14:paraId="65225EA2" w14:textId="77777777" w:rsidR="00782CEB" w:rsidRPr="00167DAA" w:rsidRDefault="00782CEB" w:rsidP="00167DAA">
                            <w:pPr>
                              <w:spacing w:line="240" w:lineRule="exact"/>
                              <w:jc w:val="right"/>
                              <w:rPr>
                                <w:rFonts w:ascii="標楷體" w:eastAsia="標楷體" w:hAnsi="標楷體"/>
                                <w:sz w:val="20"/>
                                <w:szCs w:val="20"/>
                              </w:rPr>
                            </w:pPr>
                            <w:r w:rsidRPr="00167DAA">
                              <w:rPr>
                                <w:rFonts w:ascii="標楷體" w:eastAsia="標楷體" w:hAnsi="標楷體" w:hint="eastAsia"/>
                                <w:sz w:val="20"/>
                                <w:szCs w:val="20"/>
                              </w:rPr>
                              <w:t xml:space="preserve">     分級</w:t>
                            </w:r>
                          </w:p>
                          <w:p w14:paraId="729551A1" w14:textId="743825B8" w:rsidR="00782CEB" w:rsidRPr="00167DAA" w:rsidRDefault="00782CEB" w:rsidP="00DA03F6">
                            <w:pPr>
                              <w:spacing w:line="240" w:lineRule="exact"/>
                              <w:rPr>
                                <w:rFonts w:ascii="標楷體" w:eastAsia="標楷體" w:hAnsi="標楷體"/>
                                <w:sz w:val="20"/>
                                <w:szCs w:val="20"/>
                              </w:rPr>
                            </w:pPr>
                            <w:r w:rsidRPr="00167DAA">
                              <w:rPr>
                                <w:rFonts w:ascii="標楷體" w:eastAsia="標楷體" w:hAnsi="標楷體" w:hint="eastAsia"/>
                                <w:sz w:val="20"/>
                                <w:szCs w:val="20"/>
                              </w:rPr>
                              <w:t>日期</w:t>
                            </w:r>
                          </w:p>
                        </w:tc>
                        <w:tc>
                          <w:tcPr>
                            <w:tcW w:w="962" w:type="dxa"/>
                            <w:vAlign w:val="center"/>
                          </w:tcPr>
                          <w:p w14:paraId="65697317" w14:textId="367BC879" w:rsidR="00782CEB" w:rsidRPr="005A0741" w:rsidRDefault="00782CEB" w:rsidP="00DA03F6">
                            <w:pPr>
                              <w:jc w:val="center"/>
                              <w:rPr>
                                <w:rFonts w:ascii="標楷體" w:eastAsia="標楷體" w:hAnsi="標楷體"/>
                                <w:sz w:val="20"/>
                                <w:szCs w:val="20"/>
                              </w:rPr>
                            </w:pPr>
                            <w:r w:rsidRPr="005A0741">
                              <w:rPr>
                                <w:rFonts w:ascii="標楷體" w:eastAsia="標楷體" w:hAnsi="標楷體" w:hint="eastAsia"/>
                                <w:sz w:val="20"/>
                                <w:szCs w:val="20"/>
                              </w:rPr>
                              <w:t>合</w:t>
                            </w:r>
                            <w:r>
                              <w:rPr>
                                <w:rFonts w:ascii="標楷體" w:eastAsia="標楷體" w:hAnsi="標楷體" w:hint="eastAsia"/>
                                <w:sz w:val="20"/>
                                <w:szCs w:val="20"/>
                              </w:rPr>
                              <w:t xml:space="preserve">　</w:t>
                            </w:r>
                            <w:r w:rsidRPr="005A0741">
                              <w:rPr>
                                <w:rFonts w:ascii="標楷體" w:eastAsia="標楷體" w:hAnsi="標楷體" w:hint="eastAsia"/>
                                <w:sz w:val="20"/>
                                <w:szCs w:val="20"/>
                              </w:rPr>
                              <w:t>計</w:t>
                            </w:r>
                          </w:p>
                        </w:tc>
                        <w:tc>
                          <w:tcPr>
                            <w:tcW w:w="553" w:type="dxa"/>
                            <w:vAlign w:val="center"/>
                          </w:tcPr>
                          <w:p w14:paraId="19711EE3" w14:textId="77777777" w:rsidR="00782CEB" w:rsidRPr="005A0741" w:rsidRDefault="00782CEB" w:rsidP="005A0741">
                            <w:pPr>
                              <w:jc w:val="distribute"/>
                              <w:rPr>
                                <w:rFonts w:ascii="標楷體" w:eastAsia="標楷體" w:hAnsi="標楷體"/>
                                <w:sz w:val="20"/>
                                <w:szCs w:val="20"/>
                              </w:rPr>
                            </w:pPr>
                            <w:r w:rsidRPr="005A0741">
                              <w:rPr>
                                <w:rFonts w:ascii="標楷體" w:eastAsia="標楷體" w:hAnsi="標楷體" w:hint="eastAsia"/>
                                <w:sz w:val="20"/>
                                <w:szCs w:val="20"/>
                              </w:rPr>
                              <w:t>A</w:t>
                            </w:r>
                            <w:r w:rsidRPr="005A0741">
                              <w:rPr>
                                <w:rFonts w:ascii="標楷體" w:eastAsia="標楷體" w:hAnsi="標楷體"/>
                                <w:sz w:val="20"/>
                                <w:szCs w:val="20"/>
                              </w:rPr>
                              <w:t xml:space="preserve"> </w:t>
                            </w:r>
                          </w:p>
                        </w:tc>
                        <w:tc>
                          <w:tcPr>
                            <w:tcW w:w="527" w:type="dxa"/>
                            <w:vAlign w:val="center"/>
                          </w:tcPr>
                          <w:p w14:paraId="23BAA2AA" w14:textId="77777777" w:rsidR="00782CEB" w:rsidRPr="005A0741" w:rsidRDefault="00782CEB" w:rsidP="005A0741">
                            <w:pPr>
                              <w:jc w:val="distribute"/>
                              <w:rPr>
                                <w:rFonts w:ascii="標楷體" w:eastAsia="標楷體" w:hAnsi="標楷體"/>
                                <w:sz w:val="20"/>
                                <w:szCs w:val="20"/>
                              </w:rPr>
                            </w:pPr>
                            <w:r w:rsidRPr="005A0741">
                              <w:rPr>
                                <w:rFonts w:ascii="標楷體" w:eastAsia="標楷體" w:hAnsi="標楷體" w:hint="eastAsia"/>
                                <w:sz w:val="20"/>
                                <w:szCs w:val="20"/>
                              </w:rPr>
                              <w:t>B</w:t>
                            </w:r>
                            <w:r w:rsidRPr="005A0741">
                              <w:rPr>
                                <w:rFonts w:ascii="標楷體" w:eastAsia="標楷體" w:hAnsi="標楷體"/>
                                <w:sz w:val="20"/>
                                <w:szCs w:val="20"/>
                              </w:rPr>
                              <w:t xml:space="preserve"> </w:t>
                            </w:r>
                          </w:p>
                        </w:tc>
                        <w:tc>
                          <w:tcPr>
                            <w:tcW w:w="553" w:type="dxa"/>
                            <w:vAlign w:val="center"/>
                          </w:tcPr>
                          <w:p w14:paraId="49FF1013" w14:textId="77777777" w:rsidR="00782CEB" w:rsidRPr="005A0741" w:rsidRDefault="00782CEB" w:rsidP="005A0741">
                            <w:pPr>
                              <w:jc w:val="distribute"/>
                              <w:rPr>
                                <w:rFonts w:ascii="標楷體" w:eastAsia="標楷體" w:hAnsi="標楷體"/>
                                <w:sz w:val="20"/>
                                <w:szCs w:val="20"/>
                              </w:rPr>
                            </w:pPr>
                            <w:r w:rsidRPr="005A0741">
                              <w:rPr>
                                <w:rFonts w:ascii="標楷體" w:eastAsia="標楷體" w:hAnsi="標楷體" w:hint="eastAsia"/>
                                <w:sz w:val="20"/>
                                <w:szCs w:val="20"/>
                              </w:rPr>
                              <w:t>C</w:t>
                            </w:r>
                            <w:r w:rsidRPr="005A0741">
                              <w:rPr>
                                <w:rFonts w:ascii="標楷體" w:eastAsia="標楷體" w:hAnsi="標楷體"/>
                                <w:sz w:val="20"/>
                                <w:szCs w:val="20"/>
                              </w:rPr>
                              <w:t xml:space="preserve"> </w:t>
                            </w:r>
                          </w:p>
                        </w:tc>
                        <w:tc>
                          <w:tcPr>
                            <w:tcW w:w="550" w:type="dxa"/>
                            <w:vAlign w:val="center"/>
                          </w:tcPr>
                          <w:p w14:paraId="59188B35" w14:textId="77777777" w:rsidR="00782CEB" w:rsidRPr="005A0741" w:rsidRDefault="00782CEB" w:rsidP="005A0741">
                            <w:pPr>
                              <w:jc w:val="distribute"/>
                              <w:rPr>
                                <w:rFonts w:ascii="標楷體" w:eastAsia="標楷體" w:hAnsi="標楷體"/>
                                <w:sz w:val="20"/>
                                <w:szCs w:val="20"/>
                              </w:rPr>
                            </w:pPr>
                            <w:r w:rsidRPr="005A0741">
                              <w:rPr>
                                <w:rFonts w:ascii="標楷體" w:eastAsia="標楷體" w:hAnsi="標楷體" w:hint="eastAsia"/>
                                <w:sz w:val="20"/>
                                <w:szCs w:val="20"/>
                              </w:rPr>
                              <w:t>D</w:t>
                            </w:r>
                            <w:r w:rsidRPr="005A0741">
                              <w:rPr>
                                <w:rFonts w:ascii="標楷體" w:eastAsia="標楷體" w:hAnsi="標楷體"/>
                                <w:sz w:val="20"/>
                                <w:szCs w:val="20"/>
                              </w:rPr>
                              <w:t xml:space="preserve"> </w:t>
                            </w:r>
                          </w:p>
                        </w:tc>
                      </w:tr>
                      <w:tr w:rsidR="00782CEB" w:rsidRPr="005A0741" w14:paraId="5BD4BD25" w14:textId="77777777" w:rsidTr="001009DC">
                        <w:trPr>
                          <w:trHeight w:hRule="exact" w:val="340"/>
                          <w:jc w:val="center"/>
                        </w:trPr>
                        <w:tc>
                          <w:tcPr>
                            <w:tcW w:w="1763" w:type="dxa"/>
                            <w:vAlign w:val="center"/>
                          </w:tcPr>
                          <w:p w14:paraId="517037B3" w14:textId="77777777" w:rsidR="00782CEB" w:rsidRPr="005A0741" w:rsidRDefault="00782CEB" w:rsidP="005A0741">
                            <w:pPr>
                              <w:jc w:val="distribute"/>
                              <w:rPr>
                                <w:rFonts w:ascii="標楷體" w:eastAsia="標楷體" w:hAnsi="標楷體"/>
                                <w:sz w:val="20"/>
                                <w:szCs w:val="20"/>
                              </w:rPr>
                            </w:pPr>
                            <w:r w:rsidRPr="005A0741">
                              <w:rPr>
                                <w:rFonts w:ascii="標楷體" w:eastAsia="標楷體" w:hAnsi="標楷體" w:hint="eastAsia"/>
                                <w:sz w:val="20"/>
                                <w:szCs w:val="20"/>
                              </w:rPr>
                              <w:t>108年03月29日</w:t>
                            </w:r>
                          </w:p>
                        </w:tc>
                        <w:tc>
                          <w:tcPr>
                            <w:tcW w:w="962" w:type="dxa"/>
                            <w:vAlign w:val="center"/>
                          </w:tcPr>
                          <w:p w14:paraId="5915A039" w14:textId="77777777" w:rsidR="00782CEB" w:rsidRPr="005A0741" w:rsidRDefault="00782CEB" w:rsidP="005A0741">
                            <w:pPr>
                              <w:jc w:val="right"/>
                              <w:rPr>
                                <w:rFonts w:ascii="標楷體" w:eastAsia="標楷體" w:hAnsi="標楷體"/>
                                <w:b/>
                                <w:sz w:val="20"/>
                                <w:szCs w:val="20"/>
                              </w:rPr>
                            </w:pPr>
                            <w:r w:rsidRPr="005A0741">
                              <w:rPr>
                                <w:rFonts w:ascii="標楷體" w:eastAsia="標楷體" w:hAnsi="標楷體" w:hint="eastAsia"/>
                                <w:b/>
                                <w:sz w:val="20"/>
                                <w:szCs w:val="20"/>
                              </w:rPr>
                              <w:t>1</w:t>
                            </w:r>
                            <w:r w:rsidRPr="005A0741">
                              <w:rPr>
                                <w:rFonts w:ascii="標楷體" w:eastAsia="標楷體" w:hAnsi="標楷體"/>
                                <w:b/>
                                <w:sz w:val="20"/>
                                <w:szCs w:val="20"/>
                              </w:rPr>
                              <w:t>,</w:t>
                            </w:r>
                            <w:r w:rsidRPr="005A0741">
                              <w:rPr>
                                <w:rFonts w:ascii="標楷體" w:eastAsia="標楷體" w:hAnsi="標楷體" w:hint="eastAsia"/>
                                <w:b/>
                                <w:sz w:val="20"/>
                                <w:szCs w:val="20"/>
                              </w:rPr>
                              <w:t>466</w:t>
                            </w:r>
                          </w:p>
                        </w:tc>
                        <w:tc>
                          <w:tcPr>
                            <w:tcW w:w="553" w:type="dxa"/>
                            <w:vAlign w:val="center"/>
                          </w:tcPr>
                          <w:p w14:paraId="2DB08E83" w14:textId="77777777" w:rsidR="00782CEB" w:rsidRPr="005A0741" w:rsidRDefault="00782CEB" w:rsidP="005A0741">
                            <w:pPr>
                              <w:jc w:val="right"/>
                              <w:rPr>
                                <w:rFonts w:ascii="標楷體" w:eastAsia="標楷體" w:hAnsi="標楷體"/>
                                <w:sz w:val="20"/>
                                <w:szCs w:val="20"/>
                              </w:rPr>
                            </w:pPr>
                            <w:r w:rsidRPr="005A0741">
                              <w:rPr>
                                <w:rFonts w:ascii="標楷體" w:eastAsia="標楷體" w:hAnsi="標楷體" w:hint="eastAsia"/>
                                <w:sz w:val="20"/>
                                <w:szCs w:val="20"/>
                              </w:rPr>
                              <w:t>149</w:t>
                            </w:r>
                          </w:p>
                        </w:tc>
                        <w:tc>
                          <w:tcPr>
                            <w:tcW w:w="527" w:type="dxa"/>
                            <w:vAlign w:val="center"/>
                          </w:tcPr>
                          <w:p w14:paraId="69580F54" w14:textId="77777777" w:rsidR="00782CEB" w:rsidRPr="005A0741" w:rsidRDefault="00782CEB" w:rsidP="005A0741">
                            <w:pPr>
                              <w:jc w:val="right"/>
                              <w:rPr>
                                <w:rFonts w:ascii="標楷體" w:eastAsia="標楷體" w:hAnsi="標楷體"/>
                                <w:sz w:val="20"/>
                                <w:szCs w:val="20"/>
                              </w:rPr>
                            </w:pPr>
                            <w:r w:rsidRPr="005A0741">
                              <w:rPr>
                                <w:rFonts w:ascii="標楷體" w:eastAsia="標楷體" w:hAnsi="標楷體" w:hint="eastAsia"/>
                                <w:sz w:val="20"/>
                                <w:szCs w:val="20"/>
                              </w:rPr>
                              <w:t>34</w:t>
                            </w:r>
                          </w:p>
                        </w:tc>
                        <w:tc>
                          <w:tcPr>
                            <w:tcW w:w="553" w:type="dxa"/>
                            <w:vAlign w:val="center"/>
                          </w:tcPr>
                          <w:p w14:paraId="7250FE40" w14:textId="77777777" w:rsidR="00782CEB" w:rsidRPr="005A0741" w:rsidRDefault="00782CEB" w:rsidP="005A0741">
                            <w:pPr>
                              <w:jc w:val="right"/>
                              <w:rPr>
                                <w:rFonts w:ascii="標楷體" w:eastAsia="標楷體" w:hAnsi="標楷體"/>
                                <w:sz w:val="20"/>
                                <w:szCs w:val="20"/>
                              </w:rPr>
                            </w:pPr>
                            <w:r w:rsidRPr="005A0741">
                              <w:rPr>
                                <w:rFonts w:ascii="標楷體" w:eastAsia="標楷體" w:hAnsi="標楷體" w:hint="eastAsia"/>
                                <w:sz w:val="20"/>
                                <w:szCs w:val="20"/>
                              </w:rPr>
                              <w:t>786</w:t>
                            </w:r>
                          </w:p>
                        </w:tc>
                        <w:tc>
                          <w:tcPr>
                            <w:tcW w:w="550" w:type="dxa"/>
                            <w:vAlign w:val="center"/>
                          </w:tcPr>
                          <w:p w14:paraId="2836DD4E" w14:textId="77777777" w:rsidR="00782CEB" w:rsidRPr="005A0741" w:rsidRDefault="00782CEB" w:rsidP="005A0741">
                            <w:pPr>
                              <w:jc w:val="right"/>
                              <w:rPr>
                                <w:rFonts w:ascii="標楷體" w:eastAsia="標楷體" w:hAnsi="標楷體"/>
                                <w:sz w:val="20"/>
                                <w:szCs w:val="20"/>
                              </w:rPr>
                            </w:pPr>
                            <w:r w:rsidRPr="005A0741">
                              <w:rPr>
                                <w:rFonts w:ascii="標楷體" w:eastAsia="標楷體" w:hAnsi="標楷體" w:hint="eastAsia"/>
                                <w:sz w:val="20"/>
                                <w:szCs w:val="20"/>
                              </w:rPr>
                              <w:t>497</w:t>
                            </w:r>
                          </w:p>
                        </w:tc>
                      </w:tr>
                      <w:tr w:rsidR="00782CEB" w:rsidRPr="005A0741" w14:paraId="270FCBC8" w14:textId="77777777" w:rsidTr="001009DC">
                        <w:trPr>
                          <w:trHeight w:hRule="exact" w:val="340"/>
                          <w:jc w:val="center"/>
                        </w:trPr>
                        <w:tc>
                          <w:tcPr>
                            <w:tcW w:w="1763" w:type="dxa"/>
                            <w:vAlign w:val="center"/>
                          </w:tcPr>
                          <w:p w14:paraId="0B691D0B" w14:textId="77777777" w:rsidR="00782CEB" w:rsidRPr="005A0741" w:rsidRDefault="00782CEB" w:rsidP="005A0741">
                            <w:pPr>
                              <w:jc w:val="distribute"/>
                              <w:rPr>
                                <w:rFonts w:ascii="標楷體" w:eastAsia="標楷體" w:hAnsi="標楷體"/>
                                <w:sz w:val="20"/>
                                <w:szCs w:val="20"/>
                              </w:rPr>
                            </w:pPr>
                            <w:r w:rsidRPr="005A0741">
                              <w:rPr>
                                <w:rFonts w:ascii="標楷體" w:eastAsia="標楷體" w:hAnsi="標楷體" w:hint="eastAsia"/>
                                <w:sz w:val="20"/>
                                <w:szCs w:val="20"/>
                              </w:rPr>
                              <w:t>109年01月03日</w:t>
                            </w:r>
                          </w:p>
                        </w:tc>
                        <w:tc>
                          <w:tcPr>
                            <w:tcW w:w="962" w:type="dxa"/>
                            <w:vAlign w:val="center"/>
                          </w:tcPr>
                          <w:p w14:paraId="5A8BF859" w14:textId="77777777" w:rsidR="00782CEB" w:rsidRPr="005A0741" w:rsidRDefault="00782CEB" w:rsidP="005A0741">
                            <w:pPr>
                              <w:jc w:val="right"/>
                              <w:rPr>
                                <w:rFonts w:ascii="標楷體" w:eastAsia="標楷體" w:hAnsi="標楷體"/>
                                <w:b/>
                                <w:sz w:val="20"/>
                                <w:szCs w:val="20"/>
                              </w:rPr>
                            </w:pPr>
                            <w:r w:rsidRPr="005A0741">
                              <w:rPr>
                                <w:rFonts w:ascii="標楷體" w:eastAsia="標楷體" w:hAnsi="標楷體" w:hint="eastAsia"/>
                                <w:b/>
                                <w:sz w:val="20"/>
                                <w:szCs w:val="20"/>
                              </w:rPr>
                              <w:t>1</w:t>
                            </w:r>
                            <w:r w:rsidRPr="005A0741">
                              <w:rPr>
                                <w:rFonts w:ascii="標楷體" w:eastAsia="標楷體" w:hAnsi="標楷體"/>
                                <w:b/>
                                <w:sz w:val="20"/>
                                <w:szCs w:val="20"/>
                              </w:rPr>
                              <w:t>,</w:t>
                            </w:r>
                            <w:r w:rsidRPr="005A0741">
                              <w:rPr>
                                <w:rFonts w:ascii="標楷體" w:eastAsia="標楷體" w:hAnsi="標楷體" w:hint="eastAsia"/>
                                <w:b/>
                                <w:sz w:val="20"/>
                                <w:szCs w:val="20"/>
                              </w:rPr>
                              <w:t>581</w:t>
                            </w:r>
                          </w:p>
                        </w:tc>
                        <w:tc>
                          <w:tcPr>
                            <w:tcW w:w="553" w:type="dxa"/>
                            <w:vAlign w:val="center"/>
                          </w:tcPr>
                          <w:p w14:paraId="46C367DE" w14:textId="77777777" w:rsidR="00782CEB" w:rsidRPr="005A0741" w:rsidRDefault="00782CEB" w:rsidP="005A0741">
                            <w:pPr>
                              <w:jc w:val="right"/>
                              <w:rPr>
                                <w:rFonts w:ascii="標楷體" w:eastAsia="標楷體" w:hAnsi="標楷體"/>
                                <w:sz w:val="20"/>
                                <w:szCs w:val="20"/>
                              </w:rPr>
                            </w:pPr>
                            <w:r w:rsidRPr="005A0741">
                              <w:rPr>
                                <w:rFonts w:ascii="標楷體" w:eastAsia="標楷體" w:hAnsi="標楷體" w:hint="eastAsia"/>
                                <w:sz w:val="20"/>
                                <w:szCs w:val="20"/>
                              </w:rPr>
                              <w:t>167</w:t>
                            </w:r>
                          </w:p>
                        </w:tc>
                        <w:tc>
                          <w:tcPr>
                            <w:tcW w:w="527" w:type="dxa"/>
                            <w:vAlign w:val="center"/>
                          </w:tcPr>
                          <w:p w14:paraId="51747AF3" w14:textId="77777777" w:rsidR="00782CEB" w:rsidRPr="005A0741" w:rsidRDefault="00782CEB" w:rsidP="005A0741">
                            <w:pPr>
                              <w:jc w:val="right"/>
                              <w:rPr>
                                <w:rFonts w:ascii="標楷體" w:eastAsia="標楷體" w:hAnsi="標楷體"/>
                                <w:sz w:val="20"/>
                                <w:szCs w:val="20"/>
                              </w:rPr>
                            </w:pPr>
                            <w:r w:rsidRPr="005A0741">
                              <w:rPr>
                                <w:rFonts w:ascii="標楷體" w:eastAsia="標楷體" w:hAnsi="標楷體" w:hint="eastAsia"/>
                                <w:sz w:val="20"/>
                                <w:szCs w:val="20"/>
                              </w:rPr>
                              <w:t>27</w:t>
                            </w:r>
                          </w:p>
                        </w:tc>
                        <w:tc>
                          <w:tcPr>
                            <w:tcW w:w="553" w:type="dxa"/>
                            <w:vAlign w:val="center"/>
                          </w:tcPr>
                          <w:p w14:paraId="7C9DAB2B" w14:textId="77777777" w:rsidR="00782CEB" w:rsidRPr="005A0741" w:rsidRDefault="00782CEB" w:rsidP="005A0741">
                            <w:pPr>
                              <w:jc w:val="right"/>
                              <w:rPr>
                                <w:rFonts w:ascii="標楷體" w:eastAsia="標楷體" w:hAnsi="標楷體"/>
                                <w:sz w:val="20"/>
                                <w:szCs w:val="20"/>
                              </w:rPr>
                            </w:pPr>
                            <w:r w:rsidRPr="005A0741">
                              <w:rPr>
                                <w:rFonts w:ascii="標楷體" w:eastAsia="標楷體" w:hAnsi="標楷體" w:hint="eastAsia"/>
                                <w:sz w:val="20"/>
                                <w:szCs w:val="20"/>
                              </w:rPr>
                              <w:t>812</w:t>
                            </w:r>
                          </w:p>
                        </w:tc>
                        <w:tc>
                          <w:tcPr>
                            <w:tcW w:w="550" w:type="dxa"/>
                            <w:vAlign w:val="center"/>
                          </w:tcPr>
                          <w:p w14:paraId="47BC8A3B" w14:textId="77777777" w:rsidR="00782CEB" w:rsidRPr="005A0741" w:rsidRDefault="00782CEB" w:rsidP="005A0741">
                            <w:pPr>
                              <w:jc w:val="right"/>
                              <w:rPr>
                                <w:rFonts w:ascii="標楷體" w:eastAsia="標楷體" w:hAnsi="標楷體"/>
                                <w:sz w:val="20"/>
                                <w:szCs w:val="20"/>
                              </w:rPr>
                            </w:pPr>
                            <w:r w:rsidRPr="005A0741">
                              <w:rPr>
                                <w:rFonts w:ascii="標楷體" w:eastAsia="標楷體" w:hAnsi="標楷體" w:hint="eastAsia"/>
                                <w:sz w:val="20"/>
                                <w:szCs w:val="20"/>
                              </w:rPr>
                              <w:t>575</w:t>
                            </w:r>
                          </w:p>
                        </w:tc>
                      </w:tr>
                      <w:tr w:rsidR="00782CEB" w:rsidRPr="005A0741" w14:paraId="774F8FD6" w14:textId="77777777" w:rsidTr="001009DC">
                        <w:trPr>
                          <w:trHeight w:hRule="exact" w:val="340"/>
                          <w:jc w:val="center"/>
                        </w:trPr>
                        <w:tc>
                          <w:tcPr>
                            <w:tcW w:w="1763" w:type="dxa"/>
                            <w:vAlign w:val="center"/>
                          </w:tcPr>
                          <w:p w14:paraId="24098309" w14:textId="77777777" w:rsidR="00782CEB" w:rsidRPr="005A0741" w:rsidRDefault="00782CEB" w:rsidP="005A0741">
                            <w:pPr>
                              <w:jc w:val="distribute"/>
                              <w:rPr>
                                <w:rFonts w:ascii="標楷體" w:eastAsia="標楷體" w:hAnsi="標楷體"/>
                                <w:sz w:val="20"/>
                                <w:szCs w:val="20"/>
                              </w:rPr>
                            </w:pPr>
                            <w:r w:rsidRPr="005A0741">
                              <w:rPr>
                                <w:rFonts w:ascii="標楷體" w:eastAsia="標楷體" w:hAnsi="標楷體" w:hint="eastAsia"/>
                                <w:sz w:val="20"/>
                                <w:szCs w:val="20"/>
                              </w:rPr>
                              <w:t>110年01月05日</w:t>
                            </w:r>
                          </w:p>
                        </w:tc>
                        <w:tc>
                          <w:tcPr>
                            <w:tcW w:w="962" w:type="dxa"/>
                            <w:vAlign w:val="center"/>
                          </w:tcPr>
                          <w:p w14:paraId="1BF4BFC5" w14:textId="77777777" w:rsidR="00782CEB" w:rsidRPr="005A0741" w:rsidRDefault="00782CEB" w:rsidP="005A0741">
                            <w:pPr>
                              <w:jc w:val="right"/>
                              <w:rPr>
                                <w:rFonts w:ascii="標楷體" w:eastAsia="標楷體" w:hAnsi="標楷體"/>
                                <w:b/>
                                <w:sz w:val="20"/>
                                <w:szCs w:val="20"/>
                              </w:rPr>
                            </w:pPr>
                            <w:r w:rsidRPr="005A0741">
                              <w:rPr>
                                <w:rFonts w:ascii="標楷體" w:eastAsia="標楷體" w:hAnsi="標楷體" w:hint="eastAsia"/>
                                <w:b/>
                                <w:sz w:val="20"/>
                                <w:szCs w:val="20"/>
                              </w:rPr>
                              <w:t>1</w:t>
                            </w:r>
                            <w:r w:rsidRPr="005A0741">
                              <w:rPr>
                                <w:rFonts w:ascii="標楷體" w:eastAsia="標楷體" w:hAnsi="標楷體"/>
                                <w:b/>
                                <w:sz w:val="20"/>
                                <w:szCs w:val="20"/>
                              </w:rPr>
                              <w:t>,</w:t>
                            </w:r>
                            <w:r w:rsidRPr="005A0741">
                              <w:rPr>
                                <w:rFonts w:ascii="標楷體" w:eastAsia="標楷體" w:hAnsi="標楷體" w:hint="eastAsia"/>
                                <w:b/>
                                <w:sz w:val="20"/>
                                <w:szCs w:val="20"/>
                              </w:rPr>
                              <w:t>526</w:t>
                            </w:r>
                          </w:p>
                        </w:tc>
                        <w:tc>
                          <w:tcPr>
                            <w:tcW w:w="553" w:type="dxa"/>
                            <w:vAlign w:val="center"/>
                          </w:tcPr>
                          <w:p w14:paraId="176DB7B2" w14:textId="77777777" w:rsidR="00782CEB" w:rsidRPr="005A0741" w:rsidRDefault="00782CEB" w:rsidP="005A0741">
                            <w:pPr>
                              <w:jc w:val="right"/>
                              <w:rPr>
                                <w:rFonts w:ascii="標楷體" w:eastAsia="標楷體" w:hAnsi="標楷體"/>
                                <w:sz w:val="20"/>
                                <w:szCs w:val="20"/>
                              </w:rPr>
                            </w:pPr>
                            <w:r w:rsidRPr="005A0741">
                              <w:rPr>
                                <w:rFonts w:ascii="標楷體" w:eastAsia="標楷體" w:hAnsi="標楷體" w:hint="eastAsia"/>
                                <w:sz w:val="20"/>
                                <w:szCs w:val="20"/>
                              </w:rPr>
                              <w:t>85</w:t>
                            </w:r>
                          </w:p>
                        </w:tc>
                        <w:tc>
                          <w:tcPr>
                            <w:tcW w:w="527" w:type="dxa"/>
                            <w:vAlign w:val="center"/>
                          </w:tcPr>
                          <w:p w14:paraId="672CD3F2" w14:textId="77777777" w:rsidR="00782CEB" w:rsidRPr="005A0741" w:rsidRDefault="00782CEB" w:rsidP="005A0741">
                            <w:pPr>
                              <w:jc w:val="right"/>
                              <w:rPr>
                                <w:rFonts w:ascii="標楷體" w:eastAsia="標楷體" w:hAnsi="標楷體"/>
                                <w:sz w:val="20"/>
                                <w:szCs w:val="20"/>
                              </w:rPr>
                            </w:pPr>
                            <w:r w:rsidRPr="005A0741">
                              <w:rPr>
                                <w:rFonts w:ascii="標楷體" w:eastAsia="標楷體" w:hAnsi="標楷體" w:hint="eastAsia"/>
                                <w:sz w:val="20"/>
                                <w:szCs w:val="20"/>
                              </w:rPr>
                              <w:t>34</w:t>
                            </w:r>
                          </w:p>
                        </w:tc>
                        <w:tc>
                          <w:tcPr>
                            <w:tcW w:w="553" w:type="dxa"/>
                            <w:vAlign w:val="center"/>
                          </w:tcPr>
                          <w:p w14:paraId="3DCBD22A" w14:textId="77777777" w:rsidR="00782CEB" w:rsidRPr="005A0741" w:rsidRDefault="00782CEB" w:rsidP="005A0741">
                            <w:pPr>
                              <w:jc w:val="right"/>
                              <w:rPr>
                                <w:rFonts w:ascii="標楷體" w:eastAsia="標楷體" w:hAnsi="標楷體"/>
                                <w:sz w:val="20"/>
                                <w:szCs w:val="20"/>
                              </w:rPr>
                            </w:pPr>
                            <w:r w:rsidRPr="005A0741">
                              <w:rPr>
                                <w:rFonts w:ascii="標楷體" w:eastAsia="標楷體" w:hAnsi="標楷體" w:hint="eastAsia"/>
                                <w:sz w:val="20"/>
                                <w:szCs w:val="20"/>
                              </w:rPr>
                              <w:t>843</w:t>
                            </w:r>
                          </w:p>
                        </w:tc>
                        <w:tc>
                          <w:tcPr>
                            <w:tcW w:w="550" w:type="dxa"/>
                            <w:vAlign w:val="center"/>
                          </w:tcPr>
                          <w:p w14:paraId="4F4A7AA3" w14:textId="77777777" w:rsidR="00782CEB" w:rsidRPr="005A0741" w:rsidRDefault="00782CEB" w:rsidP="005A0741">
                            <w:pPr>
                              <w:jc w:val="right"/>
                              <w:rPr>
                                <w:rFonts w:ascii="標楷體" w:eastAsia="標楷體" w:hAnsi="標楷體"/>
                                <w:sz w:val="20"/>
                                <w:szCs w:val="20"/>
                              </w:rPr>
                            </w:pPr>
                            <w:r w:rsidRPr="005A0741">
                              <w:rPr>
                                <w:rFonts w:ascii="標楷體" w:eastAsia="標楷體" w:hAnsi="標楷體" w:hint="eastAsia"/>
                                <w:sz w:val="20"/>
                                <w:szCs w:val="20"/>
                              </w:rPr>
                              <w:t>564</w:t>
                            </w:r>
                          </w:p>
                        </w:tc>
                      </w:tr>
                      <w:tr w:rsidR="00782CEB" w:rsidRPr="005A0741" w14:paraId="30913AEC" w14:textId="77777777" w:rsidTr="001009DC">
                        <w:trPr>
                          <w:trHeight w:hRule="exact" w:val="340"/>
                          <w:jc w:val="center"/>
                        </w:trPr>
                        <w:tc>
                          <w:tcPr>
                            <w:tcW w:w="1763" w:type="dxa"/>
                            <w:vAlign w:val="center"/>
                          </w:tcPr>
                          <w:p w14:paraId="424DEFAA" w14:textId="77777777" w:rsidR="00782CEB" w:rsidRPr="005A0741" w:rsidRDefault="00782CEB" w:rsidP="005A0741">
                            <w:pPr>
                              <w:jc w:val="distribute"/>
                              <w:rPr>
                                <w:rFonts w:ascii="標楷體" w:eastAsia="標楷體" w:hAnsi="標楷體"/>
                                <w:sz w:val="20"/>
                                <w:szCs w:val="20"/>
                              </w:rPr>
                            </w:pPr>
                            <w:r w:rsidRPr="005A0741">
                              <w:rPr>
                                <w:rFonts w:ascii="標楷體" w:eastAsia="標楷體" w:hAnsi="標楷體" w:hint="eastAsia"/>
                                <w:sz w:val="20"/>
                                <w:szCs w:val="20"/>
                              </w:rPr>
                              <w:t>111年01月07日</w:t>
                            </w:r>
                          </w:p>
                        </w:tc>
                        <w:tc>
                          <w:tcPr>
                            <w:tcW w:w="962" w:type="dxa"/>
                            <w:vAlign w:val="center"/>
                          </w:tcPr>
                          <w:p w14:paraId="42F02E64" w14:textId="77777777" w:rsidR="00782CEB" w:rsidRPr="005A0741" w:rsidRDefault="00782CEB" w:rsidP="005A0741">
                            <w:pPr>
                              <w:jc w:val="right"/>
                              <w:rPr>
                                <w:rFonts w:ascii="標楷體" w:eastAsia="標楷體" w:hAnsi="標楷體"/>
                                <w:b/>
                                <w:sz w:val="20"/>
                                <w:szCs w:val="20"/>
                              </w:rPr>
                            </w:pPr>
                            <w:r w:rsidRPr="005A0741">
                              <w:rPr>
                                <w:rFonts w:ascii="標楷體" w:eastAsia="標楷體" w:hAnsi="標楷體" w:hint="eastAsia"/>
                                <w:b/>
                                <w:sz w:val="20"/>
                                <w:szCs w:val="20"/>
                              </w:rPr>
                              <w:t>1</w:t>
                            </w:r>
                            <w:r w:rsidRPr="005A0741">
                              <w:rPr>
                                <w:rFonts w:ascii="標楷體" w:eastAsia="標楷體" w:hAnsi="標楷體"/>
                                <w:b/>
                                <w:sz w:val="20"/>
                                <w:szCs w:val="20"/>
                              </w:rPr>
                              <w:t>,</w:t>
                            </w:r>
                            <w:r w:rsidRPr="005A0741">
                              <w:rPr>
                                <w:rFonts w:ascii="標楷體" w:eastAsia="標楷體" w:hAnsi="標楷體" w:hint="eastAsia"/>
                                <w:b/>
                                <w:sz w:val="20"/>
                                <w:szCs w:val="20"/>
                              </w:rPr>
                              <w:t>595</w:t>
                            </w:r>
                          </w:p>
                        </w:tc>
                        <w:tc>
                          <w:tcPr>
                            <w:tcW w:w="553" w:type="dxa"/>
                            <w:vAlign w:val="center"/>
                          </w:tcPr>
                          <w:p w14:paraId="13307FCF" w14:textId="77777777" w:rsidR="00782CEB" w:rsidRPr="005A0741" w:rsidRDefault="00782CEB" w:rsidP="005A0741">
                            <w:pPr>
                              <w:jc w:val="right"/>
                              <w:rPr>
                                <w:rFonts w:ascii="標楷體" w:eastAsia="標楷體" w:hAnsi="標楷體"/>
                                <w:sz w:val="20"/>
                                <w:szCs w:val="20"/>
                              </w:rPr>
                            </w:pPr>
                            <w:r w:rsidRPr="005A0741">
                              <w:rPr>
                                <w:rFonts w:ascii="標楷體" w:eastAsia="標楷體" w:hAnsi="標楷體" w:hint="eastAsia"/>
                                <w:sz w:val="20"/>
                                <w:szCs w:val="20"/>
                              </w:rPr>
                              <w:t>168</w:t>
                            </w:r>
                          </w:p>
                        </w:tc>
                        <w:tc>
                          <w:tcPr>
                            <w:tcW w:w="527" w:type="dxa"/>
                            <w:vAlign w:val="center"/>
                          </w:tcPr>
                          <w:p w14:paraId="46A3D4A2" w14:textId="77777777" w:rsidR="00782CEB" w:rsidRPr="005A0741" w:rsidRDefault="00782CEB" w:rsidP="005A0741">
                            <w:pPr>
                              <w:jc w:val="right"/>
                              <w:rPr>
                                <w:rFonts w:ascii="標楷體" w:eastAsia="標楷體" w:hAnsi="標楷體"/>
                                <w:sz w:val="20"/>
                                <w:szCs w:val="20"/>
                              </w:rPr>
                            </w:pPr>
                            <w:r w:rsidRPr="005A0741">
                              <w:rPr>
                                <w:rFonts w:ascii="標楷體" w:eastAsia="標楷體" w:hAnsi="標楷體" w:hint="eastAsia"/>
                                <w:sz w:val="20"/>
                                <w:szCs w:val="20"/>
                              </w:rPr>
                              <w:t>39</w:t>
                            </w:r>
                          </w:p>
                        </w:tc>
                        <w:tc>
                          <w:tcPr>
                            <w:tcW w:w="553" w:type="dxa"/>
                            <w:vAlign w:val="center"/>
                          </w:tcPr>
                          <w:p w14:paraId="162119AE" w14:textId="77777777" w:rsidR="00782CEB" w:rsidRPr="005A0741" w:rsidRDefault="00782CEB" w:rsidP="005A0741">
                            <w:pPr>
                              <w:jc w:val="right"/>
                              <w:rPr>
                                <w:rFonts w:ascii="標楷體" w:eastAsia="標楷體" w:hAnsi="標楷體"/>
                                <w:sz w:val="20"/>
                                <w:szCs w:val="20"/>
                              </w:rPr>
                            </w:pPr>
                            <w:r w:rsidRPr="005A0741">
                              <w:rPr>
                                <w:rFonts w:ascii="標楷體" w:eastAsia="標楷體" w:hAnsi="標楷體" w:hint="eastAsia"/>
                                <w:sz w:val="20"/>
                                <w:szCs w:val="20"/>
                              </w:rPr>
                              <w:t>819</w:t>
                            </w:r>
                          </w:p>
                        </w:tc>
                        <w:tc>
                          <w:tcPr>
                            <w:tcW w:w="550" w:type="dxa"/>
                            <w:vAlign w:val="center"/>
                          </w:tcPr>
                          <w:p w14:paraId="0EE2DEFD" w14:textId="77777777" w:rsidR="00782CEB" w:rsidRPr="005A0741" w:rsidRDefault="00782CEB" w:rsidP="005A0741">
                            <w:pPr>
                              <w:jc w:val="right"/>
                              <w:rPr>
                                <w:rFonts w:ascii="標楷體" w:eastAsia="標楷體" w:hAnsi="標楷體"/>
                                <w:sz w:val="20"/>
                                <w:szCs w:val="20"/>
                              </w:rPr>
                            </w:pPr>
                            <w:r w:rsidRPr="005A0741">
                              <w:rPr>
                                <w:rFonts w:ascii="標楷體" w:eastAsia="標楷體" w:hAnsi="標楷體" w:hint="eastAsia"/>
                                <w:sz w:val="20"/>
                                <w:szCs w:val="20"/>
                              </w:rPr>
                              <w:t>569</w:t>
                            </w:r>
                          </w:p>
                        </w:tc>
                      </w:tr>
                      <w:tr w:rsidR="00782CEB" w:rsidRPr="005A0741" w14:paraId="70C7C125" w14:textId="77777777" w:rsidTr="001009DC">
                        <w:trPr>
                          <w:trHeight w:hRule="exact" w:val="340"/>
                          <w:jc w:val="center"/>
                        </w:trPr>
                        <w:tc>
                          <w:tcPr>
                            <w:tcW w:w="1763" w:type="dxa"/>
                            <w:vAlign w:val="center"/>
                          </w:tcPr>
                          <w:p w14:paraId="4E8E2D40" w14:textId="77777777" w:rsidR="00782CEB" w:rsidRPr="005A0741" w:rsidRDefault="00782CEB" w:rsidP="005A0741">
                            <w:pPr>
                              <w:jc w:val="distribute"/>
                              <w:rPr>
                                <w:rFonts w:ascii="標楷體" w:eastAsia="標楷體" w:hAnsi="標楷體"/>
                                <w:sz w:val="20"/>
                                <w:szCs w:val="20"/>
                              </w:rPr>
                            </w:pPr>
                            <w:r w:rsidRPr="005A0741">
                              <w:rPr>
                                <w:rFonts w:ascii="標楷體" w:eastAsia="標楷體" w:hAnsi="標楷體" w:hint="eastAsia"/>
                                <w:sz w:val="20"/>
                                <w:szCs w:val="20"/>
                              </w:rPr>
                              <w:t>112年01月07日</w:t>
                            </w:r>
                          </w:p>
                        </w:tc>
                        <w:tc>
                          <w:tcPr>
                            <w:tcW w:w="962" w:type="dxa"/>
                            <w:vAlign w:val="center"/>
                          </w:tcPr>
                          <w:p w14:paraId="3F6ACEF6" w14:textId="77777777" w:rsidR="00782CEB" w:rsidRPr="005A0741" w:rsidRDefault="00782CEB" w:rsidP="005A0741">
                            <w:pPr>
                              <w:jc w:val="right"/>
                              <w:rPr>
                                <w:rFonts w:ascii="標楷體" w:eastAsia="標楷體" w:hAnsi="標楷體"/>
                                <w:b/>
                                <w:sz w:val="20"/>
                                <w:szCs w:val="20"/>
                              </w:rPr>
                            </w:pPr>
                            <w:r w:rsidRPr="005A0741">
                              <w:rPr>
                                <w:rFonts w:ascii="標楷體" w:eastAsia="標楷體" w:hAnsi="標楷體" w:hint="eastAsia"/>
                                <w:b/>
                                <w:sz w:val="20"/>
                                <w:szCs w:val="20"/>
                              </w:rPr>
                              <w:t>1</w:t>
                            </w:r>
                            <w:r w:rsidRPr="005A0741">
                              <w:rPr>
                                <w:rFonts w:ascii="標楷體" w:eastAsia="標楷體" w:hAnsi="標楷體"/>
                                <w:b/>
                                <w:sz w:val="20"/>
                                <w:szCs w:val="20"/>
                              </w:rPr>
                              <w:t>,</w:t>
                            </w:r>
                            <w:r w:rsidRPr="005A0741">
                              <w:rPr>
                                <w:rFonts w:ascii="標楷體" w:eastAsia="標楷體" w:hAnsi="標楷體" w:hint="eastAsia"/>
                                <w:b/>
                                <w:sz w:val="20"/>
                                <w:szCs w:val="20"/>
                              </w:rPr>
                              <w:t>602</w:t>
                            </w:r>
                          </w:p>
                        </w:tc>
                        <w:tc>
                          <w:tcPr>
                            <w:tcW w:w="553" w:type="dxa"/>
                            <w:vAlign w:val="center"/>
                          </w:tcPr>
                          <w:p w14:paraId="7F927D9E" w14:textId="77777777" w:rsidR="00782CEB" w:rsidRPr="005A0741" w:rsidRDefault="00782CEB" w:rsidP="005A0741">
                            <w:pPr>
                              <w:jc w:val="right"/>
                              <w:rPr>
                                <w:rFonts w:ascii="標楷體" w:eastAsia="標楷體" w:hAnsi="標楷體"/>
                                <w:sz w:val="20"/>
                                <w:szCs w:val="20"/>
                              </w:rPr>
                            </w:pPr>
                            <w:r w:rsidRPr="005A0741">
                              <w:rPr>
                                <w:rFonts w:ascii="標楷體" w:eastAsia="標楷體" w:hAnsi="標楷體" w:hint="eastAsia"/>
                                <w:sz w:val="20"/>
                                <w:szCs w:val="20"/>
                              </w:rPr>
                              <w:t>201</w:t>
                            </w:r>
                          </w:p>
                        </w:tc>
                        <w:tc>
                          <w:tcPr>
                            <w:tcW w:w="527" w:type="dxa"/>
                            <w:vAlign w:val="center"/>
                          </w:tcPr>
                          <w:p w14:paraId="31EA16D4" w14:textId="77777777" w:rsidR="00782CEB" w:rsidRPr="005A0741" w:rsidRDefault="00782CEB" w:rsidP="005A0741">
                            <w:pPr>
                              <w:jc w:val="right"/>
                              <w:rPr>
                                <w:rFonts w:ascii="標楷體" w:eastAsia="標楷體" w:hAnsi="標楷體"/>
                                <w:sz w:val="20"/>
                                <w:szCs w:val="20"/>
                              </w:rPr>
                            </w:pPr>
                            <w:r w:rsidRPr="005A0741">
                              <w:rPr>
                                <w:rFonts w:ascii="標楷體" w:eastAsia="標楷體" w:hAnsi="標楷體" w:hint="eastAsia"/>
                                <w:sz w:val="20"/>
                                <w:szCs w:val="20"/>
                              </w:rPr>
                              <w:t>43</w:t>
                            </w:r>
                          </w:p>
                        </w:tc>
                        <w:tc>
                          <w:tcPr>
                            <w:tcW w:w="553" w:type="dxa"/>
                            <w:vAlign w:val="center"/>
                          </w:tcPr>
                          <w:p w14:paraId="7C7A8360" w14:textId="77777777" w:rsidR="00782CEB" w:rsidRPr="005A0741" w:rsidRDefault="00782CEB" w:rsidP="005A0741">
                            <w:pPr>
                              <w:jc w:val="right"/>
                              <w:rPr>
                                <w:rFonts w:ascii="標楷體" w:eastAsia="標楷體" w:hAnsi="標楷體"/>
                                <w:sz w:val="20"/>
                                <w:szCs w:val="20"/>
                              </w:rPr>
                            </w:pPr>
                            <w:r w:rsidRPr="005A0741">
                              <w:rPr>
                                <w:rFonts w:ascii="標楷體" w:eastAsia="標楷體" w:hAnsi="標楷體" w:hint="eastAsia"/>
                                <w:sz w:val="20"/>
                                <w:szCs w:val="20"/>
                              </w:rPr>
                              <w:t>657</w:t>
                            </w:r>
                          </w:p>
                        </w:tc>
                        <w:tc>
                          <w:tcPr>
                            <w:tcW w:w="550" w:type="dxa"/>
                            <w:vAlign w:val="center"/>
                          </w:tcPr>
                          <w:p w14:paraId="030EFB35" w14:textId="77777777" w:rsidR="00782CEB" w:rsidRPr="005A0741" w:rsidRDefault="00782CEB" w:rsidP="005A0741">
                            <w:pPr>
                              <w:jc w:val="right"/>
                              <w:rPr>
                                <w:rFonts w:ascii="標楷體" w:eastAsia="標楷體" w:hAnsi="標楷體"/>
                                <w:sz w:val="20"/>
                                <w:szCs w:val="20"/>
                              </w:rPr>
                            </w:pPr>
                            <w:r w:rsidRPr="005A0741">
                              <w:rPr>
                                <w:rFonts w:ascii="標楷體" w:eastAsia="標楷體" w:hAnsi="標楷體" w:hint="eastAsia"/>
                                <w:sz w:val="20"/>
                                <w:szCs w:val="20"/>
                              </w:rPr>
                              <w:t>701</w:t>
                            </w:r>
                          </w:p>
                        </w:tc>
                      </w:tr>
                      <w:tr w:rsidR="00782CEB" w:rsidRPr="005A0741" w14:paraId="79043AFF" w14:textId="77777777" w:rsidTr="001009DC">
                        <w:trPr>
                          <w:trHeight w:hRule="exact" w:val="340"/>
                          <w:jc w:val="center"/>
                        </w:trPr>
                        <w:tc>
                          <w:tcPr>
                            <w:tcW w:w="1763" w:type="dxa"/>
                            <w:vAlign w:val="center"/>
                          </w:tcPr>
                          <w:p w14:paraId="3A499EAE" w14:textId="77777777" w:rsidR="00782CEB" w:rsidRPr="005A0741" w:rsidRDefault="00782CEB" w:rsidP="005A0741">
                            <w:pPr>
                              <w:jc w:val="distribute"/>
                              <w:rPr>
                                <w:rFonts w:ascii="標楷體" w:eastAsia="標楷體" w:hAnsi="標楷體"/>
                                <w:sz w:val="20"/>
                                <w:szCs w:val="20"/>
                              </w:rPr>
                            </w:pPr>
                            <w:r w:rsidRPr="005A0741">
                              <w:rPr>
                                <w:rFonts w:ascii="標楷體" w:eastAsia="標楷體" w:hAnsi="標楷體" w:hint="eastAsia"/>
                                <w:sz w:val="20"/>
                                <w:szCs w:val="20"/>
                              </w:rPr>
                              <w:t>112年10月30日</w:t>
                            </w:r>
                          </w:p>
                        </w:tc>
                        <w:tc>
                          <w:tcPr>
                            <w:tcW w:w="962" w:type="dxa"/>
                            <w:vAlign w:val="center"/>
                          </w:tcPr>
                          <w:p w14:paraId="35595BE4" w14:textId="77777777" w:rsidR="00782CEB" w:rsidRPr="005A0741" w:rsidRDefault="00782CEB" w:rsidP="005A0741">
                            <w:pPr>
                              <w:jc w:val="right"/>
                              <w:rPr>
                                <w:rFonts w:ascii="標楷體" w:eastAsia="標楷體" w:hAnsi="標楷體"/>
                                <w:b/>
                                <w:sz w:val="20"/>
                                <w:szCs w:val="20"/>
                              </w:rPr>
                            </w:pPr>
                            <w:r w:rsidRPr="005A0741">
                              <w:rPr>
                                <w:rFonts w:ascii="標楷體" w:eastAsia="標楷體" w:hAnsi="標楷體" w:hint="eastAsia"/>
                                <w:b/>
                                <w:sz w:val="20"/>
                                <w:szCs w:val="20"/>
                              </w:rPr>
                              <w:t>1</w:t>
                            </w:r>
                            <w:r w:rsidRPr="005A0741">
                              <w:rPr>
                                <w:rFonts w:ascii="標楷體" w:eastAsia="標楷體" w:hAnsi="標楷體"/>
                                <w:b/>
                                <w:sz w:val="20"/>
                                <w:szCs w:val="20"/>
                              </w:rPr>
                              <w:t>,</w:t>
                            </w:r>
                            <w:r w:rsidRPr="005A0741">
                              <w:rPr>
                                <w:rFonts w:ascii="標楷體" w:eastAsia="標楷體" w:hAnsi="標楷體" w:hint="eastAsia"/>
                                <w:b/>
                                <w:sz w:val="20"/>
                                <w:szCs w:val="20"/>
                              </w:rPr>
                              <w:t>613</w:t>
                            </w:r>
                          </w:p>
                        </w:tc>
                        <w:tc>
                          <w:tcPr>
                            <w:tcW w:w="553" w:type="dxa"/>
                            <w:vAlign w:val="center"/>
                          </w:tcPr>
                          <w:p w14:paraId="40271C22" w14:textId="77777777" w:rsidR="00782CEB" w:rsidRPr="005A0741" w:rsidRDefault="00782CEB" w:rsidP="005A0741">
                            <w:pPr>
                              <w:jc w:val="right"/>
                              <w:rPr>
                                <w:rFonts w:ascii="標楷體" w:eastAsia="標楷體" w:hAnsi="標楷體"/>
                                <w:sz w:val="20"/>
                                <w:szCs w:val="20"/>
                              </w:rPr>
                            </w:pPr>
                            <w:r w:rsidRPr="005A0741">
                              <w:rPr>
                                <w:rFonts w:ascii="標楷體" w:eastAsia="標楷體" w:hAnsi="標楷體" w:hint="eastAsia"/>
                                <w:sz w:val="20"/>
                                <w:szCs w:val="20"/>
                              </w:rPr>
                              <w:t>192</w:t>
                            </w:r>
                          </w:p>
                        </w:tc>
                        <w:tc>
                          <w:tcPr>
                            <w:tcW w:w="527" w:type="dxa"/>
                            <w:vAlign w:val="center"/>
                          </w:tcPr>
                          <w:p w14:paraId="376F2A2E" w14:textId="77777777" w:rsidR="00782CEB" w:rsidRPr="005A0741" w:rsidRDefault="00782CEB" w:rsidP="005A0741">
                            <w:pPr>
                              <w:jc w:val="right"/>
                              <w:rPr>
                                <w:rFonts w:ascii="標楷體" w:eastAsia="標楷體" w:hAnsi="標楷體"/>
                                <w:sz w:val="20"/>
                                <w:szCs w:val="20"/>
                              </w:rPr>
                            </w:pPr>
                            <w:r w:rsidRPr="005A0741">
                              <w:rPr>
                                <w:rFonts w:ascii="標楷體" w:eastAsia="標楷體" w:hAnsi="標楷體" w:hint="eastAsia"/>
                                <w:sz w:val="20"/>
                                <w:szCs w:val="20"/>
                              </w:rPr>
                              <w:t>50</w:t>
                            </w:r>
                          </w:p>
                        </w:tc>
                        <w:tc>
                          <w:tcPr>
                            <w:tcW w:w="553" w:type="dxa"/>
                            <w:vAlign w:val="center"/>
                          </w:tcPr>
                          <w:p w14:paraId="3EB1FAC8" w14:textId="77777777" w:rsidR="00782CEB" w:rsidRPr="005A0741" w:rsidRDefault="00782CEB" w:rsidP="005A0741">
                            <w:pPr>
                              <w:jc w:val="right"/>
                              <w:rPr>
                                <w:rFonts w:ascii="標楷體" w:eastAsia="標楷體" w:hAnsi="標楷體"/>
                                <w:sz w:val="20"/>
                                <w:szCs w:val="20"/>
                              </w:rPr>
                            </w:pPr>
                            <w:r w:rsidRPr="005A0741">
                              <w:rPr>
                                <w:rFonts w:ascii="標楷體" w:eastAsia="標楷體" w:hAnsi="標楷體" w:hint="eastAsia"/>
                                <w:sz w:val="20"/>
                                <w:szCs w:val="20"/>
                              </w:rPr>
                              <w:t>608</w:t>
                            </w:r>
                          </w:p>
                        </w:tc>
                        <w:tc>
                          <w:tcPr>
                            <w:tcW w:w="550" w:type="dxa"/>
                            <w:vAlign w:val="center"/>
                          </w:tcPr>
                          <w:p w14:paraId="4CEE9CDA" w14:textId="77777777" w:rsidR="00782CEB" w:rsidRPr="005A0741" w:rsidRDefault="00782CEB" w:rsidP="005A0741">
                            <w:pPr>
                              <w:jc w:val="right"/>
                              <w:rPr>
                                <w:rFonts w:ascii="標楷體" w:eastAsia="標楷體" w:hAnsi="標楷體"/>
                                <w:sz w:val="20"/>
                                <w:szCs w:val="20"/>
                              </w:rPr>
                            </w:pPr>
                            <w:r w:rsidRPr="005A0741">
                              <w:rPr>
                                <w:rFonts w:ascii="標楷體" w:eastAsia="標楷體" w:hAnsi="標楷體" w:hint="eastAsia"/>
                                <w:sz w:val="20"/>
                                <w:szCs w:val="20"/>
                              </w:rPr>
                              <w:t>763</w:t>
                            </w:r>
                          </w:p>
                        </w:tc>
                      </w:tr>
                      <w:tr w:rsidR="00782CEB" w:rsidRPr="005A0741" w14:paraId="561373F8" w14:textId="77777777" w:rsidTr="001009DC">
                        <w:trPr>
                          <w:trHeight w:hRule="exact" w:val="340"/>
                          <w:jc w:val="center"/>
                        </w:trPr>
                        <w:tc>
                          <w:tcPr>
                            <w:tcW w:w="1763" w:type="dxa"/>
                            <w:vAlign w:val="center"/>
                          </w:tcPr>
                          <w:p w14:paraId="325846BE" w14:textId="77777777" w:rsidR="00782CEB" w:rsidRPr="005A0741" w:rsidRDefault="00782CEB" w:rsidP="005A0741">
                            <w:pPr>
                              <w:jc w:val="distribute"/>
                              <w:rPr>
                                <w:rFonts w:ascii="標楷體" w:eastAsia="標楷體" w:hAnsi="標楷體"/>
                                <w:color w:val="000000" w:themeColor="text1"/>
                                <w:sz w:val="20"/>
                                <w:szCs w:val="20"/>
                              </w:rPr>
                            </w:pPr>
                            <w:r w:rsidRPr="005A0741">
                              <w:rPr>
                                <w:rFonts w:ascii="標楷體" w:eastAsia="標楷體" w:hAnsi="標楷體" w:hint="eastAsia"/>
                                <w:color w:val="000000" w:themeColor="text1"/>
                                <w:sz w:val="20"/>
                                <w:szCs w:val="20"/>
                              </w:rPr>
                              <w:t>112年12月31日</w:t>
                            </w:r>
                          </w:p>
                        </w:tc>
                        <w:tc>
                          <w:tcPr>
                            <w:tcW w:w="962" w:type="dxa"/>
                            <w:vAlign w:val="center"/>
                          </w:tcPr>
                          <w:p w14:paraId="7F9EB578" w14:textId="77777777" w:rsidR="00782CEB" w:rsidRPr="005A0741" w:rsidRDefault="00782CEB" w:rsidP="005A0741">
                            <w:pPr>
                              <w:jc w:val="right"/>
                              <w:rPr>
                                <w:rFonts w:ascii="標楷體" w:eastAsia="標楷體" w:hAnsi="標楷體"/>
                                <w:b/>
                                <w:color w:val="000000" w:themeColor="text1"/>
                                <w:sz w:val="20"/>
                                <w:szCs w:val="20"/>
                              </w:rPr>
                            </w:pPr>
                            <w:r w:rsidRPr="005A0741">
                              <w:rPr>
                                <w:rFonts w:ascii="標楷體" w:eastAsia="標楷體" w:hAnsi="標楷體" w:hint="eastAsia"/>
                                <w:b/>
                                <w:color w:val="000000" w:themeColor="text1"/>
                                <w:sz w:val="20"/>
                                <w:szCs w:val="20"/>
                              </w:rPr>
                              <w:t>1</w:t>
                            </w:r>
                            <w:r w:rsidRPr="005A0741">
                              <w:rPr>
                                <w:rFonts w:ascii="標楷體" w:eastAsia="標楷體" w:hAnsi="標楷體"/>
                                <w:b/>
                                <w:color w:val="000000" w:themeColor="text1"/>
                                <w:sz w:val="20"/>
                                <w:szCs w:val="20"/>
                              </w:rPr>
                              <w:t>,</w:t>
                            </w:r>
                            <w:r w:rsidRPr="005A0741">
                              <w:rPr>
                                <w:rFonts w:ascii="標楷體" w:eastAsia="標楷體" w:hAnsi="標楷體" w:hint="eastAsia"/>
                                <w:b/>
                                <w:color w:val="000000" w:themeColor="text1"/>
                                <w:sz w:val="20"/>
                                <w:szCs w:val="20"/>
                              </w:rPr>
                              <w:t>704</w:t>
                            </w:r>
                          </w:p>
                        </w:tc>
                        <w:tc>
                          <w:tcPr>
                            <w:tcW w:w="553" w:type="dxa"/>
                            <w:vAlign w:val="center"/>
                          </w:tcPr>
                          <w:p w14:paraId="06A4C39E" w14:textId="77777777" w:rsidR="00782CEB" w:rsidRPr="005A0741" w:rsidRDefault="00782CEB" w:rsidP="005A0741">
                            <w:pPr>
                              <w:jc w:val="right"/>
                              <w:rPr>
                                <w:rFonts w:ascii="標楷體" w:eastAsia="標楷體" w:hAnsi="標楷體"/>
                                <w:color w:val="000000" w:themeColor="text1"/>
                                <w:sz w:val="20"/>
                                <w:szCs w:val="20"/>
                              </w:rPr>
                            </w:pPr>
                            <w:r w:rsidRPr="005A0741">
                              <w:rPr>
                                <w:rFonts w:ascii="標楷體" w:eastAsia="標楷體" w:hAnsi="標楷體" w:hint="eastAsia"/>
                                <w:color w:val="000000" w:themeColor="text1"/>
                                <w:sz w:val="20"/>
                                <w:szCs w:val="20"/>
                              </w:rPr>
                              <w:t>274</w:t>
                            </w:r>
                          </w:p>
                        </w:tc>
                        <w:tc>
                          <w:tcPr>
                            <w:tcW w:w="527" w:type="dxa"/>
                            <w:vAlign w:val="center"/>
                          </w:tcPr>
                          <w:p w14:paraId="79F14429" w14:textId="77777777" w:rsidR="00782CEB" w:rsidRPr="005A0741" w:rsidRDefault="00782CEB" w:rsidP="005A0741">
                            <w:pPr>
                              <w:jc w:val="right"/>
                              <w:rPr>
                                <w:rFonts w:ascii="標楷體" w:eastAsia="標楷體" w:hAnsi="標楷體"/>
                                <w:color w:val="000000" w:themeColor="text1"/>
                                <w:sz w:val="20"/>
                                <w:szCs w:val="20"/>
                              </w:rPr>
                            </w:pPr>
                            <w:r w:rsidRPr="005A0741">
                              <w:rPr>
                                <w:rFonts w:ascii="標楷體" w:eastAsia="標楷體" w:hAnsi="標楷體" w:hint="eastAsia"/>
                                <w:color w:val="000000" w:themeColor="text1"/>
                                <w:sz w:val="20"/>
                                <w:szCs w:val="20"/>
                              </w:rPr>
                              <w:t>47</w:t>
                            </w:r>
                          </w:p>
                        </w:tc>
                        <w:tc>
                          <w:tcPr>
                            <w:tcW w:w="553" w:type="dxa"/>
                            <w:vAlign w:val="center"/>
                          </w:tcPr>
                          <w:p w14:paraId="37D0C8D7" w14:textId="77777777" w:rsidR="00782CEB" w:rsidRPr="005A0741" w:rsidRDefault="00782CEB" w:rsidP="005A0741">
                            <w:pPr>
                              <w:jc w:val="right"/>
                              <w:rPr>
                                <w:rFonts w:ascii="標楷體" w:eastAsia="標楷體" w:hAnsi="標楷體"/>
                                <w:color w:val="000000" w:themeColor="text1"/>
                                <w:sz w:val="20"/>
                                <w:szCs w:val="20"/>
                              </w:rPr>
                            </w:pPr>
                            <w:r w:rsidRPr="005A0741">
                              <w:rPr>
                                <w:rFonts w:ascii="標楷體" w:eastAsia="標楷體" w:hAnsi="標楷體" w:hint="eastAsia"/>
                                <w:color w:val="000000" w:themeColor="text1"/>
                                <w:sz w:val="20"/>
                                <w:szCs w:val="20"/>
                              </w:rPr>
                              <w:t>587</w:t>
                            </w:r>
                          </w:p>
                        </w:tc>
                        <w:tc>
                          <w:tcPr>
                            <w:tcW w:w="550" w:type="dxa"/>
                            <w:vAlign w:val="center"/>
                          </w:tcPr>
                          <w:p w14:paraId="5FB5A1F7" w14:textId="77777777" w:rsidR="00782CEB" w:rsidRPr="005A0741" w:rsidRDefault="00782CEB" w:rsidP="005A0741">
                            <w:pPr>
                              <w:jc w:val="right"/>
                              <w:rPr>
                                <w:rFonts w:ascii="標楷體" w:eastAsia="標楷體" w:hAnsi="標楷體"/>
                                <w:color w:val="000000" w:themeColor="text1"/>
                                <w:sz w:val="20"/>
                                <w:szCs w:val="20"/>
                              </w:rPr>
                            </w:pPr>
                            <w:r w:rsidRPr="005A0741">
                              <w:rPr>
                                <w:rFonts w:ascii="標楷體" w:eastAsia="標楷體" w:hAnsi="標楷體" w:hint="eastAsia"/>
                                <w:color w:val="000000" w:themeColor="text1"/>
                                <w:sz w:val="20"/>
                                <w:szCs w:val="20"/>
                              </w:rPr>
                              <w:t>796</w:t>
                            </w:r>
                          </w:p>
                        </w:tc>
                      </w:tr>
                    </w:tbl>
                    <w:p w14:paraId="4354D8DF" w14:textId="77777777" w:rsidR="00782CEB" w:rsidRPr="005A0741" w:rsidRDefault="00782CEB" w:rsidP="004D55EF">
                      <w:pPr>
                        <w:overflowPunct w:val="0"/>
                        <w:spacing w:line="220" w:lineRule="exact"/>
                        <w:ind w:leftChars="-25" w:left="1011" w:hangingChars="595" w:hanging="1071"/>
                        <w:rPr>
                          <w:rFonts w:ascii="標楷體" w:eastAsia="標楷體" w:hAnsi="標楷體"/>
                          <w:sz w:val="18"/>
                          <w:szCs w:val="18"/>
                        </w:rPr>
                      </w:pPr>
                      <w:r w:rsidRPr="00824668">
                        <w:rPr>
                          <w:rFonts w:ascii="標楷體" w:eastAsia="標楷體" w:hAnsi="標楷體" w:hint="eastAsia"/>
                          <w:sz w:val="18"/>
                          <w:szCs w:val="18"/>
                        </w:rPr>
                        <w:t>資料來源：整理自公路局提供資料。</w:t>
                      </w:r>
                    </w:p>
                  </w:txbxContent>
                </v:textbox>
                <w10:wrap type="tight" anchorx="margin"/>
              </v:shape>
            </w:pict>
          </mc:Fallback>
        </mc:AlternateContent>
      </w:r>
      <w:r w:rsidR="005A0741">
        <w:rPr>
          <w:rFonts w:ascii="標楷體" w:eastAsia="標楷體" w:hAnsi="標楷體" w:cstheme="majorBidi" w:hint="eastAsia"/>
          <w:b/>
          <w:bCs/>
        </w:rPr>
        <w:t>3</w:t>
      </w:r>
      <w:r w:rsidR="005A0741" w:rsidRPr="00FA5ABC">
        <w:rPr>
          <w:rFonts w:ascii="標楷體" w:eastAsia="標楷體" w:hAnsi="標楷體" w:cstheme="majorBidi" w:hint="eastAsia"/>
          <w:b/>
          <w:bCs/>
        </w:rPr>
        <w:t>.</w:t>
      </w:r>
      <w:r w:rsidR="00F87092">
        <w:rPr>
          <w:rFonts w:ascii="標楷體" w:eastAsia="標楷體" w:hAnsi="標楷體" w:cstheme="majorBidi" w:hint="eastAsia"/>
          <w:b/>
          <w:bCs/>
        </w:rPr>
        <w:t xml:space="preserve">　</w:t>
      </w:r>
      <w:r w:rsidR="005A0741" w:rsidRPr="005A0741">
        <w:rPr>
          <w:rFonts w:ascii="標楷體" w:eastAsia="標楷體" w:hAnsi="標楷體" w:cstheme="majorBidi" w:hint="eastAsia"/>
          <w:b/>
          <w:bCs/>
        </w:rPr>
        <w:t>公路局為整合所轄邊坡資料，建置省道邊坡管理系統，惟尚乏科學驗證與系統性資料蒐集，影響邊坡防災預警效果</w:t>
      </w:r>
      <w:r w:rsidR="005A0741" w:rsidRPr="0009412B">
        <w:rPr>
          <w:rFonts w:ascii="標楷體" w:eastAsia="標楷體" w:hAnsi="標楷體" w:hint="eastAsia"/>
          <w:b/>
        </w:rPr>
        <w:t>：</w:t>
      </w:r>
      <w:r w:rsidR="005A0741" w:rsidRPr="005A0741">
        <w:rPr>
          <w:rFonts w:ascii="標楷體" w:eastAsia="標楷體" w:hAnsi="標楷體" w:hint="eastAsia"/>
        </w:rPr>
        <w:t>公路局為整合各項邊坡相關資料，建置「省道邊坡全生命週期維護管理系統」（下稱省道邊坡管理系統），供所屬將邊坡資料數位化，期達到資料分析及防災警戒目標。現行邊坡管理制度依不穩定徵兆之明顯性，將邊坡「定性」分為A、B、C、D級進行管理，A級表示邊坡有明顯不穩定徵兆，D級則表示不明顯。依該系統統計，截至112年</w:t>
      </w:r>
      <w:r w:rsidR="00800931">
        <w:rPr>
          <w:rFonts w:ascii="標楷體" w:eastAsia="標楷體" w:hAnsi="標楷體" w:hint="eastAsia"/>
        </w:rPr>
        <w:t>底</w:t>
      </w:r>
      <w:r w:rsidR="005A0741" w:rsidRPr="005A0741">
        <w:rPr>
          <w:rFonts w:ascii="標楷體" w:eastAsia="標楷體" w:hAnsi="標楷體" w:hint="eastAsia"/>
        </w:rPr>
        <w:t>止，A、B、C及D級邊坡數合計為1,704處，其中邊坡明顯不穩定之A、B級，分別較108年3月增加83.89％、38.24％（表</w:t>
      </w:r>
      <w:r w:rsidR="00830716">
        <w:rPr>
          <w:rFonts w:ascii="標楷體" w:eastAsia="標楷體" w:hAnsi="標楷體" w:hint="eastAsia"/>
        </w:rPr>
        <w:t>3</w:t>
      </w:r>
      <w:r w:rsidR="003B5564">
        <w:rPr>
          <w:rFonts w:ascii="標楷體" w:eastAsia="標楷體" w:hAnsi="標楷體" w:hint="eastAsia"/>
        </w:rPr>
        <w:t>0</w:t>
      </w:r>
      <w:r w:rsidR="005A0741" w:rsidRPr="005A0741">
        <w:rPr>
          <w:rFonts w:ascii="標楷體" w:eastAsia="標楷體" w:hAnsi="標楷體" w:hint="eastAsia"/>
        </w:rPr>
        <w:t>）。經查省道邊坡管理系統彙集之資料，除跨機關介接</w:t>
      </w:r>
      <w:r w:rsidR="004D3AB1">
        <w:rPr>
          <w:rFonts w:ascii="標楷體" w:eastAsia="標楷體" w:hAnsi="標楷體" w:hint="eastAsia"/>
        </w:rPr>
        <w:t>中央氣象署</w:t>
      </w:r>
      <w:r w:rsidR="005A0741" w:rsidRPr="005A0741">
        <w:rPr>
          <w:rFonts w:ascii="標楷體" w:eastAsia="標楷體" w:hAnsi="標楷體" w:hint="eastAsia"/>
        </w:rPr>
        <w:t>之雨量與地震資料，其他內外在因素係依人工判斷後匯入系統，尚非系統性蒐集潛在影響邊坡致災因素之自然與人為因子等；另邊坡常用監測儀器之水位觀測井、水位計、水壓計、地錨荷重計、傾斜觀測管、雨量計、地表位移計或地滑計等，均設定有警戒值、行動值等管理數據，惟其管理值之設定係依人為判斷，尚乏經由科學驗證之數據佐證，亦尚未納入因應氣候或環境變遷，設定監測儀器管理數值之檢討機制，經函請交通部研謀改善。據復：為減少邊坡致災，訂定各邊坡等級對應之巡查、檢測及監測作業規範，邊坡致災原因繁多，難以正規及標準化，爰目前受邊坡危害路段納管至邊坡系統，仍需仰賴人工判斷；將持續針對邊坡常用監測儀器數據資料進行蒐集，並透過多期監測數據資料及管理值進行分析，作為管理值訂定及調整之依據，以強化邊坡管理。</w:t>
      </w:r>
    </w:p>
    <w:p w14:paraId="0D4C9678" w14:textId="4DA7A41D" w:rsidR="005A0741" w:rsidRPr="005A0741" w:rsidRDefault="005A0741" w:rsidP="00A9117E">
      <w:pPr>
        <w:overflowPunct w:val="0"/>
        <w:spacing w:line="460" w:lineRule="exact"/>
        <w:ind w:firstLineChars="450" w:firstLine="1081"/>
        <w:jc w:val="both"/>
        <w:rPr>
          <w:rFonts w:ascii="標楷體" w:eastAsia="標楷體" w:hAnsi="標楷體" w:cs="新細明體"/>
          <w:bCs/>
          <w:spacing w:val="2"/>
        </w:rPr>
      </w:pPr>
      <w:r>
        <w:rPr>
          <w:rFonts w:ascii="標楷體" w:eastAsia="標楷體" w:hAnsi="標楷體" w:cstheme="majorBidi" w:hint="eastAsia"/>
          <w:b/>
          <w:bCs/>
        </w:rPr>
        <w:t>4</w:t>
      </w:r>
      <w:r w:rsidRPr="00FA5ABC">
        <w:rPr>
          <w:rFonts w:ascii="標楷體" w:eastAsia="標楷體" w:hAnsi="標楷體" w:cstheme="majorBidi" w:hint="eastAsia"/>
          <w:b/>
          <w:bCs/>
        </w:rPr>
        <w:t>.</w:t>
      </w:r>
      <w:r w:rsidR="00F87092">
        <w:rPr>
          <w:rFonts w:ascii="標楷體" w:eastAsia="標楷體" w:hAnsi="標楷體" w:cstheme="majorBidi" w:hint="eastAsia"/>
          <w:b/>
          <w:bCs/>
        </w:rPr>
        <w:t xml:space="preserve">　</w:t>
      </w:r>
      <w:r w:rsidR="00167DAA" w:rsidRPr="00167DAA">
        <w:rPr>
          <w:rFonts w:ascii="標楷體" w:eastAsia="標楷體" w:hAnsi="標楷體" w:cstheme="majorBidi" w:hint="eastAsia"/>
          <w:b/>
          <w:bCs/>
        </w:rPr>
        <w:t>公路局委外建置「高事故風險預測及分析」平台，期有效改善省道易肇事路口發生事故，惟平台功能未臻完整，影響改善方案之擬訂</w:t>
      </w:r>
      <w:r w:rsidRPr="0009412B">
        <w:rPr>
          <w:rFonts w:ascii="標楷體" w:eastAsia="標楷體" w:hAnsi="標楷體" w:hint="eastAsia"/>
          <w:b/>
        </w:rPr>
        <w:t>：</w:t>
      </w:r>
      <w:r w:rsidR="00167DAA" w:rsidRPr="00167DAA">
        <w:rPr>
          <w:rFonts w:ascii="標楷體" w:eastAsia="標楷體" w:hAnsi="標楷體" w:hint="eastAsia"/>
        </w:rPr>
        <w:t>公路局委外辦理「高事故風險預測及分析平台建置」案，平台現有功能包含A2預警事故分析、高風險預測、改善策略、碰撞構圖及事故維護等。惟依該平台產出之109至112年省道10大易肇事路口，其中10大易肇事路口肇事型態，多處路口列為其他項，致難以確實分析肇事原因，影響後續擬訂道路與交通工程環境改善方案；另查該系統尚未納入查詢檢視改善工程策略之履歷功能，以輔助改善工程策略之擬訂，亦尚未建置工程執行成效之追蹤功能，與改善工程竣工預期減少事故之量化資料，無法驗證及追蹤改善工程策略之有效性，經函請交通部研謀改善，優化系統功能，強化價值資訊應用，以有效降低易肇事路口事故發生。據復：公路局高事故風險預測及分析平台係介接內政部警政署事故資料，該署自112年7月起，啟用新版事故調查報告表，案件肇因由67個增加至119個，預估能減少不明肇因情形；公路局業辦理平台系統優化暨功能擴充之委託服務案，擬擴增易肇事地點追蹤改善管制功能。</w:t>
      </w:r>
    </w:p>
    <w:p w14:paraId="6352DC5B" w14:textId="7172319D" w:rsidR="00B01A7D" w:rsidRDefault="00B01A7D" w:rsidP="00EC2722">
      <w:pPr>
        <w:pStyle w:val="a5"/>
        <w:overflowPunct w:val="0"/>
        <w:spacing w:beforeLines="20" w:before="72" w:afterLines="20" w:after="72" w:line="460" w:lineRule="exact"/>
        <w:ind w:firstLineChars="200" w:firstLine="561"/>
        <w:outlineLvl w:val="3"/>
        <w:rPr>
          <w:rFonts w:ascii="標楷體" w:hAnsi="標楷體" w:cs="DFKaiShu-SB-Estd-BF"/>
          <w:kern w:val="0"/>
          <w:sz w:val="28"/>
          <w:szCs w:val="28"/>
        </w:rPr>
      </w:pPr>
      <w:r>
        <w:rPr>
          <w:rFonts w:ascii="標楷體" w:hAnsi="標楷體" w:cs="DFKaiShu-SB-Estd-BF" w:hint="eastAsia"/>
          <w:kern w:val="0"/>
          <w:sz w:val="28"/>
          <w:szCs w:val="28"/>
        </w:rPr>
        <w:t>（二十</w:t>
      </w:r>
      <w:r w:rsidR="00DA03F6">
        <w:rPr>
          <w:rFonts w:ascii="標楷體" w:hAnsi="標楷體" w:cs="DFKaiShu-SB-Estd-BF" w:hint="eastAsia"/>
          <w:kern w:val="0"/>
          <w:sz w:val="28"/>
          <w:szCs w:val="28"/>
        </w:rPr>
        <w:t>八</w:t>
      </w:r>
      <w:r>
        <w:rPr>
          <w:rFonts w:ascii="標楷體" w:hAnsi="標楷體" w:cs="DFKaiShu-SB-Estd-BF" w:hint="eastAsia"/>
          <w:kern w:val="0"/>
          <w:sz w:val="28"/>
          <w:szCs w:val="28"/>
        </w:rPr>
        <w:t xml:space="preserve">）　</w:t>
      </w:r>
      <w:r w:rsidR="007E2C65" w:rsidRPr="007E2C65">
        <w:rPr>
          <w:rFonts w:ascii="標楷體" w:hAnsi="標楷體" w:cs="DFKaiShu-SB-Estd-BF" w:hint="eastAsia"/>
          <w:kern w:val="0"/>
          <w:sz w:val="28"/>
          <w:szCs w:val="28"/>
        </w:rPr>
        <w:t>觀光署兼負觀光政策規劃與執行業務職責，為落實觀光永續發展，允宜持續引導觀光產業優化旅遊服務及拓展國際旅客市場，以提升我國觀光產業全球競爭力。</w:t>
      </w:r>
    </w:p>
    <w:p w14:paraId="6EA28092" w14:textId="0BC48815" w:rsidR="00B01A7D" w:rsidRDefault="00CA0EAC" w:rsidP="00CA0EAC">
      <w:pPr>
        <w:overflowPunct w:val="0"/>
        <w:spacing w:line="460" w:lineRule="exact"/>
        <w:jc w:val="both"/>
        <w:rPr>
          <w:rFonts w:ascii="標楷體" w:eastAsia="標楷體" w:hAnsi="標楷體" w:cs="新細明體"/>
          <w:bCs/>
          <w:spacing w:val="2"/>
        </w:rPr>
      </w:pPr>
      <w:r>
        <w:rPr>
          <w:rFonts w:ascii="標楷體" w:eastAsia="標楷體" w:hAnsi="標楷體" w:cs="新細明體" w:hint="eastAsia"/>
          <w:bCs/>
          <w:spacing w:val="2"/>
        </w:rPr>
        <w:t xml:space="preserve">　　</w:t>
      </w:r>
      <w:r w:rsidR="00800931" w:rsidRPr="0034256A">
        <w:rPr>
          <w:rFonts w:ascii="標楷體" w:eastAsia="標楷體" w:hAnsi="標楷體" w:cs="新細明體" w:hint="eastAsia"/>
          <w:bCs/>
          <w:spacing w:val="2"/>
        </w:rPr>
        <w:t>政府</w:t>
      </w:r>
      <w:r w:rsidR="00FA6746" w:rsidRPr="00176C85">
        <w:rPr>
          <w:rFonts w:ascii="標楷體" w:eastAsia="標楷體" w:hAnsi="標楷體"/>
          <w:bCs/>
          <w:noProof/>
          <w:snapToGrid w:val="0"/>
          <w:kern w:val="0"/>
          <w:sz w:val="32"/>
          <w:szCs w:val="32"/>
        </w:rPr>
        <mc:AlternateContent>
          <mc:Choice Requires="wps">
            <w:drawing>
              <wp:anchor distT="36195" distB="36195" distL="71755" distR="71755" simplePos="0" relativeHeight="252074496" behindDoc="1" locked="0" layoutInCell="1" allowOverlap="1" wp14:anchorId="40275837" wp14:editId="3129717A">
                <wp:simplePos x="0" y="0"/>
                <wp:positionH relativeFrom="margin">
                  <wp:posOffset>2880360</wp:posOffset>
                </wp:positionH>
                <wp:positionV relativeFrom="paragraph">
                  <wp:posOffset>3003813</wp:posOffset>
                </wp:positionV>
                <wp:extent cx="3397885" cy="3924935"/>
                <wp:effectExtent l="0" t="0" r="0" b="0"/>
                <wp:wrapTight wrapText="bothSides">
                  <wp:wrapPolygon edited="0">
                    <wp:start x="0" y="0"/>
                    <wp:lineTo x="0" y="21492"/>
                    <wp:lineTo x="21434" y="21492"/>
                    <wp:lineTo x="21434" y="0"/>
                    <wp:lineTo x="0" y="0"/>
                  </wp:wrapPolygon>
                </wp:wrapTight>
                <wp:docPr id="85799621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7885" cy="3924935"/>
                        </a:xfrm>
                        <a:prstGeom prst="rect">
                          <a:avLst/>
                        </a:prstGeom>
                        <a:ln>
                          <a:noFill/>
                          <a:headEnd/>
                          <a:tailEnd/>
                        </a:ln>
                      </wps:spPr>
                      <wps:style>
                        <a:lnRef idx="2">
                          <a:schemeClr val="accent2"/>
                        </a:lnRef>
                        <a:fillRef idx="1">
                          <a:schemeClr val="lt1"/>
                        </a:fillRef>
                        <a:effectRef idx="0">
                          <a:schemeClr val="accent2"/>
                        </a:effectRef>
                        <a:fontRef idx="minor">
                          <a:schemeClr val="dk1"/>
                        </a:fontRef>
                      </wps:style>
                      <wps:txbx>
                        <w:txbxContent>
                          <w:p w14:paraId="32DBB84B" w14:textId="61CD6ADC" w:rsidR="00A411C3" w:rsidRPr="00BF486B" w:rsidRDefault="00A411C3" w:rsidP="00BF486B">
                            <w:pPr>
                              <w:ind w:leftChars="-15" w:left="702" w:rightChars="-15" w:right="-36" w:hangingChars="335" w:hanging="738"/>
                              <w:jc w:val="both"/>
                              <w:rPr>
                                <w:rFonts w:ascii="標楷體" w:eastAsia="標楷體" w:hAnsi="標楷體"/>
                                <w:b/>
                                <w:bCs/>
                                <w:snapToGrid w:val="0"/>
                                <w:spacing w:val="-2"/>
                                <w:kern w:val="0"/>
                              </w:rPr>
                            </w:pPr>
                            <w:r w:rsidRPr="00274609">
                              <w:rPr>
                                <w:rFonts w:ascii="標楷體" w:eastAsia="標楷體" w:hAnsi="標楷體" w:hint="eastAsia"/>
                                <w:b/>
                                <w:bCs/>
                                <w:snapToGrid w:val="0"/>
                                <w:spacing w:val="-10"/>
                                <w:kern w:val="0"/>
                              </w:rPr>
                              <w:t>圖1</w:t>
                            </w:r>
                            <w:r w:rsidRPr="00274609">
                              <w:rPr>
                                <w:rFonts w:ascii="標楷體" w:eastAsia="標楷體" w:hAnsi="標楷體"/>
                                <w:b/>
                                <w:bCs/>
                                <w:snapToGrid w:val="0"/>
                                <w:spacing w:val="-10"/>
                                <w:kern w:val="0"/>
                              </w:rPr>
                              <w:t>8</w:t>
                            </w:r>
                            <w:r w:rsidRPr="00274609">
                              <w:rPr>
                                <w:rFonts w:ascii="標楷體" w:eastAsia="標楷體" w:hAnsi="標楷體" w:hint="eastAsia"/>
                                <w:b/>
                                <w:spacing w:val="-10"/>
                              </w:rPr>
                              <w:t xml:space="preserve">　</w:t>
                            </w:r>
                            <w:r w:rsidR="0038154B" w:rsidRPr="00BF486B">
                              <w:rPr>
                                <w:rFonts w:ascii="標楷體" w:eastAsia="標楷體" w:hAnsi="標楷體" w:hint="eastAsia"/>
                                <w:b/>
                                <w:bCs/>
                                <w:snapToGrid w:val="0"/>
                                <w:spacing w:val="-2"/>
                                <w:kern w:val="0"/>
                              </w:rPr>
                              <w:t>2023年IMD世界競爭力評比我國經濟表現面向弱勢指標排名</w:t>
                            </w:r>
                          </w:p>
                          <w:p w14:paraId="3239F588" w14:textId="77777777" w:rsidR="00A411C3" w:rsidRDefault="00A411C3" w:rsidP="00A411C3">
                            <w:r w:rsidRPr="00C07602">
                              <w:rPr>
                                <w:noProof/>
                              </w:rPr>
                              <w:drawing>
                                <wp:inline distT="0" distB="0" distL="0" distR="0" wp14:anchorId="65E615BE" wp14:editId="2279EABB">
                                  <wp:extent cx="3232150" cy="3195955"/>
                                  <wp:effectExtent l="0" t="0" r="6350" b="4445"/>
                                  <wp:docPr id="857996216" name="圖片 857996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53">
                                            <a:grayscl/>
                                            <a:extLst>
                                              <a:ext uri="{28A0092B-C50C-407E-A947-70E740481C1C}">
                                                <a14:useLocalDpi xmlns:a14="http://schemas.microsoft.com/office/drawing/2010/main" val="0"/>
                                              </a:ext>
                                            </a:extLst>
                                          </a:blip>
                                          <a:srcRect t="8565" r="22206" b="1149"/>
                                          <a:stretch/>
                                        </pic:blipFill>
                                        <pic:spPr bwMode="auto">
                                          <a:xfrm>
                                            <a:off x="0" y="0"/>
                                            <a:ext cx="3235533" cy="3199300"/>
                                          </a:xfrm>
                                          <a:prstGeom prst="rect">
                                            <a:avLst/>
                                          </a:prstGeom>
                                          <a:noFill/>
                                          <a:ln>
                                            <a:noFill/>
                                          </a:ln>
                                          <a:extLst>
                                            <a:ext uri="{53640926-AAD7-44D8-BBD7-CCE9431645EC}">
                                              <a14:shadowObscured xmlns:a14="http://schemas.microsoft.com/office/drawing/2010/main"/>
                                            </a:ext>
                                          </a:extLst>
                                        </pic:spPr>
                                      </pic:pic>
                                    </a:graphicData>
                                  </a:graphic>
                                </wp:inline>
                              </w:drawing>
                            </w:r>
                          </w:p>
                          <w:p w14:paraId="748D258A" w14:textId="77777777" w:rsidR="00A411C3" w:rsidRPr="009E08F4" w:rsidRDefault="00A411C3" w:rsidP="00A411C3">
                            <w:pPr>
                              <w:spacing w:line="240" w:lineRule="exact"/>
                            </w:pPr>
                            <w:r w:rsidRPr="005B6CF7">
                              <w:rPr>
                                <w:rFonts w:ascii="標楷體" w:eastAsia="標楷體" w:hAnsi="標楷體" w:hint="eastAsia"/>
                                <w:snapToGrid w:val="0"/>
                                <w:kern w:val="0"/>
                                <w:sz w:val="18"/>
                                <w:szCs w:val="18"/>
                              </w:rPr>
                              <w:t>資料來源：整理自國家發展委員會網站資料。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40275837" id="_x0000_s1079" type="#_x0000_t202" style="position:absolute;left:0;text-align:left;margin-left:226.8pt;margin-top:236.5pt;width:267.55pt;height:309.05pt;z-index:-251241984;visibility:visible;mso-wrap-style:square;mso-width-percent:0;mso-height-percent:0;mso-wrap-distance-left:5.65pt;mso-wrap-distance-top:2.85pt;mso-wrap-distance-right:5.65pt;mso-wrap-distance-bottom:2.85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" fillcolor="white [3201]" stroked="f" strokeweight="2pt">
                <v:textbox>
                  <w:txbxContent>
                    <w:p w14:paraId="32DBB84B" w14:textId="61CD6ADC" w:rsidR="00A411C3" w:rsidRPr="00BF486B" w:rsidRDefault="00A411C3" w:rsidP="00BF486B">
                      <w:pPr>
                        <w:ind w:leftChars="-15" w:left="702" w:rightChars="-15" w:right="-36" w:hangingChars="335" w:hanging="738"/>
                        <w:jc w:val="both"/>
                        <w:rPr>
                          <w:rFonts w:ascii="標楷體" w:eastAsia="標楷體" w:hAnsi="標楷體"/>
                          <w:b/>
                          <w:bCs/>
                          <w:snapToGrid w:val="0"/>
                          <w:spacing w:val="-2"/>
                          <w:kern w:val="0"/>
                        </w:rPr>
                      </w:pPr>
                      <w:r w:rsidRPr="00274609">
                        <w:rPr>
                          <w:rFonts w:ascii="標楷體" w:eastAsia="標楷體" w:hAnsi="標楷體" w:hint="eastAsia"/>
                          <w:b/>
                          <w:bCs/>
                          <w:snapToGrid w:val="0"/>
                          <w:spacing w:val="-10"/>
                          <w:kern w:val="0"/>
                        </w:rPr>
                        <w:t>圖1</w:t>
                      </w:r>
                      <w:r w:rsidRPr="00274609">
                        <w:rPr>
                          <w:rFonts w:ascii="標楷體" w:eastAsia="標楷體" w:hAnsi="標楷體"/>
                          <w:b/>
                          <w:bCs/>
                          <w:snapToGrid w:val="0"/>
                          <w:spacing w:val="-10"/>
                          <w:kern w:val="0"/>
                        </w:rPr>
                        <w:t>8</w:t>
                      </w:r>
                      <w:r w:rsidRPr="00274609">
                        <w:rPr>
                          <w:rFonts w:ascii="標楷體" w:eastAsia="標楷體" w:hAnsi="標楷體" w:hint="eastAsia"/>
                          <w:b/>
                          <w:spacing w:val="-10"/>
                        </w:rPr>
                        <w:t xml:space="preserve">　</w:t>
                      </w:r>
                      <w:r w:rsidR="0038154B" w:rsidRPr="00BF486B">
                        <w:rPr>
                          <w:rFonts w:ascii="標楷體" w:eastAsia="標楷體" w:hAnsi="標楷體" w:hint="eastAsia"/>
                          <w:b/>
                          <w:bCs/>
                          <w:snapToGrid w:val="0"/>
                          <w:spacing w:val="-2"/>
                          <w:kern w:val="0"/>
                        </w:rPr>
                        <w:t>2023年IMD世界競爭力評比我國經濟表現面向弱勢指標排名</w:t>
                      </w:r>
                    </w:p>
                    <w:p w14:paraId="3239F588" w14:textId="77777777" w:rsidR="00A411C3" w:rsidRDefault="00A411C3" w:rsidP="00A411C3">
                      <w:r w:rsidRPr="00C07602">
                        <w:rPr>
                          <w:noProof/>
                        </w:rPr>
                        <w:drawing>
                          <wp:inline distT="0" distB="0" distL="0" distR="0" wp14:anchorId="65E615BE" wp14:editId="2279EABB">
                            <wp:extent cx="3232150" cy="3195955"/>
                            <wp:effectExtent l="0" t="0" r="6350" b="4445"/>
                            <wp:docPr id="857996216" name="圖片 857996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54">
                                      <a:grayscl/>
                                      <a:extLst>
                                        <a:ext uri="{28A0092B-C50C-407E-A947-70E740481C1C}">
                                          <a14:useLocalDpi xmlns:a14="http://schemas.microsoft.com/office/drawing/2010/main" val="0"/>
                                        </a:ext>
                                      </a:extLst>
                                    </a:blip>
                                    <a:srcRect t="8565" r="22206" b="1149"/>
                                    <a:stretch/>
                                  </pic:blipFill>
                                  <pic:spPr bwMode="auto">
                                    <a:xfrm>
                                      <a:off x="0" y="0"/>
                                      <a:ext cx="3235533" cy="3199300"/>
                                    </a:xfrm>
                                    <a:prstGeom prst="rect">
                                      <a:avLst/>
                                    </a:prstGeom>
                                    <a:noFill/>
                                    <a:ln>
                                      <a:noFill/>
                                    </a:ln>
                                    <a:extLst>
                                      <a:ext uri="{53640926-AAD7-44D8-BBD7-CCE9431645EC}">
                                        <a14:shadowObscured xmlns:a14="http://schemas.microsoft.com/office/drawing/2010/main"/>
                                      </a:ext>
                                    </a:extLst>
                                  </pic:spPr>
                                </pic:pic>
                              </a:graphicData>
                            </a:graphic>
                          </wp:inline>
                        </w:drawing>
                      </w:r>
                    </w:p>
                    <w:p w14:paraId="748D258A" w14:textId="77777777" w:rsidR="00A411C3" w:rsidRPr="009E08F4" w:rsidRDefault="00A411C3" w:rsidP="00A411C3">
                      <w:pPr>
                        <w:spacing w:line="240" w:lineRule="exact"/>
                      </w:pPr>
                      <w:r w:rsidRPr="005B6CF7">
                        <w:rPr>
                          <w:rFonts w:ascii="標楷體" w:eastAsia="標楷體" w:hAnsi="標楷體" w:hint="eastAsia"/>
                          <w:snapToGrid w:val="0"/>
                          <w:kern w:val="0"/>
                          <w:sz w:val="18"/>
                          <w:szCs w:val="18"/>
                        </w:rPr>
                        <w:t>資料來源：整理自國家發展委員會網站資料。</w:t>
                      </w:r>
                    </w:p>
                  </w:txbxContent>
                </v:textbox>
                <w10:wrap type="tight" anchorx="margin"/>
              </v:shape>
            </w:pict>
          </mc:Fallback>
        </mc:AlternateContent>
      </w:r>
      <w:r w:rsidR="0034256A" w:rsidRPr="0034256A">
        <w:rPr>
          <w:rFonts w:ascii="標楷體" w:eastAsia="標楷體" w:hAnsi="標楷體" w:cs="新細明體" w:hint="eastAsia"/>
          <w:bCs/>
          <w:spacing w:val="2"/>
        </w:rPr>
        <w:t>為提升臺灣觀光品質與拓展國際能見度，落實觀光永續發展，於112年6月</w:t>
      </w:r>
      <w:r w:rsidR="00800931">
        <w:rPr>
          <w:rFonts w:ascii="標楷體" w:eastAsia="標楷體" w:hAnsi="標楷體" w:cs="新細明體" w:hint="eastAsia"/>
          <w:bCs/>
          <w:spacing w:val="2"/>
        </w:rPr>
        <w:t>7日制定</w:t>
      </w:r>
      <w:r w:rsidR="0034256A" w:rsidRPr="0034256A">
        <w:rPr>
          <w:rFonts w:ascii="標楷體" w:eastAsia="標楷體" w:hAnsi="標楷體" w:cs="新細明體" w:hint="eastAsia"/>
          <w:bCs/>
          <w:spacing w:val="2"/>
        </w:rPr>
        <w:t>公布交通部觀光署組織法，觀光局於112年9月</w:t>
      </w:r>
      <w:r w:rsidR="00DA03F6">
        <w:rPr>
          <w:rFonts w:ascii="標楷體" w:eastAsia="標楷體" w:hAnsi="標楷體" w:cs="新細明體" w:hint="eastAsia"/>
          <w:bCs/>
          <w:spacing w:val="2"/>
        </w:rPr>
        <w:t>15日</w:t>
      </w:r>
      <w:r w:rsidR="0034256A" w:rsidRPr="0034256A">
        <w:rPr>
          <w:rFonts w:ascii="標楷體" w:eastAsia="標楷體" w:hAnsi="標楷體" w:cs="新細明體" w:hint="eastAsia"/>
          <w:bCs/>
          <w:spacing w:val="2"/>
        </w:rPr>
        <w:t>改制為觀光署（下稱觀光署），並由觀光政策執行角色，轉換為兼負政策規劃與執行業務之專責中央觀光主管機關，期透過整合國內觀光資源及</w:t>
      </w:r>
      <w:r w:rsidR="0034256A" w:rsidRPr="00176C85">
        <w:rPr>
          <w:rFonts w:ascii="標楷體" w:eastAsia="標楷體" w:hAnsi="標楷體" w:cs="新細明體" w:hint="eastAsia"/>
          <w:bCs/>
        </w:rPr>
        <w:t>管理觀光產業，提升國際競爭力。據國際</w:t>
      </w:r>
      <w:r w:rsidR="0034256A" w:rsidRPr="00176C85">
        <w:rPr>
          <w:rFonts w:ascii="標楷體" w:eastAsia="標楷體" w:hAnsi="標楷體" w:cs="新細明體" w:hint="eastAsia"/>
          <w:bCs/>
          <w:spacing w:val="-8"/>
        </w:rPr>
        <w:t>評比機構瑞士洛桑管理學院</w:t>
      </w:r>
      <w:r w:rsidR="0034256A" w:rsidRPr="00176C85">
        <w:rPr>
          <w:rFonts w:ascii="標楷體" w:eastAsia="標楷體" w:hAnsi="標楷體" w:cs="新細明體" w:hint="eastAsia"/>
          <w:bCs/>
          <w:spacing w:val="-10"/>
        </w:rPr>
        <w:t>（International Institute for</w:t>
      </w:r>
      <w:r w:rsidR="0034256A" w:rsidRPr="00176C85">
        <w:rPr>
          <w:rFonts w:ascii="標楷體" w:eastAsia="標楷體" w:hAnsi="標楷體" w:cs="新細明體" w:hint="eastAsia"/>
          <w:bCs/>
        </w:rPr>
        <w:t xml:space="preserve"> Management Development, IMD）公布2020至2023年「IMD世界競爭力年報」</w:t>
      </w:r>
      <w:r w:rsidR="0034256A" w:rsidRPr="0034256A">
        <w:rPr>
          <w:rFonts w:ascii="標楷體" w:eastAsia="標楷體" w:hAnsi="標楷體" w:cs="新細明體" w:hint="eastAsia"/>
          <w:bCs/>
          <w:spacing w:val="2"/>
        </w:rPr>
        <w:t>載列，2023年64個受評比國家（經濟體）中，我國整體排名為第6名，已連續第5年進步，且為2012年以來最佳表現，而經濟表現、政府效能、企業效能及基礎建設等四大評比面向中，除經濟表現面向排名較2022年下滑9名外，其餘面向排名均較2022年進步，又據國家發展委員會公布之IMD 2023年我國世界競爭力弱勢項目，經濟表現面向計有10項指標，其中攸關觀光產業競爭力之「觀光收入占GDP比率」評比指標，我國排名第60名，僅領先4個受評比國家（經濟體），亦位居10項弱勢評比指標之末（圖1</w:t>
      </w:r>
      <w:r w:rsidR="0082306A">
        <w:rPr>
          <w:rFonts w:ascii="標楷體" w:eastAsia="標楷體" w:hAnsi="標楷體" w:cs="新細明體" w:hint="eastAsia"/>
          <w:bCs/>
          <w:spacing w:val="2"/>
        </w:rPr>
        <w:t>8</w:t>
      </w:r>
      <w:r w:rsidR="0034256A" w:rsidRPr="0034256A">
        <w:rPr>
          <w:rFonts w:ascii="標楷體" w:eastAsia="標楷體" w:hAnsi="標楷體" w:cs="新細明體" w:hint="eastAsia"/>
          <w:bCs/>
          <w:spacing w:val="2"/>
        </w:rPr>
        <w:t>），已影響我國世界競爭力整體排名，且與2020至2022年該項評比指標排名（第</w:t>
      </w:r>
      <w:r w:rsidR="0034256A" w:rsidRPr="0034256A">
        <w:rPr>
          <w:rFonts w:ascii="標楷體" w:eastAsia="標楷體" w:hAnsi="標楷體" w:cs="新細明體"/>
          <w:bCs/>
          <w:spacing w:val="2"/>
        </w:rPr>
        <w:t>37</w:t>
      </w:r>
      <w:r w:rsidR="0034256A" w:rsidRPr="0034256A">
        <w:rPr>
          <w:rFonts w:ascii="標楷體" w:eastAsia="標楷體" w:hAnsi="標楷體" w:cs="新細明體" w:hint="eastAsia"/>
          <w:bCs/>
          <w:spacing w:val="2"/>
        </w:rPr>
        <w:t>、</w:t>
      </w:r>
      <w:r w:rsidR="0034256A" w:rsidRPr="0034256A">
        <w:rPr>
          <w:rFonts w:ascii="標楷體" w:eastAsia="標楷體" w:hAnsi="標楷體" w:cs="新細明體"/>
          <w:bCs/>
          <w:spacing w:val="2"/>
        </w:rPr>
        <w:t>35</w:t>
      </w:r>
      <w:r w:rsidR="0034256A" w:rsidRPr="0034256A">
        <w:rPr>
          <w:rFonts w:ascii="標楷體" w:eastAsia="標楷體" w:hAnsi="標楷體" w:cs="新細明體" w:hint="eastAsia"/>
          <w:bCs/>
          <w:spacing w:val="2"/>
        </w:rPr>
        <w:t>、</w:t>
      </w:r>
      <w:r w:rsidR="0034256A" w:rsidRPr="0034256A">
        <w:rPr>
          <w:rFonts w:ascii="標楷體" w:eastAsia="標楷體" w:hAnsi="標楷體" w:cs="新細明體"/>
          <w:bCs/>
          <w:spacing w:val="2"/>
        </w:rPr>
        <w:t>56</w:t>
      </w:r>
      <w:r w:rsidR="0034256A" w:rsidRPr="0034256A">
        <w:rPr>
          <w:rFonts w:ascii="標楷體" w:eastAsia="標楷體" w:hAnsi="標楷體" w:cs="新細明體" w:hint="eastAsia"/>
          <w:bCs/>
          <w:spacing w:val="2"/>
        </w:rPr>
        <w:t>名）相較，國際競爭力有持續退步情形，據</w:t>
      </w:r>
      <w:r w:rsidR="00800931">
        <w:rPr>
          <w:rFonts w:ascii="標楷體" w:eastAsia="標楷體" w:hAnsi="標楷體" w:cs="新細明體" w:hint="eastAsia"/>
          <w:bCs/>
          <w:spacing w:val="2"/>
        </w:rPr>
        <w:t>說明</w:t>
      </w:r>
      <w:r w:rsidR="0034256A" w:rsidRPr="0034256A">
        <w:rPr>
          <w:rFonts w:ascii="標楷體" w:eastAsia="標楷體" w:hAnsi="標楷體" w:cs="新細明體" w:hint="eastAsia"/>
          <w:bCs/>
          <w:spacing w:val="2"/>
        </w:rPr>
        <w:t>主要係我國整體產業結構偏重製造業及服務業，且適逢新型冠狀病毒肺炎（</w:t>
      </w:r>
      <w:r w:rsidR="0034256A" w:rsidRPr="0034256A">
        <w:rPr>
          <w:rFonts w:ascii="標楷體" w:eastAsia="標楷體" w:hAnsi="標楷體" w:cs="新細明體"/>
          <w:bCs/>
          <w:spacing w:val="2"/>
        </w:rPr>
        <w:t>COVID</w:t>
      </w:r>
      <w:r w:rsidR="0034256A" w:rsidRPr="0034256A">
        <w:rPr>
          <w:rFonts w:ascii="標楷體" w:eastAsia="標楷體" w:hAnsi="標楷體" w:cs="新細明體" w:hint="eastAsia"/>
          <w:bCs/>
          <w:spacing w:val="2"/>
        </w:rPr>
        <w:t>－</w:t>
      </w:r>
      <w:r w:rsidR="0034256A" w:rsidRPr="0034256A">
        <w:rPr>
          <w:rFonts w:ascii="標楷體" w:eastAsia="標楷體" w:hAnsi="標楷體" w:cs="新細明體"/>
          <w:bCs/>
          <w:spacing w:val="2"/>
        </w:rPr>
        <w:t>19</w:t>
      </w:r>
      <w:r w:rsidR="0034256A" w:rsidRPr="0034256A">
        <w:rPr>
          <w:rFonts w:ascii="標楷體" w:eastAsia="標楷體" w:hAnsi="標楷體" w:cs="新細明體" w:hint="eastAsia"/>
          <w:bCs/>
          <w:spacing w:val="2"/>
        </w:rPr>
        <w:t>）疫情嚴峻，配合政府防疫政策暫停來臺觀光旅客入境，國際旅客來臺觀光情形未如預期等所致。鑑於觀光署改制後，兼負觀光政策規劃與執行業務職能，為深耕國際旅客市場，落實觀光永續發展，已研議透過行政院觀光產業振興諮詢會議廣納各界建言，期促進產業動能、擴大跨部會合作及解決人力需求問題，有助整合國內觀光資源及管理觀光產業，經函請觀光署研謀精進，持續引導觀光產業優化旅遊服務及拓展國際旅客市場，以提升我國觀光產業全球競爭力。據復：已研議深耕國際市場、促進產業動能及落實景區經營等措施，並將持續強化觀光軟硬體實力、捲動國民旅遊熱潮，並擴大吸引國際旅客來臺，俾型塑臺灣觀光品牌，帶動觀光整體發展。</w:t>
      </w:r>
    </w:p>
    <w:p w14:paraId="05ECF34D" w14:textId="348BD60B" w:rsidR="00DA03F6" w:rsidRDefault="00DA03F6" w:rsidP="00DA03F6">
      <w:pPr>
        <w:pStyle w:val="a5"/>
        <w:overflowPunct w:val="0"/>
        <w:spacing w:beforeLines="20" w:before="72" w:afterLines="20" w:after="72" w:line="460" w:lineRule="exact"/>
        <w:ind w:firstLineChars="200" w:firstLine="561"/>
        <w:outlineLvl w:val="3"/>
        <w:rPr>
          <w:rFonts w:ascii="標楷體" w:hAnsi="標楷體" w:cs="DFKaiShu-SB-Estd-BF"/>
          <w:kern w:val="0"/>
          <w:sz w:val="28"/>
          <w:szCs w:val="28"/>
        </w:rPr>
      </w:pPr>
      <w:r>
        <w:rPr>
          <w:rFonts w:ascii="標楷體" w:hAnsi="標楷體" w:cs="DFKaiShu-SB-Estd-BF" w:hint="eastAsia"/>
          <w:kern w:val="0"/>
          <w:sz w:val="28"/>
          <w:szCs w:val="28"/>
        </w:rPr>
        <w:t xml:space="preserve">（二十九）　</w:t>
      </w:r>
      <w:r w:rsidRPr="007E2C65">
        <w:rPr>
          <w:rFonts w:ascii="標楷體" w:hAnsi="標楷體" w:cs="DFKaiShu-SB-Estd-BF" w:hint="eastAsia"/>
          <w:kern w:val="0"/>
          <w:sz w:val="28"/>
          <w:szCs w:val="28"/>
        </w:rPr>
        <w:t>觀光署辦理觀光前瞻計畫，有助提升風景區服務品質及吸引國際觀光客，惟先期規劃未盡周妥，須費時補正計畫內容，延宕執行期程，又區域旅遊品牌計畫未落實審查作業，且督導考核業務未盡確實，影響整體計畫與預算執行效能，均待研謀改善。</w:t>
      </w:r>
    </w:p>
    <w:p w14:paraId="6E3E8CEA" w14:textId="79C50A9B" w:rsidR="00DA03F6" w:rsidRDefault="00DA03F6" w:rsidP="00DA03F6">
      <w:pPr>
        <w:overflowPunct w:val="0"/>
        <w:spacing w:line="460" w:lineRule="exact"/>
        <w:ind w:firstLineChars="200" w:firstLine="480"/>
        <w:jc w:val="both"/>
        <w:rPr>
          <w:rFonts w:ascii="標楷體" w:eastAsia="標楷體" w:hAnsi="標楷體" w:cs="新細明體"/>
          <w:bCs/>
          <w:spacing w:val="2"/>
        </w:rPr>
      </w:pPr>
      <w:r w:rsidRPr="0034256A">
        <w:rPr>
          <w:rFonts w:ascii="標楷體" w:eastAsia="標楷體" w:hAnsi="標楷體" w:cs="新細明體"/>
          <w:bCs/>
          <w:noProof/>
          <w:spacing w:val="2"/>
        </w:rPr>
        <mc:AlternateContent>
          <mc:Choice Requires="wps">
            <w:drawing>
              <wp:anchor distT="45720" distB="45720" distL="114300" distR="114300" simplePos="0" relativeHeight="252068352" behindDoc="0" locked="0" layoutInCell="1" allowOverlap="1" wp14:anchorId="70B0D2D5" wp14:editId="5FFEE85B">
                <wp:simplePos x="0" y="0"/>
                <wp:positionH relativeFrom="margin">
                  <wp:align>left</wp:align>
                </wp:positionH>
                <wp:positionV relativeFrom="paragraph">
                  <wp:posOffset>3049905</wp:posOffset>
                </wp:positionV>
                <wp:extent cx="6270625" cy="3698240"/>
                <wp:effectExtent l="0" t="0" r="0" b="0"/>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70625" cy="3698240"/>
                        </a:xfrm>
                        <a:prstGeom prst="rect">
                          <a:avLst/>
                        </a:prstGeom>
                        <a:solidFill>
                          <a:srgbClr val="FFFFFF"/>
                        </a:solidFill>
                        <a:ln w="9525">
                          <a:noFill/>
                          <a:miter lim="800000"/>
                          <a:headEnd/>
                          <a:tailEnd/>
                        </a:ln>
                      </wps:spPr>
                      <wps:txbx>
                        <w:txbxContent>
                          <w:tbl>
                            <w:tblPr>
                              <w:tblStyle w:val="51"/>
                              <w:tblW w:w="0" w:type="auto"/>
                              <w:jc w:val="center"/>
                              <w:tblLook w:val="04A0" w:firstRow="1" w:lastRow="0" w:firstColumn="1" w:lastColumn="0" w:noHBand="0" w:noVBand="1"/>
                            </w:tblPr>
                            <w:tblGrid>
                              <w:gridCol w:w="1445"/>
                              <w:gridCol w:w="2722"/>
                              <w:gridCol w:w="918"/>
                              <w:gridCol w:w="903"/>
                              <w:gridCol w:w="903"/>
                              <w:gridCol w:w="903"/>
                              <w:gridCol w:w="903"/>
                              <w:gridCol w:w="876"/>
                            </w:tblGrid>
                            <w:tr w:rsidR="00DA03F6" w:rsidRPr="001E5272" w14:paraId="68384AE5" w14:textId="77777777" w:rsidTr="00A8338A">
                              <w:trPr>
                                <w:trHeight w:val="312"/>
                                <w:jc w:val="center"/>
                              </w:trPr>
                              <w:tc>
                                <w:tcPr>
                                  <w:tcW w:w="9920" w:type="dxa"/>
                                  <w:gridSpan w:val="8"/>
                                  <w:tcBorders>
                                    <w:top w:val="nil"/>
                                    <w:left w:val="nil"/>
                                    <w:bottom w:val="nil"/>
                                    <w:right w:val="nil"/>
                                  </w:tcBorders>
                                  <w:vAlign w:val="center"/>
                                </w:tcPr>
                                <w:p w14:paraId="51634419" w14:textId="392801DF" w:rsidR="00DA03F6" w:rsidRPr="000D61E1" w:rsidRDefault="00DA03F6" w:rsidP="008E0EEA">
                                  <w:pPr>
                                    <w:overflowPunct w:val="0"/>
                                    <w:adjustRightInd w:val="0"/>
                                    <w:snapToGrid w:val="0"/>
                                    <w:jc w:val="center"/>
                                    <w:rPr>
                                      <w:rFonts w:ascii="標楷體" w:eastAsia="標楷體" w:hAnsi="標楷體"/>
                                      <w:b/>
                                      <w:bCs/>
                                      <w:snapToGrid w:val="0"/>
                                      <w:kern w:val="0"/>
                                    </w:rPr>
                                  </w:pPr>
                                  <w:r w:rsidRPr="008E0EEA">
                                    <w:rPr>
                                      <w:rFonts w:ascii="標楷體" w:eastAsia="標楷體" w:hAnsi="標楷體" w:hint="eastAsia"/>
                                      <w:b/>
                                      <w:bCs/>
                                    </w:rPr>
                                    <w:t>表</w:t>
                                  </w:r>
                                  <w:r w:rsidRPr="008E0EEA">
                                    <w:rPr>
                                      <w:rFonts w:ascii="標楷體" w:eastAsia="標楷體" w:hAnsi="標楷體"/>
                                      <w:b/>
                                      <w:bCs/>
                                    </w:rPr>
                                    <w:t>31</w:t>
                                  </w:r>
                                  <w:r w:rsidRPr="008E0EEA">
                                    <w:rPr>
                                      <w:rFonts w:ascii="標楷體" w:eastAsia="標楷體" w:hAnsi="標楷體" w:hint="eastAsia"/>
                                      <w:b/>
                                      <w:bCs/>
                                    </w:rPr>
                                    <w:t xml:space="preserve">　觀光前瞻計畫各分項計畫經費規模</w:t>
                                  </w:r>
                                </w:p>
                              </w:tc>
                            </w:tr>
                            <w:tr w:rsidR="00DA03F6" w:rsidRPr="001E5272" w14:paraId="197A0320" w14:textId="77777777" w:rsidTr="00A8338A">
                              <w:trPr>
                                <w:trHeight w:val="284"/>
                                <w:jc w:val="center"/>
                              </w:trPr>
                              <w:tc>
                                <w:tcPr>
                                  <w:tcW w:w="9920" w:type="dxa"/>
                                  <w:gridSpan w:val="8"/>
                                  <w:tcBorders>
                                    <w:top w:val="nil"/>
                                    <w:left w:val="nil"/>
                                    <w:right w:val="nil"/>
                                  </w:tcBorders>
                                  <w:vAlign w:val="center"/>
                                </w:tcPr>
                                <w:p w14:paraId="529E2EE6" w14:textId="77777777" w:rsidR="00DA03F6" w:rsidRPr="001E5272" w:rsidRDefault="00DA03F6" w:rsidP="0054299E">
                                  <w:pPr>
                                    <w:tabs>
                                      <w:tab w:val="left" w:pos="709"/>
                                    </w:tabs>
                                    <w:overflowPunct w:val="0"/>
                                    <w:autoSpaceDE w:val="0"/>
                                    <w:autoSpaceDN w:val="0"/>
                                    <w:spacing w:line="200" w:lineRule="exact"/>
                                    <w:ind w:leftChars="-15" w:left="-36" w:rightChars="-30" w:right="-72"/>
                                    <w:jc w:val="right"/>
                                    <w:rPr>
                                      <w:rFonts w:ascii="標楷體" w:eastAsia="標楷體" w:hAnsi="標楷體"/>
                                      <w:snapToGrid w:val="0"/>
                                      <w:kern w:val="0"/>
                                      <w:sz w:val="20"/>
                                      <w:szCs w:val="20"/>
                                    </w:rPr>
                                  </w:pPr>
                                  <w:r>
                                    <w:rPr>
                                      <w:rFonts w:ascii="標楷體" w:eastAsia="標楷體" w:hAnsi="標楷體" w:hint="eastAsia"/>
                                      <w:snapToGrid w:val="0"/>
                                      <w:kern w:val="0"/>
                                      <w:sz w:val="20"/>
                                      <w:szCs w:val="20"/>
                                    </w:rPr>
                                    <w:t>單位：新臺幣百萬元</w:t>
                                  </w:r>
                                </w:p>
                              </w:tc>
                            </w:tr>
                            <w:tr w:rsidR="00DA03F6" w:rsidRPr="001E5272" w14:paraId="713E61E4" w14:textId="77777777" w:rsidTr="00FA6746">
                              <w:trPr>
                                <w:trHeight w:val="312"/>
                                <w:jc w:val="center"/>
                              </w:trPr>
                              <w:tc>
                                <w:tcPr>
                                  <w:tcW w:w="1560" w:type="dxa"/>
                                  <w:vAlign w:val="center"/>
                                </w:tcPr>
                                <w:p w14:paraId="78D6A6BB" w14:textId="77777777" w:rsidR="00DA03F6" w:rsidRPr="001E5272" w:rsidRDefault="00DA03F6" w:rsidP="0034256A">
                                  <w:pPr>
                                    <w:tabs>
                                      <w:tab w:val="left" w:pos="709"/>
                                    </w:tabs>
                                    <w:overflowPunct w:val="0"/>
                                    <w:autoSpaceDE w:val="0"/>
                                    <w:autoSpaceDN w:val="0"/>
                                    <w:spacing w:line="200" w:lineRule="exact"/>
                                    <w:jc w:val="center"/>
                                    <w:rPr>
                                      <w:rFonts w:ascii="標楷體" w:eastAsia="標楷體" w:hAnsi="標楷體"/>
                                      <w:snapToGrid w:val="0"/>
                                      <w:kern w:val="0"/>
                                      <w:sz w:val="20"/>
                                      <w:szCs w:val="20"/>
                                    </w:rPr>
                                  </w:pPr>
                                  <w:r w:rsidRPr="001E5272">
                                    <w:rPr>
                                      <w:rFonts w:ascii="標楷體" w:eastAsia="標楷體" w:hAnsi="標楷體" w:hint="eastAsia"/>
                                      <w:snapToGrid w:val="0"/>
                                      <w:kern w:val="0"/>
                                      <w:sz w:val="20"/>
                                      <w:szCs w:val="20"/>
                                    </w:rPr>
                                    <w:t>執行單位</w:t>
                                  </w:r>
                                </w:p>
                              </w:tc>
                              <w:tc>
                                <w:tcPr>
                                  <w:tcW w:w="2976" w:type="dxa"/>
                                  <w:vAlign w:val="center"/>
                                </w:tcPr>
                                <w:p w14:paraId="5DC75868" w14:textId="77777777" w:rsidR="00DA03F6" w:rsidRPr="001E5272" w:rsidRDefault="00DA03F6" w:rsidP="0034256A">
                                  <w:pPr>
                                    <w:tabs>
                                      <w:tab w:val="left" w:pos="709"/>
                                    </w:tabs>
                                    <w:overflowPunct w:val="0"/>
                                    <w:autoSpaceDE w:val="0"/>
                                    <w:autoSpaceDN w:val="0"/>
                                    <w:spacing w:line="200" w:lineRule="exact"/>
                                    <w:jc w:val="center"/>
                                    <w:rPr>
                                      <w:rFonts w:ascii="標楷體" w:eastAsia="標楷體" w:hAnsi="標楷體"/>
                                      <w:snapToGrid w:val="0"/>
                                      <w:kern w:val="0"/>
                                      <w:sz w:val="20"/>
                                      <w:szCs w:val="20"/>
                                    </w:rPr>
                                  </w:pPr>
                                  <w:r w:rsidRPr="001E5272">
                                    <w:rPr>
                                      <w:rFonts w:ascii="標楷體" w:eastAsia="標楷體" w:hAnsi="標楷體" w:hint="eastAsia"/>
                                      <w:snapToGrid w:val="0"/>
                                      <w:kern w:val="0"/>
                                      <w:sz w:val="20"/>
                                      <w:szCs w:val="20"/>
                                    </w:rPr>
                                    <w:t>執行內容</w:t>
                                  </w:r>
                                </w:p>
                              </w:tc>
                              <w:tc>
                                <w:tcPr>
                                  <w:tcW w:w="897" w:type="dxa"/>
                                  <w:vAlign w:val="center"/>
                                </w:tcPr>
                                <w:p w14:paraId="43976D04" w14:textId="77777777" w:rsidR="00DA03F6" w:rsidRPr="00651E89" w:rsidRDefault="00DA03F6" w:rsidP="0034256A">
                                  <w:pPr>
                                    <w:tabs>
                                      <w:tab w:val="left" w:pos="709"/>
                                    </w:tabs>
                                    <w:overflowPunct w:val="0"/>
                                    <w:autoSpaceDE w:val="0"/>
                                    <w:autoSpaceDN w:val="0"/>
                                    <w:spacing w:line="200" w:lineRule="exact"/>
                                    <w:jc w:val="center"/>
                                    <w:rPr>
                                      <w:rFonts w:ascii="標楷體" w:eastAsia="標楷體" w:hAnsi="標楷體"/>
                                      <w:bCs/>
                                      <w:snapToGrid w:val="0"/>
                                      <w:kern w:val="0"/>
                                      <w:sz w:val="20"/>
                                      <w:szCs w:val="20"/>
                                    </w:rPr>
                                  </w:pPr>
                                  <w:r w:rsidRPr="00651E89">
                                    <w:rPr>
                                      <w:rFonts w:ascii="標楷體" w:eastAsia="標楷體" w:hAnsi="標楷體" w:hint="eastAsia"/>
                                      <w:bCs/>
                                      <w:snapToGrid w:val="0"/>
                                      <w:kern w:val="0"/>
                                      <w:sz w:val="20"/>
                                      <w:szCs w:val="20"/>
                                    </w:rPr>
                                    <w:t>合計</w:t>
                                  </w:r>
                                </w:p>
                              </w:tc>
                              <w:tc>
                                <w:tcPr>
                                  <w:tcW w:w="897" w:type="dxa"/>
                                  <w:vAlign w:val="center"/>
                                </w:tcPr>
                                <w:p w14:paraId="233E0720" w14:textId="77777777" w:rsidR="00DA03F6" w:rsidRPr="001E5272" w:rsidRDefault="00DA03F6" w:rsidP="0034256A">
                                  <w:pPr>
                                    <w:tabs>
                                      <w:tab w:val="left" w:pos="709"/>
                                    </w:tabs>
                                    <w:overflowPunct w:val="0"/>
                                    <w:autoSpaceDE w:val="0"/>
                                    <w:autoSpaceDN w:val="0"/>
                                    <w:spacing w:line="200" w:lineRule="exact"/>
                                    <w:ind w:leftChars="-15" w:left="-36" w:rightChars="-15" w:right="-36"/>
                                    <w:jc w:val="center"/>
                                    <w:rPr>
                                      <w:rFonts w:ascii="標楷體" w:eastAsia="標楷體" w:hAnsi="標楷體"/>
                                      <w:snapToGrid w:val="0"/>
                                      <w:kern w:val="0"/>
                                      <w:sz w:val="20"/>
                                      <w:szCs w:val="20"/>
                                    </w:rPr>
                                  </w:pPr>
                                  <w:r w:rsidRPr="001E5272">
                                    <w:rPr>
                                      <w:rFonts w:ascii="標楷體" w:eastAsia="標楷體" w:hAnsi="標楷體" w:hint="eastAsia"/>
                                      <w:snapToGrid w:val="0"/>
                                      <w:kern w:val="0"/>
                                      <w:sz w:val="20"/>
                                      <w:szCs w:val="20"/>
                                    </w:rPr>
                                    <w:t>110</w:t>
                                  </w:r>
                                  <w:r>
                                    <w:rPr>
                                      <w:rFonts w:ascii="標楷體" w:eastAsia="標楷體" w:hAnsi="標楷體" w:hint="eastAsia"/>
                                      <w:snapToGrid w:val="0"/>
                                      <w:kern w:val="0"/>
                                      <w:sz w:val="20"/>
                                      <w:szCs w:val="20"/>
                                    </w:rPr>
                                    <w:t>年度</w:t>
                                  </w:r>
                                </w:p>
                              </w:tc>
                              <w:tc>
                                <w:tcPr>
                                  <w:tcW w:w="898" w:type="dxa"/>
                                  <w:vAlign w:val="center"/>
                                </w:tcPr>
                                <w:p w14:paraId="1DA413D8" w14:textId="77777777" w:rsidR="00DA03F6" w:rsidRPr="001E5272" w:rsidRDefault="00DA03F6" w:rsidP="0034256A">
                                  <w:pPr>
                                    <w:tabs>
                                      <w:tab w:val="left" w:pos="709"/>
                                    </w:tabs>
                                    <w:overflowPunct w:val="0"/>
                                    <w:autoSpaceDE w:val="0"/>
                                    <w:autoSpaceDN w:val="0"/>
                                    <w:spacing w:line="200" w:lineRule="exact"/>
                                    <w:ind w:leftChars="-15" w:left="-36" w:rightChars="-15" w:right="-36"/>
                                    <w:jc w:val="center"/>
                                    <w:rPr>
                                      <w:rFonts w:ascii="標楷體" w:eastAsia="標楷體" w:hAnsi="標楷體"/>
                                      <w:snapToGrid w:val="0"/>
                                      <w:kern w:val="0"/>
                                      <w:sz w:val="20"/>
                                      <w:szCs w:val="20"/>
                                    </w:rPr>
                                  </w:pPr>
                                  <w:r w:rsidRPr="001E5272">
                                    <w:rPr>
                                      <w:rFonts w:ascii="標楷體" w:eastAsia="標楷體" w:hAnsi="標楷體" w:hint="eastAsia"/>
                                      <w:snapToGrid w:val="0"/>
                                      <w:kern w:val="0"/>
                                      <w:sz w:val="20"/>
                                      <w:szCs w:val="20"/>
                                    </w:rPr>
                                    <w:t>111</w:t>
                                  </w:r>
                                  <w:r>
                                    <w:rPr>
                                      <w:rFonts w:ascii="標楷體" w:eastAsia="標楷體" w:hAnsi="標楷體" w:hint="eastAsia"/>
                                      <w:snapToGrid w:val="0"/>
                                      <w:kern w:val="0"/>
                                      <w:sz w:val="20"/>
                                      <w:szCs w:val="20"/>
                                    </w:rPr>
                                    <w:t>年度</w:t>
                                  </w:r>
                                </w:p>
                              </w:tc>
                              <w:tc>
                                <w:tcPr>
                                  <w:tcW w:w="897" w:type="dxa"/>
                                  <w:vAlign w:val="center"/>
                                </w:tcPr>
                                <w:p w14:paraId="3A9A084E" w14:textId="77777777" w:rsidR="00DA03F6" w:rsidRPr="001E5272" w:rsidRDefault="00DA03F6" w:rsidP="0034256A">
                                  <w:pPr>
                                    <w:tabs>
                                      <w:tab w:val="left" w:pos="709"/>
                                    </w:tabs>
                                    <w:overflowPunct w:val="0"/>
                                    <w:autoSpaceDE w:val="0"/>
                                    <w:autoSpaceDN w:val="0"/>
                                    <w:spacing w:line="200" w:lineRule="exact"/>
                                    <w:ind w:leftChars="-15" w:left="-36" w:rightChars="-15" w:right="-36"/>
                                    <w:jc w:val="center"/>
                                    <w:rPr>
                                      <w:rFonts w:ascii="標楷體" w:eastAsia="標楷體" w:hAnsi="標楷體"/>
                                      <w:snapToGrid w:val="0"/>
                                      <w:kern w:val="0"/>
                                      <w:sz w:val="20"/>
                                      <w:szCs w:val="20"/>
                                    </w:rPr>
                                  </w:pPr>
                                  <w:r w:rsidRPr="001E5272">
                                    <w:rPr>
                                      <w:rFonts w:ascii="標楷體" w:eastAsia="標楷體" w:hAnsi="標楷體" w:hint="eastAsia"/>
                                      <w:snapToGrid w:val="0"/>
                                      <w:kern w:val="0"/>
                                      <w:sz w:val="20"/>
                                      <w:szCs w:val="20"/>
                                    </w:rPr>
                                    <w:t>112</w:t>
                                  </w:r>
                                  <w:r>
                                    <w:rPr>
                                      <w:rFonts w:ascii="標楷體" w:eastAsia="標楷體" w:hAnsi="標楷體" w:hint="eastAsia"/>
                                      <w:snapToGrid w:val="0"/>
                                      <w:kern w:val="0"/>
                                      <w:sz w:val="20"/>
                                      <w:szCs w:val="20"/>
                                    </w:rPr>
                                    <w:t>年度</w:t>
                                  </w:r>
                                </w:p>
                              </w:tc>
                              <w:tc>
                                <w:tcPr>
                                  <w:tcW w:w="897" w:type="dxa"/>
                                  <w:vAlign w:val="center"/>
                                </w:tcPr>
                                <w:p w14:paraId="423D7313" w14:textId="77777777" w:rsidR="00DA03F6" w:rsidRPr="001E5272" w:rsidRDefault="00DA03F6" w:rsidP="0034256A">
                                  <w:pPr>
                                    <w:tabs>
                                      <w:tab w:val="left" w:pos="709"/>
                                    </w:tabs>
                                    <w:overflowPunct w:val="0"/>
                                    <w:autoSpaceDE w:val="0"/>
                                    <w:autoSpaceDN w:val="0"/>
                                    <w:spacing w:line="200" w:lineRule="exact"/>
                                    <w:ind w:leftChars="-15" w:left="-36" w:rightChars="-15" w:right="-36"/>
                                    <w:jc w:val="center"/>
                                    <w:rPr>
                                      <w:rFonts w:ascii="標楷體" w:eastAsia="標楷體" w:hAnsi="標楷體"/>
                                      <w:snapToGrid w:val="0"/>
                                      <w:kern w:val="0"/>
                                      <w:sz w:val="20"/>
                                      <w:szCs w:val="20"/>
                                    </w:rPr>
                                  </w:pPr>
                                  <w:r w:rsidRPr="001E5272">
                                    <w:rPr>
                                      <w:rFonts w:ascii="標楷體" w:eastAsia="標楷體" w:hAnsi="標楷體" w:hint="eastAsia"/>
                                      <w:snapToGrid w:val="0"/>
                                      <w:kern w:val="0"/>
                                      <w:sz w:val="20"/>
                                      <w:szCs w:val="20"/>
                                    </w:rPr>
                                    <w:t>113</w:t>
                                  </w:r>
                                  <w:r>
                                    <w:rPr>
                                      <w:rFonts w:ascii="標楷體" w:eastAsia="標楷體" w:hAnsi="標楷體" w:hint="eastAsia"/>
                                      <w:snapToGrid w:val="0"/>
                                      <w:kern w:val="0"/>
                                      <w:sz w:val="20"/>
                                      <w:szCs w:val="20"/>
                                    </w:rPr>
                                    <w:t>年度</w:t>
                                  </w:r>
                                </w:p>
                              </w:tc>
                              <w:tc>
                                <w:tcPr>
                                  <w:tcW w:w="898" w:type="dxa"/>
                                  <w:vAlign w:val="center"/>
                                </w:tcPr>
                                <w:p w14:paraId="4A747878" w14:textId="77777777" w:rsidR="00DA03F6" w:rsidRPr="001E5272" w:rsidRDefault="00DA03F6" w:rsidP="0034256A">
                                  <w:pPr>
                                    <w:tabs>
                                      <w:tab w:val="left" w:pos="709"/>
                                    </w:tabs>
                                    <w:overflowPunct w:val="0"/>
                                    <w:autoSpaceDE w:val="0"/>
                                    <w:autoSpaceDN w:val="0"/>
                                    <w:spacing w:line="200" w:lineRule="exact"/>
                                    <w:ind w:leftChars="-15" w:left="-36" w:rightChars="-15" w:right="-36"/>
                                    <w:jc w:val="center"/>
                                    <w:rPr>
                                      <w:rFonts w:ascii="標楷體" w:eastAsia="標楷體" w:hAnsi="標楷體"/>
                                      <w:snapToGrid w:val="0"/>
                                      <w:kern w:val="0"/>
                                      <w:sz w:val="20"/>
                                      <w:szCs w:val="20"/>
                                    </w:rPr>
                                  </w:pPr>
                                  <w:r w:rsidRPr="001E5272">
                                    <w:rPr>
                                      <w:rFonts w:ascii="標楷體" w:eastAsia="標楷體" w:hAnsi="標楷體" w:hint="eastAsia"/>
                                      <w:snapToGrid w:val="0"/>
                                      <w:kern w:val="0"/>
                                      <w:sz w:val="20"/>
                                      <w:szCs w:val="20"/>
                                    </w:rPr>
                                    <w:t>114</w:t>
                                  </w:r>
                                  <w:r>
                                    <w:rPr>
                                      <w:rFonts w:ascii="標楷體" w:eastAsia="標楷體" w:hAnsi="標楷體" w:hint="eastAsia"/>
                                      <w:snapToGrid w:val="0"/>
                                      <w:kern w:val="0"/>
                                      <w:sz w:val="20"/>
                                      <w:szCs w:val="20"/>
                                    </w:rPr>
                                    <w:t>年度</w:t>
                                  </w:r>
                                </w:p>
                              </w:tc>
                            </w:tr>
                            <w:tr w:rsidR="00DA03F6" w:rsidRPr="001E5272" w14:paraId="20EB321F" w14:textId="77777777" w:rsidTr="00FA6746">
                              <w:trPr>
                                <w:trHeight w:val="312"/>
                                <w:jc w:val="center"/>
                              </w:trPr>
                              <w:tc>
                                <w:tcPr>
                                  <w:tcW w:w="4536" w:type="dxa"/>
                                  <w:gridSpan w:val="2"/>
                                  <w:vAlign w:val="center"/>
                                </w:tcPr>
                                <w:p w14:paraId="013E60EB" w14:textId="77777777" w:rsidR="00DA03F6" w:rsidRPr="001E5272" w:rsidRDefault="00DA03F6" w:rsidP="0034256A">
                                  <w:pPr>
                                    <w:tabs>
                                      <w:tab w:val="left" w:pos="709"/>
                                    </w:tabs>
                                    <w:overflowPunct w:val="0"/>
                                    <w:autoSpaceDE w:val="0"/>
                                    <w:autoSpaceDN w:val="0"/>
                                    <w:spacing w:line="240" w:lineRule="exact"/>
                                    <w:jc w:val="center"/>
                                    <w:rPr>
                                      <w:rFonts w:ascii="標楷體" w:eastAsia="標楷體" w:hAnsi="標楷體"/>
                                      <w:b/>
                                      <w:snapToGrid w:val="0"/>
                                      <w:kern w:val="0"/>
                                      <w:sz w:val="20"/>
                                      <w:szCs w:val="20"/>
                                    </w:rPr>
                                  </w:pPr>
                                  <w:r>
                                    <w:rPr>
                                      <w:rFonts w:ascii="標楷體" w:eastAsia="標楷體" w:hAnsi="標楷體" w:hint="eastAsia"/>
                                      <w:b/>
                                      <w:snapToGrid w:val="0"/>
                                      <w:kern w:val="0"/>
                                      <w:sz w:val="20"/>
                                      <w:szCs w:val="20"/>
                                    </w:rPr>
                                    <w:t>合</w:t>
                                  </w:r>
                                  <w:r w:rsidRPr="00DA62E4">
                                    <w:rPr>
                                      <w:rFonts w:ascii="標楷體" w:eastAsia="標楷體" w:hAnsi="標楷體" w:hint="eastAsia"/>
                                      <w:b/>
                                      <w:snapToGrid w:val="0"/>
                                      <w:kern w:val="0"/>
                                      <w:sz w:val="20"/>
                                      <w:szCs w:val="20"/>
                                    </w:rPr>
                                    <w:t xml:space="preserve">　　　　　　</w:t>
                                  </w:r>
                                  <w:r w:rsidRPr="001E5272">
                                    <w:rPr>
                                      <w:rFonts w:ascii="標楷體" w:eastAsia="標楷體" w:hAnsi="標楷體" w:hint="eastAsia"/>
                                      <w:b/>
                                      <w:snapToGrid w:val="0"/>
                                      <w:kern w:val="0"/>
                                      <w:sz w:val="20"/>
                                      <w:szCs w:val="20"/>
                                    </w:rPr>
                                    <w:t xml:space="preserve">　</w:t>
                                  </w:r>
                                  <w:r w:rsidRPr="00780A4C">
                                    <w:rPr>
                                      <w:rFonts w:ascii="標楷體" w:eastAsia="標楷體" w:hAnsi="標楷體" w:hint="eastAsia"/>
                                      <w:b/>
                                      <w:snapToGrid w:val="0"/>
                                      <w:kern w:val="0"/>
                                      <w:sz w:val="20"/>
                                      <w:szCs w:val="20"/>
                                    </w:rPr>
                                    <w:t xml:space="preserve">　　　</w:t>
                                  </w:r>
                                  <w:r w:rsidRPr="001E5272">
                                    <w:rPr>
                                      <w:rFonts w:ascii="標楷體" w:eastAsia="標楷體" w:hAnsi="標楷體" w:hint="eastAsia"/>
                                      <w:b/>
                                      <w:snapToGrid w:val="0"/>
                                      <w:kern w:val="0"/>
                                      <w:sz w:val="20"/>
                                      <w:szCs w:val="20"/>
                                    </w:rPr>
                                    <w:t>計</w:t>
                                  </w:r>
                                </w:p>
                              </w:tc>
                              <w:tc>
                                <w:tcPr>
                                  <w:tcW w:w="897" w:type="dxa"/>
                                  <w:vAlign w:val="center"/>
                                </w:tcPr>
                                <w:p w14:paraId="5118B8DD" w14:textId="77777777" w:rsidR="00DA03F6" w:rsidRPr="001D7295" w:rsidRDefault="00DA03F6" w:rsidP="0034256A">
                                  <w:pPr>
                                    <w:tabs>
                                      <w:tab w:val="left" w:pos="709"/>
                                    </w:tabs>
                                    <w:overflowPunct w:val="0"/>
                                    <w:autoSpaceDE w:val="0"/>
                                    <w:autoSpaceDN w:val="0"/>
                                    <w:spacing w:line="240" w:lineRule="exact"/>
                                    <w:jc w:val="right"/>
                                    <w:rPr>
                                      <w:rFonts w:ascii="標楷體" w:eastAsia="標楷體" w:hAnsi="標楷體"/>
                                      <w:b/>
                                      <w:snapToGrid w:val="0"/>
                                      <w:kern w:val="0"/>
                                      <w:sz w:val="20"/>
                                      <w:szCs w:val="20"/>
                                    </w:rPr>
                                  </w:pPr>
                                  <w:r w:rsidRPr="001D7295">
                                    <w:rPr>
                                      <w:rFonts w:ascii="標楷體" w:eastAsia="標楷體" w:hAnsi="標楷體" w:hint="eastAsia"/>
                                      <w:b/>
                                      <w:snapToGrid w:val="0"/>
                                      <w:kern w:val="0"/>
                                      <w:sz w:val="20"/>
                                      <w:szCs w:val="20"/>
                                    </w:rPr>
                                    <w:t>6</w:t>
                                  </w:r>
                                  <w:r>
                                    <w:rPr>
                                      <w:rFonts w:ascii="標楷體" w:eastAsia="標楷體" w:hAnsi="標楷體" w:hint="eastAsia"/>
                                      <w:b/>
                                      <w:snapToGrid w:val="0"/>
                                      <w:kern w:val="0"/>
                                      <w:sz w:val="20"/>
                                      <w:szCs w:val="20"/>
                                    </w:rPr>
                                    <w:t>,</w:t>
                                  </w:r>
                                  <w:r w:rsidRPr="001D7295">
                                    <w:rPr>
                                      <w:rFonts w:ascii="標楷體" w:eastAsia="標楷體" w:hAnsi="標楷體" w:hint="eastAsia"/>
                                      <w:b/>
                                      <w:snapToGrid w:val="0"/>
                                      <w:kern w:val="0"/>
                                      <w:sz w:val="20"/>
                                      <w:szCs w:val="20"/>
                                    </w:rPr>
                                    <w:t>585</w:t>
                                  </w:r>
                                  <w:r>
                                    <w:rPr>
                                      <w:rFonts w:ascii="標楷體" w:eastAsia="標楷體" w:hAnsi="標楷體"/>
                                      <w:b/>
                                      <w:snapToGrid w:val="0"/>
                                      <w:kern w:val="0"/>
                                      <w:sz w:val="20"/>
                                      <w:szCs w:val="20"/>
                                    </w:rPr>
                                    <w:t>.0</w:t>
                                  </w:r>
                                </w:p>
                              </w:tc>
                              <w:tc>
                                <w:tcPr>
                                  <w:tcW w:w="897" w:type="dxa"/>
                                  <w:vAlign w:val="center"/>
                                </w:tcPr>
                                <w:p w14:paraId="3C78D78B" w14:textId="77777777" w:rsidR="00DA03F6" w:rsidRPr="001E5272" w:rsidRDefault="00DA03F6" w:rsidP="0034256A">
                                  <w:pPr>
                                    <w:tabs>
                                      <w:tab w:val="left" w:pos="709"/>
                                    </w:tabs>
                                    <w:overflowPunct w:val="0"/>
                                    <w:autoSpaceDE w:val="0"/>
                                    <w:autoSpaceDN w:val="0"/>
                                    <w:spacing w:line="240" w:lineRule="exact"/>
                                    <w:ind w:left="-15" w:right="-15"/>
                                    <w:jc w:val="right"/>
                                    <w:rPr>
                                      <w:rFonts w:ascii="標楷體" w:eastAsia="標楷體" w:hAnsi="標楷體"/>
                                      <w:b/>
                                      <w:snapToGrid w:val="0"/>
                                      <w:kern w:val="0"/>
                                      <w:sz w:val="20"/>
                                      <w:szCs w:val="20"/>
                                    </w:rPr>
                                  </w:pPr>
                                  <w:r w:rsidRPr="001E5272">
                                    <w:rPr>
                                      <w:rFonts w:ascii="標楷體" w:eastAsia="標楷體" w:hAnsi="標楷體" w:hint="eastAsia"/>
                                      <w:b/>
                                      <w:snapToGrid w:val="0"/>
                                      <w:kern w:val="0"/>
                                      <w:sz w:val="20"/>
                                      <w:szCs w:val="20"/>
                                    </w:rPr>
                                    <w:t>1</w:t>
                                  </w:r>
                                  <w:r>
                                    <w:rPr>
                                      <w:rFonts w:ascii="標楷體" w:eastAsia="標楷體" w:hAnsi="標楷體" w:hint="eastAsia"/>
                                      <w:b/>
                                      <w:snapToGrid w:val="0"/>
                                      <w:kern w:val="0"/>
                                      <w:sz w:val="20"/>
                                      <w:szCs w:val="20"/>
                                    </w:rPr>
                                    <w:t>,</w:t>
                                  </w:r>
                                  <w:r w:rsidRPr="001E5272">
                                    <w:rPr>
                                      <w:rFonts w:ascii="標楷體" w:eastAsia="標楷體" w:hAnsi="標楷體" w:hint="eastAsia"/>
                                      <w:b/>
                                      <w:snapToGrid w:val="0"/>
                                      <w:kern w:val="0"/>
                                      <w:sz w:val="20"/>
                                      <w:szCs w:val="20"/>
                                    </w:rPr>
                                    <w:t>055</w:t>
                                  </w:r>
                                  <w:r>
                                    <w:rPr>
                                      <w:rFonts w:ascii="標楷體" w:eastAsia="標楷體" w:hAnsi="標楷體"/>
                                      <w:b/>
                                      <w:snapToGrid w:val="0"/>
                                      <w:kern w:val="0"/>
                                      <w:sz w:val="20"/>
                                      <w:szCs w:val="20"/>
                                    </w:rPr>
                                    <w:t>.4</w:t>
                                  </w:r>
                                </w:p>
                              </w:tc>
                              <w:tc>
                                <w:tcPr>
                                  <w:tcW w:w="898" w:type="dxa"/>
                                  <w:vAlign w:val="center"/>
                                </w:tcPr>
                                <w:p w14:paraId="02F1CBF6" w14:textId="77777777" w:rsidR="00DA03F6" w:rsidRPr="001E5272" w:rsidRDefault="00DA03F6" w:rsidP="0034256A">
                                  <w:pPr>
                                    <w:tabs>
                                      <w:tab w:val="left" w:pos="709"/>
                                    </w:tabs>
                                    <w:overflowPunct w:val="0"/>
                                    <w:autoSpaceDE w:val="0"/>
                                    <w:autoSpaceDN w:val="0"/>
                                    <w:spacing w:line="240" w:lineRule="exact"/>
                                    <w:ind w:left="-15" w:right="-15"/>
                                    <w:jc w:val="right"/>
                                    <w:rPr>
                                      <w:rFonts w:ascii="標楷體" w:eastAsia="標楷體" w:hAnsi="標楷體"/>
                                      <w:b/>
                                      <w:snapToGrid w:val="0"/>
                                      <w:kern w:val="0"/>
                                      <w:sz w:val="20"/>
                                      <w:szCs w:val="20"/>
                                    </w:rPr>
                                  </w:pPr>
                                  <w:r w:rsidRPr="001E5272">
                                    <w:rPr>
                                      <w:rFonts w:ascii="標楷體" w:eastAsia="標楷體" w:hAnsi="標楷體" w:hint="eastAsia"/>
                                      <w:b/>
                                      <w:snapToGrid w:val="0"/>
                                      <w:kern w:val="0"/>
                                      <w:sz w:val="20"/>
                                      <w:szCs w:val="20"/>
                                    </w:rPr>
                                    <w:t>1</w:t>
                                  </w:r>
                                  <w:r>
                                    <w:rPr>
                                      <w:rFonts w:ascii="標楷體" w:eastAsia="標楷體" w:hAnsi="標楷體"/>
                                      <w:b/>
                                      <w:snapToGrid w:val="0"/>
                                      <w:kern w:val="0"/>
                                      <w:sz w:val="20"/>
                                      <w:szCs w:val="20"/>
                                    </w:rPr>
                                    <w:t>,</w:t>
                                  </w:r>
                                  <w:r w:rsidRPr="001E5272">
                                    <w:rPr>
                                      <w:rFonts w:ascii="標楷體" w:eastAsia="標楷體" w:hAnsi="標楷體" w:hint="eastAsia"/>
                                      <w:b/>
                                      <w:snapToGrid w:val="0"/>
                                      <w:kern w:val="0"/>
                                      <w:sz w:val="20"/>
                                      <w:szCs w:val="20"/>
                                    </w:rPr>
                                    <w:t>428</w:t>
                                  </w:r>
                                  <w:r>
                                    <w:rPr>
                                      <w:rFonts w:ascii="標楷體" w:eastAsia="標楷體" w:hAnsi="標楷體"/>
                                      <w:b/>
                                      <w:snapToGrid w:val="0"/>
                                      <w:kern w:val="0"/>
                                      <w:sz w:val="20"/>
                                      <w:szCs w:val="20"/>
                                    </w:rPr>
                                    <w:t>.8</w:t>
                                  </w:r>
                                </w:p>
                              </w:tc>
                              <w:tc>
                                <w:tcPr>
                                  <w:tcW w:w="897" w:type="dxa"/>
                                  <w:vAlign w:val="center"/>
                                </w:tcPr>
                                <w:p w14:paraId="112A5564" w14:textId="77777777" w:rsidR="00DA03F6" w:rsidRPr="001E5272" w:rsidRDefault="00DA03F6" w:rsidP="0034256A">
                                  <w:pPr>
                                    <w:tabs>
                                      <w:tab w:val="left" w:pos="709"/>
                                    </w:tabs>
                                    <w:overflowPunct w:val="0"/>
                                    <w:autoSpaceDE w:val="0"/>
                                    <w:autoSpaceDN w:val="0"/>
                                    <w:spacing w:line="240" w:lineRule="exact"/>
                                    <w:ind w:left="-15" w:right="-15"/>
                                    <w:jc w:val="right"/>
                                    <w:rPr>
                                      <w:rFonts w:ascii="標楷體" w:eastAsia="標楷體" w:hAnsi="標楷體"/>
                                      <w:b/>
                                      <w:snapToGrid w:val="0"/>
                                      <w:kern w:val="0"/>
                                      <w:sz w:val="20"/>
                                      <w:szCs w:val="20"/>
                                    </w:rPr>
                                  </w:pPr>
                                  <w:r>
                                    <w:rPr>
                                      <w:rFonts w:ascii="標楷體" w:eastAsia="標楷體" w:hAnsi="標楷體"/>
                                      <w:b/>
                                      <w:snapToGrid w:val="0"/>
                                      <w:kern w:val="0"/>
                                      <w:sz w:val="20"/>
                                      <w:szCs w:val="20"/>
                                    </w:rPr>
                                    <w:t>1,</w:t>
                                  </w:r>
                                  <w:r>
                                    <w:rPr>
                                      <w:rFonts w:ascii="標楷體" w:eastAsia="標楷體" w:hAnsi="標楷體" w:hint="eastAsia"/>
                                      <w:b/>
                                      <w:snapToGrid w:val="0"/>
                                      <w:kern w:val="0"/>
                                      <w:sz w:val="20"/>
                                      <w:szCs w:val="20"/>
                                    </w:rPr>
                                    <w:t>8</w:t>
                                  </w:r>
                                  <w:r>
                                    <w:rPr>
                                      <w:rFonts w:ascii="標楷體" w:eastAsia="標楷體" w:hAnsi="標楷體"/>
                                      <w:b/>
                                      <w:snapToGrid w:val="0"/>
                                      <w:kern w:val="0"/>
                                      <w:sz w:val="20"/>
                                      <w:szCs w:val="20"/>
                                    </w:rPr>
                                    <w:t>37.1</w:t>
                                  </w:r>
                                </w:p>
                              </w:tc>
                              <w:tc>
                                <w:tcPr>
                                  <w:tcW w:w="897" w:type="dxa"/>
                                  <w:vAlign w:val="center"/>
                                </w:tcPr>
                                <w:p w14:paraId="201A9993" w14:textId="77777777" w:rsidR="00DA03F6" w:rsidRPr="001E5272" w:rsidRDefault="00DA03F6" w:rsidP="0034256A">
                                  <w:pPr>
                                    <w:tabs>
                                      <w:tab w:val="left" w:pos="709"/>
                                    </w:tabs>
                                    <w:overflowPunct w:val="0"/>
                                    <w:autoSpaceDE w:val="0"/>
                                    <w:autoSpaceDN w:val="0"/>
                                    <w:spacing w:line="240" w:lineRule="exact"/>
                                    <w:ind w:left="-15" w:right="-15"/>
                                    <w:jc w:val="right"/>
                                    <w:rPr>
                                      <w:rFonts w:ascii="標楷體" w:eastAsia="標楷體" w:hAnsi="標楷體"/>
                                      <w:b/>
                                      <w:snapToGrid w:val="0"/>
                                      <w:kern w:val="0"/>
                                      <w:sz w:val="20"/>
                                      <w:szCs w:val="20"/>
                                    </w:rPr>
                                  </w:pPr>
                                  <w:r w:rsidRPr="001E5272">
                                    <w:rPr>
                                      <w:rFonts w:ascii="標楷體" w:eastAsia="標楷體" w:hAnsi="標楷體" w:hint="eastAsia"/>
                                      <w:b/>
                                      <w:snapToGrid w:val="0"/>
                                      <w:kern w:val="0"/>
                                      <w:sz w:val="20"/>
                                      <w:szCs w:val="20"/>
                                    </w:rPr>
                                    <w:t>1</w:t>
                                  </w:r>
                                  <w:r>
                                    <w:rPr>
                                      <w:rFonts w:ascii="標楷體" w:eastAsia="標楷體" w:hAnsi="標楷體"/>
                                      <w:b/>
                                      <w:snapToGrid w:val="0"/>
                                      <w:kern w:val="0"/>
                                      <w:sz w:val="20"/>
                                      <w:szCs w:val="20"/>
                                    </w:rPr>
                                    <w:t>,5</w:t>
                                  </w:r>
                                  <w:r w:rsidRPr="001E5272">
                                    <w:rPr>
                                      <w:rFonts w:ascii="標楷體" w:eastAsia="標楷體" w:hAnsi="標楷體" w:hint="eastAsia"/>
                                      <w:b/>
                                      <w:snapToGrid w:val="0"/>
                                      <w:kern w:val="0"/>
                                      <w:sz w:val="20"/>
                                      <w:szCs w:val="20"/>
                                    </w:rPr>
                                    <w:t>2</w:t>
                                  </w:r>
                                  <w:r>
                                    <w:rPr>
                                      <w:rFonts w:ascii="標楷體" w:eastAsia="標楷體" w:hAnsi="標楷體"/>
                                      <w:b/>
                                      <w:snapToGrid w:val="0"/>
                                      <w:kern w:val="0"/>
                                      <w:sz w:val="20"/>
                                      <w:szCs w:val="20"/>
                                    </w:rPr>
                                    <w:t>4.1</w:t>
                                  </w:r>
                                </w:p>
                              </w:tc>
                              <w:tc>
                                <w:tcPr>
                                  <w:tcW w:w="898" w:type="dxa"/>
                                  <w:vAlign w:val="center"/>
                                </w:tcPr>
                                <w:p w14:paraId="37826861" w14:textId="77777777" w:rsidR="00DA03F6" w:rsidRPr="001E5272" w:rsidRDefault="00DA03F6" w:rsidP="00FD41E8">
                                  <w:pPr>
                                    <w:tabs>
                                      <w:tab w:val="left" w:pos="709"/>
                                    </w:tabs>
                                    <w:overflowPunct w:val="0"/>
                                    <w:autoSpaceDE w:val="0"/>
                                    <w:autoSpaceDN w:val="0"/>
                                    <w:spacing w:line="240" w:lineRule="exact"/>
                                    <w:jc w:val="right"/>
                                    <w:rPr>
                                      <w:rFonts w:ascii="標楷體" w:eastAsia="標楷體" w:hAnsi="標楷體"/>
                                      <w:b/>
                                      <w:snapToGrid w:val="0"/>
                                      <w:kern w:val="0"/>
                                      <w:sz w:val="20"/>
                                      <w:szCs w:val="20"/>
                                    </w:rPr>
                                  </w:pPr>
                                  <w:r w:rsidRPr="001E5272">
                                    <w:rPr>
                                      <w:rFonts w:ascii="標楷體" w:eastAsia="標楷體" w:hAnsi="標楷體" w:hint="eastAsia"/>
                                      <w:b/>
                                      <w:snapToGrid w:val="0"/>
                                      <w:kern w:val="0"/>
                                      <w:sz w:val="20"/>
                                      <w:szCs w:val="20"/>
                                    </w:rPr>
                                    <w:t>7</w:t>
                                  </w:r>
                                  <w:r>
                                    <w:rPr>
                                      <w:rFonts w:ascii="標楷體" w:eastAsia="標楷體" w:hAnsi="標楷體"/>
                                      <w:b/>
                                      <w:snapToGrid w:val="0"/>
                                      <w:kern w:val="0"/>
                                      <w:sz w:val="20"/>
                                      <w:szCs w:val="20"/>
                                    </w:rPr>
                                    <w:t>39.6</w:t>
                                  </w:r>
                                </w:p>
                              </w:tc>
                            </w:tr>
                            <w:tr w:rsidR="00DA03F6" w:rsidRPr="001E5272" w14:paraId="2EC05FFB" w14:textId="77777777" w:rsidTr="00FA6746">
                              <w:trPr>
                                <w:trHeight w:val="312"/>
                                <w:jc w:val="center"/>
                              </w:trPr>
                              <w:tc>
                                <w:tcPr>
                                  <w:tcW w:w="4536" w:type="dxa"/>
                                  <w:gridSpan w:val="2"/>
                                  <w:vAlign w:val="center"/>
                                </w:tcPr>
                                <w:p w14:paraId="79EEA3C7" w14:textId="77777777" w:rsidR="00DA03F6" w:rsidRPr="001E5272" w:rsidRDefault="00DA03F6" w:rsidP="0034256A">
                                  <w:pPr>
                                    <w:tabs>
                                      <w:tab w:val="left" w:pos="709"/>
                                    </w:tabs>
                                    <w:overflowPunct w:val="0"/>
                                    <w:autoSpaceDE w:val="0"/>
                                    <w:autoSpaceDN w:val="0"/>
                                    <w:spacing w:line="240" w:lineRule="exact"/>
                                    <w:jc w:val="center"/>
                                    <w:rPr>
                                      <w:rFonts w:ascii="標楷體" w:eastAsia="標楷體" w:hAnsi="標楷體"/>
                                      <w:snapToGrid w:val="0"/>
                                      <w:kern w:val="0"/>
                                      <w:sz w:val="20"/>
                                      <w:szCs w:val="20"/>
                                    </w:rPr>
                                  </w:pPr>
                                  <w:r>
                                    <w:rPr>
                                      <w:rFonts w:ascii="標楷體" w:eastAsia="標楷體" w:hAnsi="標楷體" w:hint="eastAsia"/>
                                      <w:b/>
                                      <w:snapToGrid w:val="0"/>
                                      <w:kern w:val="0"/>
                                      <w:sz w:val="20"/>
                                      <w:szCs w:val="20"/>
                                    </w:rPr>
                                    <w:t>國際魅力景區計畫</w:t>
                                  </w:r>
                                  <w:r w:rsidRPr="001E5272">
                                    <w:rPr>
                                      <w:rFonts w:ascii="標楷體" w:eastAsia="標楷體" w:hAnsi="標楷體" w:hint="eastAsia"/>
                                      <w:b/>
                                      <w:snapToGrid w:val="0"/>
                                      <w:kern w:val="0"/>
                                      <w:sz w:val="20"/>
                                      <w:szCs w:val="20"/>
                                    </w:rPr>
                                    <w:t>小計</w:t>
                                  </w:r>
                                </w:p>
                              </w:tc>
                              <w:tc>
                                <w:tcPr>
                                  <w:tcW w:w="897" w:type="dxa"/>
                                  <w:vAlign w:val="center"/>
                                </w:tcPr>
                                <w:p w14:paraId="530E054C" w14:textId="77777777" w:rsidR="00DA03F6" w:rsidRPr="001D7295" w:rsidRDefault="00DA03F6" w:rsidP="0034256A">
                                  <w:pPr>
                                    <w:tabs>
                                      <w:tab w:val="left" w:pos="709"/>
                                    </w:tabs>
                                    <w:overflowPunct w:val="0"/>
                                    <w:autoSpaceDE w:val="0"/>
                                    <w:autoSpaceDN w:val="0"/>
                                    <w:spacing w:line="240" w:lineRule="exact"/>
                                    <w:jc w:val="right"/>
                                    <w:rPr>
                                      <w:rFonts w:ascii="標楷體" w:eastAsia="標楷體" w:hAnsi="標楷體"/>
                                      <w:b/>
                                      <w:snapToGrid w:val="0"/>
                                      <w:kern w:val="0"/>
                                      <w:sz w:val="20"/>
                                      <w:szCs w:val="20"/>
                                    </w:rPr>
                                  </w:pPr>
                                  <w:r w:rsidRPr="001D7295">
                                    <w:rPr>
                                      <w:rFonts w:ascii="標楷體" w:eastAsia="標楷體" w:hAnsi="標楷體" w:hint="eastAsia"/>
                                      <w:b/>
                                      <w:snapToGrid w:val="0"/>
                                      <w:kern w:val="0"/>
                                      <w:sz w:val="20"/>
                                      <w:szCs w:val="20"/>
                                    </w:rPr>
                                    <w:t>2</w:t>
                                  </w:r>
                                  <w:r>
                                    <w:rPr>
                                      <w:rFonts w:ascii="標楷體" w:eastAsia="標楷體" w:hAnsi="標楷體"/>
                                      <w:b/>
                                      <w:snapToGrid w:val="0"/>
                                      <w:kern w:val="0"/>
                                      <w:sz w:val="20"/>
                                      <w:szCs w:val="20"/>
                                    </w:rPr>
                                    <w:t>,</w:t>
                                  </w:r>
                                  <w:r w:rsidRPr="001D7295">
                                    <w:rPr>
                                      <w:rFonts w:ascii="標楷體" w:eastAsia="標楷體" w:hAnsi="標楷體" w:hint="eastAsia"/>
                                      <w:b/>
                                      <w:snapToGrid w:val="0"/>
                                      <w:kern w:val="0"/>
                                      <w:sz w:val="20"/>
                                      <w:szCs w:val="20"/>
                                    </w:rPr>
                                    <w:t>350</w:t>
                                  </w:r>
                                  <w:r>
                                    <w:rPr>
                                      <w:rFonts w:ascii="標楷體" w:eastAsia="標楷體" w:hAnsi="標楷體"/>
                                      <w:b/>
                                      <w:snapToGrid w:val="0"/>
                                      <w:kern w:val="0"/>
                                      <w:sz w:val="20"/>
                                      <w:szCs w:val="20"/>
                                    </w:rPr>
                                    <w:t>.0</w:t>
                                  </w:r>
                                </w:p>
                              </w:tc>
                              <w:tc>
                                <w:tcPr>
                                  <w:tcW w:w="897" w:type="dxa"/>
                                  <w:vAlign w:val="center"/>
                                </w:tcPr>
                                <w:p w14:paraId="5BEE2620" w14:textId="77777777" w:rsidR="00DA03F6" w:rsidRPr="001E5272" w:rsidRDefault="00DA03F6" w:rsidP="0034256A">
                                  <w:pPr>
                                    <w:tabs>
                                      <w:tab w:val="left" w:pos="709"/>
                                    </w:tabs>
                                    <w:overflowPunct w:val="0"/>
                                    <w:autoSpaceDE w:val="0"/>
                                    <w:autoSpaceDN w:val="0"/>
                                    <w:spacing w:line="240" w:lineRule="exact"/>
                                    <w:jc w:val="right"/>
                                    <w:rPr>
                                      <w:rFonts w:ascii="標楷體" w:eastAsia="標楷體" w:hAnsi="標楷體"/>
                                      <w:b/>
                                      <w:snapToGrid w:val="0"/>
                                      <w:kern w:val="0"/>
                                      <w:sz w:val="20"/>
                                      <w:szCs w:val="20"/>
                                    </w:rPr>
                                  </w:pPr>
                                  <w:r w:rsidRPr="001E5272">
                                    <w:rPr>
                                      <w:rFonts w:ascii="標楷體" w:eastAsia="標楷體" w:hAnsi="標楷體" w:hint="eastAsia"/>
                                      <w:b/>
                                      <w:snapToGrid w:val="0"/>
                                      <w:kern w:val="0"/>
                                      <w:sz w:val="20"/>
                                      <w:szCs w:val="20"/>
                                    </w:rPr>
                                    <w:t>475</w:t>
                                  </w:r>
                                  <w:r>
                                    <w:rPr>
                                      <w:rFonts w:ascii="標楷體" w:eastAsia="標楷體" w:hAnsi="標楷體"/>
                                      <w:b/>
                                      <w:snapToGrid w:val="0"/>
                                      <w:kern w:val="0"/>
                                      <w:sz w:val="20"/>
                                      <w:szCs w:val="20"/>
                                    </w:rPr>
                                    <w:t>.0</w:t>
                                  </w:r>
                                </w:p>
                              </w:tc>
                              <w:tc>
                                <w:tcPr>
                                  <w:tcW w:w="898" w:type="dxa"/>
                                  <w:vAlign w:val="center"/>
                                </w:tcPr>
                                <w:p w14:paraId="5A397A95" w14:textId="77777777" w:rsidR="00DA03F6" w:rsidRPr="001E5272" w:rsidRDefault="00DA03F6" w:rsidP="0034256A">
                                  <w:pPr>
                                    <w:tabs>
                                      <w:tab w:val="left" w:pos="709"/>
                                    </w:tabs>
                                    <w:overflowPunct w:val="0"/>
                                    <w:autoSpaceDE w:val="0"/>
                                    <w:autoSpaceDN w:val="0"/>
                                    <w:spacing w:line="240" w:lineRule="exact"/>
                                    <w:jc w:val="right"/>
                                    <w:rPr>
                                      <w:rFonts w:ascii="標楷體" w:eastAsia="標楷體" w:hAnsi="標楷體"/>
                                      <w:b/>
                                      <w:snapToGrid w:val="0"/>
                                      <w:kern w:val="0"/>
                                      <w:sz w:val="20"/>
                                      <w:szCs w:val="20"/>
                                    </w:rPr>
                                  </w:pPr>
                                  <w:r w:rsidRPr="001E5272">
                                    <w:rPr>
                                      <w:rFonts w:ascii="標楷體" w:eastAsia="標楷體" w:hAnsi="標楷體" w:hint="eastAsia"/>
                                      <w:b/>
                                      <w:snapToGrid w:val="0"/>
                                      <w:kern w:val="0"/>
                                      <w:sz w:val="20"/>
                                      <w:szCs w:val="20"/>
                                    </w:rPr>
                                    <w:t>631</w:t>
                                  </w:r>
                                  <w:r>
                                    <w:rPr>
                                      <w:rFonts w:ascii="標楷體" w:eastAsia="標楷體" w:hAnsi="標楷體"/>
                                      <w:b/>
                                      <w:snapToGrid w:val="0"/>
                                      <w:kern w:val="0"/>
                                      <w:sz w:val="20"/>
                                      <w:szCs w:val="20"/>
                                    </w:rPr>
                                    <w:t>.5</w:t>
                                  </w:r>
                                </w:p>
                              </w:tc>
                              <w:tc>
                                <w:tcPr>
                                  <w:tcW w:w="897" w:type="dxa"/>
                                  <w:vAlign w:val="center"/>
                                </w:tcPr>
                                <w:p w14:paraId="6A20819D" w14:textId="77777777" w:rsidR="00DA03F6" w:rsidRPr="001E5272" w:rsidRDefault="00DA03F6" w:rsidP="0034256A">
                                  <w:pPr>
                                    <w:tabs>
                                      <w:tab w:val="left" w:pos="709"/>
                                    </w:tabs>
                                    <w:overflowPunct w:val="0"/>
                                    <w:autoSpaceDE w:val="0"/>
                                    <w:autoSpaceDN w:val="0"/>
                                    <w:spacing w:line="240" w:lineRule="exact"/>
                                    <w:jc w:val="right"/>
                                    <w:rPr>
                                      <w:rFonts w:ascii="標楷體" w:eastAsia="標楷體" w:hAnsi="標楷體"/>
                                      <w:b/>
                                      <w:snapToGrid w:val="0"/>
                                      <w:kern w:val="0"/>
                                      <w:sz w:val="20"/>
                                      <w:szCs w:val="20"/>
                                    </w:rPr>
                                  </w:pPr>
                                  <w:r w:rsidRPr="001E5272">
                                    <w:rPr>
                                      <w:rFonts w:ascii="標楷體" w:eastAsia="標楷體" w:hAnsi="標楷體" w:hint="eastAsia"/>
                                      <w:b/>
                                      <w:snapToGrid w:val="0"/>
                                      <w:kern w:val="0"/>
                                      <w:sz w:val="20"/>
                                      <w:szCs w:val="20"/>
                                    </w:rPr>
                                    <w:t>559</w:t>
                                  </w:r>
                                  <w:r>
                                    <w:rPr>
                                      <w:rFonts w:ascii="標楷體" w:eastAsia="標楷體" w:hAnsi="標楷體"/>
                                      <w:b/>
                                      <w:snapToGrid w:val="0"/>
                                      <w:kern w:val="0"/>
                                      <w:sz w:val="20"/>
                                      <w:szCs w:val="20"/>
                                    </w:rPr>
                                    <w:t>.0</w:t>
                                  </w:r>
                                </w:p>
                              </w:tc>
                              <w:tc>
                                <w:tcPr>
                                  <w:tcW w:w="897" w:type="dxa"/>
                                  <w:vAlign w:val="center"/>
                                </w:tcPr>
                                <w:p w14:paraId="7C195BEB" w14:textId="77777777" w:rsidR="00DA03F6" w:rsidRPr="001E5272" w:rsidRDefault="00DA03F6" w:rsidP="0034256A">
                                  <w:pPr>
                                    <w:tabs>
                                      <w:tab w:val="left" w:pos="709"/>
                                    </w:tabs>
                                    <w:overflowPunct w:val="0"/>
                                    <w:autoSpaceDE w:val="0"/>
                                    <w:autoSpaceDN w:val="0"/>
                                    <w:spacing w:line="240" w:lineRule="exact"/>
                                    <w:jc w:val="right"/>
                                    <w:rPr>
                                      <w:rFonts w:ascii="標楷體" w:eastAsia="標楷體" w:hAnsi="標楷體"/>
                                      <w:b/>
                                      <w:snapToGrid w:val="0"/>
                                      <w:kern w:val="0"/>
                                      <w:sz w:val="20"/>
                                      <w:szCs w:val="20"/>
                                    </w:rPr>
                                  </w:pPr>
                                  <w:r w:rsidRPr="001E5272">
                                    <w:rPr>
                                      <w:rFonts w:ascii="標楷體" w:eastAsia="標楷體" w:hAnsi="標楷體" w:hint="eastAsia"/>
                                      <w:b/>
                                      <w:snapToGrid w:val="0"/>
                                      <w:kern w:val="0"/>
                                      <w:sz w:val="20"/>
                                      <w:szCs w:val="20"/>
                                    </w:rPr>
                                    <w:t>42</w:t>
                                  </w:r>
                                  <w:r w:rsidRPr="001E5272">
                                    <w:rPr>
                                      <w:rFonts w:ascii="標楷體" w:eastAsia="標楷體" w:hAnsi="標楷體"/>
                                      <w:b/>
                                      <w:snapToGrid w:val="0"/>
                                      <w:kern w:val="0"/>
                                      <w:sz w:val="20"/>
                                      <w:szCs w:val="20"/>
                                    </w:rPr>
                                    <w:t>0</w:t>
                                  </w:r>
                                  <w:r>
                                    <w:rPr>
                                      <w:rFonts w:ascii="標楷體" w:eastAsia="標楷體" w:hAnsi="標楷體"/>
                                      <w:b/>
                                      <w:snapToGrid w:val="0"/>
                                      <w:kern w:val="0"/>
                                      <w:sz w:val="20"/>
                                      <w:szCs w:val="20"/>
                                    </w:rPr>
                                    <w:t>.0</w:t>
                                  </w:r>
                                </w:p>
                              </w:tc>
                              <w:tc>
                                <w:tcPr>
                                  <w:tcW w:w="898" w:type="dxa"/>
                                  <w:vAlign w:val="center"/>
                                </w:tcPr>
                                <w:p w14:paraId="73E8382F" w14:textId="77777777" w:rsidR="00DA03F6" w:rsidRPr="001E5272" w:rsidRDefault="00DA03F6" w:rsidP="0034256A">
                                  <w:pPr>
                                    <w:tabs>
                                      <w:tab w:val="left" w:pos="709"/>
                                    </w:tabs>
                                    <w:overflowPunct w:val="0"/>
                                    <w:autoSpaceDE w:val="0"/>
                                    <w:autoSpaceDN w:val="0"/>
                                    <w:spacing w:line="240" w:lineRule="exact"/>
                                    <w:jc w:val="right"/>
                                    <w:rPr>
                                      <w:rFonts w:ascii="標楷體" w:eastAsia="標楷體" w:hAnsi="標楷體"/>
                                      <w:b/>
                                      <w:snapToGrid w:val="0"/>
                                      <w:kern w:val="0"/>
                                      <w:sz w:val="20"/>
                                      <w:szCs w:val="20"/>
                                    </w:rPr>
                                  </w:pPr>
                                  <w:r w:rsidRPr="001E5272">
                                    <w:rPr>
                                      <w:rFonts w:ascii="標楷體" w:eastAsia="標楷體" w:hAnsi="標楷體" w:hint="eastAsia"/>
                                      <w:b/>
                                      <w:snapToGrid w:val="0"/>
                                      <w:kern w:val="0"/>
                                      <w:sz w:val="20"/>
                                      <w:szCs w:val="20"/>
                                    </w:rPr>
                                    <w:t>264</w:t>
                                  </w:r>
                                  <w:r>
                                    <w:rPr>
                                      <w:rFonts w:ascii="標楷體" w:eastAsia="標楷體" w:hAnsi="標楷體"/>
                                      <w:b/>
                                      <w:snapToGrid w:val="0"/>
                                      <w:kern w:val="0"/>
                                      <w:sz w:val="20"/>
                                      <w:szCs w:val="20"/>
                                    </w:rPr>
                                    <w:t>.5</w:t>
                                  </w:r>
                                </w:p>
                              </w:tc>
                            </w:tr>
                            <w:tr w:rsidR="00DA03F6" w:rsidRPr="001E5272" w14:paraId="33E3B739" w14:textId="77777777" w:rsidTr="00FA6746">
                              <w:trPr>
                                <w:trHeight w:val="312"/>
                                <w:jc w:val="center"/>
                              </w:trPr>
                              <w:tc>
                                <w:tcPr>
                                  <w:tcW w:w="1560" w:type="dxa"/>
                                  <w:vAlign w:val="center"/>
                                </w:tcPr>
                                <w:p w14:paraId="252EF23B" w14:textId="77777777" w:rsidR="00DA03F6" w:rsidRPr="00DF7A84" w:rsidRDefault="00DA03F6" w:rsidP="0034256A">
                                  <w:pPr>
                                    <w:tabs>
                                      <w:tab w:val="left" w:pos="709"/>
                                    </w:tabs>
                                    <w:overflowPunct w:val="0"/>
                                    <w:autoSpaceDE w:val="0"/>
                                    <w:autoSpaceDN w:val="0"/>
                                    <w:spacing w:line="200" w:lineRule="exact"/>
                                    <w:ind w:leftChars="-15" w:left="-36" w:rightChars="-15" w:right="-36"/>
                                    <w:jc w:val="both"/>
                                    <w:rPr>
                                      <w:rFonts w:ascii="標楷體" w:eastAsia="標楷體" w:hAnsi="標楷體"/>
                                      <w:snapToGrid w:val="0"/>
                                      <w:kern w:val="0"/>
                                      <w:sz w:val="20"/>
                                      <w:szCs w:val="20"/>
                                    </w:rPr>
                                  </w:pPr>
                                  <w:r w:rsidRPr="00DF7A84">
                                    <w:rPr>
                                      <w:rFonts w:ascii="標楷體" w:eastAsia="標楷體" w:hAnsi="標楷體" w:hint="eastAsia"/>
                                      <w:snapToGrid w:val="0"/>
                                      <w:kern w:val="0"/>
                                      <w:sz w:val="20"/>
                                      <w:szCs w:val="20"/>
                                    </w:rPr>
                                    <w:t>北海岸暨觀音山、東北角、日月潭、阿里山、東海岸、澎湖等國家風景區管理處</w:t>
                                  </w:r>
                                </w:p>
                              </w:tc>
                              <w:tc>
                                <w:tcPr>
                                  <w:tcW w:w="2976" w:type="dxa"/>
                                  <w:vAlign w:val="center"/>
                                </w:tcPr>
                                <w:p w14:paraId="150F974E" w14:textId="77777777" w:rsidR="00DA03F6" w:rsidRPr="00A134BC" w:rsidRDefault="00DA03F6" w:rsidP="0034256A">
                                  <w:pPr>
                                    <w:tabs>
                                      <w:tab w:val="left" w:pos="709"/>
                                    </w:tabs>
                                    <w:overflowPunct w:val="0"/>
                                    <w:autoSpaceDE w:val="0"/>
                                    <w:autoSpaceDN w:val="0"/>
                                    <w:spacing w:line="200" w:lineRule="exact"/>
                                    <w:ind w:leftChars="-15" w:left="-36" w:rightChars="-15" w:right="-36"/>
                                    <w:jc w:val="both"/>
                                    <w:rPr>
                                      <w:rFonts w:ascii="標楷體" w:eastAsia="標楷體" w:hAnsi="標楷體"/>
                                      <w:snapToGrid w:val="0"/>
                                      <w:spacing w:val="-2"/>
                                      <w:kern w:val="0"/>
                                      <w:sz w:val="20"/>
                                      <w:szCs w:val="20"/>
                                    </w:rPr>
                                  </w:pPr>
                                  <w:r w:rsidRPr="00A134BC">
                                    <w:rPr>
                                      <w:rFonts w:ascii="標楷體" w:eastAsia="標楷體" w:hAnsi="標楷體" w:hint="eastAsia"/>
                                      <w:snapToGrid w:val="0"/>
                                      <w:spacing w:val="-2"/>
                                      <w:kern w:val="0"/>
                                      <w:sz w:val="20"/>
                                      <w:szCs w:val="20"/>
                                    </w:rPr>
                                    <w:t>大野柳計畫、東北角沙丘藝域、日月潭山中明珠、阿里山POLARIS星動計畫、探索東海岸天堂島嶼及澎湖黃金海岸等</w:t>
                                  </w:r>
                                </w:p>
                              </w:tc>
                              <w:tc>
                                <w:tcPr>
                                  <w:tcW w:w="897" w:type="dxa"/>
                                  <w:vAlign w:val="center"/>
                                </w:tcPr>
                                <w:p w14:paraId="122C44F5" w14:textId="77777777" w:rsidR="00DA03F6" w:rsidRPr="001D7295" w:rsidRDefault="00DA03F6" w:rsidP="0034256A">
                                  <w:pPr>
                                    <w:tabs>
                                      <w:tab w:val="left" w:pos="709"/>
                                    </w:tabs>
                                    <w:overflowPunct w:val="0"/>
                                    <w:autoSpaceDE w:val="0"/>
                                    <w:autoSpaceDN w:val="0"/>
                                    <w:spacing w:line="200" w:lineRule="exact"/>
                                    <w:jc w:val="right"/>
                                    <w:rPr>
                                      <w:rFonts w:ascii="標楷體" w:eastAsia="標楷體" w:hAnsi="標楷體"/>
                                      <w:b/>
                                      <w:snapToGrid w:val="0"/>
                                      <w:kern w:val="0"/>
                                      <w:sz w:val="20"/>
                                      <w:szCs w:val="20"/>
                                    </w:rPr>
                                  </w:pPr>
                                  <w:r w:rsidRPr="001D7295">
                                    <w:rPr>
                                      <w:rFonts w:ascii="標楷體" w:eastAsia="標楷體" w:hAnsi="標楷體"/>
                                      <w:b/>
                                      <w:snapToGrid w:val="0"/>
                                      <w:kern w:val="0"/>
                                      <w:sz w:val="20"/>
                                      <w:szCs w:val="20"/>
                                    </w:rPr>
                                    <w:t>1</w:t>
                                  </w:r>
                                  <w:r>
                                    <w:rPr>
                                      <w:rFonts w:ascii="標楷體" w:eastAsia="標楷體" w:hAnsi="標楷體"/>
                                      <w:b/>
                                      <w:snapToGrid w:val="0"/>
                                      <w:kern w:val="0"/>
                                      <w:sz w:val="20"/>
                                      <w:szCs w:val="20"/>
                                    </w:rPr>
                                    <w:t>,</w:t>
                                  </w:r>
                                  <w:r w:rsidRPr="001D7295">
                                    <w:rPr>
                                      <w:rFonts w:ascii="標楷體" w:eastAsia="標楷體" w:hAnsi="標楷體"/>
                                      <w:b/>
                                      <w:snapToGrid w:val="0"/>
                                      <w:kern w:val="0"/>
                                      <w:sz w:val="20"/>
                                      <w:szCs w:val="20"/>
                                    </w:rPr>
                                    <w:t>980</w:t>
                                  </w:r>
                                  <w:r>
                                    <w:rPr>
                                      <w:rFonts w:ascii="標楷體" w:eastAsia="標楷體" w:hAnsi="標楷體"/>
                                      <w:b/>
                                      <w:snapToGrid w:val="0"/>
                                      <w:kern w:val="0"/>
                                      <w:sz w:val="20"/>
                                      <w:szCs w:val="20"/>
                                    </w:rPr>
                                    <w:t>.0</w:t>
                                  </w:r>
                                </w:p>
                              </w:tc>
                              <w:tc>
                                <w:tcPr>
                                  <w:tcW w:w="897" w:type="dxa"/>
                                  <w:vAlign w:val="center"/>
                                </w:tcPr>
                                <w:p w14:paraId="475E38A1" w14:textId="77777777" w:rsidR="00DA03F6" w:rsidRPr="001E5272" w:rsidRDefault="00DA03F6" w:rsidP="0034256A">
                                  <w:pPr>
                                    <w:tabs>
                                      <w:tab w:val="left" w:pos="709"/>
                                    </w:tabs>
                                    <w:overflowPunct w:val="0"/>
                                    <w:autoSpaceDE w:val="0"/>
                                    <w:autoSpaceDN w:val="0"/>
                                    <w:spacing w:line="200" w:lineRule="exact"/>
                                    <w:jc w:val="right"/>
                                    <w:rPr>
                                      <w:rFonts w:ascii="標楷體" w:eastAsia="標楷體" w:hAnsi="標楷體"/>
                                      <w:snapToGrid w:val="0"/>
                                      <w:kern w:val="0"/>
                                      <w:sz w:val="20"/>
                                      <w:szCs w:val="20"/>
                                    </w:rPr>
                                  </w:pPr>
                                  <w:r>
                                    <w:rPr>
                                      <w:rFonts w:ascii="標楷體" w:eastAsia="標楷體" w:hAnsi="標楷體" w:hint="eastAsia"/>
                                      <w:snapToGrid w:val="0"/>
                                      <w:kern w:val="0"/>
                                      <w:sz w:val="20"/>
                                      <w:szCs w:val="20"/>
                                    </w:rPr>
                                    <w:t>3</w:t>
                                  </w:r>
                                  <w:r>
                                    <w:rPr>
                                      <w:rFonts w:ascii="標楷體" w:eastAsia="標楷體" w:hAnsi="標楷體"/>
                                      <w:snapToGrid w:val="0"/>
                                      <w:kern w:val="0"/>
                                      <w:sz w:val="20"/>
                                      <w:szCs w:val="20"/>
                                    </w:rPr>
                                    <w:t>75.0</w:t>
                                  </w:r>
                                </w:p>
                              </w:tc>
                              <w:tc>
                                <w:tcPr>
                                  <w:tcW w:w="898" w:type="dxa"/>
                                  <w:vAlign w:val="center"/>
                                </w:tcPr>
                                <w:p w14:paraId="04AF593A" w14:textId="77777777" w:rsidR="00DA03F6" w:rsidRPr="001E5272" w:rsidRDefault="00DA03F6" w:rsidP="0034256A">
                                  <w:pPr>
                                    <w:tabs>
                                      <w:tab w:val="left" w:pos="709"/>
                                    </w:tabs>
                                    <w:overflowPunct w:val="0"/>
                                    <w:autoSpaceDE w:val="0"/>
                                    <w:autoSpaceDN w:val="0"/>
                                    <w:spacing w:line="200" w:lineRule="exact"/>
                                    <w:jc w:val="right"/>
                                    <w:rPr>
                                      <w:rFonts w:ascii="標楷體" w:eastAsia="標楷體" w:hAnsi="標楷體"/>
                                      <w:snapToGrid w:val="0"/>
                                      <w:kern w:val="0"/>
                                      <w:sz w:val="20"/>
                                      <w:szCs w:val="20"/>
                                    </w:rPr>
                                  </w:pPr>
                                  <w:r>
                                    <w:rPr>
                                      <w:rFonts w:ascii="標楷體" w:eastAsia="標楷體" w:hAnsi="標楷體" w:hint="eastAsia"/>
                                      <w:snapToGrid w:val="0"/>
                                      <w:kern w:val="0"/>
                                      <w:sz w:val="20"/>
                                      <w:szCs w:val="20"/>
                                    </w:rPr>
                                    <w:t>5</w:t>
                                  </w:r>
                                  <w:r>
                                    <w:rPr>
                                      <w:rFonts w:ascii="標楷體" w:eastAsia="標楷體" w:hAnsi="標楷體"/>
                                      <w:snapToGrid w:val="0"/>
                                      <w:kern w:val="0"/>
                                      <w:sz w:val="20"/>
                                      <w:szCs w:val="20"/>
                                    </w:rPr>
                                    <w:t>41.5</w:t>
                                  </w:r>
                                </w:p>
                              </w:tc>
                              <w:tc>
                                <w:tcPr>
                                  <w:tcW w:w="897" w:type="dxa"/>
                                  <w:vAlign w:val="center"/>
                                </w:tcPr>
                                <w:p w14:paraId="55FEA64A" w14:textId="77777777" w:rsidR="00DA03F6" w:rsidRPr="001E5272" w:rsidRDefault="00DA03F6" w:rsidP="0034256A">
                                  <w:pPr>
                                    <w:tabs>
                                      <w:tab w:val="left" w:pos="709"/>
                                    </w:tabs>
                                    <w:overflowPunct w:val="0"/>
                                    <w:autoSpaceDE w:val="0"/>
                                    <w:autoSpaceDN w:val="0"/>
                                    <w:spacing w:line="200" w:lineRule="exact"/>
                                    <w:jc w:val="right"/>
                                    <w:rPr>
                                      <w:rFonts w:ascii="標楷體" w:eastAsia="標楷體" w:hAnsi="標楷體"/>
                                      <w:snapToGrid w:val="0"/>
                                      <w:kern w:val="0"/>
                                      <w:sz w:val="20"/>
                                      <w:szCs w:val="20"/>
                                    </w:rPr>
                                  </w:pPr>
                                  <w:r>
                                    <w:rPr>
                                      <w:rFonts w:ascii="標楷體" w:eastAsia="標楷體" w:hAnsi="標楷體"/>
                                      <w:snapToGrid w:val="0"/>
                                      <w:kern w:val="0"/>
                                      <w:sz w:val="20"/>
                                      <w:szCs w:val="20"/>
                                    </w:rPr>
                                    <w:t>489.0</w:t>
                                  </w:r>
                                </w:p>
                              </w:tc>
                              <w:tc>
                                <w:tcPr>
                                  <w:tcW w:w="897" w:type="dxa"/>
                                  <w:vAlign w:val="center"/>
                                </w:tcPr>
                                <w:p w14:paraId="253E42C5" w14:textId="77777777" w:rsidR="00DA03F6" w:rsidRPr="001E5272" w:rsidRDefault="00DA03F6" w:rsidP="0034256A">
                                  <w:pPr>
                                    <w:tabs>
                                      <w:tab w:val="left" w:pos="709"/>
                                    </w:tabs>
                                    <w:overflowPunct w:val="0"/>
                                    <w:autoSpaceDE w:val="0"/>
                                    <w:autoSpaceDN w:val="0"/>
                                    <w:spacing w:line="200" w:lineRule="exact"/>
                                    <w:jc w:val="right"/>
                                    <w:rPr>
                                      <w:rFonts w:ascii="標楷體" w:eastAsia="標楷體" w:hAnsi="標楷體"/>
                                      <w:snapToGrid w:val="0"/>
                                      <w:kern w:val="0"/>
                                      <w:sz w:val="20"/>
                                      <w:szCs w:val="20"/>
                                    </w:rPr>
                                  </w:pPr>
                                  <w:r>
                                    <w:rPr>
                                      <w:rFonts w:ascii="標楷體" w:eastAsia="標楷體" w:hAnsi="標楷體" w:hint="eastAsia"/>
                                      <w:snapToGrid w:val="0"/>
                                      <w:kern w:val="0"/>
                                      <w:sz w:val="20"/>
                                      <w:szCs w:val="20"/>
                                    </w:rPr>
                                    <w:t>3</w:t>
                                  </w:r>
                                  <w:r>
                                    <w:rPr>
                                      <w:rFonts w:ascii="標楷體" w:eastAsia="標楷體" w:hAnsi="標楷體"/>
                                      <w:snapToGrid w:val="0"/>
                                      <w:kern w:val="0"/>
                                      <w:sz w:val="20"/>
                                      <w:szCs w:val="20"/>
                                    </w:rPr>
                                    <w:t>50.0</w:t>
                                  </w:r>
                                </w:p>
                              </w:tc>
                              <w:tc>
                                <w:tcPr>
                                  <w:tcW w:w="898" w:type="dxa"/>
                                  <w:vAlign w:val="center"/>
                                </w:tcPr>
                                <w:p w14:paraId="609449E5" w14:textId="77777777" w:rsidR="00DA03F6" w:rsidRPr="001E5272" w:rsidRDefault="00DA03F6" w:rsidP="0034256A">
                                  <w:pPr>
                                    <w:tabs>
                                      <w:tab w:val="left" w:pos="709"/>
                                    </w:tabs>
                                    <w:overflowPunct w:val="0"/>
                                    <w:autoSpaceDE w:val="0"/>
                                    <w:autoSpaceDN w:val="0"/>
                                    <w:spacing w:line="200" w:lineRule="exact"/>
                                    <w:jc w:val="right"/>
                                    <w:rPr>
                                      <w:rFonts w:ascii="標楷體" w:eastAsia="標楷體" w:hAnsi="標楷體"/>
                                      <w:snapToGrid w:val="0"/>
                                      <w:kern w:val="0"/>
                                      <w:sz w:val="20"/>
                                      <w:szCs w:val="20"/>
                                    </w:rPr>
                                  </w:pPr>
                                  <w:r>
                                    <w:rPr>
                                      <w:rFonts w:ascii="標楷體" w:eastAsia="標楷體" w:hAnsi="標楷體" w:hint="eastAsia"/>
                                      <w:snapToGrid w:val="0"/>
                                      <w:kern w:val="0"/>
                                      <w:sz w:val="20"/>
                                      <w:szCs w:val="20"/>
                                    </w:rPr>
                                    <w:t>22</w:t>
                                  </w:r>
                                  <w:r>
                                    <w:rPr>
                                      <w:rFonts w:ascii="標楷體" w:eastAsia="標楷體" w:hAnsi="標楷體"/>
                                      <w:snapToGrid w:val="0"/>
                                      <w:kern w:val="0"/>
                                      <w:sz w:val="20"/>
                                      <w:szCs w:val="20"/>
                                    </w:rPr>
                                    <w:t>4.5</w:t>
                                  </w:r>
                                </w:p>
                              </w:tc>
                            </w:tr>
                            <w:tr w:rsidR="00DA03F6" w:rsidRPr="001E5272" w14:paraId="68C2615F" w14:textId="77777777" w:rsidTr="00FA6746">
                              <w:trPr>
                                <w:trHeight w:val="312"/>
                                <w:jc w:val="center"/>
                              </w:trPr>
                              <w:tc>
                                <w:tcPr>
                                  <w:tcW w:w="1560" w:type="dxa"/>
                                  <w:vAlign w:val="center"/>
                                </w:tcPr>
                                <w:p w14:paraId="41F8E82A" w14:textId="77777777" w:rsidR="00DA03F6" w:rsidRPr="001E5272" w:rsidRDefault="00DA03F6" w:rsidP="0034256A">
                                  <w:pPr>
                                    <w:tabs>
                                      <w:tab w:val="left" w:pos="709"/>
                                    </w:tabs>
                                    <w:overflowPunct w:val="0"/>
                                    <w:autoSpaceDE w:val="0"/>
                                    <w:autoSpaceDN w:val="0"/>
                                    <w:spacing w:line="200" w:lineRule="exact"/>
                                    <w:ind w:leftChars="-15" w:left="-36" w:rightChars="-15" w:right="-36"/>
                                    <w:jc w:val="both"/>
                                    <w:rPr>
                                      <w:rFonts w:ascii="標楷體" w:eastAsia="標楷體" w:hAnsi="標楷體"/>
                                      <w:snapToGrid w:val="0"/>
                                      <w:kern w:val="0"/>
                                      <w:sz w:val="20"/>
                                      <w:szCs w:val="20"/>
                                    </w:rPr>
                                  </w:pPr>
                                  <w:r w:rsidRPr="001E5272">
                                    <w:rPr>
                                      <w:rFonts w:ascii="標楷體" w:eastAsia="標楷體" w:hAnsi="標楷體" w:hint="eastAsia"/>
                                      <w:snapToGrid w:val="0"/>
                                      <w:kern w:val="0"/>
                                      <w:sz w:val="20"/>
                                      <w:szCs w:val="20"/>
                                    </w:rPr>
                                    <w:t>觀光</w:t>
                                  </w:r>
                                  <w:r>
                                    <w:rPr>
                                      <w:rFonts w:ascii="標楷體" w:eastAsia="標楷體" w:hAnsi="標楷體" w:hint="eastAsia"/>
                                      <w:snapToGrid w:val="0"/>
                                      <w:kern w:val="0"/>
                                      <w:sz w:val="20"/>
                                      <w:szCs w:val="20"/>
                                    </w:rPr>
                                    <w:t>署</w:t>
                                  </w:r>
                                </w:p>
                              </w:tc>
                              <w:tc>
                                <w:tcPr>
                                  <w:tcW w:w="2976" w:type="dxa"/>
                                  <w:vAlign w:val="center"/>
                                </w:tcPr>
                                <w:p w14:paraId="04EF60AA" w14:textId="77777777" w:rsidR="00DA03F6" w:rsidRPr="004C443B" w:rsidRDefault="00DA03F6" w:rsidP="0034256A">
                                  <w:pPr>
                                    <w:tabs>
                                      <w:tab w:val="left" w:pos="709"/>
                                    </w:tabs>
                                    <w:overflowPunct w:val="0"/>
                                    <w:autoSpaceDE w:val="0"/>
                                    <w:autoSpaceDN w:val="0"/>
                                    <w:spacing w:line="200" w:lineRule="exact"/>
                                    <w:ind w:leftChars="-15" w:left="-36" w:rightChars="-15" w:right="-36"/>
                                    <w:jc w:val="both"/>
                                    <w:rPr>
                                      <w:rFonts w:ascii="標楷體" w:eastAsia="標楷體" w:hAnsi="標楷體"/>
                                      <w:snapToGrid w:val="0"/>
                                      <w:spacing w:val="-2"/>
                                      <w:kern w:val="0"/>
                                      <w:sz w:val="20"/>
                                      <w:szCs w:val="20"/>
                                    </w:rPr>
                                  </w:pPr>
                                  <w:r w:rsidRPr="004C443B">
                                    <w:rPr>
                                      <w:rFonts w:ascii="標楷體" w:eastAsia="標楷體" w:hAnsi="標楷體" w:hint="eastAsia"/>
                                      <w:snapToGrid w:val="0"/>
                                      <w:spacing w:val="-2"/>
                                      <w:kern w:val="0"/>
                                      <w:sz w:val="20"/>
                                      <w:szCs w:val="20"/>
                                    </w:rPr>
                                    <w:t>觀光景區導入電子商務及人流與車流管理</w:t>
                                  </w:r>
                                </w:p>
                              </w:tc>
                              <w:tc>
                                <w:tcPr>
                                  <w:tcW w:w="897" w:type="dxa"/>
                                  <w:vAlign w:val="center"/>
                                </w:tcPr>
                                <w:p w14:paraId="6E5BFF38" w14:textId="77777777" w:rsidR="00DA03F6" w:rsidRPr="001D7295" w:rsidRDefault="00DA03F6" w:rsidP="0034256A">
                                  <w:pPr>
                                    <w:tabs>
                                      <w:tab w:val="left" w:pos="709"/>
                                    </w:tabs>
                                    <w:overflowPunct w:val="0"/>
                                    <w:autoSpaceDE w:val="0"/>
                                    <w:autoSpaceDN w:val="0"/>
                                    <w:spacing w:line="200" w:lineRule="exact"/>
                                    <w:jc w:val="right"/>
                                    <w:rPr>
                                      <w:rFonts w:ascii="標楷體" w:eastAsia="標楷體" w:hAnsi="標楷體"/>
                                      <w:b/>
                                      <w:snapToGrid w:val="0"/>
                                      <w:kern w:val="0"/>
                                      <w:sz w:val="20"/>
                                      <w:szCs w:val="20"/>
                                    </w:rPr>
                                  </w:pPr>
                                  <w:r w:rsidRPr="001D7295">
                                    <w:rPr>
                                      <w:rFonts w:ascii="標楷體" w:eastAsia="標楷體" w:hAnsi="標楷體" w:hint="eastAsia"/>
                                      <w:b/>
                                      <w:snapToGrid w:val="0"/>
                                      <w:kern w:val="0"/>
                                      <w:sz w:val="20"/>
                                      <w:szCs w:val="20"/>
                                    </w:rPr>
                                    <w:t>3</w:t>
                                  </w:r>
                                  <w:r>
                                    <w:rPr>
                                      <w:rFonts w:ascii="標楷體" w:eastAsia="標楷體" w:hAnsi="標楷體"/>
                                      <w:b/>
                                      <w:snapToGrid w:val="0"/>
                                      <w:kern w:val="0"/>
                                      <w:sz w:val="20"/>
                                      <w:szCs w:val="20"/>
                                    </w:rPr>
                                    <w:t>70.0</w:t>
                                  </w:r>
                                </w:p>
                              </w:tc>
                              <w:tc>
                                <w:tcPr>
                                  <w:tcW w:w="897" w:type="dxa"/>
                                  <w:vAlign w:val="center"/>
                                </w:tcPr>
                                <w:p w14:paraId="5A5B00A7" w14:textId="77777777" w:rsidR="00DA03F6" w:rsidRPr="001E5272" w:rsidRDefault="00DA03F6" w:rsidP="0034256A">
                                  <w:pPr>
                                    <w:tabs>
                                      <w:tab w:val="left" w:pos="709"/>
                                    </w:tabs>
                                    <w:overflowPunct w:val="0"/>
                                    <w:autoSpaceDE w:val="0"/>
                                    <w:autoSpaceDN w:val="0"/>
                                    <w:spacing w:line="200" w:lineRule="exact"/>
                                    <w:jc w:val="right"/>
                                    <w:rPr>
                                      <w:rFonts w:ascii="標楷體" w:eastAsia="標楷體" w:hAnsi="標楷體"/>
                                      <w:snapToGrid w:val="0"/>
                                      <w:kern w:val="0"/>
                                      <w:sz w:val="20"/>
                                      <w:szCs w:val="20"/>
                                    </w:rPr>
                                  </w:pPr>
                                  <w:r w:rsidRPr="001E5272">
                                    <w:rPr>
                                      <w:rFonts w:ascii="標楷體" w:eastAsia="標楷體" w:hAnsi="標楷體" w:hint="eastAsia"/>
                                      <w:snapToGrid w:val="0"/>
                                      <w:kern w:val="0"/>
                                      <w:sz w:val="20"/>
                                      <w:szCs w:val="20"/>
                                    </w:rPr>
                                    <w:t>100</w:t>
                                  </w:r>
                                  <w:r>
                                    <w:rPr>
                                      <w:rFonts w:ascii="標楷體" w:eastAsia="標楷體" w:hAnsi="標楷體"/>
                                      <w:snapToGrid w:val="0"/>
                                      <w:kern w:val="0"/>
                                      <w:sz w:val="20"/>
                                      <w:szCs w:val="20"/>
                                    </w:rPr>
                                    <w:t>.0</w:t>
                                  </w:r>
                                </w:p>
                              </w:tc>
                              <w:tc>
                                <w:tcPr>
                                  <w:tcW w:w="898" w:type="dxa"/>
                                  <w:vAlign w:val="center"/>
                                </w:tcPr>
                                <w:p w14:paraId="7034E380" w14:textId="77777777" w:rsidR="00DA03F6" w:rsidRPr="001E5272" w:rsidRDefault="00DA03F6" w:rsidP="0034256A">
                                  <w:pPr>
                                    <w:tabs>
                                      <w:tab w:val="left" w:pos="709"/>
                                    </w:tabs>
                                    <w:overflowPunct w:val="0"/>
                                    <w:autoSpaceDE w:val="0"/>
                                    <w:autoSpaceDN w:val="0"/>
                                    <w:spacing w:line="200" w:lineRule="exact"/>
                                    <w:jc w:val="right"/>
                                    <w:rPr>
                                      <w:rFonts w:ascii="標楷體" w:eastAsia="標楷體" w:hAnsi="標楷體"/>
                                      <w:snapToGrid w:val="0"/>
                                      <w:kern w:val="0"/>
                                      <w:sz w:val="20"/>
                                      <w:szCs w:val="20"/>
                                    </w:rPr>
                                  </w:pPr>
                                  <w:r w:rsidRPr="001E5272">
                                    <w:rPr>
                                      <w:rFonts w:ascii="標楷體" w:eastAsia="標楷體" w:hAnsi="標楷體" w:hint="eastAsia"/>
                                      <w:snapToGrid w:val="0"/>
                                      <w:kern w:val="0"/>
                                      <w:sz w:val="20"/>
                                      <w:szCs w:val="20"/>
                                    </w:rPr>
                                    <w:t>90</w:t>
                                  </w:r>
                                  <w:r>
                                    <w:rPr>
                                      <w:rFonts w:ascii="標楷體" w:eastAsia="標楷體" w:hAnsi="標楷體"/>
                                      <w:snapToGrid w:val="0"/>
                                      <w:kern w:val="0"/>
                                      <w:sz w:val="20"/>
                                      <w:szCs w:val="20"/>
                                    </w:rPr>
                                    <w:t>.0</w:t>
                                  </w:r>
                                </w:p>
                              </w:tc>
                              <w:tc>
                                <w:tcPr>
                                  <w:tcW w:w="897" w:type="dxa"/>
                                  <w:vAlign w:val="center"/>
                                </w:tcPr>
                                <w:p w14:paraId="3808A7BA" w14:textId="77777777" w:rsidR="00DA03F6" w:rsidRPr="001E5272" w:rsidRDefault="00DA03F6" w:rsidP="0034256A">
                                  <w:pPr>
                                    <w:tabs>
                                      <w:tab w:val="left" w:pos="709"/>
                                    </w:tabs>
                                    <w:overflowPunct w:val="0"/>
                                    <w:autoSpaceDE w:val="0"/>
                                    <w:autoSpaceDN w:val="0"/>
                                    <w:spacing w:line="200" w:lineRule="exact"/>
                                    <w:jc w:val="right"/>
                                    <w:rPr>
                                      <w:rFonts w:ascii="標楷體" w:eastAsia="標楷體" w:hAnsi="標楷體"/>
                                      <w:snapToGrid w:val="0"/>
                                      <w:kern w:val="0"/>
                                      <w:sz w:val="20"/>
                                      <w:szCs w:val="20"/>
                                    </w:rPr>
                                  </w:pPr>
                                  <w:r w:rsidRPr="001E5272">
                                    <w:rPr>
                                      <w:rFonts w:ascii="標楷體" w:eastAsia="標楷體" w:hAnsi="標楷體" w:hint="eastAsia"/>
                                      <w:snapToGrid w:val="0"/>
                                      <w:kern w:val="0"/>
                                      <w:sz w:val="20"/>
                                      <w:szCs w:val="20"/>
                                    </w:rPr>
                                    <w:t>70</w:t>
                                  </w:r>
                                  <w:r>
                                    <w:rPr>
                                      <w:rFonts w:ascii="標楷體" w:eastAsia="標楷體" w:hAnsi="標楷體"/>
                                      <w:snapToGrid w:val="0"/>
                                      <w:kern w:val="0"/>
                                      <w:sz w:val="20"/>
                                      <w:szCs w:val="20"/>
                                    </w:rPr>
                                    <w:t>.0</w:t>
                                  </w:r>
                                </w:p>
                              </w:tc>
                              <w:tc>
                                <w:tcPr>
                                  <w:tcW w:w="897" w:type="dxa"/>
                                  <w:vAlign w:val="center"/>
                                </w:tcPr>
                                <w:p w14:paraId="3F1758B9" w14:textId="77777777" w:rsidR="00DA03F6" w:rsidRPr="001E5272" w:rsidRDefault="00DA03F6" w:rsidP="0034256A">
                                  <w:pPr>
                                    <w:tabs>
                                      <w:tab w:val="left" w:pos="709"/>
                                    </w:tabs>
                                    <w:overflowPunct w:val="0"/>
                                    <w:autoSpaceDE w:val="0"/>
                                    <w:autoSpaceDN w:val="0"/>
                                    <w:spacing w:line="200" w:lineRule="exact"/>
                                    <w:jc w:val="right"/>
                                    <w:rPr>
                                      <w:rFonts w:ascii="標楷體" w:eastAsia="標楷體" w:hAnsi="標楷體"/>
                                      <w:snapToGrid w:val="0"/>
                                      <w:kern w:val="0"/>
                                      <w:sz w:val="20"/>
                                      <w:szCs w:val="20"/>
                                    </w:rPr>
                                  </w:pPr>
                                  <w:r w:rsidRPr="001E5272">
                                    <w:rPr>
                                      <w:rFonts w:ascii="標楷體" w:eastAsia="標楷體" w:hAnsi="標楷體" w:hint="eastAsia"/>
                                      <w:snapToGrid w:val="0"/>
                                      <w:kern w:val="0"/>
                                      <w:sz w:val="20"/>
                                      <w:szCs w:val="20"/>
                                    </w:rPr>
                                    <w:t>70</w:t>
                                  </w:r>
                                  <w:r>
                                    <w:rPr>
                                      <w:rFonts w:ascii="標楷體" w:eastAsia="標楷體" w:hAnsi="標楷體"/>
                                      <w:snapToGrid w:val="0"/>
                                      <w:kern w:val="0"/>
                                      <w:sz w:val="20"/>
                                      <w:szCs w:val="20"/>
                                    </w:rPr>
                                    <w:t>.0</w:t>
                                  </w:r>
                                </w:p>
                              </w:tc>
                              <w:tc>
                                <w:tcPr>
                                  <w:tcW w:w="898" w:type="dxa"/>
                                  <w:vAlign w:val="center"/>
                                </w:tcPr>
                                <w:p w14:paraId="7DB375FD" w14:textId="77777777" w:rsidR="00DA03F6" w:rsidRPr="001E5272" w:rsidRDefault="00DA03F6" w:rsidP="0034256A">
                                  <w:pPr>
                                    <w:tabs>
                                      <w:tab w:val="left" w:pos="709"/>
                                    </w:tabs>
                                    <w:overflowPunct w:val="0"/>
                                    <w:autoSpaceDE w:val="0"/>
                                    <w:autoSpaceDN w:val="0"/>
                                    <w:spacing w:line="200" w:lineRule="exact"/>
                                    <w:jc w:val="right"/>
                                    <w:rPr>
                                      <w:rFonts w:ascii="標楷體" w:eastAsia="標楷體" w:hAnsi="標楷體"/>
                                      <w:snapToGrid w:val="0"/>
                                      <w:kern w:val="0"/>
                                      <w:sz w:val="20"/>
                                      <w:szCs w:val="20"/>
                                    </w:rPr>
                                  </w:pPr>
                                  <w:r w:rsidRPr="001E5272">
                                    <w:rPr>
                                      <w:rFonts w:ascii="標楷體" w:eastAsia="標楷體" w:hAnsi="標楷體" w:hint="eastAsia"/>
                                      <w:snapToGrid w:val="0"/>
                                      <w:kern w:val="0"/>
                                      <w:sz w:val="20"/>
                                      <w:szCs w:val="20"/>
                                    </w:rPr>
                                    <w:t>40</w:t>
                                  </w:r>
                                  <w:r>
                                    <w:rPr>
                                      <w:rFonts w:ascii="標楷體" w:eastAsia="標楷體" w:hAnsi="標楷體"/>
                                      <w:snapToGrid w:val="0"/>
                                      <w:kern w:val="0"/>
                                      <w:sz w:val="20"/>
                                      <w:szCs w:val="20"/>
                                    </w:rPr>
                                    <w:t>.0</w:t>
                                  </w:r>
                                </w:p>
                              </w:tc>
                            </w:tr>
                            <w:tr w:rsidR="00DA03F6" w:rsidRPr="001E5272" w14:paraId="06A894DF" w14:textId="77777777" w:rsidTr="00FA6746">
                              <w:trPr>
                                <w:trHeight w:val="312"/>
                                <w:jc w:val="center"/>
                              </w:trPr>
                              <w:tc>
                                <w:tcPr>
                                  <w:tcW w:w="4536" w:type="dxa"/>
                                  <w:gridSpan w:val="2"/>
                                  <w:vAlign w:val="center"/>
                                </w:tcPr>
                                <w:p w14:paraId="041E5A19" w14:textId="77777777" w:rsidR="00DA03F6" w:rsidRPr="001E5272" w:rsidRDefault="00DA03F6" w:rsidP="0034256A">
                                  <w:pPr>
                                    <w:tabs>
                                      <w:tab w:val="left" w:pos="709"/>
                                    </w:tabs>
                                    <w:overflowPunct w:val="0"/>
                                    <w:autoSpaceDE w:val="0"/>
                                    <w:autoSpaceDN w:val="0"/>
                                    <w:spacing w:line="200" w:lineRule="exact"/>
                                    <w:jc w:val="center"/>
                                    <w:rPr>
                                      <w:rFonts w:ascii="標楷體" w:eastAsia="標楷體" w:hAnsi="標楷體"/>
                                      <w:snapToGrid w:val="0"/>
                                      <w:kern w:val="0"/>
                                      <w:sz w:val="20"/>
                                      <w:szCs w:val="20"/>
                                    </w:rPr>
                                  </w:pPr>
                                  <w:r>
                                    <w:rPr>
                                      <w:rFonts w:ascii="標楷體" w:eastAsia="標楷體" w:hAnsi="標楷體" w:hint="eastAsia"/>
                                      <w:b/>
                                      <w:snapToGrid w:val="0"/>
                                      <w:kern w:val="0"/>
                                      <w:sz w:val="20"/>
                                      <w:szCs w:val="20"/>
                                    </w:rPr>
                                    <w:t>區域旅遊品牌計畫</w:t>
                                  </w:r>
                                  <w:r w:rsidRPr="001E5272">
                                    <w:rPr>
                                      <w:rFonts w:ascii="標楷體" w:eastAsia="標楷體" w:hAnsi="標楷體" w:hint="eastAsia"/>
                                      <w:b/>
                                      <w:snapToGrid w:val="0"/>
                                      <w:kern w:val="0"/>
                                      <w:sz w:val="20"/>
                                      <w:szCs w:val="20"/>
                                    </w:rPr>
                                    <w:t>小計</w:t>
                                  </w:r>
                                </w:p>
                              </w:tc>
                              <w:tc>
                                <w:tcPr>
                                  <w:tcW w:w="897" w:type="dxa"/>
                                  <w:vAlign w:val="center"/>
                                </w:tcPr>
                                <w:p w14:paraId="1B7329BB" w14:textId="77777777" w:rsidR="00DA03F6" w:rsidRPr="001D7295" w:rsidRDefault="00DA03F6" w:rsidP="0034256A">
                                  <w:pPr>
                                    <w:tabs>
                                      <w:tab w:val="left" w:pos="709"/>
                                    </w:tabs>
                                    <w:overflowPunct w:val="0"/>
                                    <w:autoSpaceDE w:val="0"/>
                                    <w:autoSpaceDN w:val="0"/>
                                    <w:spacing w:line="200" w:lineRule="exact"/>
                                    <w:jc w:val="right"/>
                                    <w:rPr>
                                      <w:rFonts w:ascii="標楷體" w:eastAsia="標楷體" w:hAnsi="標楷體"/>
                                      <w:b/>
                                      <w:snapToGrid w:val="0"/>
                                      <w:kern w:val="0"/>
                                      <w:sz w:val="20"/>
                                      <w:szCs w:val="20"/>
                                    </w:rPr>
                                  </w:pPr>
                                  <w:r w:rsidRPr="001D7295">
                                    <w:rPr>
                                      <w:rFonts w:ascii="標楷體" w:eastAsia="標楷體" w:hAnsi="標楷體" w:hint="eastAsia"/>
                                      <w:b/>
                                      <w:snapToGrid w:val="0"/>
                                      <w:kern w:val="0"/>
                                      <w:sz w:val="20"/>
                                      <w:szCs w:val="20"/>
                                    </w:rPr>
                                    <w:t>3</w:t>
                                  </w:r>
                                  <w:r>
                                    <w:rPr>
                                      <w:rFonts w:ascii="標楷體" w:eastAsia="標楷體" w:hAnsi="標楷體"/>
                                      <w:b/>
                                      <w:snapToGrid w:val="0"/>
                                      <w:kern w:val="0"/>
                                      <w:sz w:val="20"/>
                                      <w:szCs w:val="20"/>
                                    </w:rPr>
                                    <w:t>,</w:t>
                                  </w:r>
                                  <w:r w:rsidRPr="001D7295">
                                    <w:rPr>
                                      <w:rFonts w:ascii="標楷體" w:eastAsia="標楷體" w:hAnsi="標楷體" w:hint="eastAsia"/>
                                      <w:b/>
                                      <w:snapToGrid w:val="0"/>
                                      <w:kern w:val="0"/>
                                      <w:sz w:val="20"/>
                                      <w:szCs w:val="20"/>
                                    </w:rPr>
                                    <w:t>150</w:t>
                                  </w:r>
                                  <w:r>
                                    <w:rPr>
                                      <w:rFonts w:ascii="標楷體" w:eastAsia="標楷體" w:hAnsi="標楷體"/>
                                      <w:b/>
                                      <w:snapToGrid w:val="0"/>
                                      <w:kern w:val="0"/>
                                      <w:sz w:val="20"/>
                                      <w:szCs w:val="20"/>
                                    </w:rPr>
                                    <w:t>.0</w:t>
                                  </w:r>
                                </w:p>
                              </w:tc>
                              <w:tc>
                                <w:tcPr>
                                  <w:tcW w:w="897" w:type="dxa"/>
                                  <w:vAlign w:val="center"/>
                                </w:tcPr>
                                <w:p w14:paraId="2C14AAB3" w14:textId="77777777" w:rsidR="00DA03F6" w:rsidRPr="001E5272" w:rsidRDefault="00DA03F6" w:rsidP="0034256A">
                                  <w:pPr>
                                    <w:tabs>
                                      <w:tab w:val="left" w:pos="709"/>
                                    </w:tabs>
                                    <w:overflowPunct w:val="0"/>
                                    <w:autoSpaceDE w:val="0"/>
                                    <w:autoSpaceDN w:val="0"/>
                                    <w:spacing w:line="200" w:lineRule="exact"/>
                                    <w:jc w:val="right"/>
                                    <w:rPr>
                                      <w:rFonts w:ascii="標楷體" w:eastAsia="標楷體" w:hAnsi="標楷體"/>
                                      <w:b/>
                                      <w:snapToGrid w:val="0"/>
                                      <w:kern w:val="0"/>
                                      <w:sz w:val="20"/>
                                      <w:szCs w:val="20"/>
                                    </w:rPr>
                                  </w:pPr>
                                  <w:r w:rsidRPr="001E5272">
                                    <w:rPr>
                                      <w:rFonts w:ascii="標楷體" w:eastAsia="標楷體" w:hAnsi="標楷體" w:hint="eastAsia"/>
                                      <w:b/>
                                      <w:snapToGrid w:val="0"/>
                                      <w:kern w:val="0"/>
                                      <w:sz w:val="20"/>
                                      <w:szCs w:val="20"/>
                                    </w:rPr>
                                    <w:t>5</w:t>
                                  </w:r>
                                  <w:r w:rsidRPr="001E5272">
                                    <w:rPr>
                                      <w:rFonts w:ascii="標楷體" w:eastAsia="標楷體" w:hAnsi="標楷體"/>
                                      <w:b/>
                                      <w:snapToGrid w:val="0"/>
                                      <w:kern w:val="0"/>
                                      <w:sz w:val="20"/>
                                      <w:szCs w:val="20"/>
                                    </w:rPr>
                                    <w:t>50</w:t>
                                  </w:r>
                                  <w:r>
                                    <w:rPr>
                                      <w:rFonts w:ascii="標楷體" w:eastAsia="標楷體" w:hAnsi="標楷體"/>
                                      <w:b/>
                                      <w:snapToGrid w:val="0"/>
                                      <w:kern w:val="0"/>
                                      <w:sz w:val="20"/>
                                      <w:szCs w:val="20"/>
                                    </w:rPr>
                                    <w:t>.0</w:t>
                                  </w:r>
                                </w:p>
                              </w:tc>
                              <w:tc>
                                <w:tcPr>
                                  <w:tcW w:w="898" w:type="dxa"/>
                                  <w:vAlign w:val="center"/>
                                </w:tcPr>
                                <w:p w14:paraId="2FE55E9C" w14:textId="77777777" w:rsidR="00DA03F6" w:rsidRPr="001E5272" w:rsidRDefault="00DA03F6" w:rsidP="0034256A">
                                  <w:pPr>
                                    <w:tabs>
                                      <w:tab w:val="left" w:pos="709"/>
                                    </w:tabs>
                                    <w:overflowPunct w:val="0"/>
                                    <w:autoSpaceDE w:val="0"/>
                                    <w:autoSpaceDN w:val="0"/>
                                    <w:spacing w:line="200" w:lineRule="exact"/>
                                    <w:jc w:val="right"/>
                                    <w:rPr>
                                      <w:rFonts w:ascii="標楷體" w:eastAsia="標楷體" w:hAnsi="標楷體"/>
                                      <w:b/>
                                      <w:snapToGrid w:val="0"/>
                                      <w:kern w:val="0"/>
                                      <w:sz w:val="20"/>
                                      <w:szCs w:val="20"/>
                                    </w:rPr>
                                  </w:pPr>
                                  <w:r w:rsidRPr="001E5272">
                                    <w:rPr>
                                      <w:rFonts w:ascii="標楷體" w:eastAsia="標楷體" w:hAnsi="標楷體" w:hint="eastAsia"/>
                                      <w:b/>
                                      <w:snapToGrid w:val="0"/>
                                      <w:kern w:val="0"/>
                                      <w:sz w:val="20"/>
                                      <w:szCs w:val="20"/>
                                    </w:rPr>
                                    <w:t>700</w:t>
                                  </w:r>
                                  <w:r>
                                    <w:rPr>
                                      <w:rFonts w:ascii="標楷體" w:eastAsia="標楷體" w:hAnsi="標楷體"/>
                                      <w:b/>
                                      <w:snapToGrid w:val="0"/>
                                      <w:kern w:val="0"/>
                                      <w:sz w:val="20"/>
                                      <w:szCs w:val="20"/>
                                    </w:rPr>
                                    <w:t>.0</w:t>
                                  </w:r>
                                </w:p>
                              </w:tc>
                              <w:tc>
                                <w:tcPr>
                                  <w:tcW w:w="897" w:type="dxa"/>
                                  <w:vAlign w:val="center"/>
                                </w:tcPr>
                                <w:p w14:paraId="0D6B4863" w14:textId="77777777" w:rsidR="00DA03F6" w:rsidRPr="001E5272" w:rsidRDefault="00DA03F6" w:rsidP="0034256A">
                                  <w:pPr>
                                    <w:tabs>
                                      <w:tab w:val="left" w:pos="709"/>
                                    </w:tabs>
                                    <w:overflowPunct w:val="0"/>
                                    <w:autoSpaceDE w:val="0"/>
                                    <w:autoSpaceDN w:val="0"/>
                                    <w:spacing w:line="200" w:lineRule="exact"/>
                                    <w:jc w:val="right"/>
                                    <w:rPr>
                                      <w:rFonts w:ascii="標楷體" w:eastAsia="標楷體" w:hAnsi="標楷體"/>
                                      <w:b/>
                                      <w:snapToGrid w:val="0"/>
                                      <w:kern w:val="0"/>
                                      <w:sz w:val="20"/>
                                      <w:szCs w:val="20"/>
                                    </w:rPr>
                                  </w:pPr>
                                  <w:r w:rsidRPr="001E5272">
                                    <w:rPr>
                                      <w:rFonts w:ascii="標楷體" w:eastAsia="標楷體" w:hAnsi="標楷體" w:hint="eastAsia"/>
                                      <w:b/>
                                      <w:snapToGrid w:val="0"/>
                                      <w:kern w:val="0"/>
                                      <w:sz w:val="20"/>
                                      <w:szCs w:val="20"/>
                                    </w:rPr>
                                    <w:t>804</w:t>
                                  </w:r>
                                  <w:r>
                                    <w:rPr>
                                      <w:rFonts w:ascii="標楷體" w:eastAsia="標楷體" w:hAnsi="標楷體"/>
                                      <w:b/>
                                      <w:snapToGrid w:val="0"/>
                                      <w:kern w:val="0"/>
                                      <w:sz w:val="20"/>
                                      <w:szCs w:val="20"/>
                                    </w:rPr>
                                    <w:t>.0</w:t>
                                  </w:r>
                                </w:p>
                              </w:tc>
                              <w:tc>
                                <w:tcPr>
                                  <w:tcW w:w="897" w:type="dxa"/>
                                  <w:vAlign w:val="center"/>
                                </w:tcPr>
                                <w:p w14:paraId="67C4BCE7" w14:textId="77777777" w:rsidR="00DA03F6" w:rsidRPr="001E5272" w:rsidRDefault="00DA03F6" w:rsidP="0034256A">
                                  <w:pPr>
                                    <w:tabs>
                                      <w:tab w:val="left" w:pos="709"/>
                                    </w:tabs>
                                    <w:overflowPunct w:val="0"/>
                                    <w:autoSpaceDE w:val="0"/>
                                    <w:autoSpaceDN w:val="0"/>
                                    <w:spacing w:line="200" w:lineRule="exact"/>
                                    <w:jc w:val="right"/>
                                    <w:rPr>
                                      <w:rFonts w:ascii="標楷體" w:eastAsia="標楷體" w:hAnsi="標楷體"/>
                                      <w:b/>
                                      <w:snapToGrid w:val="0"/>
                                      <w:kern w:val="0"/>
                                      <w:sz w:val="20"/>
                                      <w:szCs w:val="20"/>
                                    </w:rPr>
                                  </w:pPr>
                                  <w:r w:rsidRPr="001E5272">
                                    <w:rPr>
                                      <w:rFonts w:ascii="標楷體" w:eastAsia="標楷體" w:hAnsi="標楷體" w:hint="eastAsia"/>
                                      <w:b/>
                                      <w:snapToGrid w:val="0"/>
                                      <w:kern w:val="0"/>
                                      <w:sz w:val="20"/>
                                      <w:szCs w:val="20"/>
                                    </w:rPr>
                                    <w:t>804</w:t>
                                  </w:r>
                                  <w:r>
                                    <w:rPr>
                                      <w:rFonts w:ascii="標楷體" w:eastAsia="標楷體" w:hAnsi="標楷體"/>
                                      <w:b/>
                                      <w:snapToGrid w:val="0"/>
                                      <w:kern w:val="0"/>
                                      <w:sz w:val="20"/>
                                      <w:szCs w:val="20"/>
                                    </w:rPr>
                                    <w:t>.0</w:t>
                                  </w:r>
                                </w:p>
                              </w:tc>
                              <w:tc>
                                <w:tcPr>
                                  <w:tcW w:w="898" w:type="dxa"/>
                                  <w:vAlign w:val="center"/>
                                </w:tcPr>
                                <w:p w14:paraId="018FD9F1" w14:textId="77777777" w:rsidR="00DA03F6" w:rsidRPr="001E5272" w:rsidRDefault="00DA03F6" w:rsidP="0034256A">
                                  <w:pPr>
                                    <w:tabs>
                                      <w:tab w:val="left" w:pos="709"/>
                                    </w:tabs>
                                    <w:overflowPunct w:val="0"/>
                                    <w:autoSpaceDE w:val="0"/>
                                    <w:autoSpaceDN w:val="0"/>
                                    <w:spacing w:line="200" w:lineRule="exact"/>
                                    <w:jc w:val="right"/>
                                    <w:rPr>
                                      <w:rFonts w:ascii="標楷體" w:eastAsia="標楷體" w:hAnsi="標楷體"/>
                                      <w:b/>
                                      <w:snapToGrid w:val="0"/>
                                      <w:kern w:val="0"/>
                                      <w:sz w:val="20"/>
                                      <w:szCs w:val="20"/>
                                    </w:rPr>
                                  </w:pPr>
                                  <w:r w:rsidRPr="001E5272">
                                    <w:rPr>
                                      <w:rFonts w:ascii="標楷體" w:eastAsia="標楷體" w:hAnsi="標楷體" w:hint="eastAsia"/>
                                      <w:b/>
                                      <w:snapToGrid w:val="0"/>
                                      <w:kern w:val="0"/>
                                      <w:sz w:val="20"/>
                                      <w:szCs w:val="20"/>
                                    </w:rPr>
                                    <w:t>292</w:t>
                                  </w:r>
                                  <w:r>
                                    <w:rPr>
                                      <w:rFonts w:ascii="標楷體" w:eastAsia="標楷體" w:hAnsi="標楷體"/>
                                      <w:b/>
                                      <w:snapToGrid w:val="0"/>
                                      <w:kern w:val="0"/>
                                      <w:sz w:val="20"/>
                                      <w:szCs w:val="20"/>
                                    </w:rPr>
                                    <w:t>.0</w:t>
                                  </w:r>
                                </w:p>
                              </w:tc>
                            </w:tr>
                            <w:tr w:rsidR="00DA03F6" w:rsidRPr="001E5272" w14:paraId="58D57C5F" w14:textId="77777777" w:rsidTr="00FA6746">
                              <w:trPr>
                                <w:trHeight w:val="312"/>
                                <w:jc w:val="center"/>
                              </w:trPr>
                              <w:tc>
                                <w:tcPr>
                                  <w:tcW w:w="1560" w:type="dxa"/>
                                  <w:vAlign w:val="center"/>
                                </w:tcPr>
                                <w:p w14:paraId="0C63E9D6" w14:textId="77777777" w:rsidR="00DA03F6" w:rsidRPr="001E5272" w:rsidRDefault="00DA03F6" w:rsidP="0034256A">
                                  <w:pPr>
                                    <w:tabs>
                                      <w:tab w:val="left" w:pos="709"/>
                                    </w:tabs>
                                    <w:overflowPunct w:val="0"/>
                                    <w:autoSpaceDE w:val="0"/>
                                    <w:autoSpaceDN w:val="0"/>
                                    <w:spacing w:line="200" w:lineRule="exact"/>
                                    <w:jc w:val="both"/>
                                    <w:rPr>
                                      <w:rFonts w:ascii="標楷體" w:eastAsia="標楷體" w:hAnsi="標楷體"/>
                                      <w:snapToGrid w:val="0"/>
                                      <w:spacing w:val="-4"/>
                                      <w:kern w:val="0"/>
                                      <w:sz w:val="20"/>
                                      <w:szCs w:val="20"/>
                                    </w:rPr>
                                  </w:pPr>
                                  <w:r w:rsidRPr="001E5272">
                                    <w:rPr>
                                      <w:rFonts w:ascii="標楷體" w:eastAsia="標楷體" w:hAnsi="標楷體" w:hint="eastAsia"/>
                                      <w:snapToGrid w:val="0"/>
                                      <w:spacing w:val="-4"/>
                                      <w:kern w:val="0"/>
                                      <w:sz w:val="20"/>
                                      <w:szCs w:val="20"/>
                                    </w:rPr>
                                    <w:t>觀光</w:t>
                                  </w:r>
                                  <w:r>
                                    <w:rPr>
                                      <w:rFonts w:ascii="標楷體" w:eastAsia="標楷體" w:hAnsi="標楷體" w:hint="eastAsia"/>
                                      <w:snapToGrid w:val="0"/>
                                      <w:spacing w:val="-4"/>
                                      <w:kern w:val="0"/>
                                      <w:sz w:val="20"/>
                                      <w:szCs w:val="20"/>
                                    </w:rPr>
                                    <w:t>署</w:t>
                                  </w:r>
                                  <w:r w:rsidRPr="00101526">
                                    <w:rPr>
                                      <w:rFonts w:ascii="標楷體" w:eastAsia="標楷體" w:hAnsi="標楷體" w:cs="全字庫正楷體" w:hint="eastAsia"/>
                                      <w:sz w:val="20"/>
                                      <w:szCs w:val="20"/>
                                    </w:rPr>
                                    <w:t>（</w:t>
                                  </w:r>
                                  <w:r w:rsidRPr="001E5272">
                                    <w:rPr>
                                      <w:rFonts w:ascii="標楷體" w:eastAsia="標楷體" w:hAnsi="標楷體" w:hint="eastAsia"/>
                                      <w:snapToGrid w:val="0"/>
                                      <w:spacing w:val="-8"/>
                                      <w:kern w:val="0"/>
                                      <w:sz w:val="20"/>
                                      <w:szCs w:val="20"/>
                                    </w:rPr>
                                    <w:t>補助地方政府</w:t>
                                  </w:r>
                                  <w:r w:rsidRPr="00101526">
                                    <w:rPr>
                                      <w:rFonts w:ascii="標楷體" w:eastAsia="標楷體" w:hAnsi="標楷體" w:hint="eastAsia"/>
                                      <w:snapToGrid w:val="0"/>
                                      <w:spacing w:val="-8"/>
                                      <w:kern w:val="0"/>
                                      <w:sz w:val="20"/>
                                      <w:szCs w:val="20"/>
                                    </w:rPr>
                                    <w:t>）</w:t>
                                  </w:r>
                                </w:p>
                              </w:tc>
                              <w:tc>
                                <w:tcPr>
                                  <w:tcW w:w="2976" w:type="dxa"/>
                                  <w:vAlign w:val="center"/>
                                </w:tcPr>
                                <w:p w14:paraId="700E65E7" w14:textId="77777777" w:rsidR="00DA03F6" w:rsidRPr="0015018B" w:rsidRDefault="00DA03F6" w:rsidP="0015018B">
                                  <w:pPr>
                                    <w:tabs>
                                      <w:tab w:val="left" w:pos="709"/>
                                    </w:tabs>
                                    <w:overflowPunct w:val="0"/>
                                    <w:autoSpaceDE w:val="0"/>
                                    <w:autoSpaceDN w:val="0"/>
                                    <w:spacing w:line="200" w:lineRule="exact"/>
                                    <w:ind w:leftChars="-15" w:left="-36" w:rightChars="-15" w:right="-36"/>
                                    <w:jc w:val="both"/>
                                    <w:rPr>
                                      <w:rFonts w:ascii="標楷體" w:eastAsia="標楷體" w:hAnsi="標楷體"/>
                                      <w:snapToGrid w:val="0"/>
                                      <w:spacing w:val="-2"/>
                                      <w:kern w:val="0"/>
                                      <w:sz w:val="20"/>
                                      <w:szCs w:val="20"/>
                                    </w:rPr>
                                  </w:pPr>
                                  <w:r w:rsidRPr="0015018B">
                                    <w:rPr>
                                      <w:rFonts w:ascii="標楷體" w:eastAsia="標楷體" w:hAnsi="標楷體" w:hint="eastAsia"/>
                                      <w:snapToGrid w:val="0"/>
                                      <w:spacing w:val="-2"/>
                                      <w:kern w:val="0"/>
                                      <w:sz w:val="20"/>
                                      <w:szCs w:val="20"/>
                                    </w:rPr>
                                    <w:t>執行補助計畫</w:t>
                                  </w:r>
                                </w:p>
                              </w:tc>
                              <w:tc>
                                <w:tcPr>
                                  <w:tcW w:w="897" w:type="dxa"/>
                                  <w:vAlign w:val="center"/>
                                </w:tcPr>
                                <w:p w14:paraId="73684176" w14:textId="77777777" w:rsidR="00DA03F6" w:rsidRPr="001D7295" w:rsidRDefault="00DA03F6" w:rsidP="0034256A">
                                  <w:pPr>
                                    <w:tabs>
                                      <w:tab w:val="left" w:pos="709"/>
                                    </w:tabs>
                                    <w:overflowPunct w:val="0"/>
                                    <w:autoSpaceDE w:val="0"/>
                                    <w:autoSpaceDN w:val="0"/>
                                    <w:spacing w:line="200" w:lineRule="exact"/>
                                    <w:jc w:val="right"/>
                                    <w:rPr>
                                      <w:rFonts w:ascii="標楷體" w:eastAsia="標楷體" w:hAnsi="標楷體"/>
                                      <w:b/>
                                      <w:snapToGrid w:val="0"/>
                                      <w:kern w:val="0"/>
                                      <w:sz w:val="20"/>
                                      <w:szCs w:val="20"/>
                                    </w:rPr>
                                  </w:pPr>
                                  <w:r w:rsidRPr="001D7295">
                                    <w:rPr>
                                      <w:rFonts w:ascii="標楷體" w:eastAsia="標楷體" w:hAnsi="標楷體" w:hint="eastAsia"/>
                                      <w:b/>
                                      <w:snapToGrid w:val="0"/>
                                      <w:kern w:val="0"/>
                                      <w:sz w:val="20"/>
                                      <w:szCs w:val="20"/>
                                    </w:rPr>
                                    <w:t>3</w:t>
                                  </w:r>
                                  <w:r>
                                    <w:rPr>
                                      <w:rFonts w:ascii="標楷體" w:eastAsia="標楷體" w:hAnsi="標楷體"/>
                                      <w:b/>
                                      <w:snapToGrid w:val="0"/>
                                      <w:kern w:val="0"/>
                                      <w:sz w:val="20"/>
                                      <w:szCs w:val="20"/>
                                    </w:rPr>
                                    <w:t>,</w:t>
                                  </w:r>
                                  <w:r w:rsidRPr="001D7295">
                                    <w:rPr>
                                      <w:rFonts w:ascii="標楷體" w:eastAsia="標楷體" w:hAnsi="標楷體" w:hint="eastAsia"/>
                                      <w:b/>
                                      <w:snapToGrid w:val="0"/>
                                      <w:kern w:val="0"/>
                                      <w:sz w:val="20"/>
                                      <w:szCs w:val="20"/>
                                    </w:rPr>
                                    <w:t>13</w:t>
                                  </w:r>
                                  <w:r>
                                    <w:rPr>
                                      <w:rFonts w:ascii="標楷體" w:eastAsia="標楷體" w:hAnsi="標楷體"/>
                                      <w:b/>
                                      <w:snapToGrid w:val="0"/>
                                      <w:kern w:val="0"/>
                                      <w:sz w:val="20"/>
                                      <w:szCs w:val="20"/>
                                    </w:rPr>
                                    <w:t>0.0</w:t>
                                  </w:r>
                                </w:p>
                              </w:tc>
                              <w:tc>
                                <w:tcPr>
                                  <w:tcW w:w="897" w:type="dxa"/>
                                  <w:vAlign w:val="center"/>
                                </w:tcPr>
                                <w:p w14:paraId="01A44987" w14:textId="77777777" w:rsidR="00DA03F6" w:rsidRPr="001E5272" w:rsidRDefault="00DA03F6" w:rsidP="0034256A">
                                  <w:pPr>
                                    <w:tabs>
                                      <w:tab w:val="left" w:pos="709"/>
                                    </w:tabs>
                                    <w:overflowPunct w:val="0"/>
                                    <w:autoSpaceDE w:val="0"/>
                                    <w:autoSpaceDN w:val="0"/>
                                    <w:spacing w:line="200" w:lineRule="exact"/>
                                    <w:jc w:val="right"/>
                                    <w:rPr>
                                      <w:rFonts w:ascii="標楷體" w:eastAsia="標楷體" w:hAnsi="標楷體"/>
                                      <w:snapToGrid w:val="0"/>
                                      <w:kern w:val="0"/>
                                      <w:sz w:val="20"/>
                                      <w:szCs w:val="20"/>
                                    </w:rPr>
                                  </w:pPr>
                                  <w:r w:rsidRPr="001E5272">
                                    <w:rPr>
                                      <w:rFonts w:ascii="標楷體" w:eastAsia="標楷體" w:hAnsi="標楷體" w:hint="eastAsia"/>
                                      <w:snapToGrid w:val="0"/>
                                      <w:kern w:val="0"/>
                                      <w:sz w:val="20"/>
                                      <w:szCs w:val="20"/>
                                    </w:rPr>
                                    <w:t>545</w:t>
                                  </w:r>
                                  <w:r>
                                    <w:rPr>
                                      <w:rFonts w:ascii="標楷體" w:eastAsia="標楷體" w:hAnsi="標楷體"/>
                                      <w:snapToGrid w:val="0"/>
                                      <w:kern w:val="0"/>
                                      <w:sz w:val="20"/>
                                      <w:szCs w:val="20"/>
                                    </w:rPr>
                                    <w:t>.0</w:t>
                                  </w:r>
                                </w:p>
                              </w:tc>
                              <w:tc>
                                <w:tcPr>
                                  <w:tcW w:w="898" w:type="dxa"/>
                                  <w:vAlign w:val="center"/>
                                </w:tcPr>
                                <w:p w14:paraId="16A564B0" w14:textId="77777777" w:rsidR="00DA03F6" w:rsidRPr="001E5272" w:rsidRDefault="00DA03F6" w:rsidP="0034256A">
                                  <w:pPr>
                                    <w:tabs>
                                      <w:tab w:val="left" w:pos="709"/>
                                    </w:tabs>
                                    <w:overflowPunct w:val="0"/>
                                    <w:autoSpaceDE w:val="0"/>
                                    <w:autoSpaceDN w:val="0"/>
                                    <w:spacing w:line="200" w:lineRule="exact"/>
                                    <w:jc w:val="right"/>
                                    <w:rPr>
                                      <w:rFonts w:ascii="標楷體" w:eastAsia="標楷體" w:hAnsi="標楷體"/>
                                      <w:snapToGrid w:val="0"/>
                                      <w:kern w:val="0"/>
                                      <w:sz w:val="20"/>
                                      <w:szCs w:val="20"/>
                                    </w:rPr>
                                  </w:pPr>
                                  <w:r w:rsidRPr="001E5272">
                                    <w:rPr>
                                      <w:rFonts w:ascii="標楷體" w:eastAsia="標楷體" w:hAnsi="標楷體" w:hint="eastAsia"/>
                                      <w:snapToGrid w:val="0"/>
                                      <w:kern w:val="0"/>
                                      <w:sz w:val="20"/>
                                      <w:szCs w:val="20"/>
                                    </w:rPr>
                                    <w:t>695</w:t>
                                  </w:r>
                                  <w:r>
                                    <w:rPr>
                                      <w:rFonts w:ascii="標楷體" w:eastAsia="標楷體" w:hAnsi="標楷體"/>
                                      <w:snapToGrid w:val="0"/>
                                      <w:kern w:val="0"/>
                                      <w:sz w:val="20"/>
                                      <w:szCs w:val="20"/>
                                    </w:rPr>
                                    <w:t>.0</w:t>
                                  </w:r>
                                </w:p>
                              </w:tc>
                              <w:tc>
                                <w:tcPr>
                                  <w:tcW w:w="897" w:type="dxa"/>
                                  <w:vAlign w:val="center"/>
                                </w:tcPr>
                                <w:p w14:paraId="62146098" w14:textId="77777777" w:rsidR="00DA03F6" w:rsidRPr="001E5272" w:rsidRDefault="00DA03F6" w:rsidP="0034256A">
                                  <w:pPr>
                                    <w:tabs>
                                      <w:tab w:val="left" w:pos="709"/>
                                    </w:tabs>
                                    <w:overflowPunct w:val="0"/>
                                    <w:autoSpaceDE w:val="0"/>
                                    <w:autoSpaceDN w:val="0"/>
                                    <w:spacing w:line="200" w:lineRule="exact"/>
                                    <w:jc w:val="right"/>
                                    <w:rPr>
                                      <w:rFonts w:ascii="標楷體" w:eastAsia="標楷體" w:hAnsi="標楷體"/>
                                      <w:snapToGrid w:val="0"/>
                                      <w:kern w:val="0"/>
                                      <w:sz w:val="20"/>
                                      <w:szCs w:val="20"/>
                                    </w:rPr>
                                  </w:pPr>
                                  <w:r w:rsidRPr="001E5272">
                                    <w:rPr>
                                      <w:rFonts w:ascii="標楷體" w:eastAsia="標楷體" w:hAnsi="標楷體" w:hint="eastAsia"/>
                                      <w:snapToGrid w:val="0"/>
                                      <w:kern w:val="0"/>
                                      <w:sz w:val="20"/>
                                      <w:szCs w:val="20"/>
                                    </w:rPr>
                                    <w:t>800</w:t>
                                  </w:r>
                                  <w:r>
                                    <w:rPr>
                                      <w:rFonts w:ascii="標楷體" w:eastAsia="標楷體" w:hAnsi="標楷體"/>
                                      <w:snapToGrid w:val="0"/>
                                      <w:kern w:val="0"/>
                                      <w:sz w:val="20"/>
                                      <w:szCs w:val="20"/>
                                    </w:rPr>
                                    <w:t>.0</w:t>
                                  </w:r>
                                </w:p>
                              </w:tc>
                              <w:tc>
                                <w:tcPr>
                                  <w:tcW w:w="897" w:type="dxa"/>
                                  <w:vAlign w:val="center"/>
                                </w:tcPr>
                                <w:p w14:paraId="42CA9673" w14:textId="77777777" w:rsidR="00DA03F6" w:rsidRPr="001E5272" w:rsidRDefault="00DA03F6" w:rsidP="0034256A">
                                  <w:pPr>
                                    <w:tabs>
                                      <w:tab w:val="left" w:pos="709"/>
                                    </w:tabs>
                                    <w:overflowPunct w:val="0"/>
                                    <w:autoSpaceDE w:val="0"/>
                                    <w:autoSpaceDN w:val="0"/>
                                    <w:spacing w:line="200" w:lineRule="exact"/>
                                    <w:jc w:val="right"/>
                                    <w:rPr>
                                      <w:rFonts w:ascii="標楷體" w:eastAsia="標楷體" w:hAnsi="標楷體"/>
                                      <w:snapToGrid w:val="0"/>
                                      <w:kern w:val="0"/>
                                      <w:sz w:val="20"/>
                                      <w:szCs w:val="20"/>
                                    </w:rPr>
                                  </w:pPr>
                                  <w:r w:rsidRPr="001E5272">
                                    <w:rPr>
                                      <w:rFonts w:ascii="標楷體" w:eastAsia="標楷體" w:hAnsi="標楷體" w:hint="eastAsia"/>
                                      <w:snapToGrid w:val="0"/>
                                      <w:kern w:val="0"/>
                                      <w:sz w:val="20"/>
                                      <w:szCs w:val="20"/>
                                    </w:rPr>
                                    <w:t>800</w:t>
                                  </w:r>
                                  <w:r>
                                    <w:rPr>
                                      <w:rFonts w:ascii="標楷體" w:eastAsia="標楷體" w:hAnsi="標楷體"/>
                                      <w:snapToGrid w:val="0"/>
                                      <w:kern w:val="0"/>
                                      <w:sz w:val="20"/>
                                      <w:szCs w:val="20"/>
                                    </w:rPr>
                                    <w:t>.0</w:t>
                                  </w:r>
                                </w:p>
                              </w:tc>
                              <w:tc>
                                <w:tcPr>
                                  <w:tcW w:w="898" w:type="dxa"/>
                                  <w:vAlign w:val="center"/>
                                </w:tcPr>
                                <w:p w14:paraId="70FA993C" w14:textId="77777777" w:rsidR="00DA03F6" w:rsidRPr="001E5272" w:rsidRDefault="00DA03F6" w:rsidP="0034256A">
                                  <w:pPr>
                                    <w:tabs>
                                      <w:tab w:val="left" w:pos="709"/>
                                    </w:tabs>
                                    <w:overflowPunct w:val="0"/>
                                    <w:autoSpaceDE w:val="0"/>
                                    <w:autoSpaceDN w:val="0"/>
                                    <w:spacing w:line="200" w:lineRule="exact"/>
                                    <w:jc w:val="right"/>
                                    <w:rPr>
                                      <w:rFonts w:ascii="標楷體" w:eastAsia="標楷體" w:hAnsi="標楷體"/>
                                      <w:snapToGrid w:val="0"/>
                                      <w:kern w:val="0"/>
                                      <w:sz w:val="20"/>
                                      <w:szCs w:val="20"/>
                                    </w:rPr>
                                  </w:pPr>
                                  <w:r w:rsidRPr="001E5272">
                                    <w:rPr>
                                      <w:rFonts w:ascii="標楷體" w:eastAsia="標楷體" w:hAnsi="標楷體" w:hint="eastAsia"/>
                                      <w:snapToGrid w:val="0"/>
                                      <w:kern w:val="0"/>
                                      <w:sz w:val="20"/>
                                      <w:szCs w:val="20"/>
                                    </w:rPr>
                                    <w:t>290</w:t>
                                  </w:r>
                                  <w:r>
                                    <w:rPr>
                                      <w:rFonts w:ascii="標楷體" w:eastAsia="標楷體" w:hAnsi="標楷體"/>
                                      <w:snapToGrid w:val="0"/>
                                      <w:kern w:val="0"/>
                                      <w:sz w:val="20"/>
                                      <w:szCs w:val="20"/>
                                    </w:rPr>
                                    <w:t>.0</w:t>
                                  </w:r>
                                </w:p>
                              </w:tc>
                            </w:tr>
                            <w:tr w:rsidR="00DA03F6" w:rsidRPr="001E5272" w14:paraId="39C0CA0D" w14:textId="77777777" w:rsidTr="00FA6746">
                              <w:trPr>
                                <w:trHeight w:val="312"/>
                                <w:jc w:val="center"/>
                              </w:trPr>
                              <w:tc>
                                <w:tcPr>
                                  <w:tcW w:w="1560" w:type="dxa"/>
                                  <w:tcBorders>
                                    <w:bottom w:val="single" w:sz="4" w:space="0" w:color="auto"/>
                                  </w:tcBorders>
                                  <w:vAlign w:val="center"/>
                                </w:tcPr>
                                <w:p w14:paraId="11111FCE" w14:textId="77777777" w:rsidR="00DA03F6" w:rsidRPr="001E5272" w:rsidRDefault="00DA03F6" w:rsidP="0034256A">
                                  <w:pPr>
                                    <w:tabs>
                                      <w:tab w:val="left" w:pos="709"/>
                                    </w:tabs>
                                    <w:overflowPunct w:val="0"/>
                                    <w:autoSpaceDE w:val="0"/>
                                    <w:autoSpaceDN w:val="0"/>
                                    <w:spacing w:line="200" w:lineRule="exact"/>
                                    <w:jc w:val="both"/>
                                    <w:rPr>
                                      <w:rFonts w:ascii="標楷體" w:eastAsia="標楷體" w:hAnsi="標楷體"/>
                                      <w:snapToGrid w:val="0"/>
                                      <w:kern w:val="0"/>
                                      <w:sz w:val="20"/>
                                      <w:szCs w:val="20"/>
                                    </w:rPr>
                                  </w:pPr>
                                  <w:r w:rsidRPr="001E5272">
                                    <w:rPr>
                                      <w:rFonts w:ascii="標楷體" w:eastAsia="標楷體" w:hAnsi="標楷體" w:hint="eastAsia"/>
                                      <w:snapToGrid w:val="0"/>
                                      <w:kern w:val="0"/>
                                      <w:sz w:val="20"/>
                                      <w:szCs w:val="20"/>
                                    </w:rPr>
                                    <w:t>觀光</w:t>
                                  </w:r>
                                  <w:r>
                                    <w:rPr>
                                      <w:rFonts w:ascii="標楷體" w:eastAsia="標楷體" w:hAnsi="標楷體" w:hint="eastAsia"/>
                                      <w:snapToGrid w:val="0"/>
                                      <w:kern w:val="0"/>
                                      <w:sz w:val="20"/>
                                      <w:szCs w:val="20"/>
                                    </w:rPr>
                                    <w:t>署</w:t>
                                  </w:r>
                                </w:p>
                              </w:tc>
                              <w:tc>
                                <w:tcPr>
                                  <w:tcW w:w="2976" w:type="dxa"/>
                                  <w:tcBorders>
                                    <w:bottom w:val="single" w:sz="4" w:space="0" w:color="auto"/>
                                  </w:tcBorders>
                                  <w:vAlign w:val="center"/>
                                </w:tcPr>
                                <w:p w14:paraId="58FDECC3" w14:textId="77777777" w:rsidR="00DA03F6" w:rsidRPr="0015018B" w:rsidRDefault="00DA03F6" w:rsidP="0015018B">
                                  <w:pPr>
                                    <w:tabs>
                                      <w:tab w:val="left" w:pos="709"/>
                                    </w:tabs>
                                    <w:overflowPunct w:val="0"/>
                                    <w:autoSpaceDE w:val="0"/>
                                    <w:autoSpaceDN w:val="0"/>
                                    <w:spacing w:line="200" w:lineRule="exact"/>
                                    <w:ind w:leftChars="-15" w:left="-36" w:rightChars="-15" w:right="-36"/>
                                    <w:jc w:val="both"/>
                                    <w:rPr>
                                      <w:rFonts w:ascii="標楷體" w:eastAsia="標楷體" w:hAnsi="標楷體"/>
                                      <w:snapToGrid w:val="0"/>
                                      <w:spacing w:val="-2"/>
                                      <w:kern w:val="0"/>
                                      <w:sz w:val="20"/>
                                      <w:szCs w:val="20"/>
                                    </w:rPr>
                                  </w:pPr>
                                  <w:r w:rsidRPr="0015018B">
                                    <w:rPr>
                                      <w:rFonts w:ascii="標楷體" w:eastAsia="標楷體" w:hAnsi="標楷體" w:hint="eastAsia"/>
                                      <w:snapToGrid w:val="0"/>
                                      <w:spacing w:val="-2"/>
                                      <w:kern w:val="0"/>
                                      <w:sz w:val="20"/>
                                      <w:szCs w:val="20"/>
                                    </w:rPr>
                                    <w:t>專案管理</w:t>
                                  </w:r>
                                </w:p>
                              </w:tc>
                              <w:tc>
                                <w:tcPr>
                                  <w:tcW w:w="897" w:type="dxa"/>
                                  <w:tcBorders>
                                    <w:bottom w:val="single" w:sz="4" w:space="0" w:color="auto"/>
                                  </w:tcBorders>
                                  <w:vAlign w:val="center"/>
                                </w:tcPr>
                                <w:p w14:paraId="2070E742" w14:textId="77777777" w:rsidR="00DA03F6" w:rsidRPr="001D7295" w:rsidRDefault="00DA03F6" w:rsidP="0034256A">
                                  <w:pPr>
                                    <w:tabs>
                                      <w:tab w:val="left" w:pos="709"/>
                                    </w:tabs>
                                    <w:overflowPunct w:val="0"/>
                                    <w:autoSpaceDE w:val="0"/>
                                    <w:autoSpaceDN w:val="0"/>
                                    <w:spacing w:line="200" w:lineRule="exact"/>
                                    <w:jc w:val="right"/>
                                    <w:rPr>
                                      <w:rFonts w:ascii="標楷體" w:eastAsia="標楷體" w:hAnsi="標楷體"/>
                                      <w:b/>
                                      <w:snapToGrid w:val="0"/>
                                      <w:kern w:val="0"/>
                                      <w:sz w:val="20"/>
                                      <w:szCs w:val="20"/>
                                    </w:rPr>
                                  </w:pPr>
                                  <w:r w:rsidRPr="001D7295">
                                    <w:rPr>
                                      <w:rFonts w:ascii="標楷體" w:eastAsia="標楷體" w:hAnsi="標楷體" w:hint="eastAsia"/>
                                      <w:b/>
                                      <w:snapToGrid w:val="0"/>
                                      <w:kern w:val="0"/>
                                      <w:sz w:val="20"/>
                                      <w:szCs w:val="20"/>
                                    </w:rPr>
                                    <w:t>20</w:t>
                                  </w:r>
                                  <w:r>
                                    <w:rPr>
                                      <w:rFonts w:ascii="標楷體" w:eastAsia="標楷體" w:hAnsi="標楷體"/>
                                      <w:b/>
                                      <w:snapToGrid w:val="0"/>
                                      <w:kern w:val="0"/>
                                      <w:sz w:val="20"/>
                                      <w:szCs w:val="20"/>
                                    </w:rPr>
                                    <w:t>.0</w:t>
                                  </w:r>
                                </w:p>
                              </w:tc>
                              <w:tc>
                                <w:tcPr>
                                  <w:tcW w:w="897" w:type="dxa"/>
                                  <w:tcBorders>
                                    <w:bottom w:val="single" w:sz="4" w:space="0" w:color="auto"/>
                                  </w:tcBorders>
                                  <w:vAlign w:val="center"/>
                                </w:tcPr>
                                <w:p w14:paraId="26649077" w14:textId="77777777" w:rsidR="00DA03F6" w:rsidRPr="001E5272" w:rsidRDefault="00DA03F6" w:rsidP="0034256A">
                                  <w:pPr>
                                    <w:tabs>
                                      <w:tab w:val="left" w:pos="709"/>
                                    </w:tabs>
                                    <w:overflowPunct w:val="0"/>
                                    <w:autoSpaceDE w:val="0"/>
                                    <w:autoSpaceDN w:val="0"/>
                                    <w:spacing w:line="200" w:lineRule="exact"/>
                                    <w:jc w:val="right"/>
                                    <w:rPr>
                                      <w:rFonts w:ascii="標楷體" w:eastAsia="標楷體" w:hAnsi="標楷體"/>
                                      <w:snapToGrid w:val="0"/>
                                      <w:kern w:val="0"/>
                                      <w:sz w:val="20"/>
                                      <w:szCs w:val="20"/>
                                    </w:rPr>
                                  </w:pPr>
                                  <w:r w:rsidRPr="001E5272">
                                    <w:rPr>
                                      <w:rFonts w:ascii="標楷體" w:eastAsia="標楷體" w:hAnsi="標楷體" w:hint="eastAsia"/>
                                      <w:snapToGrid w:val="0"/>
                                      <w:kern w:val="0"/>
                                      <w:sz w:val="20"/>
                                      <w:szCs w:val="20"/>
                                    </w:rPr>
                                    <w:t>5</w:t>
                                  </w:r>
                                  <w:r>
                                    <w:rPr>
                                      <w:rFonts w:ascii="標楷體" w:eastAsia="標楷體" w:hAnsi="標楷體"/>
                                      <w:snapToGrid w:val="0"/>
                                      <w:kern w:val="0"/>
                                      <w:sz w:val="20"/>
                                      <w:szCs w:val="20"/>
                                    </w:rPr>
                                    <w:t>.0</w:t>
                                  </w:r>
                                </w:p>
                              </w:tc>
                              <w:tc>
                                <w:tcPr>
                                  <w:tcW w:w="898" w:type="dxa"/>
                                  <w:tcBorders>
                                    <w:bottom w:val="single" w:sz="4" w:space="0" w:color="auto"/>
                                  </w:tcBorders>
                                  <w:vAlign w:val="center"/>
                                </w:tcPr>
                                <w:p w14:paraId="7B06F5A0" w14:textId="77777777" w:rsidR="00DA03F6" w:rsidRPr="001E5272" w:rsidRDefault="00DA03F6" w:rsidP="0034256A">
                                  <w:pPr>
                                    <w:tabs>
                                      <w:tab w:val="left" w:pos="709"/>
                                    </w:tabs>
                                    <w:overflowPunct w:val="0"/>
                                    <w:autoSpaceDE w:val="0"/>
                                    <w:autoSpaceDN w:val="0"/>
                                    <w:spacing w:line="200" w:lineRule="exact"/>
                                    <w:jc w:val="right"/>
                                    <w:rPr>
                                      <w:rFonts w:ascii="標楷體" w:eastAsia="標楷體" w:hAnsi="標楷體"/>
                                      <w:snapToGrid w:val="0"/>
                                      <w:kern w:val="0"/>
                                      <w:sz w:val="20"/>
                                      <w:szCs w:val="20"/>
                                    </w:rPr>
                                  </w:pPr>
                                  <w:r w:rsidRPr="001E5272">
                                    <w:rPr>
                                      <w:rFonts w:ascii="標楷體" w:eastAsia="標楷體" w:hAnsi="標楷體" w:hint="eastAsia"/>
                                      <w:snapToGrid w:val="0"/>
                                      <w:kern w:val="0"/>
                                      <w:sz w:val="20"/>
                                      <w:szCs w:val="20"/>
                                    </w:rPr>
                                    <w:t>5</w:t>
                                  </w:r>
                                  <w:r>
                                    <w:rPr>
                                      <w:rFonts w:ascii="標楷體" w:eastAsia="標楷體" w:hAnsi="標楷體"/>
                                      <w:snapToGrid w:val="0"/>
                                      <w:kern w:val="0"/>
                                      <w:sz w:val="20"/>
                                      <w:szCs w:val="20"/>
                                    </w:rPr>
                                    <w:t>.0</w:t>
                                  </w:r>
                                </w:p>
                              </w:tc>
                              <w:tc>
                                <w:tcPr>
                                  <w:tcW w:w="897" w:type="dxa"/>
                                  <w:tcBorders>
                                    <w:bottom w:val="single" w:sz="4" w:space="0" w:color="auto"/>
                                  </w:tcBorders>
                                  <w:vAlign w:val="center"/>
                                </w:tcPr>
                                <w:p w14:paraId="5509F781" w14:textId="77777777" w:rsidR="00DA03F6" w:rsidRPr="001E5272" w:rsidRDefault="00DA03F6" w:rsidP="0034256A">
                                  <w:pPr>
                                    <w:tabs>
                                      <w:tab w:val="left" w:pos="709"/>
                                    </w:tabs>
                                    <w:overflowPunct w:val="0"/>
                                    <w:autoSpaceDE w:val="0"/>
                                    <w:autoSpaceDN w:val="0"/>
                                    <w:spacing w:line="200" w:lineRule="exact"/>
                                    <w:jc w:val="right"/>
                                    <w:rPr>
                                      <w:rFonts w:ascii="標楷體" w:eastAsia="標楷體" w:hAnsi="標楷體"/>
                                      <w:snapToGrid w:val="0"/>
                                      <w:kern w:val="0"/>
                                      <w:sz w:val="20"/>
                                      <w:szCs w:val="20"/>
                                    </w:rPr>
                                  </w:pPr>
                                  <w:r w:rsidRPr="001E5272">
                                    <w:rPr>
                                      <w:rFonts w:ascii="標楷體" w:eastAsia="標楷體" w:hAnsi="標楷體" w:hint="eastAsia"/>
                                      <w:snapToGrid w:val="0"/>
                                      <w:kern w:val="0"/>
                                      <w:sz w:val="20"/>
                                      <w:szCs w:val="20"/>
                                    </w:rPr>
                                    <w:t>4</w:t>
                                  </w:r>
                                  <w:r>
                                    <w:rPr>
                                      <w:rFonts w:ascii="標楷體" w:eastAsia="標楷體" w:hAnsi="標楷體"/>
                                      <w:snapToGrid w:val="0"/>
                                      <w:kern w:val="0"/>
                                      <w:sz w:val="20"/>
                                      <w:szCs w:val="20"/>
                                    </w:rPr>
                                    <w:t>.0</w:t>
                                  </w:r>
                                </w:p>
                              </w:tc>
                              <w:tc>
                                <w:tcPr>
                                  <w:tcW w:w="897" w:type="dxa"/>
                                  <w:tcBorders>
                                    <w:bottom w:val="single" w:sz="4" w:space="0" w:color="auto"/>
                                  </w:tcBorders>
                                  <w:vAlign w:val="center"/>
                                </w:tcPr>
                                <w:p w14:paraId="7A68FDC8" w14:textId="77777777" w:rsidR="00DA03F6" w:rsidRPr="001E5272" w:rsidRDefault="00DA03F6" w:rsidP="0034256A">
                                  <w:pPr>
                                    <w:tabs>
                                      <w:tab w:val="left" w:pos="709"/>
                                    </w:tabs>
                                    <w:overflowPunct w:val="0"/>
                                    <w:autoSpaceDE w:val="0"/>
                                    <w:autoSpaceDN w:val="0"/>
                                    <w:spacing w:line="200" w:lineRule="exact"/>
                                    <w:jc w:val="right"/>
                                    <w:rPr>
                                      <w:rFonts w:ascii="標楷體" w:eastAsia="標楷體" w:hAnsi="標楷體"/>
                                      <w:snapToGrid w:val="0"/>
                                      <w:kern w:val="0"/>
                                      <w:sz w:val="20"/>
                                      <w:szCs w:val="20"/>
                                    </w:rPr>
                                  </w:pPr>
                                  <w:r w:rsidRPr="001E5272">
                                    <w:rPr>
                                      <w:rFonts w:ascii="標楷體" w:eastAsia="標楷體" w:hAnsi="標楷體" w:hint="eastAsia"/>
                                      <w:snapToGrid w:val="0"/>
                                      <w:kern w:val="0"/>
                                      <w:sz w:val="20"/>
                                      <w:szCs w:val="20"/>
                                    </w:rPr>
                                    <w:t>4</w:t>
                                  </w:r>
                                  <w:r>
                                    <w:rPr>
                                      <w:rFonts w:ascii="標楷體" w:eastAsia="標楷體" w:hAnsi="標楷體"/>
                                      <w:snapToGrid w:val="0"/>
                                      <w:kern w:val="0"/>
                                      <w:sz w:val="20"/>
                                      <w:szCs w:val="20"/>
                                    </w:rPr>
                                    <w:t>.0</w:t>
                                  </w:r>
                                </w:p>
                              </w:tc>
                              <w:tc>
                                <w:tcPr>
                                  <w:tcW w:w="898" w:type="dxa"/>
                                  <w:tcBorders>
                                    <w:bottom w:val="single" w:sz="4" w:space="0" w:color="auto"/>
                                  </w:tcBorders>
                                  <w:vAlign w:val="center"/>
                                </w:tcPr>
                                <w:p w14:paraId="28DCCD68" w14:textId="77777777" w:rsidR="00DA03F6" w:rsidRPr="001E5272" w:rsidRDefault="00DA03F6" w:rsidP="0034256A">
                                  <w:pPr>
                                    <w:tabs>
                                      <w:tab w:val="left" w:pos="709"/>
                                    </w:tabs>
                                    <w:overflowPunct w:val="0"/>
                                    <w:autoSpaceDE w:val="0"/>
                                    <w:autoSpaceDN w:val="0"/>
                                    <w:spacing w:line="200" w:lineRule="exact"/>
                                    <w:jc w:val="right"/>
                                    <w:rPr>
                                      <w:rFonts w:ascii="標楷體" w:eastAsia="標楷體" w:hAnsi="標楷體"/>
                                      <w:snapToGrid w:val="0"/>
                                      <w:kern w:val="0"/>
                                      <w:sz w:val="20"/>
                                      <w:szCs w:val="20"/>
                                    </w:rPr>
                                  </w:pPr>
                                  <w:r w:rsidRPr="001E5272">
                                    <w:rPr>
                                      <w:rFonts w:ascii="標楷體" w:eastAsia="標楷體" w:hAnsi="標楷體" w:hint="eastAsia"/>
                                      <w:snapToGrid w:val="0"/>
                                      <w:kern w:val="0"/>
                                      <w:sz w:val="20"/>
                                      <w:szCs w:val="20"/>
                                    </w:rPr>
                                    <w:t>2</w:t>
                                  </w:r>
                                  <w:r>
                                    <w:rPr>
                                      <w:rFonts w:ascii="標楷體" w:eastAsia="標楷體" w:hAnsi="標楷體"/>
                                      <w:snapToGrid w:val="0"/>
                                      <w:kern w:val="0"/>
                                      <w:sz w:val="20"/>
                                      <w:szCs w:val="20"/>
                                    </w:rPr>
                                    <w:t>.0</w:t>
                                  </w:r>
                                </w:p>
                              </w:tc>
                            </w:tr>
                            <w:tr w:rsidR="00DA03F6" w:rsidRPr="001E5272" w14:paraId="50DBFAE8" w14:textId="77777777" w:rsidTr="00FA6746">
                              <w:trPr>
                                <w:trHeight w:val="312"/>
                                <w:jc w:val="center"/>
                              </w:trPr>
                              <w:tc>
                                <w:tcPr>
                                  <w:tcW w:w="4536" w:type="dxa"/>
                                  <w:gridSpan w:val="2"/>
                                  <w:tcBorders>
                                    <w:bottom w:val="single" w:sz="4" w:space="0" w:color="auto"/>
                                  </w:tcBorders>
                                  <w:vAlign w:val="center"/>
                                </w:tcPr>
                                <w:p w14:paraId="34142233" w14:textId="77777777" w:rsidR="00DA03F6" w:rsidRPr="001E5272" w:rsidRDefault="00DA03F6" w:rsidP="0034256A">
                                  <w:pPr>
                                    <w:tabs>
                                      <w:tab w:val="left" w:pos="709"/>
                                    </w:tabs>
                                    <w:overflowPunct w:val="0"/>
                                    <w:autoSpaceDE w:val="0"/>
                                    <w:autoSpaceDN w:val="0"/>
                                    <w:spacing w:line="200" w:lineRule="exact"/>
                                    <w:jc w:val="center"/>
                                    <w:rPr>
                                      <w:rFonts w:ascii="標楷體" w:eastAsia="標楷體" w:hAnsi="標楷體"/>
                                      <w:b/>
                                      <w:snapToGrid w:val="0"/>
                                      <w:kern w:val="0"/>
                                      <w:sz w:val="20"/>
                                      <w:szCs w:val="20"/>
                                    </w:rPr>
                                  </w:pPr>
                                  <w:r>
                                    <w:rPr>
                                      <w:rFonts w:ascii="標楷體" w:eastAsia="標楷體" w:hAnsi="標楷體" w:hint="eastAsia"/>
                                      <w:b/>
                                      <w:snapToGrid w:val="0"/>
                                      <w:kern w:val="0"/>
                                      <w:sz w:val="20"/>
                                      <w:szCs w:val="20"/>
                                    </w:rPr>
                                    <w:t>臺鐵車站美學與功能提升計畫</w:t>
                                  </w:r>
                                  <w:r w:rsidRPr="001E5272">
                                    <w:rPr>
                                      <w:rFonts w:ascii="標楷體" w:eastAsia="標楷體" w:hAnsi="標楷體" w:hint="eastAsia"/>
                                      <w:b/>
                                      <w:snapToGrid w:val="0"/>
                                      <w:kern w:val="0"/>
                                      <w:sz w:val="20"/>
                                      <w:szCs w:val="20"/>
                                    </w:rPr>
                                    <w:t>小計</w:t>
                                  </w:r>
                                </w:p>
                              </w:tc>
                              <w:tc>
                                <w:tcPr>
                                  <w:tcW w:w="897" w:type="dxa"/>
                                  <w:tcBorders>
                                    <w:bottom w:val="single" w:sz="4" w:space="0" w:color="auto"/>
                                  </w:tcBorders>
                                  <w:vAlign w:val="center"/>
                                </w:tcPr>
                                <w:p w14:paraId="0370D154" w14:textId="77777777" w:rsidR="00DA03F6" w:rsidRPr="001D7295" w:rsidRDefault="00DA03F6" w:rsidP="0034256A">
                                  <w:pPr>
                                    <w:tabs>
                                      <w:tab w:val="left" w:pos="709"/>
                                    </w:tabs>
                                    <w:overflowPunct w:val="0"/>
                                    <w:autoSpaceDE w:val="0"/>
                                    <w:autoSpaceDN w:val="0"/>
                                    <w:spacing w:line="200" w:lineRule="exact"/>
                                    <w:jc w:val="right"/>
                                    <w:rPr>
                                      <w:rFonts w:ascii="標楷體" w:eastAsia="標楷體" w:hAnsi="標楷體"/>
                                      <w:b/>
                                      <w:snapToGrid w:val="0"/>
                                      <w:kern w:val="0"/>
                                      <w:sz w:val="20"/>
                                      <w:szCs w:val="20"/>
                                    </w:rPr>
                                  </w:pPr>
                                  <w:r w:rsidRPr="001D7295">
                                    <w:rPr>
                                      <w:rFonts w:ascii="標楷體" w:eastAsia="標楷體" w:hAnsi="標楷體" w:hint="eastAsia"/>
                                      <w:b/>
                                      <w:snapToGrid w:val="0"/>
                                      <w:kern w:val="0"/>
                                      <w:sz w:val="20"/>
                                      <w:szCs w:val="20"/>
                                    </w:rPr>
                                    <w:t>1</w:t>
                                  </w:r>
                                  <w:r>
                                    <w:rPr>
                                      <w:rFonts w:ascii="標楷體" w:eastAsia="標楷體" w:hAnsi="標楷體"/>
                                      <w:b/>
                                      <w:snapToGrid w:val="0"/>
                                      <w:kern w:val="0"/>
                                      <w:sz w:val="20"/>
                                      <w:szCs w:val="20"/>
                                    </w:rPr>
                                    <w:t>,</w:t>
                                  </w:r>
                                  <w:r w:rsidRPr="001D7295">
                                    <w:rPr>
                                      <w:rFonts w:ascii="標楷體" w:eastAsia="標楷體" w:hAnsi="標楷體" w:hint="eastAsia"/>
                                      <w:b/>
                                      <w:snapToGrid w:val="0"/>
                                      <w:kern w:val="0"/>
                                      <w:sz w:val="20"/>
                                      <w:szCs w:val="20"/>
                                    </w:rPr>
                                    <w:t>085</w:t>
                                  </w:r>
                                  <w:r>
                                    <w:rPr>
                                      <w:rFonts w:ascii="標楷體" w:eastAsia="標楷體" w:hAnsi="標楷體"/>
                                      <w:b/>
                                      <w:snapToGrid w:val="0"/>
                                      <w:kern w:val="0"/>
                                      <w:sz w:val="20"/>
                                      <w:szCs w:val="20"/>
                                    </w:rPr>
                                    <w:t>.0</w:t>
                                  </w:r>
                                </w:p>
                              </w:tc>
                              <w:tc>
                                <w:tcPr>
                                  <w:tcW w:w="897" w:type="dxa"/>
                                  <w:tcBorders>
                                    <w:bottom w:val="single" w:sz="4" w:space="0" w:color="auto"/>
                                  </w:tcBorders>
                                  <w:vAlign w:val="center"/>
                                </w:tcPr>
                                <w:p w14:paraId="1A1B2BFB" w14:textId="77777777" w:rsidR="00DA03F6" w:rsidRPr="001E5272" w:rsidRDefault="00DA03F6" w:rsidP="0034256A">
                                  <w:pPr>
                                    <w:tabs>
                                      <w:tab w:val="left" w:pos="709"/>
                                    </w:tabs>
                                    <w:overflowPunct w:val="0"/>
                                    <w:autoSpaceDE w:val="0"/>
                                    <w:autoSpaceDN w:val="0"/>
                                    <w:spacing w:line="200" w:lineRule="exact"/>
                                    <w:jc w:val="right"/>
                                    <w:rPr>
                                      <w:rFonts w:ascii="標楷體" w:eastAsia="標楷體" w:hAnsi="標楷體"/>
                                      <w:b/>
                                      <w:snapToGrid w:val="0"/>
                                      <w:kern w:val="0"/>
                                      <w:sz w:val="20"/>
                                      <w:szCs w:val="20"/>
                                    </w:rPr>
                                  </w:pPr>
                                  <w:r w:rsidRPr="001E5272">
                                    <w:rPr>
                                      <w:rFonts w:ascii="標楷體" w:eastAsia="標楷體" w:hAnsi="標楷體"/>
                                      <w:b/>
                                      <w:snapToGrid w:val="0"/>
                                      <w:kern w:val="0"/>
                                      <w:sz w:val="20"/>
                                      <w:szCs w:val="20"/>
                                    </w:rPr>
                                    <w:t>30</w:t>
                                  </w:r>
                                  <w:r>
                                    <w:rPr>
                                      <w:rFonts w:ascii="標楷體" w:eastAsia="標楷體" w:hAnsi="標楷體"/>
                                      <w:b/>
                                      <w:snapToGrid w:val="0"/>
                                      <w:kern w:val="0"/>
                                      <w:sz w:val="20"/>
                                      <w:szCs w:val="20"/>
                                    </w:rPr>
                                    <w:t>.4</w:t>
                                  </w:r>
                                </w:p>
                              </w:tc>
                              <w:tc>
                                <w:tcPr>
                                  <w:tcW w:w="898" w:type="dxa"/>
                                  <w:tcBorders>
                                    <w:bottom w:val="single" w:sz="4" w:space="0" w:color="auto"/>
                                  </w:tcBorders>
                                  <w:vAlign w:val="center"/>
                                </w:tcPr>
                                <w:p w14:paraId="1F72F2F5" w14:textId="77777777" w:rsidR="00DA03F6" w:rsidRPr="001E5272" w:rsidRDefault="00DA03F6" w:rsidP="0034256A">
                                  <w:pPr>
                                    <w:tabs>
                                      <w:tab w:val="left" w:pos="709"/>
                                    </w:tabs>
                                    <w:overflowPunct w:val="0"/>
                                    <w:autoSpaceDE w:val="0"/>
                                    <w:autoSpaceDN w:val="0"/>
                                    <w:spacing w:line="200" w:lineRule="exact"/>
                                    <w:jc w:val="right"/>
                                    <w:rPr>
                                      <w:rFonts w:ascii="標楷體" w:eastAsia="標楷體" w:hAnsi="標楷體"/>
                                      <w:b/>
                                      <w:snapToGrid w:val="0"/>
                                      <w:kern w:val="0"/>
                                      <w:sz w:val="20"/>
                                      <w:szCs w:val="20"/>
                                    </w:rPr>
                                  </w:pPr>
                                  <w:r w:rsidRPr="001E5272">
                                    <w:rPr>
                                      <w:rFonts w:ascii="標楷體" w:eastAsia="標楷體" w:hAnsi="標楷體" w:hint="eastAsia"/>
                                      <w:b/>
                                      <w:snapToGrid w:val="0"/>
                                      <w:kern w:val="0"/>
                                      <w:sz w:val="20"/>
                                      <w:szCs w:val="20"/>
                                    </w:rPr>
                                    <w:t>97</w:t>
                                  </w:r>
                                  <w:r>
                                    <w:rPr>
                                      <w:rFonts w:ascii="標楷體" w:eastAsia="標楷體" w:hAnsi="標楷體"/>
                                      <w:b/>
                                      <w:snapToGrid w:val="0"/>
                                      <w:kern w:val="0"/>
                                      <w:sz w:val="20"/>
                                      <w:szCs w:val="20"/>
                                    </w:rPr>
                                    <w:t>.3</w:t>
                                  </w:r>
                                </w:p>
                              </w:tc>
                              <w:tc>
                                <w:tcPr>
                                  <w:tcW w:w="897" w:type="dxa"/>
                                  <w:tcBorders>
                                    <w:bottom w:val="single" w:sz="4" w:space="0" w:color="auto"/>
                                  </w:tcBorders>
                                  <w:vAlign w:val="center"/>
                                </w:tcPr>
                                <w:p w14:paraId="17DF7261" w14:textId="77777777" w:rsidR="00DA03F6" w:rsidRPr="001E5272" w:rsidRDefault="00DA03F6" w:rsidP="0034256A">
                                  <w:pPr>
                                    <w:tabs>
                                      <w:tab w:val="left" w:pos="709"/>
                                    </w:tabs>
                                    <w:overflowPunct w:val="0"/>
                                    <w:autoSpaceDE w:val="0"/>
                                    <w:autoSpaceDN w:val="0"/>
                                    <w:spacing w:line="200" w:lineRule="exact"/>
                                    <w:jc w:val="right"/>
                                    <w:rPr>
                                      <w:rFonts w:ascii="標楷體" w:eastAsia="標楷體" w:hAnsi="標楷體"/>
                                      <w:b/>
                                      <w:snapToGrid w:val="0"/>
                                      <w:kern w:val="0"/>
                                      <w:sz w:val="20"/>
                                      <w:szCs w:val="20"/>
                                    </w:rPr>
                                  </w:pPr>
                                  <w:r>
                                    <w:rPr>
                                      <w:rFonts w:ascii="標楷體" w:eastAsia="標楷體" w:hAnsi="標楷體"/>
                                      <w:b/>
                                      <w:snapToGrid w:val="0"/>
                                      <w:kern w:val="0"/>
                                      <w:sz w:val="20"/>
                                      <w:szCs w:val="20"/>
                                    </w:rPr>
                                    <w:t>474.1</w:t>
                                  </w:r>
                                </w:p>
                              </w:tc>
                              <w:tc>
                                <w:tcPr>
                                  <w:tcW w:w="897" w:type="dxa"/>
                                  <w:tcBorders>
                                    <w:bottom w:val="single" w:sz="4" w:space="0" w:color="auto"/>
                                  </w:tcBorders>
                                  <w:vAlign w:val="center"/>
                                </w:tcPr>
                                <w:p w14:paraId="7233B0C0" w14:textId="77777777" w:rsidR="00DA03F6" w:rsidRPr="001E5272" w:rsidRDefault="00DA03F6" w:rsidP="0034256A">
                                  <w:pPr>
                                    <w:tabs>
                                      <w:tab w:val="left" w:pos="709"/>
                                    </w:tabs>
                                    <w:overflowPunct w:val="0"/>
                                    <w:autoSpaceDE w:val="0"/>
                                    <w:autoSpaceDN w:val="0"/>
                                    <w:spacing w:line="200" w:lineRule="exact"/>
                                    <w:jc w:val="right"/>
                                    <w:rPr>
                                      <w:rFonts w:ascii="標楷體" w:eastAsia="標楷體" w:hAnsi="標楷體"/>
                                      <w:b/>
                                      <w:snapToGrid w:val="0"/>
                                      <w:kern w:val="0"/>
                                      <w:sz w:val="20"/>
                                      <w:szCs w:val="20"/>
                                    </w:rPr>
                                  </w:pPr>
                                  <w:r>
                                    <w:rPr>
                                      <w:rFonts w:ascii="標楷體" w:eastAsia="標楷體" w:hAnsi="標楷體"/>
                                      <w:b/>
                                      <w:snapToGrid w:val="0"/>
                                      <w:kern w:val="0"/>
                                      <w:sz w:val="20"/>
                                      <w:szCs w:val="20"/>
                                    </w:rPr>
                                    <w:t>300.1</w:t>
                                  </w:r>
                                </w:p>
                              </w:tc>
                              <w:tc>
                                <w:tcPr>
                                  <w:tcW w:w="898" w:type="dxa"/>
                                  <w:tcBorders>
                                    <w:bottom w:val="single" w:sz="4" w:space="0" w:color="auto"/>
                                  </w:tcBorders>
                                  <w:vAlign w:val="center"/>
                                </w:tcPr>
                                <w:p w14:paraId="4410BAD3" w14:textId="77777777" w:rsidR="00DA03F6" w:rsidRPr="001E5272" w:rsidRDefault="00DA03F6" w:rsidP="0034256A">
                                  <w:pPr>
                                    <w:tabs>
                                      <w:tab w:val="left" w:pos="709"/>
                                    </w:tabs>
                                    <w:overflowPunct w:val="0"/>
                                    <w:autoSpaceDE w:val="0"/>
                                    <w:autoSpaceDN w:val="0"/>
                                    <w:spacing w:line="200" w:lineRule="exact"/>
                                    <w:jc w:val="right"/>
                                    <w:rPr>
                                      <w:rFonts w:ascii="標楷體" w:eastAsia="標楷體" w:hAnsi="標楷體"/>
                                      <w:b/>
                                      <w:snapToGrid w:val="0"/>
                                      <w:kern w:val="0"/>
                                      <w:sz w:val="20"/>
                                      <w:szCs w:val="20"/>
                                    </w:rPr>
                                  </w:pPr>
                                  <w:r>
                                    <w:rPr>
                                      <w:rFonts w:ascii="標楷體" w:eastAsia="標楷體" w:hAnsi="標楷體"/>
                                      <w:b/>
                                      <w:snapToGrid w:val="0"/>
                                      <w:kern w:val="0"/>
                                      <w:sz w:val="20"/>
                                      <w:szCs w:val="20"/>
                                    </w:rPr>
                                    <w:t>183.1</w:t>
                                  </w:r>
                                </w:p>
                              </w:tc>
                            </w:tr>
                            <w:tr w:rsidR="00DA03F6" w:rsidRPr="001E5272" w14:paraId="0D1E2151" w14:textId="77777777" w:rsidTr="00FA6746">
                              <w:trPr>
                                <w:trHeight w:val="312"/>
                                <w:jc w:val="center"/>
                              </w:trPr>
                              <w:tc>
                                <w:tcPr>
                                  <w:tcW w:w="1560" w:type="dxa"/>
                                  <w:tcBorders>
                                    <w:bottom w:val="single" w:sz="4" w:space="0" w:color="auto"/>
                                  </w:tcBorders>
                                  <w:vAlign w:val="center"/>
                                </w:tcPr>
                                <w:p w14:paraId="22357059" w14:textId="3732AC0F" w:rsidR="00DA03F6" w:rsidRPr="001E5272" w:rsidRDefault="00DA03F6" w:rsidP="0034256A">
                                  <w:pPr>
                                    <w:tabs>
                                      <w:tab w:val="left" w:pos="709"/>
                                    </w:tabs>
                                    <w:overflowPunct w:val="0"/>
                                    <w:autoSpaceDE w:val="0"/>
                                    <w:autoSpaceDN w:val="0"/>
                                    <w:spacing w:line="200" w:lineRule="exact"/>
                                    <w:jc w:val="both"/>
                                    <w:rPr>
                                      <w:rFonts w:ascii="標楷體" w:eastAsia="標楷體" w:hAnsi="標楷體"/>
                                      <w:snapToGrid w:val="0"/>
                                      <w:kern w:val="0"/>
                                      <w:sz w:val="20"/>
                                      <w:szCs w:val="20"/>
                                    </w:rPr>
                                  </w:pPr>
                                  <w:r w:rsidRPr="001E5272">
                                    <w:rPr>
                                      <w:rFonts w:ascii="標楷體" w:eastAsia="標楷體" w:hAnsi="標楷體" w:hint="eastAsia"/>
                                      <w:snapToGrid w:val="0"/>
                                      <w:kern w:val="0"/>
                                      <w:sz w:val="20"/>
                                      <w:szCs w:val="20"/>
                                    </w:rPr>
                                    <w:t>鐵道局</w:t>
                                  </w:r>
                                </w:p>
                              </w:tc>
                              <w:tc>
                                <w:tcPr>
                                  <w:tcW w:w="2976" w:type="dxa"/>
                                  <w:tcBorders>
                                    <w:bottom w:val="single" w:sz="4" w:space="0" w:color="auto"/>
                                  </w:tcBorders>
                                  <w:vAlign w:val="center"/>
                                </w:tcPr>
                                <w:p w14:paraId="7723C68B" w14:textId="77777777" w:rsidR="00DA03F6" w:rsidRPr="0015018B" w:rsidRDefault="00DA03F6" w:rsidP="0015018B">
                                  <w:pPr>
                                    <w:tabs>
                                      <w:tab w:val="left" w:pos="709"/>
                                    </w:tabs>
                                    <w:overflowPunct w:val="0"/>
                                    <w:autoSpaceDE w:val="0"/>
                                    <w:autoSpaceDN w:val="0"/>
                                    <w:spacing w:line="200" w:lineRule="exact"/>
                                    <w:ind w:leftChars="-15" w:left="-36" w:rightChars="-15" w:right="-36"/>
                                    <w:jc w:val="both"/>
                                    <w:rPr>
                                      <w:rFonts w:ascii="標楷體" w:eastAsia="標楷體" w:hAnsi="標楷體"/>
                                      <w:snapToGrid w:val="0"/>
                                      <w:spacing w:val="-2"/>
                                      <w:kern w:val="0"/>
                                      <w:sz w:val="20"/>
                                      <w:szCs w:val="20"/>
                                    </w:rPr>
                                  </w:pPr>
                                  <w:r w:rsidRPr="0015018B">
                                    <w:rPr>
                                      <w:rFonts w:ascii="標楷體" w:eastAsia="標楷體" w:hAnsi="標楷體" w:hint="eastAsia"/>
                                      <w:snapToGrid w:val="0"/>
                                      <w:spacing w:val="-2"/>
                                      <w:kern w:val="0"/>
                                      <w:sz w:val="20"/>
                                      <w:szCs w:val="20"/>
                                    </w:rPr>
                                    <w:t>南迴鐵路8座車站</w:t>
                                  </w:r>
                                </w:p>
                              </w:tc>
                              <w:tc>
                                <w:tcPr>
                                  <w:tcW w:w="897" w:type="dxa"/>
                                  <w:tcBorders>
                                    <w:bottom w:val="single" w:sz="4" w:space="0" w:color="auto"/>
                                  </w:tcBorders>
                                  <w:vAlign w:val="center"/>
                                </w:tcPr>
                                <w:p w14:paraId="3284B5E3" w14:textId="77777777" w:rsidR="00DA03F6" w:rsidRPr="001D7295" w:rsidRDefault="00DA03F6" w:rsidP="0034256A">
                                  <w:pPr>
                                    <w:tabs>
                                      <w:tab w:val="left" w:pos="709"/>
                                    </w:tabs>
                                    <w:overflowPunct w:val="0"/>
                                    <w:autoSpaceDE w:val="0"/>
                                    <w:autoSpaceDN w:val="0"/>
                                    <w:spacing w:line="200" w:lineRule="exact"/>
                                    <w:jc w:val="right"/>
                                    <w:rPr>
                                      <w:rFonts w:ascii="標楷體" w:eastAsia="標楷體" w:hAnsi="標楷體"/>
                                      <w:b/>
                                      <w:snapToGrid w:val="0"/>
                                      <w:kern w:val="0"/>
                                      <w:sz w:val="20"/>
                                      <w:szCs w:val="20"/>
                                    </w:rPr>
                                  </w:pPr>
                                  <w:r w:rsidRPr="001D7295">
                                    <w:rPr>
                                      <w:rFonts w:ascii="標楷體" w:eastAsia="標楷體" w:hAnsi="標楷體" w:hint="eastAsia"/>
                                      <w:b/>
                                      <w:snapToGrid w:val="0"/>
                                      <w:kern w:val="0"/>
                                      <w:sz w:val="20"/>
                                      <w:szCs w:val="20"/>
                                    </w:rPr>
                                    <w:t>788</w:t>
                                  </w:r>
                                  <w:r>
                                    <w:rPr>
                                      <w:rFonts w:ascii="標楷體" w:eastAsia="標楷體" w:hAnsi="標楷體"/>
                                      <w:b/>
                                      <w:snapToGrid w:val="0"/>
                                      <w:kern w:val="0"/>
                                      <w:sz w:val="20"/>
                                      <w:szCs w:val="20"/>
                                    </w:rPr>
                                    <w:t>.2</w:t>
                                  </w:r>
                                </w:p>
                              </w:tc>
                              <w:tc>
                                <w:tcPr>
                                  <w:tcW w:w="897" w:type="dxa"/>
                                  <w:tcBorders>
                                    <w:bottom w:val="single" w:sz="4" w:space="0" w:color="auto"/>
                                  </w:tcBorders>
                                  <w:vAlign w:val="center"/>
                                </w:tcPr>
                                <w:p w14:paraId="284294D1" w14:textId="77777777" w:rsidR="00DA03F6" w:rsidRPr="001E5272" w:rsidRDefault="00DA03F6" w:rsidP="0034256A">
                                  <w:pPr>
                                    <w:tabs>
                                      <w:tab w:val="left" w:pos="709"/>
                                    </w:tabs>
                                    <w:overflowPunct w:val="0"/>
                                    <w:autoSpaceDE w:val="0"/>
                                    <w:autoSpaceDN w:val="0"/>
                                    <w:spacing w:line="200" w:lineRule="exact"/>
                                    <w:jc w:val="right"/>
                                    <w:rPr>
                                      <w:rFonts w:ascii="標楷體" w:eastAsia="標楷體" w:hAnsi="標楷體"/>
                                      <w:snapToGrid w:val="0"/>
                                      <w:kern w:val="0"/>
                                      <w:sz w:val="20"/>
                                      <w:szCs w:val="20"/>
                                    </w:rPr>
                                  </w:pPr>
                                  <w:r w:rsidRPr="001E5272">
                                    <w:rPr>
                                      <w:rFonts w:ascii="標楷體" w:eastAsia="標楷體" w:hAnsi="標楷體" w:hint="eastAsia"/>
                                      <w:snapToGrid w:val="0"/>
                                      <w:kern w:val="0"/>
                                      <w:sz w:val="20"/>
                                      <w:szCs w:val="20"/>
                                    </w:rPr>
                                    <w:t>21</w:t>
                                  </w:r>
                                  <w:r>
                                    <w:rPr>
                                      <w:rFonts w:ascii="標楷體" w:eastAsia="標楷體" w:hAnsi="標楷體"/>
                                      <w:snapToGrid w:val="0"/>
                                      <w:kern w:val="0"/>
                                      <w:sz w:val="20"/>
                                      <w:szCs w:val="20"/>
                                    </w:rPr>
                                    <w:t>.3</w:t>
                                  </w:r>
                                </w:p>
                              </w:tc>
                              <w:tc>
                                <w:tcPr>
                                  <w:tcW w:w="898" w:type="dxa"/>
                                  <w:tcBorders>
                                    <w:bottom w:val="single" w:sz="4" w:space="0" w:color="auto"/>
                                  </w:tcBorders>
                                  <w:vAlign w:val="center"/>
                                </w:tcPr>
                                <w:p w14:paraId="1D53D71E" w14:textId="77777777" w:rsidR="00DA03F6" w:rsidRPr="001E5272" w:rsidRDefault="00DA03F6" w:rsidP="0034256A">
                                  <w:pPr>
                                    <w:tabs>
                                      <w:tab w:val="left" w:pos="709"/>
                                    </w:tabs>
                                    <w:overflowPunct w:val="0"/>
                                    <w:autoSpaceDE w:val="0"/>
                                    <w:autoSpaceDN w:val="0"/>
                                    <w:spacing w:line="200" w:lineRule="exact"/>
                                    <w:jc w:val="right"/>
                                    <w:rPr>
                                      <w:rFonts w:ascii="標楷體" w:eastAsia="標楷體" w:hAnsi="標楷體"/>
                                      <w:snapToGrid w:val="0"/>
                                      <w:kern w:val="0"/>
                                      <w:sz w:val="20"/>
                                      <w:szCs w:val="20"/>
                                    </w:rPr>
                                  </w:pPr>
                                  <w:r w:rsidRPr="001E5272">
                                    <w:rPr>
                                      <w:rFonts w:ascii="標楷體" w:eastAsia="標楷體" w:hAnsi="標楷體" w:hint="eastAsia"/>
                                      <w:snapToGrid w:val="0"/>
                                      <w:kern w:val="0"/>
                                      <w:sz w:val="20"/>
                                      <w:szCs w:val="20"/>
                                    </w:rPr>
                                    <w:t>68</w:t>
                                  </w:r>
                                  <w:r>
                                    <w:rPr>
                                      <w:rFonts w:ascii="標楷體" w:eastAsia="標楷體" w:hAnsi="標楷體"/>
                                      <w:snapToGrid w:val="0"/>
                                      <w:kern w:val="0"/>
                                      <w:sz w:val="20"/>
                                      <w:szCs w:val="20"/>
                                    </w:rPr>
                                    <w:t>.1</w:t>
                                  </w:r>
                                </w:p>
                              </w:tc>
                              <w:tc>
                                <w:tcPr>
                                  <w:tcW w:w="897" w:type="dxa"/>
                                  <w:tcBorders>
                                    <w:bottom w:val="single" w:sz="4" w:space="0" w:color="auto"/>
                                  </w:tcBorders>
                                  <w:vAlign w:val="center"/>
                                </w:tcPr>
                                <w:p w14:paraId="34704E6D" w14:textId="77777777" w:rsidR="00DA03F6" w:rsidRPr="001E5272" w:rsidRDefault="00DA03F6" w:rsidP="0034256A">
                                  <w:pPr>
                                    <w:tabs>
                                      <w:tab w:val="left" w:pos="709"/>
                                    </w:tabs>
                                    <w:overflowPunct w:val="0"/>
                                    <w:autoSpaceDE w:val="0"/>
                                    <w:autoSpaceDN w:val="0"/>
                                    <w:spacing w:line="200" w:lineRule="exact"/>
                                    <w:jc w:val="right"/>
                                    <w:rPr>
                                      <w:rFonts w:ascii="標楷體" w:eastAsia="標楷體" w:hAnsi="標楷體"/>
                                      <w:snapToGrid w:val="0"/>
                                      <w:kern w:val="0"/>
                                      <w:sz w:val="20"/>
                                      <w:szCs w:val="20"/>
                                    </w:rPr>
                                  </w:pPr>
                                  <w:r>
                                    <w:rPr>
                                      <w:rFonts w:ascii="標楷體" w:eastAsia="標楷體" w:hAnsi="標楷體"/>
                                      <w:snapToGrid w:val="0"/>
                                      <w:kern w:val="0"/>
                                      <w:sz w:val="20"/>
                                      <w:szCs w:val="20"/>
                                    </w:rPr>
                                    <w:t>370.8</w:t>
                                  </w:r>
                                </w:p>
                              </w:tc>
                              <w:tc>
                                <w:tcPr>
                                  <w:tcW w:w="897" w:type="dxa"/>
                                  <w:tcBorders>
                                    <w:bottom w:val="single" w:sz="4" w:space="0" w:color="auto"/>
                                  </w:tcBorders>
                                  <w:vAlign w:val="center"/>
                                </w:tcPr>
                                <w:p w14:paraId="537D6BBC" w14:textId="77777777" w:rsidR="00DA03F6" w:rsidRPr="001E5272" w:rsidRDefault="00DA03F6" w:rsidP="0034256A">
                                  <w:pPr>
                                    <w:tabs>
                                      <w:tab w:val="left" w:pos="709"/>
                                    </w:tabs>
                                    <w:overflowPunct w:val="0"/>
                                    <w:autoSpaceDE w:val="0"/>
                                    <w:autoSpaceDN w:val="0"/>
                                    <w:spacing w:line="200" w:lineRule="exact"/>
                                    <w:jc w:val="right"/>
                                    <w:rPr>
                                      <w:rFonts w:ascii="標楷體" w:eastAsia="標楷體" w:hAnsi="標楷體"/>
                                      <w:snapToGrid w:val="0"/>
                                      <w:kern w:val="0"/>
                                      <w:sz w:val="20"/>
                                      <w:szCs w:val="20"/>
                                    </w:rPr>
                                  </w:pPr>
                                  <w:r>
                                    <w:rPr>
                                      <w:rFonts w:ascii="標楷體" w:eastAsia="標楷體" w:hAnsi="標楷體"/>
                                      <w:snapToGrid w:val="0"/>
                                      <w:kern w:val="0"/>
                                      <w:sz w:val="20"/>
                                      <w:szCs w:val="20"/>
                                    </w:rPr>
                                    <w:t>183.6</w:t>
                                  </w:r>
                                </w:p>
                              </w:tc>
                              <w:tc>
                                <w:tcPr>
                                  <w:tcW w:w="898" w:type="dxa"/>
                                  <w:tcBorders>
                                    <w:bottom w:val="single" w:sz="4" w:space="0" w:color="auto"/>
                                  </w:tcBorders>
                                  <w:vAlign w:val="center"/>
                                </w:tcPr>
                                <w:p w14:paraId="0D9AF7B9" w14:textId="77777777" w:rsidR="00DA03F6" w:rsidRPr="001E5272" w:rsidRDefault="00DA03F6" w:rsidP="0034256A">
                                  <w:pPr>
                                    <w:tabs>
                                      <w:tab w:val="left" w:pos="709"/>
                                    </w:tabs>
                                    <w:overflowPunct w:val="0"/>
                                    <w:autoSpaceDE w:val="0"/>
                                    <w:autoSpaceDN w:val="0"/>
                                    <w:spacing w:line="200" w:lineRule="exact"/>
                                    <w:jc w:val="right"/>
                                    <w:rPr>
                                      <w:rFonts w:ascii="標楷體" w:eastAsia="標楷體" w:hAnsi="標楷體"/>
                                      <w:snapToGrid w:val="0"/>
                                      <w:kern w:val="0"/>
                                      <w:sz w:val="20"/>
                                      <w:szCs w:val="20"/>
                                    </w:rPr>
                                  </w:pPr>
                                  <w:r>
                                    <w:rPr>
                                      <w:rFonts w:ascii="標楷體" w:eastAsia="標楷體" w:hAnsi="標楷體"/>
                                      <w:snapToGrid w:val="0"/>
                                      <w:kern w:val="0"/>
                                      <w:sz w:val="20"/>
                                      <w:szCs w:val="20"/>
                                    </w:rPr>
                                    <w:t>144.4</w:t>
                                  </w:r>
                                </w:p>
                              </w:tc>
                            </w:tr>
                            <w:tr w:rsidR="00DA03F6" w:rsidRPr="001E5272" w14:paraId="14BFB7A9" w14:textId="77777777" w:rsidTr="00FA6746">
                              <w:trPr>
                                <w:trHeight w:val="312"/>
                                <w:jc w:val="center"/>
                              </w:trPr>
                              <w:tc>
                                <w:tcPr>
                                  <w:tcW w:w="1560" w:type="dxa"/>
                                  <w:tcBorders>
                                    <w:bottom w:val="single" w:sz="4" w:space="0" w:color="auto"/>
                                  </w:tcBorders>
                                  <w:vAlign w:val="center"/>
                                </w:tcPr>
                                <w:p w14:paraId="57F0E13D" w14:textId="2F2A9F35" w:rsidR="00DA03F6" w:rsidRPr="001E5272" w:rsidRDefault="00DA03F6" w:rsidP="0034256A">
                                  <w:pPr>
                                    <w:tabs>
                                      <w:tab w:val="left" w:pos="709"/>
                                    </w:tabs>
                                    <w:overflowPunct w:val="0"/>
                                    <w:autoSpaceDE w:val="0"/>
                                    <w:autoSpaceDN w:val="0"/>
                                    <w:spacing w:line="200" w:lineRule="exact"/>
                                    <w:jc w:val="both"/>
                                    <w:rPr>
                                      <w:rFonts w:ascii="標楷體" w:eastAsia="標楷體" w:hAnsi="標楷體"/>
                                      <w:snapToGrid w:val="0"/>
                                      <w:kern w:val="0"/>
                                      <w:sz w:val="20"/>
                                      <w:szCs w:val="20"/>
                                    </w:rPr>
                                  </w:pPr>
                                  <w:r w:rsidRPr="001E5272">
                                    <w:rPr>
                                      <w:rFonts w:ascii="標楷體" w:eastAsia="標楷體" w:hAnsi="標楷體" w:hint="eastAsia"/>
                                      <w:snapToGrid w:val="0"/>
                                      <w:kern w:val="0"/>
                                      <w:sz w:val="20"/>
                                      <w:szCs w:val="20"/>
                                    </w:rPr>
                                    <w:t>臺鐵</w:t>
                                  </w:r>
                                  <w:r>
                                    <w:rPr>
                                      <w:rFonts w:ascii="標楷體" w:eastAsia="標楷體" w:hAnsi="標楷體" w:hint="eastAsia"/>
                                      <w:snapToGrid w:val="0"/>
                                      <w:kern w:val="0"/>
                                      <w:sz w:val="20"/>
                                      <w:szCs w:val="20"/>
                                    </w:rPr>
                                    <w:t>公司</w:t>
                                  </w:r>
                                </w:p>
                              </w:tc>
                              <w:tc>
                                <w:tcPr>
                                  <w:tcW w:w="2976" w:type="dxa"/>
                                  <w:tcBorders>
                                    <w:bottom w:val="single" w:sz="4" w:space="0" w:color="auto"/>
                                  </w:tcBorders>
                                  <w:vAlign w:val="center"/>
                                </w:tcPr>
                                <w:p w14:paraId="4EFDBF92" w14:textId="77777777" w:rsidR="00DA03F6" w:rsidRPr="0015018B" w:rsidRDefault="00DA03F6" w:rsidP="0015018B">
                                  <w:pPr>
                                    <w:tabs>
                                      <w:tab w:val="left" w:pos="709"/>
                                    </w:tabs>
                                    <w:overflowPunct w:val="0"/>
                                    <w:autoSpaceDE w:val="0"/>
                                    <w:autoSpaceDN w:val="0"/>
                                    <w:spacing w:line="200" w:lineRule="exact"/>
                                    <w:ind w:leftChars="-15" w:left="-36" w:rightChars="-15" w:right="-36"/>
                                    <w:jc w:val="both"/>
                                    <w:rPr>
                                      <w:rFonts w:ascii="標楷體" w:eastAsia="標楷體" w:hAnsi="標楷體"/>
                                      <w:snapToGrid w:val="0"/>
                                      <w:spacing w:val="-2"/>
                                      <w:kern w:val="0"/>
                                      <w:sz w:val="20"/>
                                      <w:szCs w:val="20"/>
                                    </w:rPr>
                                  </w:pPr>
                                  <w:r w:rsidRPr="0015018B">
                                    <w:rPr>
                                      <w:rFonts w:ascii="標楷體" w:eastAsia="標楷體" w:hAnsi="標楷體" w:hint="eastAsia"/>
                                      <w:snapToGrid w:val="0"/>
                                      <w:spacing w:val="-2"/>
                                      <w:kern w:val="0"/>
                                      <w:sz w:val="20"/>
                                      <w:szCs w:val="20"/>
                                    </w:rPr>
                                    <w:t>西部幹線8座車站</w:t>
                                  </w:r>
                                </w:p>
                              </w:tc>
                              <w:tc>
                                <w:tcPr>
                                  <w:tcW w:w="897" w:type="dxa"/>
                                  <w:tcBorders>
                                    <w:bottom w:val="single" w:sz="4" w:space="0" w:color="auto"/>
                                  </w:tcBorders>
                                  <w:vAlign w:val="center"/>
                                </w:tcPr>
                                <w:p w14:paraId="77AB18C8" w14:textId="77777777" w:rsidR="00DA03F6" w:rsidRPr="001D7295" w:rsidRDefault="00DA03F6" w:rsidP="0034256A">
                                  <w:pPr>
                                    <w:tabs>
                                      <w:tab w:val="left" w:pos="709"/>
                                    </w:tabs>
                                    <w:overflowPunct w:val="0"/>
                                    <w:autoSpaceDE w:val="0"/>
                                    <w:autoSpaceDN w:val="0"/>
                                    <w:spacing w:line="200" w:lineRule="exact"/>
                                    <w:jc w:val="right"/>
                                    <w:rPr>
                                      <w:rFonts w:ascii="標楷體" w:eastAsia="標楷體" w:hAnsi="標楷體"/>
                                      <w:b/>
                                      <w:snapToGrid w:val="0"/>
                                      <w:kern w:val="0"/>
                                      <w:sz w:val="20"/>
                                      <w:szCs w:val="20"/>
                                    </w:rPr>
                                  </w:pPr>
                                  <w:r w:rsidRPr="001D7295">
                                    <w:rPr>
                                      <w:rFonts w:ascii="標楷體" w:eastAsia="標楷體" w:hAnsi="標楷體" w:hint="eastAsia"/>
                                      <w:b/>
                                      <w:snapToGrid w:val="0"/>
                                      <w:kern w:val="0"/>
                                      <w:sz w:val="20"/>
                                      <w:szCs w:val="20"/>
                                    </w:rPr>
                                    <w:t>296</w:t>
                                  </w:r>
                                  <w:r>
                                    <w:rPr>
                                      <w:rFonts w:ascii="標楷體" w:eastAsia="標楷體" w:hAnsi="標楷體"/>
                                      <w:b/>
                                      <w:snapToGrid w:val="0"/>
                                      <w:kern w:val="0"/>
                                      <w:sz w:val="20"/>
                                      <w:szCs w:val="20"/>
                                    </w:rPr>
                                    <w:t>.8</w:t>
                                  </w:r>
                                </w:p>
                              </w:tc>
                              <w:tc>
                                <w:tcPr>
                                  <w:tcW w:w="897" w:type="dxa"/>
                                  <w:tcBorders>
                                    <w:bottom w:val="single" w:sz="4" w:space="0" w:color="auto"/>
                                  </w:tcBorders>
                                  <w:vAlign w:val="center"/>
                                </w:tcPr>
                                <w:p w14:paraId="79E29B33" w14:textId="77777777" w:rsidR="00DA03F6" w:rsidRPr="001E5272" w:rsidRDefault="00DA03F6" w:rsidP="0034256A">
                                  <w:pPr>
                                    <w:tabs>
                                      <w:tab w:val="left" w:pos="709"/>
                                    </w:tabs>
                                    <w:overflowPunct w:val="0"/>
                                    <w:autoSpaceDE w:val="0"/>
                                    <w:autoSpaceDN w:val="0"/>
                                    <w:spacing w:line="200" w:lineRule="exact"/>
                                    <w:jc w:val="right"/>
                                    <w:rPr>
                                      <w:rFonts w:ascii="標楷體" w:eastAsia="標楷體" w:hAnsi="標楷體"/>
                                      <w:snapToGrid w:val="0"/>
                                      <w:kern w:val="0"/>
                                      <w:sz w:val="20"/>
                                      <w:szCs w:val="20"/>
                                    </w:rPr>
                                  </w:pPr>
                                  <w:r w:rsidRPr="001E5272">
                                    <w:rPr>
                                      <w:rFonts w:ascii="標楷體" w:eastAsia="標楷體" w:hAnsi="標楷體" w:hint="eastAsia"/>
                                      <w:snapToGrid w:val="0"/>
                                      <w:kern w:val="0"/>
                                      <w:sz w:val="20"/>
                                      <w:szCs w:val="20"/>
                                    </w:rPr>
                                    <w:t>9</w:t>
                                  </w:r>
                                  <w:r>
                                    <w:rPr>
                                      <w:rFonts w:ascii="標楷體" w:eastAsia="標楷體" w:hAnsi="標楷體"/>
                                      <w:snapToGrid w:val="0"/>
                                      <w:kern w:val="0"/>
                                      <w:sz w:val="20"/>
                                      <w:szCs w:val="20"/>
                                    </w:rPr>
                                    <w:t>.1</w:t>
                                  </w:r>
                                </w:p>
                              </w:tc>
                              <w:tc>
                                <w:tcPr>
                                  <w:tcW w:w="898" w:type="dxa"/>
                                  <w:tcBorders>
                                    <w:bottom w:val="single" w:sz="4" w:space="0" w:color="auto"/>
                                  </w:tcBorders>
                                  <w:vAlign w:val="center"/>
                                </w:tcPr>
                                <w:p w14:paraId="0568FF1F" w14:textId="77777777" w:rsidR="00DA03F6" w:rsidRPr="001E5272" w:rsidRDefault="00DA03F6" w:rsidP="0034256A">
                                  <w:pPr>
                                    <w:tabs>
                                      <w:tab w:val="left" w:pos="709"/>
                                    </w:tabs>
                                    <w:overflowPunct w:val="0"/>
                                    <w:autoSpaceDE w:val="0"/>
                                    <w:autoSpaceDN w:val="0"/>
                                    <w:spacing w:line="200" w:lineRule="exact"/>
                                    <w:jc w:val="right"/>
                                    <w:rPr>
                                      <w:rFonts w:ascii="標楷體" w:eastAsia="標楷體" w:hAnsi="標楷體"/>
                                      <w:snapToGrid w:val="0"/>
                                      <w:kern w:val="0"/>
                                      <w:sz w:val="20"/>
                                      <w:szCs w:val="20"/>
                                    </w:rPr>
                                  </w:pPr>
                                  <w:r w:rsidRPr="001E5272">
                                    <w:rPr>
                                      <w:rFonts w:ascii="標楷體" w:eastAsia="標楷體" w:hAnsi="標楷體" w:hint="eastAsia"/>
                                      <w:snapToGrid w:val="0"/>
                                      <w:kern w:val="0"/>
                                      <w:sz w:val="20"/>
                                      <w:szCs w:val="20"/>
                                    </w:rPr>
                                    <w:t>29</w:t>
                                  </w:r>
                                  <w:r>
                                    <w:rPr>
                                      <w:rFonts w:ascii="標楷體" w:eastAsia="標楷體" w:hAnsi="標楷體"/>
                                      <w:snapToGrid w:val="0"/>
                                      <w:kern w:val="0"/>
                                      <w:sz w:val="20"/>
                                      <w:szCs w:val="20"/>
                                    </w:rPr>
                                    <w:t>.2</w:t>
                                  </w:r>
                                </w:p>
                              </w:tc>
                              <w:tc>
                                <w:tcPr>
                                  <w:tcW w:w="897" w:type="dxa"/>
                                  <w:tcBorders>
                                    <w:bottom w:val="single" w:sz="4" w:space="0" w:color="auto"/>
                                  </w:tcBorders>
                                  <w:vAlign w:val="center"/>
                                </w:tcPr>
                                <w:p w14:paraId="28100B06" w14:textId="77777777" w:rsidR="00DA03F6" w:rsidRPr="001E5272" w:rsidRDefault="00DA03F6" w:rsidP="0034256A">
                                  <w:pPr>
                                    <w:tabs>
                                      <w:tab w:val="left" w:pos="709"/>
                                    </w:tabs>
                                    <w:overflowPunct w:val="0"/>
                                    <w:autoSpaceDE w:val="0"/>
                                    <w:autoSpaceDN w:val="0"/>
                                    <w:spacing w:line="200" w:lineRule="exact"/>
                                    <w:jc w:val="right"/>
                                    <w:rPr>
                                      <w:rFonts w:ascii="標楷體" w:eastAsia="標楷體" w:hAnsi="標楷體"/>
                                      <w:snapToGrid w:val="0"/>
                                      <w:kern w:val="0"/>
                                      <w:sz w:val="20"/>
                                      <w:szCs w:val="20"/>
                                    </w:rPr>
                                  </w:pPr>
                                  <w:r>
                                    <w:rPr>
                                      <w:rFonts w:ascii="標楷體" w:eastAsia="標楷體" w:hAnsi="標楷體"/>
                                      <w:snapToGrid w:val="0"/>
                                      <w:kern w:val="0"/>
                                      <w:sz w:val="20"/>
                                      <w:szCs w:val="20"/>
                                    </w:rPr>
                                    <w:t>103.3</w:t>
                                  </w:r>
                                </w:p>
                              </w:tc>
                              <w:tc>
                                <w:tcPr>
                                  <w:tcW w:w="897" w:type="dxa"/>
                                  <w:tcBorders>
                                    <w:bottom w:val="single" w:sz="4" w:space="0" w:color="auto"/>
                                  </w:tcBorders>
                                  <w:vAlign w:val="center"/>
                                </w:tcPr>
                                <w:p w14:paraId="0A83B8F4" w14:textId="77777777" w:rsidR="00DA03F6" w:rsidRPr="001E5272" w:rsidRDefault="00DA03F6" w:rsidP="0034256A">
                                  <w:pPr>
                                    <w:tabs>
                                      <w:tab w:val="left" w:pos="709"/>
                                    </w:tabs>
                                    <w:overflowPunct w:val="0"/>
                                    <w:autoSpaceDE w:val="0"/>
                                    <w:autoSpaceDN w:val="0"/>
                                    <w:spacing w:line="200" w:lineRule="exact"/>
                                    <w:jc w:val="right"/>
                                    <w:rPr>
                                      <w:rFonts w:ascii="標楷體" w:eastAsia="標楷體" w:hAnsi="標楷體"/>
                                      <w:snapToGrid w:val="0"/>
                                      <w:kern w:val="0"/>
                                      <w:sz w:val="20"/>
                                      <w:szCs w:val="20"/>
                                    </w:rPr>
                                  </w:pPr>
                                  <w:r>
                                    <w:rPr>
                                      <w:rFonts w:ascii="標楷體" w:eastAsia="標楷體" w:hAnsi="標楷體" w:hint="eastAsia"/>
                                      <w:snapToGrid w:val="0"/>
                                      <w:kern w:val="0"/>
                                      <w:sz w:val="20"/>
                                      <w:szCs w:val="20"/>
                                    </w:rPr>
                                    <w:t>1</w:t>
                                  </w:r>
                                  <w:r>
                                    <w:rPr>
                                      <w:rFonts w:ascii="標楷體" w:eastAsia="標楷體" w:hAnsi="標楷體"/>
                                      <w:snapToGrid w:val="0"/>
                                      <w:kern w:val="0"/>
                                      <w:sz w:val="20"/>
                                      <w:szCs w:val="20"/>
                                    </w:rPr>
                                    <w:t>16.5</w:t>
                                  </w:r>
                                </w:p>
                              </w:tc>
                              <w:tc>
                                <w:tcPr>
                                  <w:tcW w:w="898" w:type="dxa"/>
                                  <w:tcBorders>
                                    <w:bottom w:val="single" w:sz="4" w:space="0" w:color="auto"/>
                                  </w:tcBorders>
                                  <w:vAlign w:val="center"/>
                                </w:tcPr>
                                <w:p w14:paraId="7A5B1EF6" w14:textId="77777777" w:rsidR="00DA03F6" w:rsidRPr="001E5272" w:rsidRDefault="00DA03F6" w:rsidP="0034256A">
                                  <w:pPr>
                                    <w:tabs>
                                      <w:tab w:val="left" w:pos="709"/>
                                    </w:tabs>
                                    <w:overflowPunct w:val="0"/>
                                    <w:autoSpaceDE w:val="0"/>
                                    <w:autoSpaceDN w:val="0"/>
                                    <w:spacing w:line="200" w:lineRule="exact"/>
                                    <w:jc w:val="right"/>
                                    <w:rPr>
                                      <w:rFonts w:ascii="標楷體" w:eastAsia="標楷體" w:hAnsi="標楷體"/>
                                      <w:snapToGrid w:val="0"/>
                                      <w:kern w:val="0"/>
                                      <w:sz w:val="20"/>
                                      <w:szCs w:val="20"/>
                                    </w:rPr>
                                  </w:pPr>
                                  <w:r>
                                    <w:rPr>
                                      <w:rFonts w:ascii="標楷體" w:eastAsia="標楷體" w:hAnsi="標楷體"/>
                                      <w:snapToGrid w:val="0"/>
                                      <w:kern w:val="0"/>
                                      <w:sz w:val="20"/>
                                      <w:szCs w:val="20"/>
                                    </w:rPr>
                                    <w:t>38.7</w:t>
                                  </w:r>
                                </w:p>
                              </w:tc>
                            </w:tr>
                            <w:tr w:rsidR="00DA03F6" w:rsidRPr="001E5272" w14:paraId="79FA1FE3" w14:textId="77777777" w:rsidTr="00A8338A">
                              <w:trPr>
                                <w:trHeight w:val="284"/>
                                <w:jc w:val="center"/>
                              </w:trPr>
                              <w:tc>
                                <w:tcPr>
                                  <w:tcW w:w="9920" w:type="dxa"/>
                                  <w:gridSpan w:val="8"/>
                                  <w:tcBorders>
                                    <w:left w:val="nil"/>
                                    <w:bottom w:val="nil"/>
                                    <w:right w:val="nil"/>
                                  </w:tcBorders>
                                  <w:vAlign w:val="center"/>
                                </w:tcPr>
                                <w:p w14:paraId="19F57E47" w14:textId="4984FFCC" w:rsidR="00DA03F6" w:rsidRDefault="00DA03F6" w:rsidP="00B15913">
                                  <w:pPr>
                                    <w:tabs>
                                      <w:tab w:val="left" w:pos="709"/>
                                    </w:tabs>
                                    <w:overflowPunct w:val="0"/>
                                    <w:autoSpaceDE w:val="0"/>
                                    <w:autoSpaceDN w:val="0"/>
                                    <w:spacing w:line="200" w:lineRule="exact"/>
                                    <w:ind w:leftChars="-50" w:left="-120"/>
                                    <w:jc w:val="both"/>
                                    <w:rPr>
                                      <w:rFonts w:ascii="標楷體" w:eastAsia="標楷體" w:hAnsi="標楷體"/>
                                      <w:snapToGrid w:val="0"/>
                                      <w:kern w:val="0"/>
                                      <w:sz w:val="20"/>
                                      <w:szCs w:val="20"/>
                                    </w:rPr>
                                  </w:pPr>
                                  <w:r w:rsidRPr="00A9578A">
                                    <w:rPr>
                                      <w:rFonts w:ascii="標楷體" w:eastAsia="標楷體" w:hAnsi="標楷體" w:hint="eastAsia"/>
                                      <w:snapToGrid w:val="0"/>
                                      <w:kern w:val="0"/>
                                      <w:sz w:val="18"/>
                                      <w:szCs w:val="18"/>
                                    </w:rPr>
                                    <w:t>資料來源：整理自</w:t>
                                  </w:r>
                                  <w:r>
                                    <w:rPr>
                                      <w:rFonts w:ascii="標楷體" w:eastAsia="標楷體" w:hAnsi="標楷體" w:hint="eastAsia"/>
                                      <w:snapToGrid w:val="0"/>
                                      <w:kern w:val="0"/>
                                      <w:sz w:val="18"/>
                                      <w:szCs w:val="18"/>
                                    </w:rPr>
                                    <w:t>1</w:t>
                                  </w:r>
                                  <w:r>
                                    <w:rPr>
                                      <w:rFonts w:ascii="標楷體" w:eastAsia="標楷體" w:hAnsi="標楷體"/>
                                      <w:snapToGrid w:val="0"/>
                                      <w:kern w:val="0"/>
                                      <w:sz w:val="18"/>
                                      <w:szCs w:val="18"/>
                                    </w:rPr>
                                    <w:t>10</w:t>
                                  </w:r>
                                  <w:r>
                                    <w:rPr>
                                      <w:rFonts w:ascii="標楷體" w:eastAsia="標楷體" w:hAnsi="標楷體" w:hint="eastAsia"/>
                                      <w:snapToGrid w:val="0"/>
                                      <w:kern w:val="0"/>
                                      <w:sz w:val="18"/>
                                      <w:szCs w:val="18"/>
                                    </w:rPr>
                                    <w:t>年7月前瞻基礎建設</w:t>
                                  </w:r>
                                  <w:r w:rsidR="003B1B37">
                                    <w:rPr>
                                      <w:rFonts w:ascii="標楷體" w:eastAsia="標楷體" w:hAnsi="標楷體" w:hint="eastAsia"/>
                                      <w:snapToGrid w:val="0"/>
                                      <w:kern w:val="0"/>
                                      <w:sz w:val="18"/>
                                      <w:szCs w:val="18"/>
                                    </w:rPr>
                                    <w:t>－</w:t>
                                  </w:r>
                                  <w:r>
                                    <w:rPr>
                                      <w:rFonts w:ascii="標楷體" w:eastAsia="標楷體" w:hAnsi="標楷體" w:hint="eastAsia"/>
                                      <w:snapToGrid w:val="0"/>
                                      <w:kern w:val="0"/>
                                      <w:sz w:val="18"/>
                                      <w:szCs w:val="18"/>
                                    </w:rPr>
                                    <w:t>城鄉建設</w:t>
                                  </w:r>
                                  <w:r w:rsidR="003B1B37">
                                    <w:rPr>
                                      <w:rFonts w:ascii="標楷體" w:eastAsia="標楷體" w:hAnsi="標楷體" w:hint="eastAsia"/>
                                      <w:snapToGrid w:val="0"/>
                                      <w:kern w:val="0"/>
                                      <w:sz w:val="18"/>
                                      <w:szCs w:val="18"/>
                                    </w:rPr>
                                    <w:t>－</w:t>
                                  </w:r>
                                  <w:r>
                                    <w:rPr>
                                      <w:rFonts w:ascii="標楷體" w:eastAsia="標楷體" w:hAnsi="標楷體" w:hint="eastAsia"/>
                                      <w:snapToGrid w:val="0"/>
                                      <w:kern w:val="0"/>
                                      <w:sz w:val="18"/>
                                      <w:szCs w:val="18"/>
                                    </w:rPr>
                                    <w:t>觀光前瞻建設計畫</w:t>
                                  </w:r>
                                  <w:r w:rsidRPr="00BC3A88">
                                    <w:rPr>
                                      <w:rFonts w:ascii="標楷體" w:eastAsia="標楷體" w:hAnsi="標楷體" w:hint="eastAsia"/>
                                      <w:snapToGrid w:val="0"/>
                                      <w:kern w:val="0"/>
                                      <w:sz w:val="18"/>
                                      <w:szCs w:val="18"/>
                                    </w:rPr>
                                    <w:t>（</w:t>
                                  </w:r>
                                  <w:r>
                                    <w:rPr>
                                      <w:rFonts w:ascii="標楷體" w:eastAsia="標楷體" w:hAnsi="標楷體" w:hint="eastAsia"/>
                                      <w:snapToGrid w:val="0"/>
                                      <w:kern w:val="0"/>
                                      <w:sz w:val="18"/>
                                      <w:szCs w:val="18"/>
                                    </w:rPr>
                                    <w:t>檢討修正財務計畫</w:t>
                                  </w:r>
                                  <w:r w:rsidRPr="00BC3A88">
                                    <w:rPr>
                                      <w:rFonts w:ascii="標楷體" w:eastAsia="標楷體" w:hAnsi="標楷體" w:hint="eastAsia"/>
                                      <w:snapToGrid w:val="0"/>
                                      <w:kern w:val="0"/>
                                      <w:sz w:val="18"/>
                                      <w:szCs w:val="18"/>
                                    </w:rPr>
                                    <w:t>）</w:t>
                                  </w:r>
                                  <w:r>
                                    <w:rPr>
                                      <w:rFonts w:ascii="標楷體" w:eastAsia="標楷體" w:hAnsi="標楷體" w:hint="eastAsia"/>
                                      <w:snapToGrid w:val="0"/>
                                      <w:kern w:val="0"/>
                                      <w:sz w:val="18"/>
                                      <w:szCs w:val="18"/>
                                    </w:rPr>
                                    <w:t>核定本。</w:t>
                                  </w:r>
                                </w:p>
                              </w:tc>
                            </w:tr>
                          </w:tbl>
                          <w:p w14:paraId="0BA64D37" w14:textId="77777777" w:rsidR="00DA03F6" w:rsidRPr="0034256A" w:rsidRDefault="00DA03F6" w:rsidP="00DA03F6"/>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0B0D2D5" id="_x0000_s1080" type="#_x0000_t202" style="position:absolute;left:0;text-align:left;margin-left:0;margin-top:240.15pt;width:493.75pt;height:291.2pt;z-index:252068352;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" stroked="f">
                <v:textbox>
                  <w:txbxContent>
                    <w:tbl>
                      <w:tblPr>
                        <w:tblStyle w:val="51"/>
                        <w:tblW w:w="0" w:type="auto"/>
                        <w:jc w:val="center"/>
                        <w:tblLook w:val="04A0" w:firstRow="1" w:lastRow="0" w:firstColumn="1" w:lastColumn="0" w:noHBand="0" w:noVBand="1"/>
                      </w:tblPr>
                      <w:tblGrid>
                        <w:gridCol w:w="1445"/>
                        <w:gridCol w:w="2722"/>
                        <w:gridCol w:w="918"/>
                        <w:gridCol w:w="903"/>
                        <w:gridCol w:w="903"/>
                        <w:gridCol w:w="903"/>
                        <w:gridCol w:w="903"/>
                        <w:gridCol w:w="876"/>
                      </w:tblGrid>
                      <w:tr w:rsidR="00DA03F6" w:rsidRPr="001E5272" w14:paraId="68384AE5" w14:textId="77777777" w:rsidTr="00A8338A">
                        <w:trPr>
                          <w:trHeight w:val="312"/>
                          <w:jc w:val="center"/>
                        </w:trPr>
                        <w:tc>
                          <w:tcPr>
                            <w:tcW w:w="9920" w:type="dxa"/>
                            <w:gridSpan w:val="8"/>
                            <w:tcBorders>
                              <w:top w:val="nil"/>
                              <w:left w:val="nil"/>
                              <w:bottom w:val="nil"/>
                              <w:right w:val="nil"/>
                            </w:tcBorders>
                            <w:vAlign w:val="center"/>
                          </w:tcPr>
                          <w:p w14:paraId="51634419" w14:textId="392801DF" w:rsidR="00DA03F6" w:rsidRPr="000D61E1" w:rsidRDefault="00DA03F6" w:rsidP="008E0EEA">
                            <w:pPr>
                              <w:overflowPunct w:val="0"/>
                              <w:adjustRightInd w:val="0"/>
                              <w:snapToGrid w:val="0"/>
                              <w:jc w:val="center"/>
                              <w:rPr>
                                <w:rFonts w:ascii="標楷體" w:eastAsia="標楷體" w:hAnsi="標楷體"/>
                                <w:b/>
                                <w:bCs/>
                                <w:snapToGrid w:val="0"/>
                                <w:kern w:val="0"/>
                              </w:rPr>
                            </w:pPr>
                            <w:r w:rsidRPr="008E0EEA">
                              <w:rPr>
                                <w:rFonts w:ascii="標楷體" w:eastAsia="標楷體" w:hAnsi="標楷體" w:hint="eastAsia"/>
                                <w:b/>
                                <w:bCs/>
                              </w:rPr>
                              <w:t>表</w:t>
                            </w:r>
                            <w:r w:rsidRPr="008E0EEA">
                              <w:rPr>
                                <w:rFonts w:ascii="標楷體" w:eastAsia="標楷體" w:hAnsi="標楷體"/>
                                <w:b/>
                                <w:bCs/>
                              </w:rPr>
                              <w:t>31</w:t>
                            </w:r>
                            <w:r w:rsidRPr="008E0EEA">
                              <w:rPr>
                                <w:rFonts w:ascii="標楷體" w:eastAsia="標楷體" w:hAnsi="標楷體" w:hint="eastAsia"/>
                                <w:b/>
                                <w:bCs/>
                              </w:rPr>
                              <w:t xml:space="preserve">　觀光前瞻計畫各分項計畫經費規模</w:t>
                            </w:r>
                          </w:p>
                        </w:tc>
                      </w:tr>
                      <w:tr w:rsidR="00DA03F6" w:rsidRPr="001E5272" w14:paraId="197A0320" w14:textId="77777777" w:rsidTr="00A8338A">
                        <w:trPr>
                          <w:trHeight w:val="284"/>
                          <w:jc w:val="center"/>
                        </w:trPr>
                        <w:tc>
                          <w:tcPr>
                            <w:tcW w:w="9920" w:type="dxa"/>
                            <w:gridSpan w:val="8"/>
                            <w:tcBorders>
                              <w:top w:val="nil"/>
                              <w:left w:val="nil"/>
                              <w:right w:val="nil"/>
                            </w:tcBorders>
                            <w:vAlign w:val="center"/>
                          </w:tcPr>
                          <w:p w14:paraId="529E2EE6" w14:textId="77777777" w:rsidR="00DA03F6" w:rsidRPr="001E5272" w:rsidRDefault="00DA03F6" w:rsidP="0054299E">
                            <w:pPr>
                              <w:tabs>
                                <w:tab w:val="left" w:pos="709"/>
                              </w:tabs>
                              <w:overflowPunct w:val="0"/>
                              <w:autoSpaceDE w:val="0"/>
                              <w:autoSpaceDN w:val="0"/>
                              <w:spacing w:line="200" w:lineRule="exact"/>
                              <w:ind w:leftChars="-15" w:left="-36" w:rightChars="-30" w:right="-72"/>
                              <w:jc w:val="right"/>
                              <w:rPr>
                                <w:rFonts w:ascii="標楷體" w:eastAsia="標楷體" w:hAnsi="標楷體"/>
                                <w:snapToGrid w:val="0"/>
                                <w:kern w:val="0"/>
                                <w:sz w:val="20"/>
                                <w:szCs w:val="20"/>
                              </w:rPr>
                            </w:pPr>
                            <w:r>
                              <w:rPr>
                                <w:rFonts w:ascii="標楷體" w:eastAsia="標楷體" w:hAnsi="標楷體" w:hint="eastAsia"/>
                                <w:snapToGrid w:val="0"/>
                                <w:kern w:val="0"/>
                                <w:sz w:val="20"/>
                                <w:szCs w:val="20"/>
                              </w:rPr>
                              <w:t>單位：新臺幣百萬元</w:t>
                            </w:r>
                          </w:p>
                        </w:tc>
                      </w:tr>
                      <w:tr w:rsidR="00DA03F6" w:rsidRPr="001E5272" w14:paraId="713E61E4" w14:textId="77777777" w:rsidTr="00FA6746">
                        <w:trPr>
                          <w:trHeight w:val="312"/>
                          <w:jc w:val="center"/>
                        </w:trPr>
                        <w:tc>
                          <w:tcPr>
                            <w:tcW w:w="1560" w:type="dxa"/>
                            <w:vAlign w:val="center"/>
                          </w:tcPr>
                          <w:p w14:paraId="78D6A6BB" w14:textId="77777777" w:rsidR="00DA03F6" w:rsidRPr="001E5272" w:rsidRDefault="00DA03F6" w:rsidP="0034256A">
                            <w:pPr>
                              <w:tabs>
                                <w:tab w:val="left" w:pos="709"/>
                              </w:tabs>
                              <w:overflowPunct w:val="0"/>
                              <w:autoSpaceDE w:val="0"/>
                              <w:autoSpaceDN w:val="0"/>
                              <w:spacing w:line="200" w:lineRule="exact"/>
                              <w:jc w:val="center"/>
                              <w:rPr>
                                <w:rFonts w:ascii="標楷體" w:eastAsia="標楷體" w:hAnsi="標楷體"/>
                                <w:snapToGrid w:val="0"/>
                                <w:kern w:val="0"/>
                                <w:sz w:val="20"/>
                                <w:szCs w:val="20"/>
                              </w:rPr>
                            </w:pPr>
                            <w:r w:rsidRPr="001E5272">
                              <w:rPr>
                                <w:rFonts w:ascii="標楷體" w:eastAsia="標楷體" w:hAnsi="標楷體" w:hint="eastAsia"/>
                                <w:snapToGrid w:val="0"/>
                                <w:kern w:val="0"/>
                                <w:sz w:val="20"/>
                                <w:szCs w:val="20"/>
                              </w:rPr>
                              <w:t>執行單位</w:t>
                            </w:r>
                          </w:p>
                        </w:tc>
                        <w:tc>
                          <w:tcPr>
                            <w:tcW w:w="2976" w:type="dxa"/>
                            <w:vAlign w:val="center"/>
                          </w:tcPr>
                          <w:p w14:paraId="5DC75868" w14:textId="77777777" w:rsidR="00DA03F6" w:rsidRPr="001E5272" w:rsidRDefault="00DA03F6" w:rsidP="0034256A">
                            <w:pPr>
                              <w:tabs>
                                <w:tab w:val="left" w:pos="709"/>
                              </w:tabs>
                              <w:overflowPunct w:val="0"/>
                              <w:autoSpaceDE w:val="0"/>
                              <w:autoSpaceDN w:val="0"/>
                              <w:spacing w:line="200" w:lineRule="exact"/>
                              <w:jc w:val="center"/>
                              <w:rPr>
                                <w:rFonts w:ascii="標楷體" w:eastAsia="標楷體" w:hAnsi="標楷體"/>
                                <w:snapToGrid w:val="0"/>
                                <w:kern w:val="0"/>
                                <w:sz w:val="20"/>
                                <w:szCs w:val="20"/>
                              </w:rPr>
                            </w:pPr>
                            <w:r w:rsidRPr="001E5272">
                              <w:rPr>
                                <w:rFonts w:ascii="標楷體" w:eastAsia="標楷體" w:hAnsi="標楷體" w:hint="eastAsia"/>
                                <w:snapToGrid w:val="0"/>
                                <w:kern w:val="0"/>
                                <w:sz w:val="20"/>
                                <w:szCs w:val="20"/>
                              </w:rPr>
                              <w:t>執行內容</w:t>
                            </w:r>
                          </w:p>
                        </w:tc>
                        <w:tc>
                          <w:tcPr>
                            <w:tcW w:w="897" w:type="dxa"/>
                            <w:vAlign w:val="center"/>
                          </w:tcPr>
                          <w:p w14:paraId="43976D04" w14:textId="77777777" w:rsidR="00DA03F6" w:rsidRPr="00651E89" w:rsidRDefault="00DA03F6" w:rsidP="0034256A">
                            <w:pPr>
                              <w:tabs>
                                <w:tab w:val="left" w:pos="709"/>
                              </w:tabs>
                              <w:overflowPunct w:val="0"/>
                              <w:autoSpaceDE w:val="0"/>
                              <w:autoSpaceDN w:val="0"/>
                              <w:spacing w:line="200" w:lineRule="exact"/>
                              <w:jc w:val="center"/>
                              <w:rPr>
                                <w:rFonts w:ascii="標楷體" w:eastAsia="標楷體" w:hAnsi="標楷體"/>
                                <w:bCs/>
                                <w:snapToGrid w:val="0"/>
                                <w:kern w:val="0"/>
                                <w:sz w:val="20"/>
                                <w:szCs w:val="20"/>
                              </w:rPr>
                            </w:pPr>
                            <w:r w:rsidRPr="00651E89">
                              <w:rPr>
                                <w:rFonts w:ascii="標楷體" w:eastAsia="標楷體" w:hAnsi="標楷體" w:hint="eastAsia"/>
                                <w:bCs/>
                                <w:snapToGrid w:val="0"/>
                                <w:kern w:val="0"/>
                                <w:sz w:val="20"/>
                                <w:szCs w:val="20"/>
                              </w:rPr>
                              <w:t>合計</w:t>
                            </w:r>
                          </w:p>
                        </w:tc>
                        <w:tc>
                          <w:tcPr>
                            <w:tcW w:w="897" w:type="dxa"/>
                            <w:vAlign w:val="center"/>
                          </w:tcPr>
                          <w:p w14:paraId="233E0720" w14:textId="77777777" w:rsidR="00DA03F6" w:rsidRPr="001E5272" w:rsidRDefault="00DA03F6" w:rsidP="0034256A">
                            <w:pPr>
                              <w:tabs>
                                <w:tab w:val="left" w:pos="709"/>
                              </w:tabs>
                              <w:overflowPunct w:val="0"/>
                              <w:autoSpaceDE w:val="0"/>
                              <w:autoSpaceDN w:val="0"/>
                              <w:spacing w:line="200" w:lineRule="exact"/>
                              <w:ind w:leftChars="-15" w:left="-36" w:rightChars="-15" w:right="-36"/>
                              <w:jc w:val="center"/>
                              <w:rPr>
                                <w:rFonts w:ascii="標楷體" w:eastAsia="標楷體" w:hAnsi="標楷體"/>
                                <w:snapToGrid w:val="0"/>
                                <w:kern w:val="0"/>
                                <w:sz w:val="20"/>
                                <w:szCs w:val="20"/>
                              </w:rPr>
                            </w:pPr>
                            <w:r w:rsidRPr="001E5272">
                              <w:rPr>
                                <w:rFonts w:ascii="標楷體" w:eastAsia="標楷體" w:hAnsi="標楷體" w:hint="eastAsia"/>
                                <w:snapToGrid w:val="0"/>
                                <w:kern w:val="0"/>
                                <w:sz w:val="20"/>
                                <w:szCs w:val="20"/>
                              </w:rPr>
                              <w:t>110</w:t>
                            </w:r>
                            <w:r>
                              <w:rPr>
                                <w:rFonts w:ascii="標楷體" w:eastAsia="標楷體" w:hAnsi="標楷體" w:hint="eastAsia"/>
                                <w:snapToGrid w:val="0"/>
                                <w:kern w:val="0"/>
                                <w:sz w:val="20"/>
                                <w:szCs w:val="20"/>
                              </w:rPr>
                              <w:t>年度</w:t>
                            </w:r>
                          </w:p>
                        </w:tc>
                        <w:tc>
                          <w:tcPr>
                            <w:tcW w:w="898" w:type="dxa"/>
                            <w:vAlign w:val="center"/>
                          </w:tcPr>
                          <w:p w14:paraId="1DA413D8" w14:textId="77777777" w:rsidR="00DA03F6" w:rsidRPr="001E5272" w:rsidRDefault="00DA03F6" w:rsidP="0034256A">
                            <w:pPr>
                              <w:tabs>
                                <w:tab w:val="left" w:pos="709"/>
                              </w:tabs>
                              <w:overflowPunct w:val="0"/>
                              <w:autoSpaceDE w:val="0"/>
                              <w:autoSpaceDN w:val="0"/>
                              <w:spacing w:line="200" w:lineRule="exact"/>
                              <w:ind w:leftChars="-15" w:left="-36" w:rightChars="-15" w:right="-36"/>
                              <w:jc w:val="center"/>
                              <w:rPr>
                                <w:rFonts w:ascii="標楷體" w:eastAsia="標楷體" w:hAnsi="標楷體"/>
                                <w:snapToGrid w:val="0"/>
                                <w:kern w:val="0"/>
                                <w:sz w:val="20"/>
                                <w:szCs w:val="20"/>
                              </w:rPr>
                            </w:pPr>
                            <w:r w:rsidRPr="001E5272">
                              <w:rPr>
                                <w:rFonts w:ascii="標楷體" w:eastAsia="標楷體" w:hAnsi="標楷體" w:hint="eastAsia"/>
                                <w:snapToGrid w:val="0"/>
                                <w:kern w:val="0"/>
                                <w:sz w:val="20"/>
                                <w:szCs w:val="20"/>
                              </w:rPr>
                              <w:t>111</w:t>
                            </w:r>
                            <w:r>
                              <w:rPr>
                                <w:rFonts w:ascii="標楷體" w:eastAsia="標楷體" w:hAnsi="標楷體" w:hint="eastAsia"/>
                                <w:snapToGrid w:val="0"/>
                                <w:kern w:val="0"/>
                                <w:sz w:val="20"/>
                                <w:szCs w:val="20"/>
                              </w:rPr>
                              <w:t>年度</w:t>
                            </w:r>
                          </w:p>
                        </w:tc>
                        <w:tc>
                          <w:tcPr>
                            <w:tcW w:w="897" w:type="dxa"/>
                            <w:vAlign w:val="center"/>
                          </w:tcPr>
                          <w:p w14:paraId="3A9A084E" w14:textId="77777777" w:rsidR="00DA03F6" w:rsidRPr="001E5272" w:rsidRDefault="00DA03F6" w:rsidP="0034256A">
                            <w:pPr>
                              <w:tabs>
                                <w:tab w:val="left" w:pos="709"/>
                              </w:tabs>
                              <w:overflowPunct w:val="0"/>
                              <w:autoSpaceDE w:val="0"/>
                              <w:autoSpaceDN w:val="0"/>
                              <w:spacing w:line="200" w:lineRule="exact"/>
                              <w:ind w:leftChars="-15" w:left="-36" w:rightChars="-15" w:right="-36"/>
                              <w:jc w:val="center"/>
                              <w:rPr>
                                <w:rFonts w:ascii="標楷體" w:eastAsia="標楷體" w:hAnsi="標楷體"/>
                                <w:snapToGrid w:val="0"/>
                                <w:kern w:val="0"/>
                                <w:sz w:val="20"/>
                                <w:szCs w:val="20"/>
                              </w:rPr>
                            </w:pPr>
                            <w:r w:rsidRPr="001E5272">
                              <w:rPr>
                                <w:rFonts w:ascii="標楷體" w:eastAsia="標楷體" w:hAnsi="標楷體" w:hint="eastAsia"/>
                                <w:snapToGrid w:val="0"/>
                                <w:kern w:val="0"/>
                                <w:sz w:val="20"/>
                                <w:szCs w:val="20"/>
                              </w:rPr>
                              <w:t>112</w:t>
                            </w:r>
                            <w:r>
                              <w:rPr>
                                <w:rFonts w:ascii="標楷體" w:eastAsia="標楷體" w:hAnsi="標楷體" w:hint="eastAsia"/>
                                <w:snapToGrid w:val="0"/>
                                <w:kern w:val="0"/>
                                <w:sz w:val="20"/>
                                <w:szCs w:val="20"/>
                              </w:rPr>
                              <w:t>年度</w:t>
                            </w:r>
                          </w:p>
                        </w:tc>
                        <w:tc>
                          <w:tcPr>
                            <w:tcW w:w="897" w:type="dxa"/>
                            <w:vAlign w:val="center"/>
                          </w:tcPr>
                          <w:p w14:paraId="423D7313" w14:textId="77777777" w:rsidR="00DA03F6" w:rsidRPr="001E5272" w:rsidRDefault="00DA03F6" w:rsidP="0034256A">
                            <w:pPr>
                              <w:tabs>
                                <w:tab w:val="left" w:pos="709"/>
                              </w:tabs>
                              <w:overflowPunct w:val="0"/>
                              <w:autoSpaceDE w:val="0"/>
                              <w:autoSpaceDN w:val="0"/>
                              <w:spacing w:line="200" w:lineRule="exact"/>
                              <w:ind w:leftChars="-15" w:left="-36" w:rightChars="-15" w:right="-36"/>
                              <w:jc w:val="center"/>
                              <w:rPr>
                                <w:rFonts w:ascii="標楷體" w:eastAsia="標楷體" w:hAnsi="標楷體"/>
                                <w:snapToGrid w:val="0"/>
                                <w:kern w:val="0"/>
                                <w:sz w:val="20"/>
                                <w:szCs w:val="20"/>
                              </w:rPr>
                            </w:pPr>
                            <w:r w:rsidRPr="001E5272">
                              <w:rPr>
                                <w:rFonts w:ascii="標楷體" w:eastAsia="標楷體" w:hAnsi="標楷體" w:hint="eastAsia"/>
                                <w:snapToGrid w:val="0"/>
                                <w:kern w:val="0"/>
                                <w:sz w:val="20"/>
                                <w:szCs w:val="20"/>
                              </w:rPr>
                              <w:t>113</w:t>
                            </w:r>
                            <w:r>
                              <w:rPr>
                                <w:rFonts w:ascii="標楷體" w:eastAsia="標楷體" w:hAnsi="標楷體" w:hint="eastAsia"/>
                                <w:snapToGrid w:val="0"/>
                                <w:kern w:val="0"/>
                                <w:sz w:val="20"/>
                                <w:szCs w:val="20"/>
                              </w:rPr>
                              <w:t>年度</w:t>
                            </w:r>
                          </w:p>
                        </w:tc>
                        <w:tc>
                          <w:tcPr>
                            <w:tcW w:w="898" w:type="dxa"/>
                            <w:vAlign w:val="center"/>
                          </w:tcPr>
                          <w:p w14:paraId="4A747878" w14:textId="77777777" w:rsidR="00DA03F6" w:rsidRPr="001E5272" w:rsidRDefault="00DA03F6" w:rsidP="0034256A">
                            <w:pPr>
                              <w:tabs>
                                <w:tab w:val="left" w:pos="709"/>
                              </w:tabs>
                              <w:overflowPunct w:val="0"/>
                              <w:autoSpaceDE w:val="0"/>
                              <w:autoSpaceDN w:val="0"/>
                              <w:spacing w:line="200" w:lineRule="exact"/>
                              <w:ind w:leftChars="-15" w:left="-36" w:rightChars="-15" w:right="-36"/>
                              <w:jc w:val="center"/>
                              <w:rPr>
                                <w:rFonts w:ascii="標楷體" w:eastAsia="標楷體" w:hAnsi="標楷體"/>
                                <w:snapToGrid w:val="0"/>
                                <w:kern w:val="0"/>
                                <w:sz w:val="20"/>
                                <w:szCs w:val="20"/>
                              </w:rPr>
                            </w:pPr>
                            <w:r w:rsidRPr="001E5272">
                              <w:rPr>
                                <w:rFonts w:ascii="標楷體" w:eastAsia="標楷體" w:hAnsi="標楷體" w:hint="eastAsia"/>
                                <w:snapToGrid w:val="0"/>
                                <w:kern w:val="0"/>
                                <w:sz w:val="20"/>
                                <w:szCs w:val="20"/>
                              </w:rPr>
                              <w:t>114</w:t>
                            </w:r>
                            <w:r>
                              <w:rPr>
                                <w:rFonts w:ascii="標楷體" w:eastAsia="標楷體" w:hAnsi="標楷體" w:hint="eastAsia"/>
                                <w:snapToGrid w:val="0"/>
                                <w:kern w:val="0"/>
                                <w:sz w:val="20"/>
                                <w:szCs w:val="20"/>
                              </w:rPr>
                              <w:t>年度</w:t>
                            </w:r>
                          </w:p>
                        </w:tc>
                      </w:tr>
                      <w:tr w:rsidR="00DA03F6" w:rsidRPr="001E5272" w14:paraId="20EB321F" w14:textId="77777777" w:rsidTr="00FA6746">
                        <w:trPr>
                          <w:trHeight w:val="312"/>
                          <w:jc w:val="center"/>
                        </w:trPr>
                        <w:tc>
                          <w:tcPr>
                            <w:tcW w:w="4536" w:type="dxa"/>
                            <w:gridSpan w:val="2"/>
                            <w:vAlign w:val="center"/>
                          </w:tcPr>
                          <w:p w14:paraId="013E60EB" w14:textId="77777777" w:rsidR="00DA03F6" w:rsidRPr="001E5272" w:rsidRDefault="00DA03F6" w:rsidP="0034256A">
                            <w:pPr>
                              <w:tabs>
                                <w:tab w:val="left" w:pos="709"/>
                              </w:tabs>
                              <w:overflowPunct w:val="0"/>
                              <w:autoSpaceDE w:val="0"/>
                              <w:autoSpaceDN w:val="0"/>
                              <w:spacing w:line="240" w:lineRule="exact"/>
                              <w:jc w:val="center"/>
                              <w:rPr>
                                <w:rFonts w:ascii="標楷體" w:eastAsia="標楷體" w:hAnsi="標楷體"/>
                                <w:b/>
                                <w:snapToGrid w:val="0"/>
                                <w:kern w:val="0"/>
                                <w:sz w:val="20"/>
                                <w:szCs w:val="20"/>
                              </w:rPr>
                            </w:pPr>
                            <w:r>
                              <w:rPr>
                                <w:rFonts w:ascii="標楷體" w:eastAsia="標楷體" w:hAnsi="標楷體" w:hint="eastAsia"/>
                                <w:b/>
                                <w:snapToGrid w:val="0"/>
                                <w:kern w:val="0"/>
                                <w:sz w:val="20"/>
                                <w:szCs w:val="20"/>
                              </w:rPr>
                              <w:t>合</w:t>
                            </w:r>
                            <w:r w:rsidRPr="00DA62E4">
                              <w:rPr>
                                <w:rFonts w:ascii="標楷體" w:eastAsia="標楷體" w:hAnsi="標楷體" w:hint="eastAsia"/>
                                <w:b/>
                                <w:snapToGrid w:val="0"/>
                                <w:kern w:val="0"/>
                                <w:sz w:val="20"/>
                                <w:szCs w:val="20"/>
                              </w:rPr>
                              <w:t xml:space="preserve">　　　　　　</w:t>
                            </w:r>
                            <w:r w:rsidRPr="001E5272">
                              <w:rPr>
                                <w:rFonts w:ascii="標楷體" w:eastAsia="標楷體" w:hAnsi="標楷體" w:hint="eastAsia"/>
                                <w:b/>
                                <w:snapToGrid w:val="0"/>
                                <w:kern w:val="0"/>
                                <w:sz w:val="20"/>
                                <w:szCs w:val="20"/>
                              </w:rPr>
                              <w:t xml:space="preserve">　</w:t>
                            </w:r>
                            <w:r w:rsidRPr="00780A4C">
                              <w:rPr>
                                <w:rFonts w:ascii="標楷體" w:eastAsia="標楷體" w:hAnsi="標楷體" w:hint="eastAsia"/>
                                <w:b/>
                                <w:snapToGrid w:val="0"/>
                                <w:kern w:val="0"/>
                                <w:sz w:val="20"/>
                                <w:szCs w:val="20"/>
                              </w:rPr>
                              <w:t xml:space="preserve">　　　</w:t>
                            </w:r>
                            <w:r w:rsidRPr="001E5272">
                              <w:rPr>
                                <w:rFonts w:ascii="標楷體" w:eastAsia="標楷體" w:hAnsi="標楷體" w:hint="eastAsia"/>
                                <w:b/>
                                <w:snapToGrid w:val="0"/>
                                <w:kern w:val="0"/>
                                <w:sz w:val="20"/>
                                <w:szCs w:val="20"/>
                              </w:rPr>
                              <w:t>計</w:t>
                            </w:r>
                          </w:p>
                        </w:tc>
                        <w:tc>
                          <w:tcPr>
                            <w:tcW w:w="897" w:type="dxa"/>
                            <w:vAlign w:val="center"/>
                          </w:tcPr>
                          <w:p w14:paraId="5118B8DD" w14:textId="77777777" w:rsidR="00DA03F6" w:rsidRPr="001D7295" w:rsidRDefault="00DA03F6" w:rsidP="0034256A">
                            <w:pPr>
                              <w:tabs>
                                <w:tab w:val="left" w:pos="709"/>
                              </w:tabs>
                              <w:overflowPunct w:val="0"/>
                              <w:autoSpaceDE w:val="0"/>
                              <w:autoSpaceDN w:val="0"/>
                              <w:spacing w:line="240" w:lineRule="exact"/>
                              <w:jc w:val="right"/>
                              <w:rPr>
                                <w:rFonts w:ascii="標楷體" w:eastAsia="標楷體" w:hAnsi="標楷體"/>
                                <w:b/>
                                <w:snapToGrid w:val="0"/>
                                <w:kern w:val="0"/>
                                <w:sz w:val="20"/>
                                <w:szCs w:val="20"/>
                              </w:rPr>
                            </w:pPr>
                            <w:r w:rsidRPr="001D7295">
                              <w:rPr>
                                <w:rFonts w:ascii="標楷體" w:eastAsia="標楷體" w:hAnsi="標楷體" w:hint="eastAsia"/>
                                <w:b/>
                                <w:snapToGrid w:val="0"/>
                                <w:kern w:val="0"/>
                                <w:sz w:val="20"/>
                                <w:szCs w:val="20"/>
                              </w:rPr>
                              <w:t>6</w:t>
                            </w:r>
                            <w:r>
                              <w:rPr>
                                <w:rFonts w:ascii="標楷體" w:eastAsia="標楷體" w:hAnsi="標楷體" w:hint="eastAsia"/>
                                <w:b/>
                                <w:snapToGrid w:val="0"/>
                                <w:kern w:val="0"/>
                                <w:sz w:val="20"/>
                                <w:szCs w:val="20"/>
                              </w:rPr>
                              <w:t>,</w:t>
                            </w:r>
                            <w:r w:rsidRPr="001D7295">
                              <w:rPr>
                                <w:rFonts w:ascii="標楷體" w:eastAsia="標楷體" w:hAnsi="標楷體" w:hint="eastAsia"/>
                                <w:b/>
                                <w:snapToGrid w:val="0"/>
                                <w:kern w:val="0"/>
                                <w:sz w:val="20"/>
                                <w:szCs w:val="20"/>
                              </w:rPr>
                              <w:t>585</w:t>
                            </w:r>
                            <w:r>
                              <w:rPr>
                                <w:rFonts w:ascii="標楷體" w:eastAsia="標楷體" w:hAnsi="標楷體"/>
                                <w:b/>
                                <w:snapToGrid w:val="0"/>
                                <w:kern w:val="0"/>
                                <w:sz w:val="20"/>
                                <w:szCs w:val="20"/>
                              </w:rPr>
                              <w:t>.0</w:t>
                            </w:r>
                          </w:p>
                        </w:tc>
                        <w:tc>
                          <w:tcPr>
                            <w:tcW w:w="897" w:type="dxa"/>
                            <w:vAlign w:val="center"/>
                          </w:tcPr>
                          <w:p w14:paraId="3C78D78B" w14:textId="77777777" w:rsidR="00DA03F6" w:rsidRPr="001E5272" w:rsidRDefault="00DA03F6" w:rsidP="0034256A">
                            <w:pPr>
                              <w:tabs>
                                <w:tab w:val="left" w:pos="709"/>
                              </w:tabs>
                              <w:overflowPunct w:val="0"/>
                              <w:autoSpaceDE w:val="0"/>
                              <w:autoSpaceDN w:val="0"/>
                              <w:spacing w:line="240" w:lineRule="exact"/>
                              <w:ind w:left="-15" w:right="-15"/>
                              <w:jc w:val="right"/>
                              <w:rPr>
                                <w:rFonts w:ascii="標楷體" w:eastAsia="標楷體" w:hAnsi="標楷體"/>
                                <w:b/>
                                <w:snapToGrid w:val="0"/>
                                <w:kern w:val="0"/>
                                <w:sz w:val="20"/>
                                <w:szCs w:val="20"/>
                              </w:rPr>
                            </w:pPr>
                            <w:r w:rsidRPr="001E5272">
                              <w:rPr>
                                <w:rFonts w:ascii="標楷體" w:eastAsia="標楷體" w:hAnsi="標楷體" w:hint="eastAsia"/>
                                <w:b/>
                                <w:snapToGrid w:val="0"/>
                                <w:kern w:val="0"/>
                                <w:sz w:val="20"/>
                                <w:szCs w:val="20"/>
                              </w:rPr>
                              <w:t>1</w:t>
                            </w:r>
                            <w:r>
                              <w:rPr>
                                <w:rFonts w:ascii="標楷體" w:eastAsia="標楷體" w:hAnsi="標楷體" w:hint="eastAsia"/>
                                <w:b/>
                                <w:snapToGrid w:val="0"/>
                                <w:kern w:val="0"/>
                                <w:sz w:val="20"/>
                                <w:szCs w:val="20"/>
                              </w:rPr>
                              <w:t>,</w:t>
                            </w:r>
                            <w:r w:rsidRPr="001E5272">
                              <w:rPr>
                                <w:rFonts w:ascii="標楷體" w:eastAsia="標楷體" w:hAnsi="標楷體" w:hint="eastAsia"/>
                                <w:b/>
                                <w:snapToGrid w:val="0"/>
                                <w:kern w:val="0"/>
                                <w:sz w:val="20"/>
                                <w:szCs w:val="20"/>
                              </w:rPr>
                              <w:t>055</w:t>
                            </w:r>
                            <w:r>
                              <w:rPr>
                                <w:rFonts w:ascii="標楷體" w:eastAsia="標楷體" w:hAnsi="標楷體"/>
                                <w:b/>
                                <w:snapToGrid w:val="0"/>
                                <w:kern w:val="0"/>
                                <w:sz w:val="20"/>
                                <w:szCs w:val="20"/>
                              </w:rPr>
                              <w:t>.4</w:t>
                            </w:r>
                          </w:p>
                        </w:tc>
                        <w:tc>
                          <w:tcPr>
                            <w:tcW w:w="898" w:type="dxa"/>
                            <w:vAlign w:val="center"/>
                          </w:tcPr>
                          <w:p w14:paraId="02F1CBF6" w14:textId="77777777" w:rsidR="00DA03F6" w:rsidRPr="001E5272" w:rsidRDefault="00DA03F6" w:rsidP="0034256A">
                            <w:pPr>
                              <w:tabs>
                                <w:tab w:val="left" w:pos="709"/>
                              </w:tabs>
                              <w:overflowPunct w:val="0"/>
                              <w:autoSpaceDE w:val="0"/>
                              <w:autoSpaceDN w:val="0"/>
                              <w:spacing w:line="240" w:lineRule="exact"/>
                              <w:ind w:left="-15" w:right="-15"/>
                              <w:jc w:val="right"/>
                              <w:rPr>
                                <w:rFonts w:ascii="標楷體" w:eastAsia="標楷體" w:hAnsi="標楷體"/>
                                <w:b/>
                                <w:snapToGrid w:val="0"/>
                                <w:kern w:val="0"/>
                                <w:sz w:val="20"/>
                                <w:szCs w:val="20"/>
                              </w:rPr>
                            </w:pPr>
                            <w:r w:rsidRPr="001E5272">
                              <w:rPr>
                                <w:rFonts w:ascii="標楷體" w:eastAsia="標楷體" w:hAnsi="標楷體" w:hint="eastAsia"/>
                                <w:b/>
                                <w:snapToGrid w:val="0"/>
                                <w:kern w:val="0"/>
                                <w:sz w:val="20"/>
                                <w:szCs w:val="20"/>
                              </w:rPr>
                              <w:t>1</w:t>
                            </w:r>
                            <w:r>
                              <w:rPr>
                                <w:rFonts w:ascii="標楷體" w:eastAsia="標楷體" w:hAnsi="標楷體"/>
                                <w:b/>
                                <w:snapToGrid w:val="0"/>
                                <w:kern w:val="0"/>
                                <w:sz w:val="20"/>
                                <w:szCs w:val="20"/>
                              </w:rPr>
                              <w:t>,</w:t>
                            </w:r>
                            <w:r w:rsidRPr="001E5272">
                              <w:rPr>
                                <w:rFonts w:ascii="標楷體" w:eastAsia="標楷體" w:hAnsi="標楷體" w:hint="eastAsia"/>
                                <w:b/>
                                <w:snapToGrid w:val="0"/>
                                <w:kern w:val="0"/>
                                <w:sz w:val="20"/>
                                <w:szCs w:val="20"/>
                              </w:rPr>
                              <w:t>428</w:t>
                            </w:r>
                            <w:r>
                              <w:rPr>
                                <w:rFonts w:ascii="標楷體" w:eastAsia="標楷體" w:hAnsi="標楷體"/>
                                <w:b/>
                                <w:snapToGrid w:val="0"/>
                                <w:kern w:val="0"/>
                                <w:sz w:val="20"/>
                                <w:szCs w:val="20"/>
                              </w:rPr>
                              <w:t>.8</w:t>
                            </w:r>
                          </w:p>
                        </w:tc>
                        <w:tc>
                          <w:tcPr>
                            <w:tcW w:w="897" w:type="dxa"/>
                            <w:vAlign w:val="center"/>
                          </w:tcPr>
                          <w:p w14:paraId="112A5564" w14:textId="77777777" w:rsidR="00DA03F6" w:rsidRPr="001E5272" w:rsidRDefault="00DA03F6" w:rsidP="0034256A">
                            <w:pPr>
                              <w:tabs>
                                <w:tab w:val="left" w:pos="709"/>
                              </w:tabs>
                              <w:overflowPunct w:val="0"/>
                              <w:autoSpaceDE w:val="0"/>
                              <w:autoSpaceDN w:val="0"/>
                              <w:spacing w:line="240" w:lineRule="exact"/>
                              <w:ind w:left="-15" w:right="-15"/>
                              <w:jc w:val="right"/>
                              <w:rPr>
                                <w:rFonts w:ascii="標楷體" w:eastAsia="標楷體" w:hAnsi="標楷體"/>
                                <w:b/>
                                <w:snapToGrid w:val="0"/>
                                <w:kern w:val="0"/>
                                <w:sz w:val="20"/>
                                <w:szCs w:val="20"/>
                              </w:rPr>
                            </w:pPr>
                            <w:r>
                              <w:rPr>
                                <w:rFonts w:ascii="標楷體" w:eastAsia="標楷體" w:hAnsi="標楷體"/>
                                <w:b/>
                                <w:snapToGrid w:val="0"/>
                                <w:kern w:val="0"/>
                                <w:sz w:val="20"/>
                                <w:szCs w:val="20"/>
                              </w:rPr>
                              <w:t>1,</w:t>
                            </w:r>
                            <w:r>
                              <w:rPr>
                                <w:rFonts w:ascii="標楷體" w:eastAsia="標楷體" w:hAnsi="標楷體" w:hint="eastAsia"/>
                                <w:b/>
                                <w:snapToGrid w:val="0"/>
                                <w:kern w:val="0"/>
                                <w:sz w:val="20"/>
                                <w:szCs w:val="20"/>
                              </w:rPr>
                              <w:t>8</w:t>
                            </w:r>
                            <w:r>
                              <w:rPr>
                                <w:rFonts w:ascii="標楷體" w:eastAsia="標楷體" w:hAnsi="標楷體"/>
                                <w:b/>
                                <w:snapToGrid w:val="0"/>
                                <w:kern w:val="0"/>
                                <w:sz w:val="20"/>
                                <w:szCs w:val="20"/>
                              </w:rPr>
                              <w:t>37.1</w:t>
                            </w:r>
                          </w:p>
                        </w:tc>
                        <w:tc>
                          <w:tcPr>
                            <w:tcW w:w="897" w:type="dxa"/>
                            <w:vAlign w:val="center"/>
                          </w:tcPr>
                          <w:p w14:paraId="201A9993" w14:textId="77777777" w:rsidR="00DA03F6" w:rsidRPr="001E5272" w:rsidRDefault="00DA03F6" w:rsidP="0034256A">
                            <w:pPr>
                              <w:tabs>
                                <w:tab w:val="left" w:pos="709"/>
                              </w:tabs>
                              <w:overflowPunct w:val="0"/>
                              <w:autoSpaceDE w:val="0"/>
                              <w:autoSpaceDN w:val="0"/>
                              <w:spacing w:line="240" w:lineRule="exact"/>
                              <w:ind w:left="-15" w:right="-15"/>
                              <w:jc w:val="right"/>
                              <w:rPr>
                                <w:rFonts w:ascii="標楷體" w:eastAsia="標楷體" w:hAnsi="標楷體"/>
                                <w:b/>
                                <w:snapToGrid w:val="0"/>
                                <w:kern w:val="0"/>
                                <w:sz w:val="20"/>
                                <w:szCs w:val="20"/>
                              </w:rPr>
                            </w:pPr>
                            <w:r w:rsidRPr="001E5272">
                              <w:rPr>
                                <w:rFonts w:ascii="標楷體" w:eastAsia="標楷體" w:hAnsi="標楷體" w:hint="eastAsia"/>
                                <w:b/>
                                <w:snapToGrid w:val="0"/>
                                <w:kern w:val="0"/>
                                <w:sz w:val="20"/>
                                <w:szCs w:val="20"/>
                              </w:rPr>
                              <w:t>1</w:t>
                            </w:r>
                            <w:r>
                              <w:rPr>
                                <w:rFonts w:ascii="標楷體" w:eastAsia="標楷體" w:hAnsi="標楷體"/>
                                <w:b/>
                                <w:snapToGrid w:val="0"/>
                                <w:kern w:val="0"/>
                                <w:sz w:val="20"/>
                                <w:szCs w:val="20"/>
                              </w:rPr>
                              <w:t>,5</w:t>
                            </w:r>
                            <w:r w:rsidRPr="001E5272">
                              <w:rPr>
                                <w:rFonts w:ascii="標楷體" w:eastAsia="標楷體" w:hAnsi="標楷體" w:hint="eastAsia"/>
                                <w:b/>
                                <w:snapToGrid w:val="0"/>
                                <w:kern w:val="0"/>
                                <w:sz w:val="20"/>
                                <w:szCs w:val="20"/>
                              </w:rPr>
                              <w:t>2</w:t>
                            </w:r>
                            <w:r>
                              <w:rPr>
                                <w:rFonts w:ascii="標楷體" w:eastAsia="標楷體" w:hAnsi="標楷體"/>
                                <w:b/>
                                <w:snapToGrid w:val="0"/>
                                <w:kern w:val="0"/>
                                <w:sz w:val="20"/>
                                <w:szCs w:val="20"/>
                              </w:rPr>
                              <w:t>4.1</w:t>
                            </w:r>
                          </w:p>
                        </w:tc>
                        <w:tc>
                          <w:tcPr>
                            <w:tcW w:w="898" w:type="dxa"/>
                            <w:vAlign w:val="center"/>
                          </w:tcPr>
                          <w:p w14:paraId="37826861" w14:textId="77777777" w:rsidR="00DA03F6" w:rsidRPr="001E5272" w:rsidRDefault="00DA03F6" w:rsidP="00FD41E8">
                            <w:pPr>
                              <w:tabs>
                                <w:tab w:val="left" w:pos="709"/>
                              </w:tabs>
                              <w:overflowPunct w:val="0"/>
                              <w:autoSpaceDE w:val="0"/>
                              <w:autoSpaceDN w:val="0"/>
                              <w:spacing w:line="240" w:lineRule="exact"/>
                              <w:jc w:val="right"/>
                              <w:rPr>
                                <w:rFonts w:ascii="標楷體" w:eastAsia="標楷體" w:hAnsi="標楷體"/>
                                <w:b/>
                                <w:snapToGrid w:val="0"/>
                                <w:kern w:val="0"/>
                                <w:sz w:val="20"/>
                                <w:szCs w:val="20"/>
                              </w:rPr>
                            </w:pPr>
                            <w:r w:rsidRPr="001E5272">
                              <w:rPr>
                                <w:rFonts w:ascii="標楷體" w:eastAsia="標楷體" w:hAnsi="標楷體" w:hint="eastAsia"/>
                                <w:b/>
                                <w:snapToGrid w:val="0"/>
                                <w:kern w:val="0"/>
                                <w:sz w:val="20"/>
                                <w:szCs w:val="20"/>
                              </w:rPr>
                              <w:t>7</w:t>
                            </w:r>
                            <w:r>
                              <w:rPr>
                                <w:rFonts w:ascii="標楷體" w:eastAsia="標楷體" w:hAnsi="標楷體"/>
                                <w:b/>
                                <w:snapToGrid w:val="0"/>
                                <w:kern w:val="0"/>
                                <w:sz w:val="20"/>
                                <w:szCs w:val="20"/>
                              </w:rPr>
                              <w:t>39.6</w:t>
                            </w:r>
                          </w:p>
                        </w:tc>
                      </w:tr>
                      <w:tr w:rsidR="00DA03F6" w:rsidRPr="001E5272" w14:paraId="2EC05FFB" w14:textId="77777777" w:rsidTr="00FA6746">
                        <w:trPr>
                          <w:trHeight w:val="312"/>
                          <w:jc w:val="center"/>
                        </w:trPr>
                        <w:tc>
                          <w:tcPr>
                            <w:tcW w:w="4536" w:type="dxa"/>
                            <w:gridSpan w:val="2"/>
                            <w:vAlign w:val="center"/>
                          </w:tcPr>
                          <w:p w14:paraId="79EEA3C7" w14:textId="77777777" w:rsidR="00DA03F6" w:rsidRPr="001E5272" w:rsidRDefault="00DA03F6" w:rsidP="0034256A">
                            <w:pPr>
                              <w:tabs>
                                <w:tab w:val="left" w:pos="709"/>
                              </w:tabs>
                              <w:overflowPunct w:val="0"/>
                              <w:autoSpaceDE w:val="0"/>
                              <w:autoSpaceDN w:val="0"/>
                              <w:spacing w:line="240" w:lineRule="exact"/>
                              <w:jc w:val="center"/>
                              <w:rPr>
                                <w:rFonts w:ascii="標楷體" w:eastAsia="標楷體" w:hAnsi="標楷體"/>
                                <w:snapToGrid w:val="0"/>
                                <w:kern w:val="0"/>
                                <w:sz w:val="20"/>
                                <w:szCs w:val="20"/>
                              </w:rPr>
                            </w:pPr>
                            <w:r>
                              <w:rPr>
                                <w:rFonts w:ascii="標楷體" w:eastAsia="標楷體" w:hAnsi="標楷體" w:hint="eastAsia"/>
                                <w:b/>
                                <w:snapToGrid w:val="0"/>
                                <w:kern w:val="0"/>
                                <w:sz w:val="20"/>
                                <w:szCs w:val="20"/>
                              </w:rPr>
                              <w:t>國際魅力景區計畫</w:t>
                            </w:r>
                            <w:r w:rsidRPr="001E5272">
                              <w:rPr>
                                <w:rFonts w:ascii="標楷體" w:eastAsia="標楷體" w:hAnsi="標楷體" w:hint="eastAsia"/>
                                <w:b/>
                                <w:snapToGrid w:val="0"/>
                                <w:kern w:val="0"/>
                                <w:sz w:val="20"/>
                                <w:szCs w:val="20"/>
                              </w:rPr>
                              <w:t>小計</w:t>
                            </w:r>
                          </w:p>
                        </w:tc>
                        <w:tc>
                          <w:tcPr>
                            <w:tcW w:w="897" w:type="dxa"/>
                            <w:vAlign w:val="center"/>
                          </w:tcPr>
                          <w:p w14:paraId="530E054C" w14:textId="77777777" w:rsidR="00DA03F6" w:rsidRPr="001D7295" w:rsidRDefault="00DA03F6" w:rsidP="0034256A">
                            <w:pPr>
                              <w:tabs>
                                <w:tab w:val="left" w:pos="709"/>
                              </w:tabs>
                              <w:overflowPunct w:val="0"/>
                              <w:autoSpaceDE w:val="0"/>
                              <w:autoSpaceDN w:val="0"/>
                              <w:spacing w:line="240" w:lineRule="exact"/>
                              <w:jc w:val="right"/>
                              <w:rPr>
                                <w:rFonts w:ascii="標楷體" w:eastAsia="標楷體" w:hAnsi="標楷體"/>
                                <w:b/>
                                <w:snapToGrid w:val="0"/>
                                <w:kern w:val="0"/>
                                <w:sz w:val="20"/>
                                <w:szCs w:val="20"/>
                              </w:rPr>
                            </w:pPr>
                            <w:r w:rsidRPr="001D7295">
                              <w:rPr>
                                <w:rFonts w:ascii="標楷體" w:eastAsia="標楷體" w:hAnsi="標楷體" w:hint="eastAsia"/>
                                <w:b/>
                                <w:snapToGrid w:val="0"/>
                                <w:kern w:val="0"/>
                                <w:sz w:val="20"/>
                                <w:szCs w:val="20"/>
                              </w:rPr>
                              <w:t>2</w:t>
                            </w:r>
                            <w:r>
                              <w:rPr>
                                <w:rFonts w:ascii="標楷體" w:eastAsia="標楷體" w:hAnsi="標楷體"/>
                                <w:b/>
                                <w:snapToGrid w:val="0"/>
                                <w:kern w:val="0"/>
                                <w:sz w:val="20"/>
                                <w:szCs w:val="20"/>
                              </w:rPr>
                              <w:t>,</w:t>
                            </w:r>
                            <w:r w:rsidRPr="001D7295">
                              <w:rPr>
                                <w:rFonts w:ascii="標楷體" w:eastAsia="標楷體" w:hAnsi="標楷體" w:hint="eastAsia"/>
                                <w:b/>
                                <w:snapToGrid w:val="0"/>
                                <w:kern w:val="0"/>
                                <w:sz w:val="20"/>
                                <w:szCs w:val="20"/>
                              </w:rPr>
                              <w:t>350</w:t>
                            </w:r>
                            <w:r>
                              <w:rPr>
                                <w:rFonts w:ascii="標楷體" w:eastAsia="標楷體" w:hAnsi="標楷體"/>
                                <w:b/>
                                <w:snapToGrid w:val="0"/>
                                <w:kern w:val="0"/>
                                <w:sz w:val="20"/>
                                <w:szCs w:val="20"/>
                              </w:rPr>
                              <w:t>.0</w:t>
                            </w:r>
                          </w:p>
                        </w:tc>
                        <w:tc>
                          <w:tcPr>
                            <w:tcW w:w="897" w:type="dxa"/>
                            <w:vAlign w:val="center"/>
                          </w:tcPr>
                          <w:p w14:paraId="5BEE2620" w14:textId="77777777" w:rsidR="00DA03F6" w:rsidRPr="001E5272" w:rsidRDefault="00DA03F6" w:rsidP="0034256A">
                            <w:pPr>
                              <w:tabs>
                                <w:tab w:val="left" w:pos="709"/>
                              </w:tabs>
                              <w:overflowPunct w:val="0"/>
                              <w:autoSpaceDE w:val="0"/>
                              <w:autoSpaceDN w:val="0"/>
                              <w:spacing w:line="240" w:lineRule="exact"/>
                              <w:jc w:val="right"/>
                              <w:rPr>
                                <w:rFonts w:ascii="標楷體" w:eastAsia="標楷體" w:hAnsi="標楷體"/>
                                <w:b/>
                                <w:snapToGrid w:val="0"/>
                                <w:kern w:val="0"/>
                                <w:sz w:val="20"/>
                                <w:szCs w:val="20"/>
                              </w:rPr>
                            </w:pPr>
                            <w:r w:rsidRPr="001E5272">
                              <w:rPr>
                                <w:rFonts w:ascii="標楷體" w:eastAsia="標楷體" w:hAnsi="標楷體" w:hint="eastAsia"/>
                                <w:b/>
                                <w:snapToGrid w:val="0"/>
                                <w:kern w:val="0"/>
                                <w:sz w:val="20"/>
                                <w:szCs w:val="20"/>
                              </w:rPr>
                              <w:t>475</w:t>
                            </w:r>
                            <w:r>
                              <w:rPr>
                                <w:rFonts w:ascii="標楷體" w:eastAsia="標楷體" w:hAnsi="標楷體"/>
                                <w:b/>
                                <w:snapToGrid w:val="0"/>
                                <w:kern w:val="0"/>
                                <w:sz w:val="20"/>
                                <w:szCs w:val="20"/>
                              </w:rPr>
                              <w:t>.0</w:t>
                            </w:r>
                          </w:p>
                        </w:tc>
                        <w:tc>
                          <w:tcPr>
                            <w:tcW w:w="898" w:type="dxa"/>
                            <w:vAlign w:val="center"/>
                          </w:tcPr>
                          <w:p w14:paraId="5A397A95" w14:textId="77777777" w:rsidR="00DA03F6" w:rsidRPr="001E5272" w:rsidRDefault="00DA03F6" w:rsidP="0034256A">
                            <w:pPr>
                              <w:tabs>
                                <w:tab w:val="left" w:pos="709"/>
                              </w:tabs>
                              <w:overflowPunct w:val="0"/>
                              <w:autoSpaceDE w:val="0"/>
                              <w:autoSpaceDN w:val="0"/>
                              <w:spacing w:line="240" w:lineRule="exact"/>
                              <w:jc w:val="right"/>
                              <w:rPr>
                                <w:rFonts w:ascii="標楷體" w:eastAsia="標楷體" w:hAnsi="標楷體"/>
                                <w:b/>
                                <w:snapToGrid w:val="0"/>
                                <w:kern w:val="0"/>
                                <w:sz w:val="20"/>
                                <w:szCs w:val="20"/>
                              </w:rPr>
                            </w:pPr>
                            <w:r w:rsidRPr="001E5272">
                              <w:rPr>
                                <w:rFonts w:ascii="標楷體" w:eastAsia="標楷體" w:hAnsi="標楷體" w:hint="eastAsia"/>
                                <w:b/>
                                <w:snapToGrid w:val="0"/>
                                <w:kern w:val="0"/>
                                <w:sz w:val="20"/>
                                <w:szCs w:val="20"/>
                              </w:rPr>
                              <w:t>631</w:t>
                            </w:r>
                            <w:r>
                              <w:rPr>
                                <w:rFonts w:ascii="標楷體" w:eastAsia="標楷體" w:hAnsi="標楷體"/>
                                <w:b/>
                                <w:snapToGrid w:val="0"/>
                                <w:kern w:val="0"/>
                                <w:sz w:val="20"/>
                                <w:szCs w:val="20"/>
                              </w:rPr>
                              <w:t>.5</w:t>
                            </w:r>
                          </w:p>
                        </w:tc>
                        <w:tc>
                          <w:tcPr>
                            <w:tcW w:w="897" w:type="dxa"/>
                            <w:vAlign w:val="center"/>
                          </w:tcPr>
                          <w:p w14:paraId="6A20819D" w14:textId="77777777" w:rsidR="00DA03F6" w:rsidRPr="001E5272" w:rsidRDefault="00DA03F6" w:rsidP="0034256A">
                            <w:pPr>
                              <w:tabs>
                                <w:tab w:val="left" w:pos="709"/>
                              </w:tabs>
                              <w:overflowPunct w:val="0"/>
                              <w:autoSpaceDE w:val="0"/>
                              <w:autoSpaceDN w:val="0"/>
                              <w:spacing w:line="240" w:lineRule="exact"/>
                              <w:jc w:val="right"/>
                              <w:rPr>
                                <w:rFonts w:ascii="標楷體" w:eastAsia="標楷體" w:hAnsi="標楷體"/>
                                <w:b/>
                                <w:snapToGrid w:val="0"/>
                                <w:kern w:val="0"/>
                                <w:sz w:val="20"/>
                                <w:szCs w:val="20"/>
                              </w:rPr>
                            </w:pPr>
                            <w:r w:rsidRPr="001E5272">
                              <w:rPr>
                                <w:rFonts w:ascii="標楷體" w:eastAsia="標楷體" w:hAnsi="標楷體" w:hint="eastAsia"/>
                                <w:b/>
                                <w:snapToGrid w:val="0"/>
                                <w:kern w:val="0"/>
                                <w:sz w:val="20"/>
                                <w:szCs w:val="20"/>
                              </w:rPr>
                              <w:t>559</w:t>
                            </w:r>
                            <w:r>
                              <w:rPr>
                                <w:rFonts w:ascii="標楷體" w:eastAsia="標楷體" w:hAnsi="標楷體"/>
                                <w:b/>
                                <w:snapToGrid w:val="0"/>
                                <w:kern w:val="0"/>
                                <w:sz w:val="20"/>
                                <w:szCs w:val="20"/>
                              </w:rPr>
                              <w:t>.0</w:t>
                            </w:r>
                          </w:p>
                        </w:tc>
                        <w:tc>
                          <w:tcPr>
                            <w:tcW w:w="897" w:type="dxa"/>
                            <w:vAlign w:val="center"/>
                          </w:tcPr>
                          <w:p w14:paraId="7C195BEB" w14:textId="77777777" w:rsidR="00DA03F6" w:rsidRPr="001E5272" w:rsidRDefault="00DA03F6" w:rsidP="0034256A">
                            <w:pPr>
                              <w:tabs>
                                <w:tab w:val="left" w:pos="709"/>
                              </w:tabs>
                              <w:overflowPunct w:val="0"/>
                              <w:autoSpaceDE w:val="0"/>
                              <w:autoSpaceDN w:val="0"/>
                              <w:spacing w:line="240" w:lineRule="exact"/>
                              <w:jc w:val="right"/>
                              <w:rPr>
                                <w:rFonts w:ascii="標楷體" w:eastAsia="標楷體" w:hAnsi="標楷體"/>
                                <w:b/>
                                <w:snapToGrid w:val="0"/>
                                <w:kern w:val="0"/>
                                <w:sz w:val="20"/>
                                <w:szCs w:val="20"/>
                              </w:rPr>
                            </w:pPr>
                            <w:r w:rsidRPr="001E5272">
                              <w:rPr>
                                <w:rFonts w:ascii="標楷體" w:eastAsia="標楷體" w:hAnsi="標楷體" w:hint="eastAsia"/>
                                <w:b/>
                                <w:snapToGrid w:val="0"/>
                                <w:kern w:val="0"/>
                                <w:sz w:val="20"/>
                                <w:szCs w:val="20"/>
                              </w:rPr>
                              <w:t>42</w:t>
                            </w:r>
                            <w:r w:rsidRPr="001E5272">
                              <w:rPr>
                                <w:rFonts w:ascii="標楷體" w:eastAsia="標楷體" w:hAnsi="標楷體"/>
                                <w:b/>
                                <w:snapToGrid w:val="0"/>
                                <w:kern w:val="0"/>
                                <w:sz w:val="20"/>
                                <w:szCs w:val="20"/>
                              </w:rPr>
                              <w:t>0</w:t>
                            </w:r>
                            <w:r>
                              <w:rPr>
                                <w:rFonts w:ascii="標楷體" w:eastAsia="標楷體" w:hAnsi="標楷體"/>
                                <w:b/>
                                <w:snapToGrid w:val="0"/>
                                <w:kern w:val="0"/>
                                <w:sz w:val="20"/>
                                <w:szCs w:val="20"/>
                              </w:rPr>
                              <w:t>.0</w:t>
                            </w:r>
                          </w:p>
                        </w:tc>
                        <w:tc>
                          <w:tcPr>
                            <w:tcW w:w="898" w:type="dxa"/>
                            <w:vAlign w:val="center"/>
                          </w:tcPr>
                          <w:p w14:paraId="73E8382F" w14:textId="77777777" w:rsidR="00DA03F6" w:rsidRPr="001E5272" w:rsidRDefault="00DA03F6" w:rsidP="0034256A">
                            <w:pPr>
                              <w:tabs>
                                <w:tab w:val="left" w:pos="709"/>
                              </w:tabs>
                              <w:overflowPunct w:val="0"/>
                              <w:autoSpaceDE w:val="0"/>
                              <w:autoSpaceDN w:val="0"/>
                              <w:spacing w:line="240" w:lineRule="exact"/>
                              <w:jc w:val="right"/>
                              <w:rPr>
                                <w:rFonts w:ascii="標楷體" w:eastAsia="標楷體" w:hAnsi="標楷體"/>
                                <w:b/>
                                <w:snapToGrid w:val="0"/>
                                <w:kern w:val="0"/>
                                <w:sz w:val="20"/>
                                <w:szCs w:val="20"/>
                              </w:rPr>
                            </w:pPr>
                            <w:r w:rsidRPr="001E5272">
                              <w:rPr>
                                <w:rFonts w:ascii="標楷體" w:eastAsia="標楷體" w:hAnsi="標楷體" w:hint="eastAsia"/>
                                <w:b/>
                                <w:snapToGrid w:val="0"/>
                                <w:kern w:val="0"/>
                                <w:sz w:val="20"/>
                                <w:szCs w:val="20"/>
                              </w:rPr>
                              <w:t>264</w:t>
                            </w:r>
                            <w:r>
                              <w:rPr>
                                <w:rFonts w:ascii="標楷體" w:eastAsia="標楷體" w:hAnsi="標楷體"/>
                                <w:b/>
                                <w:snapToGrid w:val="0"/>
                                <w:kern w:val="0"/>
                                <w:sz w:val="20"/>
                                <w:szCs w:val="20"/>
                              </w:rPr>
                              <w:t>.5</w:t>
                            </w:r>
                          </w:p>
                        </w:tc>
                      </w:tr>
                      <w:tr w:rsidR="00DA03F6" w:rsidRPr="001E5272" w14:paraId="33E3B739" w14:textId="77777777" w:rsidTr="00FA6746">
                        <w:trPr>
                          <w:trHeight w:val="312"/>
                          <w:jc w:val="center"/>
                        </w:trPr>
                        <w:tc>
                          <w:tcPr>
                            <w:tcW w:w="1560" w:type="dxa"/>
                            <w:vAlign w:val="center"/>
                          </w:tcPr>
                          <w:p w14:paraId="252EF23B" w14:textId="77777777" w:rsidR="00DA03F6" w:rsidRPr="00DF7A84" w:rsidRDefault="00DA03F6" w:rsidP="0034256A">
                            <w:pPr>
                              <w:tabs>
                                <w:tab w:val="left" w:pos="709"/>
                              </w:tabs>
                              <w:overflowPunct w:val="0"/>
                              <w:autoSpaceDE w:val="0"/>
                              <w:autoSpaceDN w:val="0"/>
                              <w:spacing w:line="200" w:lineRule="exact"/>
                              <w:ind w:leftChars="-15" w:left="-36" w:rightChars="-15" w:right="-36"/>
                              <w:jc w:val="both"/>
                              <w:rPr>
                                <w:rFonts w:ascii="標楷體" w:eastAsia="標楷體" w:hAnsi="標楷體"/>
                                <w:snapToGrid w:val="0"/>
                                <w:kern w:val="0"/>
                                <w:sz w:val="20"/>
                                <w:szCs w:val="20"/>
                              </w:rPr>
                            </w:pPr>
                            <w:r w:rsidRPr="00DF7A84">
                              <w:rPr>
                                <w:rFonts w:ascii="標楷體" w:eastAsia="標楷體" w:hAnsi="標楷體" w:hint="eastAsia"/>
                                <w:snapToGrid w:val="0"/>
                                <w:kern w:val="0"/>
                                <w:sz w:val="20"/>
                                <w:szCs w:val="20"/>
                              </w:rPr>
                              <w:t>北海岸暨觀音山、東北角、日月潭、阿里山、東海岸、澎湖等國家風景區管理處</w:t>
                            </w:r>
                          </w:p>
                        </w:tc>
                        <w:tc>
                          <w:tcPr>
                            <w:tcW w:w="2976" w:type="dxa"/>
                            <w:vAlign w:val="center"/>
                          </w:tcPr>
                          <w:p w14:paraId="150F974E" w14:textId="77777777" w:rsidR="00DA03F6" w:rsidRPr="00A134BC" w:rsidRDefault="00DA03F6" w:rsidP="0034256A">
                            <w:pPr>
                              <w:tabs>
                                <w:tab w:val="left" w:pos="709"/>
                              </w:tabs>
                              <w:overflowPunct w:val="0"/>
                              <w:autoSpaceDE w:val="0"/>
                              <w:autoSpaceDN w:val="0"/>
                              <w:spacing w:line="200" w:lineRule="exact"/>
                              <w:ind w:leftChars="-15" w:left="-36" w:rightChars="-15" w:right="-36"/>
                              <w:jc w:val="both"/>
                              <w:rPr>
                                <w:rFonts w:ascii="標楷體" w:eastAsia="標楷體" w:hAnsi="標楷體"/>
                                <w:snapToGrid w:val="0"/>
                                <w:spacing w:val="-2"/>
                                <w:kern w:val="0"/>
                                <w:sz w:val="20"/>
                                <w:szCs w:val="20"/>
                              </w:rPr>
                            </w:pPr>
                            <w:r w:rsidRPr="00A134BC">
                              <w:rPr>
                                <w:rFonts w:ascii="標楷體" w:eastAsia="標楷體" w:hAnsi="標楷體" w:hint="eastAsia"/>
                                <w:snapToGrid w:val="0"/>
                                <w:spacing w:val="-2"/>
                                <w:kern w:val="0"/>
                                <w:sz w:val="20"/>
                                <w:szCs w:val="20"/>
                              </w:rPr>
                              <w:t>大野柳計畫、東北角沙丘藝域、日月潭山中明珠、阿里山POLARIS星動計畫、探索東海岸天堂島嶼及澎湖黃金海岸等</w:t>
                            </w:r>
                          </w:p>
                        </w:tc>
                        <w:tc>
                          <w:tcPr>
                            <w:tcW w:w="897" w:type="dxa"/>
                            <w:vAlign w:val="center"/>
                          </w:tcPr>
                          <w:p w14:paraId="122C44F5" w14:textId="77777777" w:rsidR="00DA03F6" w:rsidRPr="001D7295" w:rsidRDefault="00DA03F6" w:rsidP="0034256A">
                            <w:pPr>
                              <w:tabs>
                                <w:tab w:val="left" w:pos="709"/>
                              </w:tabs>
                              <w:overflowPunct w:val="0"/>
                              <w:autoSpaceDE w:val="0"/>
                              <w:autoSpaceDN w:val="0"/>
                              <w:spacing w:line="200" w:lineRule="exact"/>
                              <w:jc w:val="right"/>
                              <w:rPr>
                                <w:rFonts w:ascii="標楷體" w:eastAsia="標楷體" w:hAnsi="標楷體"/>
                                <w:b/>
                                <w:snapToGrid w:val="0"/>
                                <w:kern w:val="0"/>
                                <w:sz w:val="20"/>
                                <w:szCs w:val="20"/>
                              </w:rPr>
                            </w:pPr>
                            <w:r w:rsidRPr="001D7295">
                              <w:rPr>
                                <w:rFonts w:ascii="標楷體" w:eastAsia="標楷體" w:hAnsi="標楷體"/>
                                <w:b/>
                                <w:snapToGrid w:val="0"/>
                                <w:kern w:val="0"/>
                                <w:sz w:val="20"/>
                                <w:szCs w:val="20"/>
                              </w:rPr>
                              <w:t>1</w:t>
                            </w:r>
                            <w:r>
                              <w:rPr>
                                <w:rFonts w:ascii="標楷體" w:eastAsia="標楷體" w:hAnsi="標楷體"/>
                                <w:b/>
                                <w:snapToGrid w:val="0"/>
                                <w:kern w:val="0"/>
                                <w:sz w:val="20"/>
                                <w:szCs w:val="20"/>
                              </w:rPr>
                              <w:t>,</w:t>
                            </w:r>
                            <w:r w:rsidRPr="001D7295">
                              <w:rPr>
                                <w:rFonts w:ascii="標楷體" w:eastAsia="標楷體" w:hAnsi="標楷體"/>
                                <w:b/>
                                <w:snapToGrid w:val="0"/>
                                <w:kern w:val="0"/>
                                <w:sz w:val="20"/>
                                <w:szCs w:val="20"/>
                              </w:rPr>
                              <w:t>980</w:t>
                            </w:r>
                            <w:r>
                              <w:rPr>
                                <w:rFonts w:ascii="標楷體" w:eastAsia="標楷體" w:hAnsi="標楷體"/>
                                <w:b/>
                                <w:snapToGrid w:val="0"/>
                                <w:kern w:val="0"/>
                                <w:sz w:val="20"/>
                                <w:szCs w:val="20"/>
                              </w:rPr>
                              <w:t>.0</w:t>
                            </w:r>
                          </w:p>
                        </w:tc>
                        <w:tc>
                          <w:tcPr>
                            <w:tcW w:w="897" w:type="dxa"/>
                            <w:vAlign w:val="center"/>
                          </w:tcPr>
                          <w:p w14:paraId="475E38A1" w14:textId="77777777" w:rsidR="00DA03F6" w:rsidRPr="001E5272" w:rsidRDefault="00DA03F6" w:rsidP="0034256A">
                            <w:pPr>
                              <w:tabs>
                                <w:tab w:val="left" w:pos="709"/>
                              </w:tabs>
                              <w:overflowPunct w:val="0"/>
                              <w:autoSpaceDE w:val="0"/>
                              <w:autoSpaceDN w:val="0"/>
                              <w:spacing w:line="200" w:lineRule="exact"/>
                              <w:jc w:val="right"/>
                              <w:rPr>
                                <w:rFonts w:ascii="標楷體" w:eastAsia="標楷體" w:hAnsi="標楷體"/>
                                <w:snapToGrid w:val="0"/>
                                <w:kern w:val="0"/>
                                <w:sz w:val="20"/>
                                <w:szCs w:val="20"/>
                              </w:rPr>
                            </w:pPr>
                            <w:r>
                              <w:rPr>
                                <w:rFonts w:ascii="標楷體" w:eastAsia="標楷體" w:hAnsi="標楷體" w:hint="eastAsia"/>
                                <w:snapToGrid w:val="0"/>
                                <w:kern w:val="0"/>
                                <w:sz w:val="20"/>
                                <w:szCs w:val="20"/>
                              </w:rPr>
                              <w:t>3</w:t>
                            </w:r>
                            <w:r>
                              <w:rPr>
                                <w:rFonts w:ascii="標楷體" w:eastAsia="標楷體" w:hAnsi="標楷體"/>
                                <w:snapToGrid w:val="0"/>
                                <w:kern w:val="0"/>
                                <w:sz w:val="20"/>
                                <w:szCs w:val="20"/>
                              </w:rPr>
                              <w:t>75.0</w:t>
                            </w:r>
                          </w:p>
                        </w:tc>
                        <w:tc>
                          <w:tcPr>
                            <w:tcW w:w="898" w:type="dxa"/>
                            <w:vAlign w:val="center"/>
                          </w:tcPr>
                          <w:p w14:paraId="04AF593A" w14:textId="77777777" w:rsidR="00DA03F6" w:rsidRPr="001E5272" w:rsidRDefault="00DA03F6" w:rsidP="0034256A">
                            <w:pPr>
                              <w:tabs>
                                <w:tab w:val="left" w:pos="709"/>
                              </w:tabs>
                              <w:overflowPunct w:val="0"/>
                              <w:autoSpaceDE w:val="0"/>
                              <w:autoSpaceDN w:val="0"/>
                              <w:spacing w:line="200" w:lineRule="exact"/>
                              <w:jc w:val="right"/>
                              <w:rPr>
                                <w:rFonts w:ascii="標楷體" w:eastAsia="標楷體" w:hAnsi="標楷體"/>
                                <w:snapToGrid w:val="0"/>
                                <w:kern w:val="0"/>
                                <w:sz w:val="20"/>
                                <w:szCs w:val="20"/>
                              </w:rPr>
                            </w:pPr>
                            <w:r>
                              <w:rPr>
                                <w:rFonts w:ascii="標楷體" w:eastAsia="標楷體" w:hAnsi="標楷體" w:hint="eastAsia"/>
                                <w:snapToGrid w:val="0"/>
                                <w:kern w:val="0"/>
                                <w:sz w:val="20"/>
                                <w:szCs w:val="20"/>
                              </w:rPr>
                              <w:t>5</w:t>
                            </w:r>
                            <w:r>
                              <w:rPr>
                                <w:rFonts w:ascii="標楷體" w:eastAsia="標楷體" w:hAnsi="標楷體"/>
                                <w:snapToGrid w:val="0"/>
                                <w:kern w:val="0"/>
                                <w:sz w:val="20"/>
                                <w:szCs w:val="20"/>
                              </w:rPr>
                              <w:t>41.5</w:t>
                            </w:r>
                          </w:p>
                        </w:tc>
                        <w:tc>
                          <w:tcPr>
                            <w:tcW w:w="897" w:type="dxa"/>
                            <w:vAlign w:val="center"/>
                          </w:tcPr>
                          <w:p w14:paraId="55FEA64A" w14:textId="77777777" w:rsidR="00DA03F6" w:rsidRPr="001E5272" w:rsidRDefault="00DA03F6" w:rsidP="0034256A">
                            <w:pPr>
                              <w:tabs>
                                <w:tab w:val="left" w:pos="709"/>
                              </w:tabs>
                              <w:overflowPunct w:val="0"/>
                              <w:autoSpaceDE w:val="0"/>
                              <w:autoSpaceDN w:val="0"/>
                              <w:spacing w:line="200" w:lineRule="exact"/>
                              <w:jc w:val="right"/>
                              <w:rPr>
                                <w:rFonts w:ascii="標楷體" w:eastAsia="標楷體" w:hAnsi="標楷體"/>
                                <w:snapToGrid w:val="0"/>
                                <w:kern w:val="0"/>
                                <w:sz w:val="20"/>
                                <w:szCs w:val="20"/>
                              </w:rPr>
                            </w:pPr>
                            <w:r>
                              <w:rPr>
                                <w:rFonts w:ascii="標楷體" w:eastAsia="標楷體" w:hAnsi="標楷體"/>
                                <w:snapToGrid w:val="0"/>
                                <w:kern w:val="0"/>
                                <w:sz w:val="20"/>
                                <w:szCs w:val="20"/>
                              </w:rPr>
                              <w:t>489.0</w:t>
                            </w:r>
                          </w:p>
                        </w:tc>
                        <w:tc>
                          <w:tcPr>
                            <w:tcW w:w="897" w:type="dxa"/>
                            <w:vAlign w:val="center"/>
                          </w:tcPr>
                          <w:p w14:paraId="253E42C5" w14:textId="77777777" w:rsidR="00DA03F6" w:rsidRPr="001E5272" w:rsidRDefault="00DA03F6" w:rsidP="0034256A">
                            <w:pPr>
                              <w:tabs>
                                <w:tab w:val="left" w:pos="709"/>
                              </w:tabs>
                              <w:overflowPunct w:val="0"/>
                              <w:autoSpaceDE w:val="0"/>
                              <w:autoSpaceDN w:val="0"/>
                              <w:spacing w:line="200" w:lineRule="exact"/>
                              <w:jc w:val="right"/>
                              <w:rPr>
                                <w:rFonts w:ascii="標楷體" w:eastAsia="標楷體" w:hAnsi="標楷體"/>
                                <w:snapToGrid w:val="0"/>
                                <w:kern w:val="0"/>
                                <w:sz w:val="20"/>
                                <w:szCs w:val="20"/>
                              </w:rPr>
                            </w:pPr>
                            <w:r>
                              <w:rPr>
                                <w:rFonts w:ascii="標楷體" w:eastAsia="標楷體" w:hAnsi="標楷體" w:hint="eastAsia"/>
                                <w:snapToGrid w:val="0"/>
                                <w:kern w:val="0"/>
                                <w:sz w:val="20"/>
                                <w:szCs w:val="20"/>
                              </w:rPr>
                              <w:t>3</w:t>
                            </w:r>
                            <w:r>
                              <w:rPr>
                                <w:rFonts w:ascii="標楷體" w:eastAsia="標楷體" w:hAnsi="標楷體"/>
                                <w:snapToGrid w:val="0"/>
                                <w:kern w:val="0"/>
                                <w:sz w:val="20"/>
                                <w:szCs w:val="20"/>
                              </w:rPr>
                              <w:t>50.0</w:t>
                            </w:r>
                          </w:p>
                        </w:tc>
                        <w:tc>
                          <w:tcPr>
                            <w:tcW w:w="898" w:type="dxa"/>
                            <w:vAlign w:val="center"/>
                          </w:tcPr>
                          <w:p w14:paraId="609449E5" w14:textId="77777777" w:rsidR="00DA03F6" w:rsidRPr="001E5272" w:rsidRDefault="00DA03F6" w:rsidP="0034256A">
                            <w:pPr>
                              <w:tabs>
                                <w:tab w:val="left" w:pos="709"/>
                              </w:tabs>
                              <w:overflowPunct w:val="0"/>
                              <w:autoSpaceDE w:val="0"/>
                              <w:autoSpaceDN w:val="0"/>
                              <w:spacing w:line="200" w:lineRule="exact"/>
                              <w:jc w:val="right"/>
                              <w:rPr>
                                <w:rFonts w:ascii="標楷體" w:eastAsia="標楷體" w:hAnsi="標楷體"/>
                                <w:snapToGrid w:val="0"/>
                                <w:kern w:val="0"/>
                                <w:sz w:val="20"/>
                                <w:szCs w:val="20"/>
                              </w:rPr>
                            </w:pPr>
                            <w:r>
                              <w:rPr>
                                <w:rFonts w:ascii="標楷體" w:eastAsia="標楷體" w:hAnsi="標楷體" w:hint="eastAsia"/>
                                <w:snapToGrid w:val="0"/>
                                <w:kern w:val="0"/>
                                <w:sz w:val="20"/>
                                <w:szCs w:val="20"/>
                              </w:rPr>
                              <w:t>22</w:t>
                            </w:r>
                            <w:r>
                              <w:rPr>
                                <w:rFonts w:ascii="標楷體" w:eastAsia="標楷體" w:hAnsi="標楷體"/>
                                <w:snapToGrid w:val="0"/>
                                <w:kern w:val="0"/>
                                <w:sz w:val="20"/>
                                <w:szCs w:val="20"/>
                              </w:rPr>
                              <w:t>4.5</w:t>
                            </w:r>
                          </w:p>
                        </w:tc>
                      </w:tr>
                      <w:tr w:rsidR="00DA03F6" w:rsidRPr="001E5272" w14:paraId="68C2615F" w14:textId="77777777" w:rsidTr="00FA6746">
                        <w:trPr>
                          <w:trHeight w:val="312"/>
                          <w:jc w:val="center"/>
                        </w:trPr>
                        <w:tc>
                          <w:tcPr>
                            <w:tcW w:w="1560" w:type="dxa"/>
                            <w:vAlign w:val="center"/>
                          </w:tcPr>
                          <w:p w14:paraId="41F8E82A" w14:textId="77777777" w:rsidR="00DA03F6" w:rsidRPr="001E5272" w:rsidRDefault="00DA03F6" w:rsidP="0034256A">
                            <w:pPr>
                              <w:tabs>
                                <w:tab w:val="left" w:pos="709"/>
                              </w:tabs>
                              <w:overflowPunct w:val="0"/>
                              <w:autoSpaceDE w:val="0"/>
                              <w:autoSpaceDN w:val="0"/>
                              <w:spacing w:line="200" w:lineRule="exact"/>
                              <w:ind w:leftChars="-15" w:left="-36" w:rightChars="-15" w:right="-36"/>
                              <w:jc w:val="both"/>
                              <w:rPr>
                                <w:rFonts w:ascii="標楷體" w:eastAsia="標楷體" w:hAnsi="標楷體"/>
                                <w:snapToGrid w:val="0"/>
                                <w:kern w:val="0"/>
                                <w:sz w:val="20"/>
                                <w:szCs w:val="20"/>
                              </w:rPr>
                            </w:pPr>
                            <w:r w:rsidRPr="001E5272">
                              <w:rPr>
                                <w:rFonts w:ascii="標楷體" w:eastAsia="標楷體" w:hAnsi="標楷體" w:hint="eastAsia"/>
                                <w:snapToGrid w:val="0"/>
                                <w:kern w:val="0"/>
                                <w:sz w:val="20"/>
                                <w:szCs w:val="20"/>
                              </w:rPr>
                              <w:t>觀光</w:t>
                            </w:r>
                            <w:r>
                              <w:rPr>
                                <w:rFonts w:ascii="標楷體" w:eastAsia="標楷體" w:hAnsi="標楷體" w:hint="eastAsia"/>
                                <w:snapToGrid w:val="0"/>
                                <w:kern w:val="0"/>
                                <w:sz w:val="20"/>
                                <w:szCs w:val="20"/>
                              </w:rPr>
                              <w:t>署</w:t>
                            </w:r>
                          </w:p>
                        </w:tc>
                        <w:tc>
                          <w:tcPr>
                            <w:tcW w:w="2976" w:type="dxa"/>
                            <w:vAlign w:val="center"/>
                          </w:tcPr>
                          <w:p w14:paraId="04EF60AA" w14:textId="77777777" w:rsidR="00DA03F6" w:rsidRPr="004C443B" w:rsidRDefault="00DA03F6" w:rsidP="0034256A">
                            <w:pPr>
                              <w:tabs>
                                <w:tab w:val="left" w:pos="709"/>
                              </w:tabs>
                              <w:overflowPunct w:val="0"/>
                              <w:autoSpaceDE w:val="0"/>
                              <w:autoSpaceDN w:val="0"/>
                              <w:spacing w:line="200" w:lineRule="exact"/>
                              <w:ind w:leftChars="-15" w:left="-36" w:rightChars="-15" w:right="-36"/>
                              <w:jc w:val="both"/>
                              <w:rPr>
                                <w:rFonts w:ascii="標楷體" w:eastAsia="標楷體" w:hAnsi="標楷體"/>
                                <w:snapToGrid w:val="0"/>
                                <w:spacing w:val="-2"/>
                                <w:kern w:val="0"/>
                                <w:sz w:val="20"/>
                                <w:szCs w:val="20"/>
                              </w:rPr>
                            </w:pPr>
                            <w:r w:rsidRPr="004C443B">
                              <w:rPr>
                                <w:rFonts w:ascii="標楷體" w:eastAsia="標楷體" w:hAnsi="標楷體" w:hint="eastAsia"/>
                                <w:snapToGrid w:val="0"/>
                                <w:spacing w:val="-2"/>
                                <w:kern w:val="0"/>
                                <w:sz w:val="20"/>
                                <w:szCs w:val="20"/>
                              </w:rPr>
                              <w:t>觀光景區導入電子商務及人流與車流管理</w:t>
                            </w:r>
                          </w:p>
                        </w:tc>
                        <w:tc>
                          <w:tcPr>
                            <w:tcW w:w="897" w:type="dxa"/>
                            <w:vAlign w:val="center"/>
                          </w:tcPr>
                          <w:p w14:paraId="6E5BFF38" w14:textId="77777777" w:rsidR="00DA03F6" w:rsidRPr="001D7295" w:rsidRDefault="00DA03F6" w:rsidP="0034256A">
                            <w:pPr>
                              <w:tabs>
                                <w:tab w:val="left" w:pos="709"/>
                              </w:tabs>
                              <w:overflowPunct w:val="0"/>
                              <w:autoSpaceDE w:val="0"/>
                              <w:autoSpaceDN w:val="0"/>
                              <w:spacing w:line="200" w:lineRule="exact"/>
                              <w:jc w:val="right"/>
                              <w:rPr>
                                <w:rFonts w:ascii="標楷體" w:eastAsia="標楷體" w:hAnsi="標楷體"/>
                                <w:b/>
                                <w:snapToGrid w:val="0"/>
                                <w:kern w:val="0"/>
                                <w:sz w:val="20"/>
                                <w:szCs w:val="20"/>
                              </w:rPr>
                            </w:pPr>
                            <w:r w:rsidRPr="001D7295">
                              <w:rPr>
                                <w:rFonts w:ascii="標楷體" w:eastAsia="標楷體" w:hAnsi="標楷體" w:hint="eastAsia"/>
                                <w:b/>
                                <w:snapToGrid w:val="0"/>
                                <w:kern w:val="0"/>
                                <w:sz w:val="20"/>
                                <w:szCs w:val="20"/>
                              </w:rPr>
                              <w:t>3</w:t>
                            </w:r>
                            <w:r>
                              <w:rPr>
                                <w:rFonts w:ascii="標楷體" w:eastAsia="標楷體" w:hAnsi="標楷體"/>
                                <w:b/>
                                <w:snapToGrid w:val="0"/>
                                <w:kern w:val="0"/>
                                <w:sz w:val="20"/>
                                <w:szCs w:val="20"/>
                              </w:rPr>
                              <w:t>70.0</w:t>
                            </w:r>
                          </w:p>
                        </w:tc>
                        <w:tc>
                          <w:tcPr>
                            <w:tcW w:w="897" w:type="dxa"/>
                            <w:vAlign w:val="center"/>
                          </w:tcPr>
                          <w:p w14:paraId="5A5B00A7" w14:textId="77777777" w:rsidR="00DA03F6" w:rsidRPr="001E5272" w:rsidRDefault="00DA03F6" w:rsidP="0034256A">
                            <w:pPr>
                              <w:tabs>
                                <w:tab w:val="left" w:pos="709"/>
                              </w:tabs>
                              <w:overflowPunct w:val="0"/>
                              <w:autoSpaceDE w:val="0"/>
                              <w:autoSpaceDN w:val="0"/>
                              <w:spacing w:line="200" w:lineRule="exact"/>
                              <w:jc w:val="right"/>
                              <w:rPr>
                                <w:rFonts w:ascii="標楷體" w:eastAsia="標楷體" w:hAnsi="標楷體"/>
                                <w:snapToGrid w:val="0"/>
                                <w:kern w:val="0"/>
                                <w:sz w:val="20"/>
                                <w:szCs w:val="20"/>
                              </w:rPr>
                            </w:pPr>
                            <w:r w:rsidRPr="001E5272">
                              <w:rPr>
                                <w:rFonts w:ascii="標楷體" w:eastAsia="標楷體" w:hAnsi="標楷體" w:hint="eastAsia"/>
                                <w:snapToGrid w:val="0"/>
                                <w:kern w:val="0"/>
                                <w:sz w:val="20"/>
                                <w:szCs w:val="20"/>
                              </w:rPr>
                              <w:t>100</w:t>
                            </w:r>
                            <w:r>
                              <w:rPr>
                                <w:rFonts w:ascii="標楷體" w:eastAsia="標楷體" w:hAnsi="標楷體"/>
                                <w:snapToGrid w:val="0"/>
                                <w:kern w:val="0"/>
                                <w:sz w:val="20"/>
                                <w:szCs w:val="20"/>
                              </w:rPr>
                              <w:t>.0</w:t>
                            </w:r>
                          </w:p>
                        </w:tc>
                        <w:tc>
                          <w:tcPr>
                            <w:tcW w:w="898" w:type="dxa"/>
                            <w:vAlign w:val="center"/>
                          </w:tcPr>
                          <w:p w14:paraId="7034E380" w14:textId="77777777" w:rsidR="00DA03F6" w:rsidRPr="001E5272" w:rsidRDefault="00DA03F6" w:rsidP="0034256A">
                            <w:pPr>
                              <w:tabs>
                                <w:tab w:val="left" w:pos="709"/>
                              </w:tabs>
                              <w:overflowPunct w:val="0"/>
                              <w:autoSpaceDE w:val="0"/>
                              <w:autoSpaceDN w:val="0"/>
                              <w:spacing w:line="200" w:lineRule="exact"/>
                              <w:jc w:val="right"/>
                              <w:rPr>
                                <w:rFonts w:ascii="標楷體" w:eastAsia="標楷體" w:hAnsi="標楷體"/>
                                <w:snapToGrid w:val="0"/>
                                <w:kern w:val="0"/>
                                <w:sz w:val="20"/>
                                <w:szCs w:val="20"/>
                              </w:rPr>
                            </w:pPr>
                            <w:r w:rsidRPr="001E5272">
                              <w:rPr>
                                <w:rFonts w:ascii="標楷體" w:eastAsia="標楷體" w:hAnsi="標楷體" w:hint="eastAsia"/>
                                <w:snapToGrid w:val="0"/>
                                <w:kern w:val="0"/>
                                <w:sz w:val="20"/>
                                <w:szCs w:val="20"/>
                              </w:rPr>
                              <w:t>90</w:t>
                            </w:r>
                            <w:r>
                              <w:rPr>
                                <w:rFonts w:ascii="標楷體" w:eastAsia="標楷體" w:hAnsi="標楷體"/>
                                <w:snapToGrid w:val="0"/>
                                <w:kern w:val="0"/>
                                <w:sz w:val="20"/>
                                <w:szCs w:val="20"/>
                              </w:rPr>
                              <w:t>.0</w:t>
                            </w:r>
                          </w:p>
                        </w:tc>
                        <w:tc>
                          <w:tcPr>
                            <w:tcW w:w="897" w:type="dxa"/>
                            <w:vAlign w:val="center"/>
                          </w:tcPr>
                          <w:p w14:paraId="3808A7BA" w14:textId="77777777" w:rsidR="00DA03F6" w:rsidRPr="001E5272" w:rsidRDefault="00DA03F6" w:rsidP="0034256A">
                            <w:pPr>
                              <w:tabs>
                                <w:tab w:val="left" w:pos="709"/>
                              </w:tabs>
                              <w:overflowPunct w:val="0"/>
                              <w:autoSpaceDE w:val="0"/>
                              <w:autoSpaceDN w:val="0"/>
                              <w:spacing w:line="200" w:lineRule="exact"/>
                              <w:jc w:val="right"/>
                              <w:rPr>
                                <w:rFonts w:ascii="標楷體" w:eastAsia="標楷體" w:hAnsi="標楷體"/>
                                <w:snapToGrid w:val="0"/>
                                <w:kern w:val="0"/>
                                <w:sz w:val="20"/>
                                <w:szCs w:val="20"/>
                              </w:rPr>
                            </w:pPr>
                            <w:r w:rsidRPr="001E5272">
                              <w:rPr>
                                <w:rFonts w:ascii="標楷體" w:eastAsia="標楷體" w:hAnsi="標楷體" w:hint="eastAsia"/>
                                <w:snapToGrid w:val="0"/>
                                <w:kern w:val="0"/>
                                <w:sz w:val="20"/>
                                <w:szCs w:val="20"/>
                              </w:rPr>
                              <w:t>70</w:t>
                            </w:r>
                            <w:r>
                              <w:rPr>
                                <w:rFonts w:ascii="標楷體" w:eastAsia="標楷體" w:hAnsi="標楷體"/>
                                <w:snapToGrid w:val="0"/>
                                <w:kern w:val="0"/>
                                <w:sz w:val="20"/>
                                <w:szCs w:val="20"/>
                              </w:rPr>
                              <w:t>.0</w:t>
                            </w:r>
                          </w:p>
                        </w:tc>
                        <w:tc>
                          <w:tcPr>
                            <w:tcW w:w="897" w:type="dxa"/>
                            <w:vAlign w:val="center"/>
                          </w:tcPr>
                          <w:p w14:paraId="3F1758B9" w14:textId="77777777" w:rsidR="00DA03F6" w:rsidRPr="001E5272" w:rsidRDefault="00DA03F6" w:rsidP="0034256A">
                            <w:pPr>
                              <w:tabs>
                                <w:tab w:val="left" w:pos="709"/>
                              </w:tabs>
                              <w:overflowPunct w:val="0"/>
                              <w:autoSpaceDE w:val="0"/>
                              <w:autoSpaceDN w:val="0"/>
                              <w:spacing w:line="200" w:lineRule="exact"/>
                              <w:jc w:val="right"/>
                              <w:rPr>
                                <w:rFonts w:ascii="標楷體" w:eastAsia="標楷體" w:hAnsi="標楷體"/>
                                <w:snapToGrid w:val="0"/>
                                <w:kern w:val="0"/>
                                <w:sz w:val="20"/>
                                <w:szCs w:val="20"/>
                              </w:rPr>
                            </w:pPr>
                            <w:r w:rsidRPr="001E5272">
                              <w:rPr>
                                <w:rFonts w:ascii="標楷體" w:eastAsia="標楷體" w:hAnsi="標楷體" w:hint="eastAsia"/>
                                <w:snapToGrid w:val="0"/>
                                <w:kern w:val="0"/>
                                <w:sz w:val="20"/>
                                <w:szCs w:val="20"/>
                              </w:rPr>
                              <w:t>70</w:t>
                            </w:r>
                            <w:r>
                              <w:rPr>
                                <w:rFonts w:ascii="標楷體" w:eastAsia="標楷體" w:hAnsi="標楷體"/>
                                <w:snapToGrid w:val="0"/>
                                <w:kern w:val="0"/>
                                <w:sz w:val="20"/>
                                <w:szCs w:val="20"/>
                              </w:rPr>
                              <w:t>.0</w:t>
                            </w:r>
                          </w:p>
                        </w:tc>
                        <w:tc>
                          <w:tcPr>
                            <w:tcW w:w="898" w:type="dxa"/>
                            <w:vAlign w:val="center"/>
                          </w:tcPr>
                          <w:p w14:paraId="7DB375FD" w14:textId="77777777" w:rsidR="00DA03F6" w:rsidRPr="001E5272" w:rsidRDefault="00DA03F6" w:rsidP="0034256A">
                            <w:pPr>
                              <w:tabs>
                                <w:tab w:val="left" w:pos="709"/>
                              </w:tabs>
                              <w:overflowPunct w:val="0"/>
                              <w:autoSpaceDE w:val="0"/>
                              <w:autoSpaceDN w:val="0"/>
                              <w:spacing w:line="200" w:lineRule="exact"/>
                              <w:jc w:val="right"/>
                              <w:rPr>
                                <w:rFonts w:ascii="標楷體" w:eastAsia="標楷體" w:hAnsi="標楷體"/>
                                <w:snapToGrid w:val="0"/>
                                <w:kern w:val="0"/>
                                <w:sz w:val="20"/>
                                <w:szCs w:val="20"/>
                              </w:rPr>
                            </w:pPr>
                            <w:r w:rsidRPr="001E5272">
                              <w:rPr>
                                <w:rFonts w:ascii="標楷體" w:eastAsia="標楷體" w:hAnsi="標楷體" w:hint="eastAsia"/>
                                <w:snapToGrid w:val="0"/>
                                <w:kern w:val="0"/>
                                <w:sz w:val="20"/>
                                <w:szCs w:val="20"/>
                              </w:rPr>
                              <w:t>40</w:t>
                            </w:r>
                            <w:r>
                              <w:rPr>
                                <w:rFonts w:ascii="標楷體" w:eastAsia="標楷體" w:hAnsi="標楷體"/>
                                <w:snapToGrid w:val="0"/>
                                <w:kern w:val="0"/>
                                <w:sz w:val="20"/>
                                <w:szCs w:val="20"/>
                              </w:rPr>
                              <w:t>.0</w:t>
                            </w:r>
                          </w:p>
                        </w:tc>
                      </w:tr>
                      <w:tr w:rsidR="00DA03F6" w:rsidRPr="001E5272" w14:paraId="06A894DF" w14:textId="77777777" w:rsidTr="00FA6746">
                        <w:trPr>
                          <w:trHeight w:val="312"/>
                          <w:jc w:val="center"/>
                        </w:trPr>
                        <w:tc>
                          <w:tcPr>
                            <w:tcW w:w="4536" w:type="dxa"/>
                            <w:gridSpan w:val="2"/>
                            <w:vAlign w:val="center"/>
                          </w:tcPr>
                          <w:p w14:paraId="041E5A19" w14:textId="77777777" w:rsidR="00DA03F6" w:rsidRPr="001E5272" w:rsidRDefault="00DA03F6" w:rsidP="0034256A">
                            <w:pPr>
                              <w:tabs>
                                <w:tab w:val="left" w:pos="709"/>
                              </w:tabs>
                              <w:overflowPunct w:val="0"/>
                              <w:autoSpaceDE w:val="0"/>
                              <w:autoSpaceDN w:val="0"/>
                              <w:spacing w:line="200" w:lineRule="exact"/>
                              <w:jc w:val="center"/>
                              <w:rPr>
                                <w:rFonts w:ascii="標楷體" w:eastAsia="標楷體" w:hAnsi="標楷體"/>
                                <w:snapToGrid w:val="0"/>
                                <w:kern w:val="0"/>
                                <w:sz w:val="20"/>
                                <w:szCs w:val="20"/>
                              </w:rPr>
                            </w:pPr>
                            <w:r>
                              <w:rPr>
                                <w:rFonts w:ascii="標楷體" w:eastAsia="標楷體" w:hAnsi="標楷體" w:hint="eastAsia"/>
                                <w:b/>
                                <w:snapToGrid w:val="0"/>
                                <w:kern w:val="0"/>
                                <w:sz w:val="20"/>
                                <w:szCs w:val="20"/>
                              </w:rPr>
                              <w:t>區域旅遊品牌計畫</w:t>
                            </w:r>
                            <w:r w:rsidRPr="001E5272">
                              <w:rPr>
                                <w:rFonts w:ascii="標楷體" w:eastAsia="標楷體" w:hAnsi="標楷體" w:hint="eastAsia"/>
                                <w:b/>
                                <w:snapToGrid w:val="0"/>
                                <w:kern w:val="0"/>
                                <w:sz w:val="20"/>
                                <w:szCs w:val="20"/>
                              </w:rPr>
                              <w:t>小計</w:t>
                            </w:r>
                          </w:p>
                        </w:tc>
                        <w:tc>
                          <w:tcPr>
                            <w:tcW w:w="897" w:type="dxa"/>
                            <w:vAlign w:val="center"/>
                          </w:tcPr>
                          <w:p w14:paraId="1B7329BB" w14:textId="77777777" w:rsidR="00DA03F6" w:rsidRPr="001D7295" w:rsidRDefault="00DA03F6" w:rsidP="0034256A">
                            <w:pPr>
                              <w:tabs>
                                <w:tab w:val="left" w:pos="709"/>
                              </w:tabs>
                              <w:overflowPunct w:val="0"/>
                              <w:autoSpaceDE w:val="0"/>
                              <w:autoSpaceDN w:val="0"/>
                              <w:spacing w:line="200" w:lineRule="exact"/>
                              <w:jc w:val="right"/>
                              <w:rPr>
                                <w:rFonts w:ascii="標楷體" w:eastAsia="標楷體" w:hAnsi="標楷體"/>
                                <w:b/>
                                <w:snapToGrid w:val="0"/>
                                <w:kern w:val="0"/>
                                <w:sz w:val="20"/>
                                <w:szCs w:val="20"/>
                              </w:rPr>
                            </w:pPr>
                            <w:r w:rsidRPr="001D7295">
                              <w:rPr>
                                <w:rFonts w:ascii="標楷體" w:eastAsia="標楷體" w:hAnsi="標楷體" w:hint="eastAsia"/>
                                <w:b/>
                                <w:snapToGrid w:val="0"/>
                                <w:kern w:val="0"/>
                                <w:sz w:val="20"/>
                                <w:szCs w:val="20"/>
                              </w:rPr>
                              <w:t>3</w:t>
                            </w:r>
                            <w:r>
                              <w:rPr>
                                <w:rFonts w:ascii="標楷體" w:eastAsia="標楷體" w:hAnsi="標楷體"/>
                                <w:b/>
                                <w:snapToGrid w:val="0"/>
                                <w:kern w:val="0"/>
                                <w:sz w:val="20"/>
                                <w:szCs w:val="20"/>
                              </w:rPr>
                              <w:t>,</w:t>
                            </w:r>
                            <w:r w:rsidRPr="001D7295">
                              <w:rPr>
                                <w:rFonts w:ascii="標楷體" w:eastAsia="標楷體" w:hAnsi="標楷體" w:hint="eastAsia"/>
                                <w:b/>
                                <w:snapToGrid w:val="0"/>
                                <w:kern w:val="0"/>
                                <w:sz w:val="20"/>
                                <w:szCs w:val="20"/>
                              </w:rPr>
                              <w:t>150</w:t>
                            </w:r>
                            <w:r>
                              <w:rPr>
                                <w:rFonts w:ascii="標楷體" w:eastAsia="標楷體" w:hAnsi="標楷體"/>
                                <w:b/>
                                <w:snapToGrid w:val="0"/>
                                <w:kern w:val="0"/>
                                <w:sz w:val="20"/>
                                <w:szCs w:val="20"/>
                              </w:rPr>
                              <w:t>.0</w:t>
                            </w:r>
                          </w:p>
                        </w:tc>
                        <w:tc>
                          <w:tcPr>
                            <w:tcW w:w="897" w:type="dxa"/>
                            <w:vAlign w:val="center"/>
                          </w:tcPr>
                          <w:p w14:paraId="2C14AAB3" w14:textId="77777777" w:rsidR="00DA03F6" w:rsidRPr="001E5272" w:rsidRDefault="00DA03F6" w:rsidP="0034256A">
                            <w:pPr>
                              <w:tabs>
                                <w:tab w:val="left" w:pos="709"/>
                              </w:tabs>
                              <w:overflowPunct w:val="0"/>
                              <w:autoSpaceDE w:val="0"/>
                              <w:autoSpaceDN w:val="0"/>
                              <w:spacing w:line="200" w:lineRule="exact"/>
                              <w:jc w:val="right"/>
                              <w:rPr>
                                <w:rFonts w:ascii="標楷體" w:eastAsia="標楷體" w:hAnsi="標楷體"/>
                                <w:b/>
                                <w:snapToGrid w:val="0"/>
                                <w:kern w:val="0"/>
                                <w:sz w:val="20"/>
                                <w:szCs w:val="20"/>
                              </w:rPr>
                            </w:pPr>
                            <w:r w:rsidRPr="001E5272">
                              <w:rPr>
                                <w:rFonts w:ascii="標楷體" w:eastAsia="標楷體" w:hAnsi="標楷體" w:hint="eastAsia"/>
                                <w:b/>
                                <w:snapToGrid w:val="0"/>
                                <w:kern w:val="0"/>
                                <w:sz w:val="20"/>
                                <w:szCs w:val="20"/>
                              </w:rPr>
                              <w:t>5</w:t>
                            </w:r>
                            <w:r w:rsidRPr="001E5272">
                              <w:rPr>
                                <w:rFonts w:ascii="標楷體" w:eastAsia="標楷體" w:hAnsi="標楷體"/>
                                <w:b/>
                                <w:snapToGrid w:val="0"/>
                                <w:kern w:val="0"/>
                                <w:sz w:val="20"/>
                                <w:szCs w:val="20"/>
                              </w:rPr>
                              <w:t>50</w:t>
                            </w:r>
                            <w:r>
                              <w:rPr>
                                <w:rFonts w:ascii="標楷體" w:eastAsia="標楷體" w:hAnsi="標楷體"/>
                                <w:b/>
                                <w:snapToGrid w:val="0"/>
                                <w:kern w:val="0"/>
                                <w:sz w:val="20"/>
                                <w:szCs w:val="20"/>
                              </w:rPr>
                              <w:t>.0</w:t>
                            </w:r>
                          </w:p>
                        </w:tc>
                        <w:tc>
                          <w:tcPr>
                            <w:tcW w:w="898" w:type="dxa"/>
                            <w:vAlign w:val="center"/>
                          </w:tcPr>
                          <w:p w14:paraId="2FE55E9C" w14:textId="77777777" w:rsidR="00DA03F6" w:rsidRPr="001E5272" w:rsidRDefault="00DA03F6" w:rsidP="0034256A">
                            <w:pPr>
                              <w:tabs>
                                <w:tab w:val="left" w:pos="709"/>
                              </w:tabs>
                              <w:overflowPunct w:val="0"/>
                              <w:autoSpaceDE w:val="0"/>
                              <w:autoSpaceDN w:val="0"/>
                              <w:spacing w:line="200" w:lineRule="exact"/>
                              <w:jc w:val="right"/>
                              <w:rPr>
                                <w:rFonts w:ascii="標楷體" w:eastAsia="標楷體" w:hAnsi="標楷體"/>
                                <w:b/>
                                <w:snapToGrid w:val="0"/>
                                <w:kern w:val="0"/>
                                <w:sz w:val="20"/>
                                <w:szCs w:val="20"/>
                              </w:rPr>
                            </w:pPr>
                            <w:r w:rsidRPr="001E5272">
                              <w:rPr>
                                <w:rFonts w:ascii="標楷體" w:eastAsia="標楷體" w:hAnsi="標楷體" w:hint="eastAsia"/>
                                <w:b/>
                                <w:snapToGrid w:val="0"/>
                                <w:kern w:val="0"/>
                                <w:sz w:val="20"/>
                                <w:szCs w:val="20"/>
                              </w:rPr>
                              <w:t>700</w:t>
                            </w:r>
                            <w:r>
                              <w:rPr>
                                <w:rFonts w:ascii="標楷體" w:eastAsia="標楷體" w:hAnsi="標楷體"/>
                                <w:b/>
                                <w:snapToGrid w:val="0"/>
                                <w:kern w:val="0"/>
                                <w:sz w:val="20"/>
                                <w:szCs w:val="20"/>
                              </w:rPr>
                              <w:t>.0</w:t>
                            </w:r>
                          </w:p>
                        </w:tc>
                        <w:tc>
                          <w:tcPr>
                            <w:tcW w:w="897" w:type="dxa"/>
                            <w:vAlign w:val="center"/>
                          </w:tcPr>
                          <w:p w14:paraId="0D6B4863" w14:textId="77777777" w:rsidR="00DA03F6" w:rsidRPr="001E5272" w:rsidRDefault="00DA03F6" w:rsidP="0034256A">
                            <w:pPr>
                              <w:tabs>
                                <w:tab w:val="left" w:pos="709"/>
                              </w:tabs>
                              <w:overflowPunct w:val="0"/>
                              <w:autoSpaceDE w:val="0"/>
                              <w:autoSpaceDN w:val="0"/>
                              <w:spacing w:line="200" w:lineRule="exact"/>
                              <w:jc w:val="right"/>
                              <w:rPr>
                                <w:rFonts w:ascii="標楷體" w:eastAsia="標楷體" w:hAnsi="標楷體"/>
                                <w:b/>
                                <w:snapToGrid w:val="0"/>
                                <w:kern w:val="0"/>
                                <w:sz w:val="20"/>
                                <w:szCs w:val="20"/>
                              </w:rPr>
                            </w:pPr>
                            <w:r w:rsidRPr="001E5272">
                              <w:rPr>
                                <w:rFonts w:ascii="標楷體" w:eastAsia="標楷體" w:hAnsi="標楷體" w:hint="eastAsia"/>
                                <w:b/>
                                <w:snapToGrid w:val="0"/>
                                <w:kern w:val="0"/>
                                <w:sz w:val="20"/>
                                <w:szCs w:val="20"/>
                              </w:rPr>
                              <w:t>804</w:t>
                            </w:r>
                            <w:r>
                              <w:rPr>
                                <w:rFonts w:ascii="標楷體" w:eastAsia="標楷體" w:hAnsi="標楷體"/>
                                <w:b/>
                                <w:snapToGrid w:val="0"/>
                                <w:kern w:val="0"/>
                                <w:sz w:val="20"/>
                                <w:szCs w:val="20"/>
                              </w:rPr>
                              <w:t>.0</w:t>
                            </w:r>
                          </w:p>
                        </w:tc>
                        <w:tc>
                          <w:tcPr>
                            <w:tcW w:w="897" w:type="dxa"/>
                            <w:vAlign w:val="center"/>
                          </w:tcPr>
                          <w:p w14:paraId="67C4BCE7" w14:textId="77777777" w:rsidR="00DA03F6" w:rsidRPr="001E5272" w:rsidRDefault="00DA03F6" w:rsidP="0034256A">
                            <w:pPr>
                              <w:tabs>
                                <w:tab w:val="left" w:pos="709"/>
                              </w:tabs>
                              <w:overflowPunct w:val="0"/>
                              <w:autoSpaceDE w:val="0"/>
                              <w:autoSpaceDN w:val="0"/>
                              <w:spacing w:line="200" w:lineRule="exact"/>
                              <w:jc w:val="right"/>
                              <w:rPr>
                                <w:rFonts w:ascii="標楷體" w:eastAsia="標楷體" w:hAnsi="標楷體"/>
                                <w:b/>
                                <w:snapToGrid w:val="0"/>
                                <w:kern w:val="0"/>
                                <w:sz w:val="20"/>
                                <w:szCs w:val="20"/>
                              </w:rPr>
                            </w:pPr>
                            <w:r w:rsidRPr="001E5272">
                              <w:rPr>
                                <w:rFonts w:ascii="標楷體" w:eastAsia="標楷體" w:hAnsi="標楷體" w:hint="eastAsia"/>
                                <w:b/>
                                <w:snapToGrid w:val="0"/>
                                <w:kern w:val="0"/>
                                <w:sz w:val="20"/>
                                <w:szCs w:val="20"/>
                              </w:rPr>
                              <w:t>804</w:t>
                            </w:r>
                            <w:r>
                              <w:rPr>
                                <w:rFonts w:ascii="標楷體" w:eastAsia="標楷體" w:hAnsi="標楷體"/>
                                <w:b/>
                                <w:snapToGrid w:val="0"/>
                                <w:kern w:val="0"/>
                                <w:sz w:val="20"/>
                                <w:szCs w:val="20"/>
                              </w:rPr>
                              <w:t>.0</w:t>
                            </w:r>
                          </w:p>
                        </w:tc>
                        <w:tc>
                          <w:tcPr>
                            <w:tcW w:w="898" w:type="dxa"/>
                            <w:vAlign w:val="center"/>
                          </w:tcPr>
                          <w:p w14:paraId="018FD9F1" w14:textId="77777777" w:rsidR="00DA03F6" w:rsidRPr="001E5272" w:rsidRDefault="00DA03F6" w:rsidP="0034256A">
                            <w:pPr>
                              <w:tabs>
                                <w:tab w:val="left" w:pos="709"/>
                              </w:tabs>
                              <w:overflowPunct w:val="0"/>
                              <w:autoSpaceDE w:val="0"/>
                              <w:autoSpaceDN w:val="0"/>
                              <w:spacing w:line="200" w:lineRule="exact"/>
                              <w:jc w:val="right"/>
                              <w:rPr>
                                <w:rFonts w:ascii="標楷體" w:eastAsia="標楷體" w:hAnsi="標楷體"/>
                                <w:b/>
                                <w:snapToGrid w:val="0"/>
                                <w:kern w:val="0"/>
                                <w:sz w:val="20"/>
                                <w:szCs w:val="20"/>
                              </w:rPr>
                            </w:pPr>
                            <w:r w:rsidRPr="001E5272">
                              <w:rPr>
                                <w:rFonts w:ascii="標楷體" w:eastAsia="標楷體" w:hAnsi="標楷體" w:hint="eastAsia"/>
                                <w:b/>
                                <w:snapToGrid w:val="0"/>
                                <w:kern w:val="0"/>
                                <w:sz w:val="20"/>
                                <w:szCs w:val="20"/>
                              </w:rPr>
                              <w:t>292</w:t>
                            </w:r>
                            <w:r>
                              <w:rPr>
                                <w:rFonts w:ascii="標楷體" w:eastAsia="標楷體" w:hAnsi="標楷體"/>
                                <w:b/>
                                <w:snapToGrid w:val="0"/>
                                <w:kern w:val="0"/>
                                <w:sz w:val="20"/>
                                <w:szCs w:val="20"/>
                              </w:rPr>
                              <w:t>.0</w:t>
                            </w:r>
                          </w:p>
                        </w:tc>
                      </w:tr>
                      <w:tr w:rsidR="00DA03F6" w:rsidRPr="001E5272" w14:paraId="58D57C5F" w14:textId="77777777" w:rsidTr="00FA6746">
                        <w:trPr>
                          <w:trHeight w:val="312"/>
                          <w:jc w:val="center"/>
                        </w:trPr>
                        <w:tc>
                          <w:tcPr>
                            <w:tcW w:w="1560" w:type="dxa"/>
                            <w:vAlign w:val="center"/>
                          </w:tcPr>
                          <w:p w14:paraId="0C63E9D6" w14:textId="77777777" w:rsidR="00DA03F6" w:rsidRPr="001E5272" w:rsidRDefault="00DA03F6" w:rsidP="0034256A">
                            <w:pPr>
                              <w:tabs>
                                <w:tab w:val="left" w:pos="709"/>
                              </w:tabs>
                              <w:overflowPunct w:val="0"/>
                              <w:autoSpaceDE w:val="0"/>
                              <w:autoSpaceDN w:val="0"/>
                              <w:spacing w:line="200" w:lineRule="exact"/>
                              <w:jc w:val="both"/>
                              <w:rPr>
                                <w:rFonts w:ascii="標楷體" w:eastAsia="標楷體" w:hAnsi="標楷體"/>
                                <w:snapToGrid w:val="0"/>
                                <w:spacing w:val="-4"/>
                                <w:kern w:val="0"/>
                                <w:sz w:val="20"/>
                                <w:szCs w:val="20"/>
                              </w:rPr>
                            </w:pPr>
                            <w:r w:rsidRPr="001E5272">
                              <w:rPr>
                                <w:rFonts w:ascii="標楷體" w:eastAsia="標楷體" w:hAnsi="標楷體" w:hint="eastAsia"/>
                                <w:snapToGrid w:val="0"/>
                                <w:spacing w:val="-4"/>
                                <w:kern w:val="0"/>
                                <w:sz w:val="20"/>
                                <w:szCs w:val="20"/>
                              </w:rPr>
                              <w:t>觀光</w:t>
                            </w:r>
                            <w:r>
                              <w:rPr>
                                <w:rFonts w:ascii="標楷體" w:eastAsia="標楷體" w:hAnsi="標楷體" w:hint="eastAsia"/>
                                <w:snapToGrid w:val="0"/>
                                <w:spacing w:val="-4"/>
                                <w:kern w:val="0"/>
                                <w:sz w:val="20"/>
                                <w:szCs w:val="20"/>
                              </w:rPr>
                              <w:t>署</w:t>
                            </w:r>
                            <w:r w:rsidRPr="00101526">
                              <w:rPr>
                                <w:rFonts w:ascii="標楷體" w:eastAsia="標楷體" w:hAnsi="標楷體" w:cs="全字庫正楷體" w:hint="eastAsia"/>
                                <w:sz w:val="20"/>
                                <w:szCs w:val="20"/>
                              </w:rPr>
                              <w:t>（</w:t>
                            </w:r>
                            <w:r w:rsidRPr="001E5272">
                              <w:rPr>
                                <w:rFonts w:ascii="標楷體" w:eastAsia="標楷體" w:hAnsi="標楷體" w:hint="eastAsia"/>
                                <w:snapToGrid w:val="0"/>
                                <w:spacing w:val="-8"/>
                                <w:kern w:val="0"/>
                                <w:sz w:val="20"/>
                                <w:szCs w:val="20"/>
                              </w:rPr>
                              <w:t>補助地方政府</w:t>
                            </w:r>
                            <w:r w:rsidRPr="00101526">
                              <w:rPr>
                                <w:rFonts w:ascii="標楷體" w:eastAsia="標楷體" w:hAnsi="標楷體" w:hint="eastAsia"/>
                                <w:snapToGrid w:val="0"/>
                                <w:spacing w:val="-8"/>
                                <w:kern w:val="0"/>
                                <w:sz w:val="20"/>
                                <w:szCs w:val="20"/>
                              </w:rPr>
                              <w:t>）</w:t>
                            </w:r>
                          </w:p>
                        </w:tc>
                        <w:tc>
                          <w:tcPr>
                            <w:tcW w:w="2976" w:type="dxa"/>
                            <w:vAlign w:val="center"/>
                          </w:tcPr>
                          <w:p w14:paraId="700E65E7" w14:textId="77777777" w:rsidR="00DA03F6" w:rsidRPr="0015018B" w:rsidRDefault="00DA03F6" w:rsidP="0015018B">
                            <w:pPr>
                              <w:tabs>
                                <w:tab w:val="left" w:pos="709"/>
                              </w:tabs>
                              <w:overflowPunct w:val="0"/>
                              <w:autoSpaceDE w:val="0"/>
                              <w:autoSpaceDN w:val="0"/>
                              <w:spacing w:line="200" w:lineRule="exact"/>
                              <w:ind w:leftChars="-15" w:left="-36" w:rightChars="-15" w:right="-36"/>
                              <w:jc w:val="both"/>
                              <w:rPr>
                                <w:rFonts w:ascii="標楷體" w:eastAsia="標楷體" w:hAnsi="標楷體"/>
                                <w:snapToGrid w:val="0"/>
                                <w:spacing w:val="-2"/>
                                <w:kern w:val="0"/>
                                <w:sz w:val="20"/>
                                <w:szCs w:val="20"/>
                              </w:rPr>
                            </w:pPr>
                            <w:r w:rsidRPr="0015018B">
                              <w:rPr>
                                <w:rFonts w:ascii="標楷體" w:eastAsia="標楷體" w:hAnsi="標楷體" w:hint="eastAsia"/>
                                <w:snapToGrid w:val="0"/>
                                <w:spacing w:val="-2"/>
                                <w:kern w:val="0"/>
                                <w:sz w:val="20"/>
                                <w:szCs w:val="20"/>
                              </w:rPr>
                              <w:t>執行補助計畫</w:t>
                            </w:r>
                          </w:p>
                        </w:tc>
                        <w:tc>
                          <w:tcPr>
                            <w:tcW w:w="897" w:type="dxa"/>
                            <w:vAlign w:val="center"/>
                          </w:tcPr>
                          <w:p w14:paraId="73684176" w14:textId="77777777" w:rsidR="00DA03F6" w:rsidRPr="001D7295" w:rsidRDefault="00DA03F6" w:rsidP="0034256A">
                            <w:pPr>
                              <w:tabs>
                                <w:tab w:val="left" w:pos="709"/>
                              </w:tabs>
                              <w:overflowPunct w:val="0"/>
                              <w:autoSpaceDE w:val="0"/>
                              <w:autoSpaceDN w:val="0"/>
                              <w:spacing w:line="200" w:lineRule="exact"/>
                              <w:jc w:val="right"/>
                              <w:rPr>
                                <w:rFonts w:ascii="標楷體" w:eastAsia="標楷體" w:hAnsi="標楷體"/>
                                <w:b/>
                                <w:snapToGrid w:val="0"/>
                                <w:kern w:val="0"/>
                                <w:sz w:val="20"/>
                                <w:szCs w:val="20"/>
                              </w:rPr>
                            </w:pPr>
                            <w:r w:rsidRPr="001D7295">
                              <w:rPr>
                                <w:rFonts w:ascii="標楷體" w:eastAsia="標楷體" w:hAnsi="標楷體" w:hint="eastAsia"/>
                                <w:b/>
                                <w:snapToGrid w:val="0"/>
                                <w:kern w:val="0"/>
                                <w:sz w:val="20"/>
                                <w:szCs w:val="20"/>
                              </w:rPr>
                              <w:t>3</w:t>
                            </w:r>
                            <w:r>
                              <w:rPr>
                                <w:rFonts w:ascii="標楷體" w:eastAsia="標楷體" w:hAnsi="標楷體"/>
                                <w:b/>
                                <w:snapToGrid w:val="0"/>
                                <w:kern w:val="0"/>
                                <w:sz w:val="20"/>
                                <w:szCs w:val="20"/>
                              </w:rPr>
                              <w:t>,</w:t>
                            </w:r>
                            <w:r w:rsidRPr="001D7295">
                              <w:rPr>
                                <w:rFonts w:ascii="標楷體" w:eastAsia="標楷體" w:hAnsi="標楷體" w:hint="eastAsia"/>
                                <w:b/>
                                <w:snapToGrid w:val="0"/>
                                <w:kern w:val="0"/>
                                <w:sz w:val="20"/>
                                <w:szCs w:val="20"/>
                              </w:rPr>
                              <w:t>13</w:t>
                            </w:r>
                            <w:r>
                              <w:rPr>
                                <w:rFonts w:ascii="標楷體" w:eastAsia="標楷體" w:hAnsi="標楷體"/>
                                <w:b/>
                                <w:snapToGrid w:val="0"/>
                                <w:kern w:val="0"/>
                                <w:sz w:val="20"/>
                                <w:szCs w:val="20"/>
                              </w:rPr>
                              <w:t>0.0</w:t>
                            </w:r>
                          </w:p>
                        </w:tc>
                        <w:tc>
                          <w:tcPr>
                            <w:tcW w:w="897" w:type="dxa"/>
                            <w:vAlign w:val="center"/>
                          </w:tcPr>
                          <w:p w14:paraId="01A44987" w14:textId="77777777" w:rsidR="00DA03F6" w:rsidRPr="001E5272" w:rsidRDefault="00DA03F6" w:rsidP="0034256A">
                            <w:pPr>
                              <w:tabs>
                                <w:tab w:val="left" w:pos="709"/>
                              </w:tabs>
                              <w:overflowPunct w:val="0"/>
                              <w:autoSpaceDE w:val="0"/>
                              <w:autoSpaceDN w:val="0"/>
                              <w:spacing w:line="200" w:lineRule="exact"/>
                              <w:jc w:val="right"/>
                              <w:rPr>
                                <w:rFonts w:ascii="標楷體" w:eastAsia="標楷體" w:hAnsi="標楷體"/>
                                <w:snapToGrid w:val="0"/>
                                <w:kern w:val="0"/>
                                <w:sz w:val="20"/>
                                <w:szCs w:val="20"/>
                              </w:rPr>
                            </w:pPr>
                            <w:r w:rsidRPr="001E5272">
                              <w:rPr>
                                <w:rFonts w:ascii="標楷體" w:eastAsia="標楷體" w:hAnsi="標楷體" w:hint="eastAsia"/>
                                <w:snapToGrid w:val="0"/>
                                <w:kern w:val="0"/>
                                <w:sz w:val="20"/>
                                <w:szCs w:val="20"/>
                              </w:rPr>
                              <w:t>545</w:t>
                            </w:r>
                            <w:r>
                              <w:rPr>
                                <w:rFonts w:ascii="標楷體" w:eastAsia="標楷體" w:hAnsi="標楷體"/>
                                <w:snapToGrid w:val="0"/>
                                <w:kern w:val="0"/>
                                <w:sz w:val="20"/>
                                <w:szCs w:val="20"/>
                              </w:rPr>
                              <w:t>.0</w:t>
                            </w:r>
                          </w:p>
                        </w:tc>
                        <w:tc>
                          <w:tcPr>
                            <w:tcW w:w="898" w:type="dxa"/>
                            <w:vAlign w:val="center"/>
                          </w:tcPr>
                          <w:p w14:paraId="16A564B0" w14:textId="77777777" w:rsidR="00DA03F6" w:rsidRPr="001E5272" w:rsidRDefault="00DA03F6" w:rsidP="0034256A">
                            <w:pPr>
                              <w:tabs>
                                <w:tab w:val="left" w:pos="709"/>
                              </w:tabs>
                              <w:overflowPunct w:val="0"/>
                              <w:autoSpaceDE w:val="0"/>
                              <w:autoSpaceDN w:val="0"/>
                              <w:spacing w:line="200" w:lineRule="exact"/>
                              <w:jc w:val="right"/>
                              <w:rPr>
                                <w:rFonts w:ascii="標楷體" w:eastAsia="標楷體" w:hAnsi="標楷體"/>
                                <w:snapToGrid w:val="0"/>
                                <w:kern w:val="0"/>
                                <w:sz w:val="20"/>
                                <w:szCs w:val="20"/>
                              </w:rPr>
                            </w:pPr>
                            <w:r w:rsidRPr="001E5272">
                              <w:rPr>
                                <w:rFonts w:ascii="標楷體" w:eastAsia="標楷體" w:hAnsi="標楷體" w:hint="eastAsia"/>
                                <w:snapToGrid w:val="0"/>
                                <w:kern w:val="0"/>
                                <w:sz w:val="20"/>
                                <w:szCs w:val="20"/>
                              </w:rPr>
                              <w:t>695</w:t>
                            </w:r>
                            <w:r>
                              <w:rPr>
                                <w:rFonts w:ascii="標楷體" w:eastAsia="標楷體" w:hAnsi="標楷體"/>
                                <w:snapToGrid w:val="0"/>
                                <w:kern w:val="0"/>
                                <w:sz w:val="20"/>
                                <w:szCs w:val="20"/>
                              </w:rPr>
                              <w:t>.0</w:t>
                            </w:r>
                          </w:p>
                        </w:tc>
                        <w:tc>
                          <w:tcPr>
                            <w:tcW w:w="897" w:type="dxa"/>
                            <w:vAlign w:val="center"/>
                          </w:tcPr>
                          <w:p w14:paraId="62146098" w14:textId="77777777" w:rsidR="00DA03F6" w:rsidRPr="001E5272" w:rsidRDefault="00DA03F6" w:rsidP="0034256A">
                            <w:pPr>
                              <w:tabs>
                                <w:tab w:val="left" w:pos="709"/>
                              </w:tabs>
                              <w:overflowPunct w:val="0"/>
                              <w:autoSpaceDE w:val="0"/>
                              <w:autoSpaceDN w:val="0"/>
                              <w:spacing w:line="200" w:lineRule="exact"/>
                              <w:jc w:val="right"/>
                              <w:rPr>
                                <w:rFonts w:ascii="標楷體" w:eastAsia="標楷體" w:hAnsi="標楷體"/>
                                <w:snapToGrid w:val="0"/>
                                <w:kern w:val="0"/>
                                <w:sz w:val="20"/>
                                <w:szCs w:val="20"/>
                              </w:rPr>
                            </w:pPr>
                            <w:r w:rsidRPr="001E5272">
                              <w:rPr>
                                <w:rFonts w:ascii="標楷體" w:eastAsia="標楷體" w:hAnsi="標楷體" w:hint="eastAsia"/>
                                <w:snapToGrid w:val="0"/>
                                <w:kern w:val="0"/>
                                <w:sz w:val="20"/>
                                <w:szCs w:val="20"/>
                              </w:rPr>
                              <w:t>800</w:t>
                            </w:r>
                            <w:r>
                              <w:rPr>
                                <w:rFonts w:ascii="標楷體" w:eastAsia="標楷體" w:hAnsi="標楷體"/>
                                <w:snapToGrid w:val="0"/>
                                <w:kern w:val="0"/>
                                <w:sz w:val="20"/>
                                <w:szCs w:val="20"/>
                              </w:rPr>
                              <w:t>.0</w:t>
                            </w:r>
                          </w:p>
                        </w:tc>
                        <w:tc>
                          <w:tcPr>
                            <w:tcW w:w="897" w:type="dxa"/>
                            <w:vAlign w:val="center"/>
                          </w:tcPr>
                          <w:p w14:paraId="42CA9673" w14:textId="77777777" w:rsidR="00DA03F6" w:rsidRPr="001E5272" w:rsidRDefault="00DA03F6" w:rsidP="0034256A">
                            <w:pPr>
                              <w:tabs>
                                <w:tab w:val="left" w:pos="709"/>
                              </w:tabs>
                              <w:overflowPunct w:val="0"/>
                              <w:autoSpaceDE w:val="0"/>
                              <w:autoSpaceDN w:val="0"/>
                              <w:spacing w:line="200" w:lineRule="exact"/>
                              <w:jc w:val="right"/>
                              <w:rPr>
                                <w:rFonts w:ascii="標楷體" w:eastAsia="標楷體" w:hAnsi="標楷體"/>
                                <w:snapToGrid w:val="0"/>
                                <w:kern w:val="0"/>
                                <w:sz w:val="20"/>
                                <w:szCs w:val="20"/>
                              </w:rPr>
                            </w:pPr>
                            <w:r w:rsidRPr="001E5272">
                              <w:rPr>
                                <w:rFonts w:ascii="標楷體" w:eastAsia="標楷體" w:hAnsi="標楷體" w:hint="eastAsia"/>
                                <w:snapToGrid w:val="0"/>
                                <w:kern w:val="0"/>
                                <w:sz w:val="20"/>
                                <w:szCs w:val="20"/>
                              </w:rPr>
                              <w:t>800</w:t>
                            </w:r>
                            <w:r>
                              <w:rPr>
                                <w:rFonts w:ascii="標楷體" w:eastAsia="標楷體" w:hAnsi="標楷體"/>
                                <w:snapToGrid w:val="0"/>
                                <w:kern w:val="0"/>
                                <w:sz w:val="20"/>
                                <w:szCs w:val="20"/>
                              </w:rPr>
                              <w:t>.0</w:t>
                            </w:r>
                          </w:p>
                        </w:tc>
                        <w:tc>
                          <w:tcPr>
                            <w:tcW w:w="898" w:type="dxa"/>
                            <w:vAlign w:val="center"/>
                          </w:tcPr>
                          <w:p w14:paraId="70FA993C" w14:textId="77777777" w:rsidR="00DA03F6" w:rsidRPr="001E5272" w:rsidRDefault="00DA03F6" w:rsidP="0034256A">
                            <w:pPr>
                              <w:tabs>
                                <w:tab w:val="left" w:pos="709"/>
                              </w:tabs>
                              <w:overflowPunct w:val="0"/>
                              <w:autoSpaceDE w:val="0"/>
                              <w:autoSpaceDN w:val="0"/>
                              <w:spacing w:line="200" w:lineRule="exact"/>
                              <w:jc w:val="right"/>
                              <w:rPr>
                                <w:rFonts w:ascii="標楷體" w:eastAsia="標楷體" w:hAnsi="標楷體"/>
                                <w:snapToGrid w:val="0"/>
                                <w:kern w:val="0"/>
                                <w:sz w:val="20"/>
                                <w:szCs w:val="20"/>
                              </w:rPr>
                            </w:pPr>
                            <w:r w:rsidRPr="001E5272">
                              <w:rPr>
                                <w:rFonts w:ascii="標楷體" w:eastAsia="標楷體" w:hAnsi="標楷體" w:hint="eastAsia"/>
                                <w:snapToGrid w:val="0"/>
                                <w:kern w:val="0"/>
                                <w:sz w:val="20"/>
                                <w:szCs w:val="20"/>
                              </w:rPr>
                              <w:t>290</w:t>
                            </w:r>
                            <w:r>
                              <w:rPr>
                                <w:rFonts w:ascii="標楷體" w:eastAsia="標楷體" w:hAnsi="標楷體"/>
                                <w:snapToGrid w:val="0"/>
                                <w:kern w:val="0"/>
                                <w:sz w:val="20"/>
                                <w:szCs w:val="20"/>
                              </w:rPr>
                              <w:t>.0</w:t>
                            </w:r>
                          </w:p>
                        </w:tc>
                      </w:tr>
                      <w:tr w:rsidR="00DA03F6" w:rsidRPr="001E5272" w14:paraId="39C0CA0D" w14:textId="77777777" w:rsidTr="00FA6746">
                        <w:trPr>
                          <w:trHeight w:val="312"/>
                          <w:jc w:val="center"/>
                        </w:trPr>
                        <w:tc>
                          <w:tcPr>
                            <w:tcW w:w="1560" w:type="dxa"/>
                            <w:tcBorders>
                              <w:bottom w:val="single" w:sz="4" w:space="0" w:color="auto"/>
                            </w:tcBorders>
                            <w:vAlign w:val="center"/>
                          </w:tcPr>
                          <w:p w14:paraId="11111FCE" w14:textId="77777777" w:rsidR="00DA03F6" w:rsidRPr="001E5272" w:rsidRDefault="00DA03F6" w:rsidP="0034256A">
                            <w:pPr>
                              <w:tabs>
                                <w:tab w:val="left" w:pos="709"/>
                              </w:tabs>
                              <w:overflowPunct w:val="0"/>
                              <w:autoSpaceDE w:val="0"/>
                              <w:autoSpaceDN w:val="0"/>
                              <w:spacing w:line="200" w:lineRule="exact"/>
                              <w:jc w:val="both"/>
                              <w:rPr>
                                <w:rFonts w:ascii="標楷體" w:eastAsia="標楷體" w:hAnsi="標楷體"/>
                                <w:snapToGrid w:val="0"/>
                                <w:kern w:val="0"/>
                                <w:sz w:val="20"/>
                                <w:szCs w:val="20"/>
                              </w:rPr>
                            </w:pPr>
                            <w:r w:rsidRPr="001E5272">
                              <w:rPr>
                                <w:rFonts w:ascii="標楷體" w:eastAsia="標楷體" w:hAnsi="標楷體" w:hint="eastAsia"/>
                                <w:snapToGrid w:val="0"/>
                                <w:kern w:val="0"/>
                                <w:sz w:val="20"/>
                                <w:szCs w:val="20"/>
                              </w:rPr>
                              <w:t>觀光</w:t>
                            </w:r>
                            <w:r>
                              <w:rPr>
                                <w:rFonts w:ascii="標楷體" w:eastAsia="標楷體" w:hAnsi="標楷體" w:hint="eastAsia"/>
                                <w:snapToGrid w:val="0"/>
                                <w:kern w:val="0"/>
                                <w:sz w:val="20"/>
                                <w:szCs w:val="20"/>
                              </w:rPr>
                              <w:t>署</w:t>
                            </w:r>
                          </w:p>
                        </w:tc>
                        <w:tc>
                          <w:tcPr>
                            <w:tcW w:w="2976" w:type="dxa"/>
                            <w:tcBorders>
                              <w:bottom w:val="single" w:sz="4" w:space="0" w:color="auto"/>
                            </w:tcBorders>
                            <w:vAlign w:val="center"/>
                          </w:tcPr>
                          <w:p w14:paraId="58FDECC3" w14:textId="77777777" w:rsidR="00DA03F6" w:rsidRPr="0015018B" w:rsidRDefault="00DA03F6" w:rsidP="0015018B">
                            <w:pPr>
                              <w:tabs>
                                <w:tab w:val="left" w:pos="709"/>
                              </w:tabs>
                              <w:overflowPunct w:val="0"/>
                              <w:autoSpaceDE w:val="0"/>
                              <w:autoSpaceDN w:val="0"/>
                              <w:spacing w:line="200" w:lineRule="exact"/>
                              <w:ind w:leftChars="-15" w:left="-36" w:rightChars="-15" w:right="-36"/>
                              <w:jc w:val="both"/>
                              <w:rPr>
                                <w:rFonts w:ascii="標楷體" w:eastAsia="標楷體" w:hAnsi="標楷體"/>
                                <w:snapToGrid w:val="0"/>
                                <w:spacing w:val="-2"/>
                                <w:kern w:val="0"/>
                                <w:sz w:val="20"/>
                                <w:szCs w:val="20"/>
                              </w:rPr>
                            </w:pPr>
                            <w:r w:rsidRPr="0015018B">
                              <w:rPr>
                                <w:rFonts w:ascii="標楷體" w:eastAsia="標楷體" w:hAnsi="標楷體" w:hint="eastAsia"/>
                                <w:snapToGrid w:val="0"/>
                                <w:spacing w:val="-2"/>
                                <w:kern w:val="0"/>
                                <w:sz w:val="20"/>
                                <w:szCs w:val="20"/>
                              </w:rPr>
                              <w:t>專案管理</w:t>
                            </w:r>
                          </w:p>
                        </w:tc>
                        <w:tc>
                          <w:tcPr>
                            <w:tcW w:w="897" w:type="dxa"/>
                            <w:tcBorders>
                              <w:bottom w:val="single" w:sz="4" w:space="0" w:color="auto"/>
                            </w:tcBorders>
                            <w:vAlign w:val="center"/>
                          </w:tcPr>
                          <w:p w14:paraId="2070E742" w14:textId="77777777" w:rsidR="00DA03F6" w:rsidRPr="001D7295" w:rsidRDefault="00DA03F6" w:rsidP="0034256A">
                            <w:pPr>
                              <w:tabs>
                                <w:tab w:val="left" w:pos="709"/>
                              </w:tabs>
                              <w:overflowPunct w:val="0"/>
                              <w:autoSpaceDE w:val="0"/>
                              <w:autoSpaceDN w:val="0"/>
                              <w:spacing w:line="200" w:lineRule="exact"/>
                              <w:jc w:val="right"/>
                              <w:rPr>
                                <w:rFonts w:ascii="標楷體" w:eastAsia="標楷體" w:hAnsi="標楷體"/>
                                <w:b/>
                                <w:snapToGrid w:val="0"/>
                                <w:kern w:val="0"/>
                                <w:sz w:val="20"/>
                                <w:szCs w:val="20"/>
                              </w:rPr>
                            </w:pPr>
                            <w:r w:rsidRPr="001D7295">
                              <w:rPr>
                                <w:rFonts w:ascii="標楷體" w:eastAsia="標楷體" w:hAnsi="標楷體" w:hint="eastAsia"/>
                                <w:b/>
                                <w:snapToGrid w:val="0"/>
                                <w:kern w:val="0"/>
                                <w:sz w:val="20"/>
                                <w:szCs w:val="20"/>
                              </w:rPr>
                              <w:t>20</w:t>
                            </w:r>
                            <w:r>
                              <w:rPr>
                                <w:rFonts w:ascii="標楷體" w:eastAsia="標楷體" w:hAnsi="標楷體"/>
                                <w:b/>
                                <w:snapToGrid w:val="0"/>
                                <w:kern w:val="0"/>
                                <w:sz w:val="20"/>
                                <w:szCs w:val="20"/>
                              </w:rPr>
                              <w:t>.0</w:t>
                            </w:r>
                          </w:p>
                        </w:tc>
                        <w:tc>
                          <w:tcPr>
                            <w:tcW w:w="897" w:type="dxa"/>
                            <w:tcBorders>
                              <w:bottom w:val="single" w:sz="4" w:space="0" w:color="auto"/>
                            </w:tcBorders>
                            <w:vAlign w:val="center"/>
                          </w:tcPr>
                          <w:p w14:paraId="26649077" w14:textId="77777777" w:rsidR="00DA03F6" w:rsidRPr="001E5272" w:rsidRDefault="00DA03F6" w:rsidP="0034256A">
                            <w:pPr>
                              <w:tabs>
                                <w:tab w:val="left" w:pos="709"/>
                              </w:tabs>
                              <w:overflowPunct w:val="0"/>
                              <w:autoSpaceDE w:val="0"/>
                              <w:autoSpaceDN w:val="0"/>
                              <w:spacing w:line="200" w:lineRule="exact"/>
                              <w:jc w:val="right"/>
                              <w:rPr>
                                <w:rFonts w:ascii="標楷體" w:eastAsia="標楷體" w:hAnsi="標楷體"/>
                                <w:snapToGrid w:val="0"/>
                                <w:kern w:val="0"/>
                                <w:sz w:val="20"/>
                                <w:szCs w:val="20"/>
                              </w:rPr>
                            </w:pPr>
                            <w:r w:rsidRPr="001E5272">
                              <w:rPr>
                                <w:rFonts w:ascii="標楷體" w:eastAsia="標楷體" w:hAnsi="標楷體" w:hint="eastAsia"/>
                                <w:snapToGrid w:val="0"/>
                                <w:kern w:val="0"/>
                                <w:sz w:val="20"/>
                                <w:szCs w:val="20"/>
                              </w:rPr>
                              <w:t>5</w:t>
                            </w:r>
                            <w:r>
                              <w:rPr>
                                <w:rFonts w:ascii="標楷體" w:eastAsia="標楷體" w:hAnsi="標楷體"/>
                                <w:snapToGrid w:val="0"/>
                                <w:kern w:val="0"/>
                                <w:sz w:val="20"/>
                                <w:szCs w:val="20"/>
                              </w:rPr>
                              <w:t>.0</w:t>
                            </w:r>
                          </w:p>
                        </w:tc>
                        <w:tc>
                          <w:tcPr>
                            <w:tcW w:w="898" w:type="dxa"/>
                            <w:tcBorders>
                              <w:bottom w:val="single" w:sz="4" w:space="0" w:color="auto"/>
                            </w:tcBorders>
                            <w:vAlign w:val="center"/>
                          </w:tcPr>
                          <w:p w14:paraId="7B06F5A0" w14:textId="77777777" w:rsidR="00DA03F6" w:rsidRPr="001E5272" w:rsidRDefault="00DA03F6" w:rsidP="0034256A">
                            <w:pPr>
                              <w:tabs>
                                <w:tab w:val="left" w:pos="709"/>
                              </w:tabs>
                              <w:overflowPunct w:val="0"/>
                              <w:autoSpaceDE w:val="0"/>
                              <w:autoSpaceDN w:val="0"/>
                              <w:spacing w:line="200" w:lineRule="exact"/>
                              <w:jc w:val="right"/>
                              <w:rPr>
                                <w:rFonts w:ascii="標楷體" w:eastAsia="標楷體" w:hAnsi="標楷體"/>
                                <w:snapToGrid w:val="0"/>
                                <w:kern w:val="0"/>
                                <w:sz w:val="20"/>
                                <w:szCs w:val="20"/>
                              </w:rPr>
                            </w:pPr>
                            <w:r w:rsidRPr="001E5272">
                              <w:rPr>
                                <w:rFonts w:ascii="標楷體" w:eastAsia="標楷體" w:hAnsi="標楷體" w:hint="eastAsia"/>
                                <w:snapToGrid w:val="0"/>
                                <w:kern w:val="0"/>
                                <w:sz w:val="20"/>
                                <w:szCs w:val="20"/>
                              </w:rPr>
                              <w:t>5</w:t>
                            </w:r>
                            <w:r>
                              <w:rPr>
                                <w:rFonts w:ascii="標楷體" w:eastAsia="標楷體" w:hAnsi="標楷體"/>
                                <w:snapToGrid w:val="0"/>
                                <w:kern w:val="0"/>
                                <w:sz w:val="20"/>
                                <w:szCs w:val="20"/>
                              </w:rPr>
                              <w:t>.0</w:t>
                            </w:r>
                          </w:p>
                        </w:tc>
                        <w:tc>
                          <w:tcPr>
                            <w:tcW w:w="897" w:type="dxa"/>
                            <w:tcBorders>
                              <w:bottom w:val="single" w:sz="4" w:space="0" w:color="auto"/>
                            </w:tcBorders>
                            <w:vAlign w:val="center"/>
                          </w:tcPr>
                          <w:p w14:paraId="5509F781" w14:textId="77777777" w:rsidR="00DA03F6" w:rsidRPr="001E5272" w:rsidRDefault="00DA03F6" w:rsidP="0034256A">
                            <w:pPr>
                              <w:tabs>
                                <w:tab w:val="left" w:pos="709"/>
                              </w:tabs>
                              <w:overflowPunct w:val="0"/>
                              <w:autoSpaceDE w:val="0"/>
                              <w:autoSpaceDN w:val="0"/>
                              <w:spacing w:line="200" w:lineRule="exact"/>
                              <w:jc w:val="right"/>
                              <w:rPr>
                                <w:rFonts w:ascii="標楷體" w:eastAsia="標楷體" w:hAnsi="標楷體"/>
                                <w:snapToGrid w:val="0"/>
                                <w:kern w:val="0"/>
                                <w:sz w:val="20"/>
                                <w:szCs w:val="20"/>
                              </w:rPr>
                            </w:pPr>
                            <w:r w:rsidRPr="001E5272">
                              <w:rPr>
                                <w:rFonts w:ascii="標楷體" w:eastAsia="標楷體" w:hAnsi="標楷體" w:hint="eastAsia"/>
                                <w:snapToGrid w:val="0"/>
                                <w:kern w:val="0"/>
                                <w:sz w:val="20"/>
                                <w:szCs w:val="20"/>
                              </w:rPr>
                              <w:t>4</w:t>
                            </w:r>
                            <w:r>
                              <w:rPr>
                                <w:rFonts w:ascii="標楷體" w:eastAsia="標楷體" w:hAnsi="標楷體"/>
                                <w:snapToGrid w:val="0"/>
                                <w:kern w:val="0"/>
                                <w:sz w:val="20"/>
                                <w:szCs w:val="20"/>
                              </w:rPr>
                              <w:t>.0</w:t>
                            </w:r>
                          </w:p>
                        </w:tc>
                        <w:tc>
                          <w:tcPr>
                            <w:tcW w:w="897" w:type="dxa"/>
                            <w:tcBorders>
                              <w:bottom w:val="single" w:sz="4" w:space="0" w:color="auto"/>
                            </w:tcBorders>
                            <w:vAlign w:val="center"/>
                          </w:tcPr>
                          <w:p w14:paraId="7A68FDC8" w14:textId="77777777" w:rsidR="00DA03F6" w:rsidRPr="001E5272" w:rsidRDefault="00DA03F6" w:rsidP="0034256A">
                            <w:pPr>
                              <w:tabs>
                                <w:tab w:val="left" w:pos="709"/>
                              </w:tabs>
                              <w:overflowPunct w:val="0"/>
                              <w:autoSpaceDE w:val="0"/>
                              <w:autoSpaceDN w:val="0"/>
                              <w:spacing w:line="200" w:lineRule="exact"/>
                              <w:jc w:val="right"/>
                              <w:rPr>
                                <w:rFonts w:ascii="標楷體" w:eastAsia="標楷體" w:hAnsi="標楷體"/>
                                <w:snapToGrid w:val="0"/>
                                <w:kern w:val="0"/>
                                <w:sz w:val="20"/>
                                <w:szCs w:val="20"/>
                              </w:rPr>
                            </w:pPr>
                            <w:r w:rsidRPr="001E5272">
                              <w:rPr>
                                <w:rFonts w:ascii="標楷體" w:eastAsia="標楷體" w:hAnsi="標楷體" w:hint="eastAsia"/>
                                <w:snapToGrid w:val="0"/>
                                <w:kern w:val="0"/>
                                <w:sz w:val="20"/>
                                <w:szCs w:val="20"/>
                              </w:rPr>
                              <w:t>4</w:t>
                            </w:r>
                            <w:r>
                              <w:rPr>
                                <w:rFonts w:ascii="標楷體" w:eastAsia="標楷體" w:hAnsi="標楷體"/>
                                <w:snapToGrid w:val="0"/>
                                <w:kern w:val="0"/>
                                <w:sz w:val="20"/>
                                <w:szCs w:val="20"/>
                              </w:rPr>
                              <w:t>.0</w:t>
                            </w:r>
                          </w:p>
                        </w:tc>
                        <w:tc>
                          <w:tcPr>
                            <w:tcW w:w="898" w:type="dxa"/>
                            <w:tcBorders>
                              <w:bottom w:val="single" w:sz="4" w:space="0" w:color="auto"/>
                            </w:tcBorders>
                            <w:vAlign w:val="center"/>
                          </w:tcPr>
                          <w:p w14:paraId="28DCCD68" w14:textId="77777777" w:rsidR="00DA03F6" w:rsidRPr="001E5272" w:rsidRDefault="00DA03F6" w:rsidP="0034256A">
                            <w:pPr>
                              <w:tabs>
                                <w:tab w:val="left" w:pos="709"/>
                              </w:tabs>
                              <w:overflowPunct w:val="0"/>
                              <w:autoSpaceDE w:val="0"/>
                              <w:autoSpaceDN w:val="0"/>
                              <w:spacing w:line="200" w:lineRule="exact"/>
                              <w:jc w:val="right"/>
                              <w:rPr>
                                <w:rFonts w:ascii="標楷體" w:eastAsia="標楷體" w:hAnsi="標楷體"/>
                                <w:snapToGrid w:val="0"/>
                                <w:kern w:val="0"/>
                                <w:sz w:val="20"/>
                                <w:szCs w:val="20"/>
                              </w:rPr>
                            </w:pPr>
                            <w:r w:rsidRPr="001E5272">
                              <w:rPr>
                                <w:rFonts w:ascii="標楷體" w:eastAsia="標楷體" w:hAnsi="標楷體" w:hint="eastAsia"/>
                                <w:snapToGrid w:val="0"/>
                                <w:kern w:val="0"/>
                                <w:sz w:val="20"/>
                                <w:szCs w:val="20"/>
                              </w:rPr>
                              <w:t>2</w:t>
                            </w:r>
                            <w:r>
                              <w:rPr>
                                <w:rFonts w:ascii="標楷體" w:eastAsia="標楷體" w:hAnsi="標楷體"/>
                                <w:snapToGrid w:val="0"/>
                                <w:kern w:val="0"/>
                                <w:sz w:val="20"/>
                                <w:szCs w:val="20"/>
                              </w:rPr>
                              <w:t>.0</w:t>
                            </w:r>
                          </w:p>
                        </w:tc>
                      </w:tr>
                      <w:tr w:rsidR="00DA03F6" w:rsidRPr="001E5272" w14:paraId="50DBFAE8" w14:textId="77777777" w:rsidTr="00FA6746">
                        <w:trPr>
                          <w:trHeight w:val="312"/>
                          <w:jc w:val="center"/>
                        </w:trPr>
                        <w:tc>
                          <w:tcPr>
                            <w:tcW w:w="4536" w:type="dxa"/>
                            <w:gridSpan w:val="2"/>
                            <w:tcBorders>
                              <w:bottom w:val="single" w:sz="4" w:space="0" w:color="auto"/>
                            </w:tcBorders>
                            <w:vAlign w:val="center"/>
                          </w:tcPr>
                          <w:p w14:paraId="34142233" w14:textId="77777777" w:rsidR="00DA03F6" w:rsidRPr="001E5272" w:rsidRDefault="00DA03F6" w:rsidP="0034256A">
                            <w:pPr>
                              <w:tabs>
                                <w:tab w:val="left" w:pos="709"/>
                              </w:tabs>
                              <w:overflowPunct w:val="0"/>
                              <w:autoSpaceDE w:val="0"/>
                              <w:autoSpaceDN w:val="0"/>
                              <w:spacing w:line="200" w:lineRule="exact"/>
                              <w:jc w:val="center"/>
                              <w:rPr>
                                <w:rFonts w:ascii="標楷體" w:eastAsia="標楷體" w:hAnsi="標楷體"/>
                                <w:b/>
                                <w:snapToGrid w:val="0"/>
                                <w:kern w:val="0"/>
                                <w:sz w:val="20"/>
                                <w:szCs w:val="20"/>
                              </w:rPr>
                            </w:pPr>
                            <w:r>
                              <w:rPr>
                                <w:rFonts w:ascii="標楷體" w:eastAsia="標楷體" w:hAnsi="標楷體" w:hint="eastAsia"/>
                                <w:b/>
                                <w:snapToGrid w:val="0"/>
                                <w:kern w:val="0"/>
                                <w:sz w:val="20"/>
                                <w:szCs w:val="20"/>
                              </w:rPr>
                              <w:t>臺鐵車站美學與功能提升計畫</w:t>
                            </w:r>
                            <w:r w:rsidRPr="001E5272">
                              <w:rPr>
                                <w:rFonts w:ascii="標楷體" w:eastAsia="標楷體" w:hAnsi="標楷體" w:hint="eastAsia"/>
                                <w:b/>
                                <w:snapToGrid w:val="0"/>
                                <w:kern w:val="0"/>
                                <w:sz w:val="20"/>
                                <w:szCs w:val="20"/>
                              </w:rPr>
                              <w:t>小計</w:t>
                            </w:r>
                          </w:p>
                        </w:tc>
                        <w:tc>
                          <w:tcPr>
                            <w:tcW w:w="897" w:type="dxa"/>
                            <w:tcBorders>
                              <w:bottom w:val="single" w:sz="4" w:space="0" w:color="auto"/>
                            </w:tcBorders>
                            <w:vAlign w:val="center"/>
                          </w:tcPr>
                          <w:p w14:paraId="0370D154" w14:textId="77777777" w:rsidR="00DA03F6" w:rsidRPr="001D7295" w:rsidRDefault="00DA03F6" w:rsidP="0034256A">
                            <w:pPr>
                              <w:tabs>
                                <w:tab w:val="left" w:pos="709"/>
                              </w:tabs>
                              <w:overflowPunct w:val="0"/>
                              <w:autoSpaceDE w:val="0"/>
                              <w:autoSpaceDN w:val="0"/>
                              <w:spacing w:line="200" w:lineRule="exact"/>
                              <w:jc w:val="right"/>
                              <w:rPr>
                                <w:rFonts w:ascii="標楷體" w:eastAsia="標楷體" w:hAnsi="標楷體"/>
                                <w:b/>
                                <w:snapToGrid w:val="0"/>
                                <w:kern w:val="0"/>
                                <w:sz w:val="20"/>
                                <w:szCs w:val="20"/>
                              </w:rPr>
                            </w:pPr>
                            <w:r w:rsidRPr="001D7295">
                              <w:rPr>
                                <w:rFonts w:ascii="標楷體" w:eastAsia="標楷體" w:hAnsi="標楷體" w:hint="eastAsia"/>
                                <w:b/>
                                <w:snapToGrid w:val="0"/>
                                <w:kern w:val="0"/>
                                <w:sz w:val="20"/>
                                <w:szCs w:val="20"/>
                              </w:rPr>
                              <w:t>1</w:t>
                            </w:r>
                            <w:r>
                              <w:rPr>
                                <w:rFonts w:ascii="標楷體" w:eastAsia="標楷體" w:hAnsi="標楷體"/>
                                <w:b/>
                                <w:snapToGrid w:val="0"/>
                                <w:kern w:val="0"/>
                                <w:sz w:val="20"/>
                                <w:szCs w:val="20"/>
                              </w:rPr>
                              <w:t>,</w:t>
                            </w:r>
                            <w:r w:rsidRPr="001D7295">
                              <w:rPr>
                                <w:rFonts w:ascii="標楷體" w:eastAsia="標楷體" w:hAnsi="標楷體" w:hint="eastAsia"/>
                                <w:b/>
                                <w:snapToGrid w:val="0"/>
                                <w:kern w:val="0"/>
                                <w:sz w:val="20"/>
                                <w:szCs w:val="20"/>
                              </w:rPr>
                              <w:t>085</w:t>
                            </w:r>
                            <w:r>
                              <w:rPr>
                                <w:rFonts w:ascii="標楷體" w:eastAsia="標楷體" w:hAnsi="標楷體"/>
                                <w:b/>
                                <w:snapToGrid w:val="0"/>
                                <w:kern w:val="0"/>
                                <w:sz w:val="20"/>
                                <w:szCs w:val="20"/>
                              </w:rPr>
                              <w:t>.0</w:t>
                            </w:r>
                          </w:p>
                        </w:tc>
                        <w:tc>
                          <w:tcPr>
                            <w:tcW w:w="897" w:type="dxa"/>
                            <w:tcBorders>
                              <w:bottom w:val="single" w:sz="4" w:space="0" w:color="auto"/>
                            </w:tcBorders>
                            <w:vAlign w:val="center"/>
                          </w:tcPr>
                          <w:p w14:paraId="1A1B2BFB" w14:textId="77777777" w:rsidR="00DA03F6" w:rsidRPr="001E5272" w:rsidRDefault="00DA03F6" w:rsidP="0034256A">
                            <w:pPr>
                              <w:tabs>
                                <w:tab w:val="left" w:pos="709"/>
                              </w:tabs>
                              <w:overflowPunct w:val="0"/>
                              <w:autoSpaceDE w:val="0"/>
                              <w:autoSpaceDN w:val="0"/>
                              <w:spacing w:line="200" w:lineRule="exact"/>
                              <w:jc w:val="right"/>
                              <w:rPr>
                                <w:rFonts w:ascii="標楷體" w:eastAsia="標楷體" w:hAnsi="標楷體"/>
                                <w:b/>
                                <w:snapToGrid w:val="0"/>
                                <w:kern w:val="0"/>
                                <w:sz w:val="20"/>
                                <w:szCs w:val="20"/>
                              </w:rPr>
                            </w:pPr>
                            <w:r w:rsidRPr="001E5272">
                              <w:rPr>
                                <w:rFonts w:ascii="標楷體" w:eastAsia="標楷體" w:hAnsi="標楷體"/>
                                <w:b/>
                                <w:snapToGrid w:val="0"/>
                                <w:kern w:val="0"/>
                                <w:sz w:val="20"/>
                                <w:szCs w:val="20"/>
                              </w:rPr>
                              <w:t>30</w:t>
                            </w:r>
                            <w:r>
                              <w:rPr>
                                <w:rFonts w:ascii="標楷體" w:eastAsia="標楷體" w:hAnsi="標楷體"/>
                                <w:b/>
                                <w:snapToGrid w:val="0"/>
                                <w:kern w:val="0"/>
                                <w:sz w:val="20"/>
                                <w:szCs w:val="20"/>
                              </w:rPr>
                              <w:t>.4</w:t>
                            </w:r>
                          </w:p>
                        </w:tc>
                        <w:tc>
                          <w:tcPr>
                            <w:tcW w:w="898" w:type="dxa"/>
                            <w:tcBorders>
                              <w:bottom w:val="single" w:sz="4" w:space="0" w:color="auto"/>
                            </w:tcBorders>
                            <w:vAlign w:val="center"/>
                          </w:tcPr>
                          <w:p w14:paraId="1F72F2F5" w14:textId="77777777" w:rsidR="00DA03F6" w:rsidRPr="001E5272" w:rsidRDefault="00DA03F6" w:rsidP="0034256A">
                            <w:pPr>
                              <w:tabs>
                                <w:tab w:val="left" w:pos="709"/>
                              </w:tabs>
                              <w:overflowPunct w:val="0"/>
                              <w:autoSpaceDE w:val="0"/>
                              <w:autoSpaceDN w:val="0"/>
                              <w:spacing w:line="200" w:lineRule="exact"/>
                              <w:jc w:val="right"/>
                              <w:rPr>
                                <w:rFonts w:ascii="標楷體" w:eastAsia="標楷體" w:hAnsi="標楷體"/>
                                <w:b/>
                                <w:snapToGrid w:val="0"/>
                                <w:kern w:val="0"/>
                                <w:sz w:val="20"/>
                                <w:szCs w:val="20"/>
                              </w:rPr>
                            </w:pPr>
                            <w:r w:rsidRPr="001E5272">
                              <w:rPr>
                                <w:rFonts w:ascii="標楷體" w:eastAsia="標楷體" w:hAnsi="標楷體" w:hint="eastAsia"/>
                                <w:b/>
                                <w:snapToGrid w:val="0"/>
                                <w:kern w:val="0"/>
                                <w:sz w:val="20"/>
                                <w:szCs w:val="20"/>
                              </w:rPr>
                              <w:t>97</w:t>
                            </w:r>
                            <w:r>
                              <w:rPr>
                                <w:rFonts w:ascii="標楷體" w:eastAsia="標楷體" w:hAnsi="標楷體"/>
                                <w:b/>
                                <w:snapToGrid w:val="0"/>
                                <w:kern w:val="0"/>
                                <w:sz w:val="20"/>
                                <w:szCs w:val="20"/>
                              </w:rPr>
                              <w:t>.3</w:t>
                            </w:r>
                          </w:p>
                        </w:tc>
                        <w:tc>
                          <w:tcPr>
                            <w:tcW w:w="897" w:type="dxa"/>
                            <w:tcBorders>
                              <w:bottom w:val="single" w:sz="4" w:space="0" w:color="auto"/>
                            </w:tcBorders>
                            <w:vAlign w:val="center"/>
                          </w:tcPr>
                          <w:p w14:paraId="17DF7261" w14:textId="77777777" w:rsidR="00DA03F6" w:rsidRPr="001E5272" w:rsidRDefault="00DA03F6" w:rsidP="0034256A">
                            <w:pPr>
                              <w:tabs>
                                <w:tab w:val="left" w:pos="709"/>
                              </w:tabs>
                              <w:overflowPunct w:val="0"/>
                              <w:autoSpaceDE w:val="0"/>
                              <w:autoSpaceDN w:val="0"/>
                              <w:spacing w:line="200" w:lineRule="exact"/>
                              <w:jc w:val="right"/>
                              <w:rPr>
                                <w:rFonts w:ascii="標楷體" w:eastAsia="標楷體" w:hAnsi="標楷體"/>
                                <w:b/>
                                <w:snapToGrid w:val="0"/>
                                <w:kern w:val="0"/>
                                <w:sz w:val="20"/>
                                <w:szCs w:val="20"/>
                              </w:rPr>
                            </w:pPr>
                            <w:r>
                              <w:rPr>
                                <w:rFonts w:ascii="標楷體" w:eastAsia="標楷體" w:hAnsi="標楷體"/>
                                <w:b/>
                                <w:snapToGrid w:val="0"/>
                                <w:kern w:val="0"/>
                                <w:sz w:val="20"/>
                                <w:szCs w:val="20"/>
                              </w:rPr>
                              <w:t>474.1</w:t>
                            </w:r>
                          </w:p>
                        </w:tc>
                        <w:tc>
                          <w:tcPr>
                            <w:tcW w:w="897" w:type="dxa"/>
                            <w:tcBorders>
                              <w:bottom w:val="single" w:sz="4" w:space="0" w:color="auto"/>
                            </w:tcBorders>
                            <w:vAlign w:val="center"/>
                          </w:tcPr>
                          <w:p w14:paraId="7233B0C0" w14:textId="77777777" w:rsidR="00DA03F6" w:rsidRPr="001E5272" w:rsidRDefault="00DA03F6" w:rsidP="0034256A">
                            <w:pPr>
                              <w:tabs>
                                <w:tab w:val="left" w:pos="709"/>
                              </w:tabs>
                              <w:overflowPunct w:val="0"/>
                              <w:autoSpaceDE w:val="0"/>
                              <w:autoSpaceDN w:val="0"/>
                              <w:spacing w:line="200" w:lineRule="exact"/>
                              <w:jc w:val="right"/>
                              <w:rPr>
                                <w:rFonts w:ascii="標楷體" w:eastAsia="標楷體" w:hAnsi="標楷體"/>
                                <w:b/>
                                <w:snapToGrid w:val="0"/>
                                <w:kern w:val="0"/>
                                <w:sz w:val="20"/>
                                <w:szCs w:val="20"/>
                              </w:rPr>
                            </w:pPr>
                            <w:r>
                              <w:rPr>
                                <w:rFonts w:ascii="標楷體" w:eastAsia="標楷體" w:hAnsi="標楷體"/>
                                <w:b/>
                                <w:snapToGrid w:val="0"/>
                                <w:kern w:val="0"/>
                                <w:sz w:val="20"/>
                                <w:szCs w:val="20"/>
                              </w:rPr>
                              <w:t>300.1</w:t>
                            </w:r>
                          </w:p>
                        </w:tc>
                        <w:tc>
                          <w:tcPr>
                            <w:tcW w:w="898" w:type="dxa"/>
                            <w:tcBorders>
                              <w:bottom w:val="single" w:sz="4" w:space="0" w:color="auto"/>
                            </w:tcBorders>
                            <w:vAlign w:val="center"/>
                          </w:tcPr>
                          <w:p w14:paraId="4410BAD3" w14:textId="77777777" w:rsidR="00DA03F6" w:rsidRPr="001E5272" w:rsidRDefault="00DA03F6" w:rsidP="0034256A">
                            <w:pPr>
                              <w:tabs>
                                <w:tab w:val="left" w:pos="709"/>
                              </w:tabs>
                              <w:overflowPunct w:val="0"/>
                              <w:autoSpaceDE w:val="0"/>
                              <w:autoSpaceDN w:val="0"/>
                              <w:spacing w:line="200" w:lineRule="exact"/>
                              <w:jc w:val="right"/>
                              <w:rPr>
                                <w:rFonts w:ascii="標楷體" w:eastAsia="標楷體" w:hAnsi="標楷體"/>
                                <w:b/>
                                <w:snapToGrid w:val="0"/>
                                <w:kern w:val="0"/>
                                <w:sz w:val="20"/>
                                <w:szCs w:val="20"/>
                              </w:rPr>
                            </w:pPr>
                            <w:r>
                              <w:rPr>
                                <w:rFonts w:ascii="標楷體" w:eastAsia="標楷體" w:hAnsi="標楷體"/>
                                <w:b/>
                                <w:snapToGrid w:val="0"/>
                                <w:kern w:val="0"/>
                                <w:sz w:val="20"/>
                                <w:szCs w:val="20"/>
                              </w:rPr>
                              <w:t>183.1</w:t>
                            </w:r>
                          </w:p>
                        </w:tc>
                      </w:tr>
                      <w:tr w:rsidR="00DA03F6" w:rsidRPr="001E5272" w14:paraId="0D1E2151" w14:textId="77777777" w:rsidTr="00FA6746">
                        <w:trPr>
                          <w:trHeight w:val="312"/>
                          <w:jc w:val="center"/>
                        </w:trPr>
                        <w:tc>
                          <w:tcPr>
                            <w:tcW w:w="1560" w:type="dxa"/>
                            <w:tcBorders>
                              <w:bottom w:val="single" w:sz="4" w:space="0" w:color="auto"/>
                            </w:tcBorders>
                            <w:vAlign w:val="center"/>
                          </w:tcPr>
                          <w:p w14:paraId="22357059" w14:textId="3732AC0F" w:rsidR="00DA03F6" w:rsidRPr="001E5272" w:rsidRDefault="00DA03F6" w:rsidP="0034256A">
                            <w:pPr>
                              <w:tabs>
                                <w:tab w:val="left" w:pos="709"/>
                              </w:tabs>
                              <w:overflowPunct w:val="0"/>
                              <w:autoSpaceDE w:val="0"/>
                              <w:autoSpaceDN w:val="0"/>
                              <w:spacing w:line="200" w:lineRule="exact"/>
                              <w:jc w:val="both"/>
                              <w:rPr>
                                <w:rFonts w:ascii="標楷體" w:eastAsia="標楷體" w:hAnsi="標楷體"/>
                                <w:snapToGrid w:val="0"/>
                                <w:kern w:val="0"/>
                                <w:sz w:val="20"/>
                                <w:szCs w:val="20"/>
                              </w:rPr>
                            </w:pPr>
                            <w:r w:rsidRPr="001E5272">
                              <w:rPr>
                                <w:rFonts w:ascii="標楷體" w:eastAsia="標楷體" w:hAnsi="標楷體" w:hint="eastAsia"/>
                                <w:snapToGrid w:val="0"/>
                                <w:kern w:val="0"/>
                                <w:sz w:val="20"/>
                                <w:szCs w:val="20"/>
                              </w:rPr>
                              <w:t>鐵道局</w:t>
                            </w:r>
                          </w:p>
                        </w:tc>
                        <w:tc>
                          <w:tcPr>
                            <w:tcW w:w="2976" w:type="dxa"/>
                            <w:tcBorders>
                              <w:bottom w:val="single" w:sz="4" w:space="0" w:color="auto"/>
                            </w:tcBorders>
                            <w:vAlign w:val="center"/>
                          </w:tcPr>
                          <w:p w14:paraId="7723C68B" w14:textId="77777777" w:rsidR="00DA03F6" w:rsidRPr="0015018B" w:rsidRDefault="00DA03F6" w:rsidP="0015018B">
                            <w:pPr>
                              <w:tabs>
                                <w:tab w:val="left" w:pos="709"/>
                              </w:tabs>
                              <w:overflowPunct w:val="0"/>
                              <w:autoSpaceDE w:val="0"/>
                              <w:autoSpaceDN w:val="0"/>
                              <w:spacing w:line="200" w:lineRule="exact"/>
                              <w:ind w:leftChars="-15" w:left="-36" w:rightChars="-15" w:right="-36"/>
                              <w:jc w:val="both"/>
                              <w:rPr>
                                <w:rFonts w:ascii="標楷體" w:eastAsia="標楷體" w:hAnsi="標楷體"/>
                                <w:snapToGrid w:val="0"/>
                                <w:spacing w:val="-2"/>
                                <w:kern w:val="0"/>
                                <w:sz w:val="20"/>
                                <w:szCs w:val="20"/>
                              </w:rPr>
                            </w:pPr>
                            <w:r w:rsidRPr="0015018B">
                              <w:rPr>
                                <w:rFonts w:ascii="標楷體" w:eastAsia="標楷體" w:hAnsi="標楷體" w:hint="eastAsia"/>
                                <w:snapToGrid w:val="0"/>
                                <w:spacing w:val="-2"/>
                                <w:kern w:val="0"/>
                                <w:sz w:val="20"/>
                                <w:szCs w:val="20"/>
                              </w:rPr>
                              <w:t>南迴鐵路8座車站</w:t>
                            </w:r>
                          </w:p>
                        </w:tc>
                        <w:tc>
                          <w:tcPr>
                            <w:tcW w:w="897" w:type="dxa"/>
                            <w:tcBorders>
                              <w:bottom w:val="single" w:sz="4" w:space="0" w:color="auto"/>
                            </w:tcBorders>
                            <w:vAlign w:val="center"/>
                          </w:tcPr>
                          <w:p w14:paraId="3284B5E3" w14:textId="77777777" w:rsidR="00DA03F6" w:rsidRPr="001D7295" w:rsidRDefault="00DA03F6" w:rsidP="0034256A">
                            <w:pPr>
                              <w:tabs>
                                <w:tab w:val="left" w:pos="709"/>
                              </w:tabs>
                              <w:overflowPunct w:val="0"/>
                              <w:autoSpaceDE w:val="0"/>
                              <w:autoSpaceDN w:val="0"/>
                              <w:spacing w:line="200" w:lineRule="exact"/>
                              <w:jc w:val="right"/>
                              <w:rPr>
                                <w:rFonts w:ascii="標楷體" w:eastAsia="標楷體" w:hAnsi="標楷體"/>
                                <w:b/>
                                <w:snapToGrid w:val="0"/>
                                <w:kern w:val="0"/>
                                <w:sz w:val="20"/>
                                <w:szCs w:val="20"/>
                              </w:rPr>
                            </w:pPr>
                            <w:r w:rsidRPr="001D7295">
                              <w:rPr>
                                <w:rFonts w:ascii="標楷體" w:eastAsia="標楷體" w:hAnsi="標楷體" w:hint="eastAsia"/>
                                <w:b/>
                                <w:snapToGrid w:val="0"/>
                                <w:kern w:val="0"/>
                                <w:sz w:val="20"/>
                                <w:szCs w:val="20"/>
                              </w:rPr>
                              <w:t>788</w:t>
                            </w:r>
                            <w:r>
                              <w:rPr>
                                <w:rFonts w:ascii="標楷體" w:eastAsia="標楷體" w:hAnsi="標楷體"/>
                                <w:b/>
                                <w:snapToGrid w:val="0"/>
                                <w:kern w:val="0"/>
                                <w:sz w:val="20"/>
                                <w:szCs w:val="20"/>
                              </w:rPr>
                              <w:t>.2</w:t>
                            </w:r>
                          </w:p>
                        </w:tc>
                        <w:tc>
                          <w:tcPr>
                            <w:tcW w:w="897" w:type="dxa"/>
                            <w:tcBorders>
                              <w:bottom w:val="single" w:sz="4" w:space="0" w:color="auto"/>
                            </w:tcBorders>
                            <w:vAlign w:val="center"/>
                          </w:tcPr>
                          <w:p w14:paraId="284294D1" w14:textId="77777777" w:rsidR="00DA03F6" w:rsidRPr="001E5272" w:rsidRDefault="00DA03F6" w:rsidP="0034256A">
                            <w:pPr>
                              <w:tabs>
                                <w:tab w:val="left" w:pos="709"/>
                              </w:tabs>
                              <w:overflowPunct w:val="0"/>
                              <w:autoSpaceDE w:val="0"/>
                              <w:autoSpaceDN w:val="0"/>
                              <w:spacing w:line="200" w:lineRule="exact"/>
                              <w:jc w:val="right"/>
                              <w:rPr>
                                <w:rFonts w:ascii="標楷體" w:eastAsia="標楷體" w:hAnsi="標楷體"/>
                                <w:snapToGrid w:val="0"/>
                                <w:kern w:val="0"/>
                                <w:sz w:val="20"/>
                                <w:szCs w:val="20"/>
                              </w:rPr>
                            </w:pPr>
                            <w:r w:rsidRPr="001E5272">
                              <w:rPr>
                                <w:rFonts w:ascii="標楷體" w:eastAsia="標楷體" w:hAnsi="標楷體" w:hint="eastAsia"/>
                                <w:snapToGrid w:val="0"/>
                                <w:kern w:val="0"/>
                                <w:sz w:val="20"/>
                                <w:szCs w:val="20"/>
                              </w:rPr>
                              <w:t>21</w:t>
                            </w:r>
                            <w:r>
                              <w:rPr>
                                <w:rFonts w:ascii="標楷體" w:eastAsia="標楷體" w:hAnsi="標楷體"/>
                                <w:snapToGrid w:val="0"/>
                                <w:kern w:val="0"/>
                                <w:sz w:val="20"/>
                                <w:szCs w:val="20"/>
                              </w:rPr>
                              <w:t>.3</w:t>
                            </w:r>
                          </w:p>
                        </w:tc>
                        <w:tc>
                          <w:tcPr>
                            <w:tcW w:w="898" w:type="dxa"/>
                            <w:tcBorders>
                              <w:bottom w:val="single" w:sz="4" w:space="0" w:color="auto"/>
                            </w:tcBorders>
                            <w:vAlign w:val="center"/>
                          </w:tcPr>
                          <w:p w14:paraId="1D53D71E" w14:textId="77777777" w:rsidR="00DA03F6" w:rsidRPr="001E5272" w:rsidRDefault="00DA03F6" w:rsidP="0034256A">
                            <w:pPr>
                              <w:tabs>
                                <w:tab w:val="left" w:pos="709"/>
                              </w:tabs>
                              <w:overflowPunct w:val="0"/>
                              <w:autoSpaceDE w:val="0"/>
                              <w:autoSpaceDN w:val="0"/>
                              <w:spacing w:line="200" w:lineRule="exact"/>
                              <w:jc w:val="right"/>
                              <w:rPr>
                                <w:rFonts w:ascii="標楷體" w:eastAsia="標楷體" w:hAnsi="標楷體"/>
                                <w:snapToGrid w:val="0"/>
                                <w:kern w:val="0"/>
                                <w:sz w:val="20"/>
                                <w:szCs w:val="20"/>
                              </w:rPr>
                            </w:pPr>
                            <w:r w:rsidRPr="001E5272">
                              <w:rPr>
                                <w:rFonts w:ascii="標楷體" w:eastAsia="標楷體" w:hAnsi="標楷體" w:hint="eastAsia"/>
                                <w:snapToGrid w:val="0"/>
                                <w:kern w:val="0"/>
                                <w:sz w:val="20"/>
                                <w:szCs w:val="20"/>
                              </w:rPr>
                              <w:t>68</w:t>
                            </w:r>
                            <w:r>
                              <w:rPr>
                                <w:rFonts w:ascii="標楷體" w:eastAsia="標楷體" w:hAnsi="標楷體"/>
                                <w:snapToGrid w:val="0"/>
                                <w:kern w:val="0"/>
                                <w:sz w:val="20"/>
                                <w:szCs w:val="20"/>
                              </w:rPr>
                              <w:t>.1</w:t>
                            </w:r>
                          </w:p>
                        </w:tc>
                        <w:tc>
                          <w:tcPr>
                            <w:tcW w:w="897" w:type="dxa"/>
                            <w:tcBorders>
                              <w:bottom w:val="single" w:sz="4" w:space="0" w:color="auto"/>
                            </w:tcBorders>
                            <w:vAlign w:val="center"/>
                          </w:tcPr>
                          <w:p w14:paraId="34704E6D" w14:textId="77777777" w:rsidR="00DA03F6" w:rsidRPr="001E5272" w:rsidRDefault="00DA03F6" w:rsidP="0034256A">
                            <w:pPr>
                              <w:tabs>
                                <w:tab w:val="left" w:pos="709"/>
                              </w:tabs>
                              <w:overflowPunct w:val="0"/>
                              <w:autoSpaceDE w:val="0"/>
                              <w:autoSpaceDN w:val="0"/>
                              <w:spacing w:line="200" w:lineRule="exact"/>
                              <w:jc w:val="right"/>
                              <w:rPr>
                                <w:rFonts w:ascii="標楷體" w:eastAsia="標楷體" w:hAnsi="標楷體"/>
                                <w:snapToGrid w:val="0"/>
                                <w:kern w:val="0"/>
                                <w:sz w:val="20"/>
                                <w:szCs w:val="20"/>
                              </w:rPr>
                            </w:pPr>
                            <w:r>
                              <w:rPr>
                                <w:rFonts w:ascii="標楷體" w:eastAsia="標楷體" w:hAnsi="標楷體"/>
                                <w:snapToGrid w:val="0"/>
                                <w:kern w:val="0"/>
                                <w:sz w:val="20"/>
                                <w:szCs w:val="20"/>
                              </w:rPr>
                              <w:t>370.8</w:t>
                            </w:r>
                          </w:p>
                        </w:tc>
                        <w:tc>
                          <w:tcPr>
                            <w:tcW w:w="897" w:type="dxa"/>
                            <w:tcBorders>
                              <w:bottom w:val="single" w:sz="4" w:space="0" w:color="auto"/>
                            </w:tcBorders>
                            <w:vAlign w:val="center"/>
                          </w:tcPr>
                          <w:p w14:paraId="537D6BBC" w14:textId="77777777" w:rsidR="00DA03F6" w:rsidRPr="001E5272" w:rsidRDefault="00DA03F6" w:rsidP="0034256A">
                            <w:pPr>
                              <w:tabs>
                                <w:tab w:val="left" w:pos="709"/>
                              </w:tabs>
                              <w:overflowPunct w:val="0"/>
                              <w:autoSpaceDE w:val="0"/>
                              <w:autoSpaceDN w:val="0"/>
                              <w:spacing w:line="200" w:lineRule="exact"/>
                              <w:jc w:val="right"/>
                              <w:rPr>
                                <w:rFonts w:ascii="標楷體" w:eastAsia="標楷體" w:hAnsi="標楷體"/>
                                <w:snapToGrid w:val="0"/>
                                <w:kern w:val="0"/>
                                <w:sz w:val="20"/>
                                <w:szCs w:val="20"/>
                              </w:rPr>
                            </w:pPr>
                            <w:r>
                              <w:rPr>
                                <w:rFonts w:ascii="標楷體" w:eastAsia="標楷體" w:hAnsi="標楷體"/>
                                <w:snapToGrid w:val="0"/>
                                <w:kern w:val="0"/>
                                <w:sz w:val="20"/>
                                <w:szCs w:val="20"/>
                              </w:rPr>
                              <w:t>183.6</w:t>
                            </w:r>
                          </w:p>
                        </w:tc>
                        <w:tc>
                          <w:tcPr>
                            <w:tcW w:w="898" w:type="dxa"/>
                            <w:tcBorders>
                              <w:bottom w:val="single" w:sz="4" w:space="0" w:color="auto"/>
                            </w:tcBorders>
                            <w:vAlign w:val="center"/>
                          </w:tcPr>
                          <w:p w14:paraId="0D9AF7B9" w14:textId="77777777" w:rsidR="00DA03F6" w:rsidRPr="001E5272" w:rsidRDefault="00DA03F6" w:rsidP="0034256A">
                            <w:pPr>
                              <w:tabs>
                                <w:tab w:val="left" w:pos="709"/>
                              </w:tabs>
                              <w:overflowPunct w:val="0"/>
                              <w:autoSpaceDE w:val="0"/>
                              <w:autoSpaceDN w:val="0"/>
                              <w:spacing w:line="200" w:lineRule="exact"/>
                              <w:jc w:val="right"/>
                              <w:rPr>
                                <w:rFonts w:ascii="標楷體" w:eastAsia="標楷體" w:hAnsi="標楷體"/>
                                <w:snapToGrid w:val="0"/>
                                <w:kern w:val="0"/>
                                <w:sz w:val="20"/>
                                <w:szCs w:val="20"/>
                              </w:rPr>
                            </w:pPr>
                            <w:r>
                              <w:rPr>
                                <w:rFonts w:ascii="標楷體" w:eastAsia="標楷體" w:hAnsi="標楷體"/>
                                <w:snapToGrid w:val="0"/>
                                <w:kern w:val="0"/>
                                <w:sz w:val="20"/>
                                <w:szCs w:val="20"/>
                              </w:rPr>
                              <w:t>144.4</w:t>
                            </w:r>
                          </w:p>
                        </w:tc>
                      </w:tr>
                      <w:tr w:rsidR="00DA03F6" w:rsidRPr="001E5272" w14:paraId="14BFB7A9" w14:textId="77777777" w:rsidTr="00FA6746">
                        <w:trPr>
                          <w:trHeight w:val="312"/>
                          <w:jc w:val="center"/>
                        </w:trPr>
                        <w:tc>
                          <w:tcPr>
                            <w:tcW w:w="1560" w:type="dxa"/>
                            <w:tcBorders>
                              <w:bottom w:val="single" w:sz="4" w:space="0" w:color="auto"/>
                            </w:tcBorders>
                            <w:vAlign w:val="center"/>
                          </w:tcPr>
                          <w:p w14:paraId="57F0E13D" w14:textId="2F2A9F35" w:rsidR="00DA03F6" w:rsidRPr="001E5272" w:rsidRDefault="00DA03F6" w:rsidP="0034256A">
                            <w:pPr>
                              <w:tabs>
                                <w:tab w:val="left" w:pos="709"/>
                              </w:tabs>
                              <w:overflowPunct w:val="0"/>
                              <w:autoSpaceDE w:val="0"/>
                              <w:autoSpaceDN w:val="0"/>
                              <w:spacing w:line="200" w:lineRule="exact"/>
                              <w:jc w:val="both"/>
                              <w:rPr>
                                <w:rFonts w:ascii="標楷體" w:eastAsia="標楷體" w:hAnsi="標楷體"/>
                                <w:snapToGrid w:val="0"/>
                                <w:kern w:val="0"/>
                                <w:sz w:val="20"/>
                                <w:szCs w:val="20"/>
                              </w:rPr>
                            </w:pPr>
                            <w:r w:rsidRPr="001E5272">
                              <w:rPr>
                                <w:rFonts w:ascii="標楷體" w:eastAsia="標楷體" w:hAnsi="標楷體" w:hint="eastAsia"/>
                                <w:snapToGrid w:val="0"/>
                                <w:kern w:val="0"/>
                                <w:sz w:val="20"/>
                                <w:szCs w:val="20"/>
                              </w:rPr>
                              <w:t>臺鐵</w:t>
                            </w:r>
                            <w:r>
                              <w:rPr>
                                <w:rFonts w:ascii="標楷體" w:eastAsia="標楷體" w:hAnsi="標楷體" w:hint="eastAsia"/>
                                <w:snapToGrid w:val="0"/>
                                <w:kern w:val="0"/>
                                <w:sz w:val="20"/>
                                <w:szCs w:val="20"/>
                              </w:rPr>
                              <w:t>公司</w:t>
                            </w:r>
                          </w:p>
                        </w:tc>
                        <w:tc>
                          <w:tcPr>
                            <w:tcW w:w="2976" w:type="dxa"/>
                            <w:tcBorders>
                              <w:bottom w:val="single" w:sz="4" w:space="0" w:color="auto"/>
                            </w:tcBorders>
                            <w:vAlign w:val="center"/>
                          </w:tcPr>
                          <w:p w14:paraId="4EFDBF92" w14:textId="77777777" w:rsidR="00DA03F6" w:rsidRPr="0015018B" w:rsidRDefault="00DA03F6" w:rsidP="0015018B">
                            <w:pPr>
                              <w:tabs>
                                <w:tab w:val="left" w:pos="709"/>
                              </w:tabs>
                              <w:overflowPunct w:val="0"/>
                              <w:autoSpaceDE w:val="0"/>
                              <w:autoSpaceDN w:val="0"/>
                              <w:spacing w:line="200" w:lineRule="exact"/>
                              <w:ind w:leftChars="-15" w:left="-36" w:rightChars="-15" w:right="-36"/>
                              <w:jc w:val="both"/>
                              <w:rPr>
                                <w:rFonts w:ascii="標楷體" w:eastAsia="標楷體" w:hAnsi="標楷體"/>
                                <w:snapToGrid w:val="0"/>
                                <w:spacing w:val="-2"/>
                                <w:kern w:val="0"/>
                                <w:sz w:val="20"/>
                                <w:szCs w:val="20"/>
                              </w:rPr>
                            </w:pPr>
                            <w:r w:rsidRPr="0015018B">
                              <w:rPr>
                                <w:rFonts w:ascii="標楷體" w:eastAsia="標楷體" w:hAnsi="標楷體" w:hint="eastAsia"/>
                                <w:snapToGrid w:val="0"/>
                                <w:spacing w:val="-2"/>
                                <w:kern w:val="0"/>
                                <w:sz w:val="20"/>
                                <w:szCs w:val="20"/>
                              </w:rPr>
                              <w:t>西部幹線8座車站</w:t>
                            </w:r>
                          </w:p>
                        </w:tc>
                        <w:tc>
                          <w:tcPr>
                            <w:tcW w:w="897" w:type="dxa"/>
                            <w:tcBorders>
                              <w:bottom w:val="single" w:sz="4" w:space="0" w:color="auto"/>
                            </w:tcBorders>
                            <w:vAlign w:val="center"/>
                          </w:tcPr>
                          <w:p w14:paraId="77AB18C8" w14:textId="77777777" w:rsidR="00DA03F6" w:rsidRPr="001D7295" w:rsidRDefault="00DA03F6" w:rsidP="0034256A">
                            <w:pPr>
                              <w:tabs>
                                <w:tab w:val="left" w:pos="709"/>
                              </w:tabs>
                              <w:overflowPunct w:val="0"/>
                              <w:autoSpaceDE w:val="0"/>
                              <w:autoSpaceDN w:val="0"/>
                              <w:spacing w:line="200" w:lineRule="exact"/>
                              <w:jc w:val="right"/>
                              <w:rPr>
                                <w:rFonts w:ascii="標楷體" w:eastAsia="標楷體" w:hAnsi="標楷體"/>
                                <w:b/>
                                <w:snapToGrid w:val="0"/>
                                <w:kern w:val="0"/>
                                <w:sz w:val="20"/>
                                <w:szCs w:val="20"/>
                              </w:rPr>
                            </w:pPr>
                            <w:r w:rsidRPr="001D7295">
                              <w:rPr>
                                <w:rFonts w:ascii="標楷體" w:eastAsia="標楷體" w:hAnsi="標楷體" w:hint="eastAsia"/>
                                <w:b/>
                                <w:snapToGrid w:val="0"/>
                                <w:kern w:val="0"/>
                                <w:sz w:val="20"/>
                                <w:szCs w:val="20"/>
                              </w:rPr>
                              <w:t>296</w:t>
                            </w:r>
                            <w:r>
                              <w:rPr>
                                <w:rFonts w:ascii="標楷體" w:eastAsia="標楷體" w:hAnsi="標楷體"/>
                                <w:b/>
                                <w:snapToGrid w:val="0"/>
                                <w:kern w:val="0"/>
                                <w:sz w:val="20"/>
                                <w:szCs w:val="20"/>
                              </w:rPr>
                              <w:t>.8</w:t>
                            </w:r>
                          </w:p>
                        </w:tc>
                        <w:tc>
                          <w:tcPr>
                            <w:tcW w:w="897" w:type="dxa"/>
                            <w:tcBorders>
                              <w:bottom w:val="single" w:sz="4" w:space="0" w:color="auto"/>
                            </w:tcBorders>
                            <w:vAlign w:val="center"/>
                          </w:tcPr>
                          <w:p w14:paraId="79E29B33" w14:textId="77777777" w:rsidR="00DA03F6" w:rsidRPr="001E5272" w:rsidRDefault="00DA03F6" w:rsidP="0034256A">
                            <w:pPr>
                              <w:tabs>
                                <w:tab w:val="left" w:pos="709"/>
                              </w:tabs>
                              <w:overflowPunct w:val="0"/>
                              <w:autoSpaceDE w:val="0"/>
                              <w:autoSpaceDN w:val="0"/>
                              <w:spacing w:line="200" w:lineRule="exact"/>
                              <w:jc w:val="right"/>
                              <w:rPr>
                                <w:rFonts w:ascii="標楷體" w:eastAsia="標楷體" w:hAnsi="標楷體"/>
                                <w:snapToGrid w:val="0"/>
                                <w:kern w:val="0"/>
                                <w:sz w:val="20"/>
                                <w:szCs w:val="20"/>
                              </w:rPr>
                            </w:pPr>
                            <w:r w:rsidRPr="001E5272">
                              <w:rPr>
                                <w:rFonts w:ascii="標楷體" w:eastAsia="標楷體" w:hAnsi="標楷體" w:hint="eastAsia"/>
                                <w:snapToGrid w:val="0"/>
                                <w:kern w:val="0"/>
                                <w:sz w:val="20"/>
                                <w:szCs w:val="20"/>
                              </w:rPr>
                              <w:t>9</w:t>
                            </w:r>
                            <w:r>
                              <w:rPr>
                                <w:rFonts w:ascii="標楷體" w:eastAsia="標楷體" w:hAnsi="標楷體"/>
                                <w:snapToGrid w:val="0"/>
                                <w:kern w:val="0"/>
                                <w:sz w:val="20"/>
                                <w:szCs w:val="20"/>
                              </w:rPr>
                              <w:t>.1</w:t>
                            </w:r>
                          </w:p>
                        </w:tc>
                        <w:tc>
                          <w:tcPr>
                            <w:tcW w:w="898" w:type="dxa"/>
                            <w:tcBorders>
                              <w:bottom w:val="single" w:sz="4" w:space="0" w:color="auto"/>
                            </w:tcBorders>
                            <w:vAlign w:val="center"/>
                          </w:tcPr>
                          <w:p w14:paraId="0568FF1F" w14:textId="77777777" w:rsidR="00DA03F6" w:rsidRPr="001E5272" w:rsidRDefault="00DA03F6" w:rsidP="0034256A">
                            <w:pPr>
                              <w:tabs>
                                <w:tab w:val="left" w:pos="709"/>
                              </w:tabs>
                              <w:overflowPunct w:val="0"/>
                              <w:autoSpaceDE w:val="0"/>
                              <w:autoSpaceDN w:val="0"/>
                              <w:spacing w:line="200" w:lineRule="exact"/>
                              <w:jc w:val="right"/>
                              <w:rPr>
                                <w:rFonts w:ascii="標楷體" w:eastAsia="標楷體" w:hAnsi="標楷體"/>
                                <w:snapToGrid w:val="0"/>
                                <w:kern w:val="0"/>
                                <w:sz w:val="20"/>
                                <w:szCs w:val="20"/>
                              </w:rPr>
                            </w:pPr>
                            <w:r w:rsidRPr="001E5272">
                              <w:rPr>
                                <w:rFonts w:ascii="標楷體" w:eastAsia="標楷體" w:hAnsi="標楷體" w:hint="eastAsia"/>
                                <w:snapToGrid w:val="0"/>
                                <w:kern w:val="0"/>
                                <w:sz w:val="20"/>
                                <w:szCs w:val="20"/>
                              </w:rPr>
                              <w:t>29</w:t>
                            </w:r>
                            <w:r>
                              <w:rPr>
                                <w:rFonts w:ascii="標楷體" w:eastAsia="標楷體" w:hAnsi="標楷體"/>
                                <w:snapToGrid w:val="0"/>
                                <w:kern w:val="0"/>
                                <w:sz w:val="20"/>
                                <w:szCs w:val="20"/>
                              </w:rPr>
                              <w:t>.2</w:t>
                            </w:r>
                          </w:p>
                        </w:tc>
                        <w:tc>
                          <w:tcPr>
                            <w:tcW w:w="897" w:type="dxa"/>
                            <w:tcBorders>
                              <w:bottom w:val="single" w:sz="4" w:space="0" w:color="auto"/>
                            </w:tcBorders>
                            <w:vAlign w:val="center"/>
                          </w:tcPr>
                          <w:p w14:paraId="28100B06" w14:textId="77777777" w:rsidR="00DA03F6" w:rsidRPr="001E5272" w:rsidRDefault="00DA03F6" w:rsidP="0034256A">
                            <w:pPr>
                              <w:tabs>
                                <w:tab w:val="left" w:pos="709"/>
                              </w:tabs>
                              <w:overflowPunct w:val="0"/>
                              <w:autoSpaceDE w:val="0"/>
                              <w:autoSpaceDN w:val="0"/>
                              <w:spacing w:line="200" w:lineRule="exact"/>
                              <w:jc w:val="right"/>
                              <w:rPr>
                                <w:rFonts w:ascii="標楷體" w:eastAsia="標楷體" w:hAnsi="標楷體"/>
                                <w:snapToGrid w:val="0"/>
                                <w:kern w:val="0"/>
                                <w:sz w:val="20"/>
                                <w:szCs w:val="20"/>
                              </w:rPr>
                            </w:pPr>
                            <w:r>
                              <w:rPr>
                                <w:rFonts w:ascii="標楷體" w:eastAsia="標楷體" w:hAnsi="標楷體"/>
                                <w:snapToGrid w:val="0"/>
                                <w:kern w:val="0"/>
                                <w:sz w:val="20"/>
                                <w:szCs w:val="20"/>
                              </w:rPr>
                              <w:t>103.3</w:t>
                            </w:r>
                          </w:p>
                        </w:tc>
                        <w:tc>
                          <w:tcPr>
                            <w:tcW w:w="897" w:type="dxa"/>
                            <w:tcBorders>
                              <w:bottom w:val="single" w:sz="4" w:space="0" w:color="auto"/>
                            </w:tcBorders>
                            <w:vAlign w:val="center"/>
                          </w:tcPr>
                          <w:p w14:paraId="0A83B8F4" w14:textId="77777777" w:rsidR="00DA03F6" w:rsidRPr="001E5272" w:rsidRDefault="00DA03F6" w:rsidP="0034256A">
                            <w:pPr>
                              <w:tabs>
                                <w:tab w:val="left" w:pos="709"/>
                              </w:tabs>
                              <w:overflowPunct w:val="0"/>
                              <w:autoSpaceDE w:val="0"/>
                              <w:autoSpaceDN w:val="0"/>
                              <w:spacing w:line="200" w:lineRule="exact"/>
                              <w:jc w:val="right"/>
                              <w:rPr>
                                <w:rFonts w:ascii="標楷體" w:eastAsia="標楷體" w:hAnsi="標楷體"/>
                                <w:snapToGrid w:val="0"/>
                                <w:kern w:val="0"/>
                                <w:sz w:val="20"/>
                                <w:szCs w:val="20"/>
                              </w:rPr>
                            </w:pPr>
                            <w:r>
                              <w:rPr>
                                <w:rFonts w:ascii="標楷體" w:eastAsia="標楷體" w:hAnsi="標楷體" w:hint="eastAsia"/>
                                <w:snapToGrid w:val="0"/>
                                <w:kern w:val="0"/>
                                <w:sz w:val="20"/>
                                <w:szCs w:val="20"/>
                              </w:rPr>
                              <w:t>1</w:t>
                            </w:r>
                            <w:r>
                              <w:rPr>
                                <w:rFonts w:ascii="標楷體" w:eastAsia="標楷體" w:hAnsi="標楷體"/>
                                <w:snapToGrid w:val="0"/>
                                <w:kern w:val="0"/>
                                <w:sz w:val="20"/>
                                <w:szCs w:val="20"/>
                              </w:rPr>
                              <w:t>16.5</w:t>
                            </w:r>
                          </w:p>
                        </w:tc>
                        <w:tc>
                          <w:tcPr>
                            <w:tcW w:w="898" w:type="dxa"/>
                            <w:tcBorders>
                              <w:bottom w:val="single" w:sz="4" w:space="0" w:color="auto"/>
                            </w:tcBorders>
                            <w:vAlign w:val="center"/>
                          </w:tcPr>
                          <w:p w14:paraId="7A5B1EF6" w14:textId="77777777" w:rsidR="00DA03F6" w:rsidRPr="001E5272" w:rsidRDefault="00DA03F6" w:rsidP="0034256A">
                            <w:pPr>
                              <w:tabs>
                                <w:tab w:val="left" w:pos="709"/>
                              </w:tabs>
                              <w:overflowPunct w:val="0"/>
                              <w:autoSpaceDE w:val="0"/>
                              <w:autoSpaceDN w:val="0"/>
                              <w:spacing w:line="200" w:lineRule="exact"/>
                              <w:jc w:val="right"/>
                              <w:rPr>
                                <w:rFonts w:ascii="標楷體" w:eastAsia="標楷體" w:hAnsi="標楷體"/>
                                <w:snapToGrid w:val="0"/>
                                <w:kern w:val="0"/>
                                <w:sz w:val="20"/>
                                <w:szCs w:val="20"/>
                              </w:rPr>
                            </w:pPr>
                            <w:r>
                              <w:rPr>
                                <w:rFonts w:ascii="標楷體" w:eastAsia="標楷體" w:hAnsi="標楷體"/>
                                <w:snapToGrid w:val="0"/>
                                <w:kern w:val="0"/>
                                <w:sz w:val="20"/>
                                <w:szCs w:val="20"/>
                              </w:rPr>
                              <w:t>38.7</w:t>
                            </w:r>
                          </w:p>
                        </w:tc>
                      </w:tr>
                      <w:tr w:rsidR="00DA03F6" w:rsidRPr="001E5272" w14:paraId="79FA1FE3" w14:textId="77777777" w:rsidTr="00A8338A">
                        <w:trPr>
                          <w:trHeight w:val="284"/>
                          <w:jc w:val="center"/>
                        </w:trPr>
                        <w:tc>
                          <w:tcPr>
                            <w:tcW w:w="9920" w:type="dxa"/>
                            <w:gridSpan w:val="8"/>
                            <w:tcBorders>
                              <w:left w:val="nil"/>
                              <w:bottom w:val="nil"/>
                              <w:right w:val="nil"/>
                            </w:tcBorders>
                            <w:vAlign w:val="center"/>
                          </w:tcPr>
                          <w:p w14:paraId="19F57E47" w14:textId="4984FFCC" w:rsidR="00DA03F6" w:rsidRDefault="00DA03F6" w:rsidP="00B15913">
                            <w:pPr>
                              <w:tabs>
                                <w:tab w:val="left" w:pos="709"/>
                              </w:tabs>
                              <w:overflowPunct w:val="0"/>
                              <w:autoSpaceDE w:val="0"/>
                              <w:autoSpaceDN w:val="0"/>
                              <w:spacing w:line="200" w:lineRule="exact"/>
                              <w:ind w:leftChars="-50" w:left="-120"/>
                              <w:jc w:val="both"/>
                              <w:rPr>
                                <w:rFonts w:ascii="標楷體" w:eastAsia="標楷體" w:hAnsi="標楷體"/>
                                <w:snapToGrid w:val="0"/>
                                <w:kern w:val="0"/>
                                <w:sz w:val="20"/>
                                <w:szCs w:val="20"/>
                              </w:rPr>
                            </w:pPr>
                            <w:r w:rsidRPr="00A9578A">
                              <w:rPr>
                                <w:rFonts w:ascii="標楷體" w:eastAsia="標楷體" w:hAnsi="標楷體" w:hint="eastAsia"/>
                                <w:snapToGrid w:val="0"/>
                                <w:kern w:val="0"/>
                                <w:sz w:val="18"/>
                                <w:szCs w:val="18"/>
                              </w:rPr>
                              <w:t>資料來源：整理自</w:t>
                            </w:r>
                            <w:r>
                              <w:rPr>
                                <w:rFonts w:ascii="標楷體" w:eastAsia="標楷體" w:hAnsi="標楷體" w:hint="eastAsia"/>
                                <w:snapToGrid w:val="0"/>
                                <w:kern w:val="0"/>
                                <w:sz w:val="18"/>
                                <w:szCs w:val="18"/>
                              </w:rPr>
                              <w:t>1</w:t>
                            </w:r>
                            <w:r>
                              <w:rPr>
                                <w:rFonts w:ascii="標楷體" w:eastAsia="標楷體" w:hAnsi="標楷體"/>
                                <w:snapToGrid w:val="0"/>
                                <w:kern w:val="0"/>
                                <w:sz w:val="18"/>
                                <w:szCs w:val="18"/>
                              </w:rPr>
                              <w:t>10</w:t>
                            </w:r>
                            <w:r>
                              <w:rPr>
                                <w:rFonts w:ascii="標楷體" w:eastAsia="標楷體" w:hAnsi="標楷體" w:hint="eastAsia"/>
                                <w:snapToGrid w:val="0"/>
                                <w:kern w:val="0"/>
                                <w:sz w:val="18"/>
                                <w:szCs w:val="18"/>
                              </w:rPr>
                              <w:t>年7月前瞻基礎建設</w:t>
                            </w:r>
                            <w:r w:rsidR="003B1B37">
                              <w:rPr>
                                <w:rFonts w:ascii="標楷體" w:eastAsia="標楷體" w:hAnsi="標楷體" w:hint="eastAsia"/>
                                <w:snapToGrid w:val="0"/>
                                <w:kern w:val="0"/>
                                <w:sz w:val="18"/>
                                <w:szCs w:val="18"/>
                              </w:rPr>
                              <w:t>－</w:t>
                            </w:r>
                            <w:r>
                              <w:rPr>
                                <w:rFonts w:ascii="標楷體" w:eastAsia="標楷體" w:hAnsi="標楷體" w:hint="eastAsia"/>
                                <w:snapToGrid w:val="0"/>
                                <w:kern w:val="0"/>
                                <w:sz w:val="18"/>
                                <w:szCs w:val="18"/>
                              </w:rPr>
                              <w:t>城鄉建設</w:t>
                            </w:r>
                            <w:r w:rsidR="003B1B37">
                              <w:rPr>
                                <w:rFonts w:ascii="標楷體" w:eastAsia="標楷體" w:hAnsi="標楷體" w:hint="eastAsia"/>
                                <w:snapToGrid w:val="0"/>
                                <w:kern w:val="0"/>
                                <w:sz w:val="18"/>
                                <w:szCs w:val="18"/>
                              </w:rPr>
                              <w:t>－</w:t>
                            </w:r>
                            <w:r>
                              <w:rPr>
                                <w:rFonts w:ascii="標楷體" w:eastAsia="標楷體" w:hAnsi="標楷體" w:hint="eastAsia"/>
                                <w:snapToGrid w:val="0"/>
                                <w:kern w:val="0"/>
                                <w:sz w:val="18"/>
                                <w:szCs w:val="18"/>
                              </w:rPr>
                              <w:t>觀光前瞻建設計畫</w:t>
                            </w:r>
                            <w:r w:rsidRPr="00BC3A88">
                              <w:rPr>
                                <w:rFonts w:ascii="標楷體" w:eastAsia="標楷體" w:hAnsi="標楷體" w:hint="eastAsia"/>
                                <w:snapToGrid w:val="0"/>
                                <w:kern w:val="0"/>
                                <w:sz w:val="18"/>
                                <w:szCs w:val="18"/>
                              </w:rPr>
                              <w:t>（</w:t>
                            </w:r>
                            <w:r>
                              <w:rPr>
                                <w:rFonts w:ascii="標楷體" w:eastAsia="標楷體" w:hAnsi="標楷體" w:hint="eastAsia"/>
                                <w:snapToGrid w:val="0"/>
                                <w:kern w:val="0"/>
                                <w:sz w:val="18"/>
                                <w:szCs w:val="18"/>
                              </w:rPr>
                              <w:t>檢討修正財務計畫</w:t>
                            </w:r>
                            <w:r w:rsidRPr="00BC3A88">
                              <w:rPr>
                                <w:rFonts w:ascii="標楷體" w:eastAsia="標楷體" w:hAnsi="標楷體" w:hint="eastAsia"/>
                                <w:snapToGrid w:val="0"/>
                                <w:kern w:val="0"/>
                                <w:sz w:val="18"/>
                                <w:szCs w:val="18"/>
                              </w:rPr>
                              <w:t>）</w:t>
                            </w:r>
                            <w:r>
                              <w:rPr>
                                <w:rFonts w:ascii="標楷體" w:eastAsia="標楷體" w:hAnsi="標楷體" w:hint="eastAsia"/>
                                <w:snapToGrid w:val="0"/>
                                <w:kern w:val="0"/>
                                <w:sz w:val="18"/>
                                <w:szCs w:val="18"/>
                              </w:rPr>
                              <w:t>核定本。</w:t>
                            </w:r>
                          </w:p>
                        </w:tc>
                      </w:tr>
                    </w:tbl>
                    <w:p w14:paraId="0BA64D37" w14:textId="77777777" w:rsidR="00DA03F6" w:rsidRPr="0034256A" w:rsidRDefault="00DA03F6" w:rsidP="00DA03F6"/>
                  </w:txbxContent>
                </v:textbox>
                <w10:wrap type="square" anchorx="margin"/>
              </v:shape>
            </w:pict>
          </mc:Fallback>
        </mc:AlternateContent>
      </w:r>
      <w:r w:rsidRPr="0034256A">
        <w:rPr>
          <w:rFonts w:ascii="標楷體" w:eastAsia="標楷體" w:hAnsi="標楷體" w:cs="新細明體" w:hint="eastAsia"/>
          <w:bCs/>
          <w:spacing w:val="2"/>
        </w:rPr>
        <w:t>觀光署為因應國際觀光產業發展漸趨數位化趨勢，及面臨來臺客源市場大幅變動、區域旅遊競爭激烈等挑戰，於110至114年度辦理「前瞻基礎建設</w:t>
      </w:r>
      <w:r w:rsidR="00A4423B">
        <w:rPr>
          <w:rFonts w:ascii="標楷體" w:eastAsia="標楷體" w:hAnsi="標楷體" w:cs="新細明體" w:hint="eastAsia"/>
          <w:bCs/>
          <w:spacing w:val="2"/>
        </w:rPr>
        <w:t>－</w:t>
      </w:r>
      <w:r w:rsidRPr="0034256A">
        <w:rPr>
          <w:rFonts w:ascii="標楷體" w:eastAsia="標楷體" w:hAnsi="標楷體" w:cs="新細明體" w:hint="eastAsia"/>
          <w:bCs/>
          <w:spacing w:val="2"/>
        </w:rPr>
        <w:t>城鄉建設</w:t>
      </w:r>
      <w:r w:rsidR="00A4423B">
        <w:rPr>
          <w:rFonts w:ascii="標楷體" w:eastAsia="標楷體" w:hAnsi="標楷體" w:cs="新細明體" w:hint="eastAsia"/>
          <w:bCs/>
          <w:spacing w:val="2"/>
        </w:rPr>
        <w:t>－</w:t>
      </w:r>
      <w:r w:rsidRPr="0034256A">
        <w:rPr>
          <w:rFonts w:ascii="標楷體" w:eastAsia="標楷體" w:hAnsi="標楷體" w:cs="新細明體" w:hint="eastAsia"/>
          <w:bCs/>
          <w:spacing w:val="2"/>
        </w:rPr>
        <w:t>觀光前瞻建設計畫」（下稱觀光前瞻計畫），總經費65億8,500萬元，計畫內容包含「國際魅力景區」、「區域旅遊品牌」、「臺鐵車站美學與功能提升」等3項分項計畫（表</w:t>
      </w:r>
      <w:r>
        <w:rPr>
          <w:rFonts w:ascii="標楷體" w:eastAsia="標楷體" w:hAnsi="標楷體" w:cs="新細明體" w:hint="eastAsia"/>
          <w:bCs/>
          <w:spacing w:val="2"/>
        </w:rPr>
        <w:t>31</w:t>
      </w:r>
      <w:r w:rsidRPr="0034256A">
        <w:rPr>
          <w:rFonts w:ascii="標楷體" w:eastAsia="標楷體" w:hAnsi="標楷體" w:cs="新細明體" w:hint="eastAsia"/>
          <w:bCs/>
          <w:spacing w:val="2"/>
        </w:rPr>
        <w:t>），期藉由加強觀光環境之基礎建設投資，建構友善旅遊服務環境。經查執行情形，核有：1.辦理觀光前瞻計畫先期規劃作業未盡確實，須費時補正財務修正計畫內容，又因補正資料內容未依規定估算計畫自償經費，經行政院要求須再行檢討修正，延宕執行期程，影響後續推展作業，肇致部分分項計畫進度落後，影響振興地方觀光之成效；2.辦理區域旅遊品牌補助計畫，經訂定審查原則及督導考核機制，惟未落實審查作業，肇致補助計畫審查通過後，因工程用地無法取得或規劃設計未臻嚴謹，耽延執行進度；復未落實督導考核業務，妥為擇選實地查訪補助案件，致110及111年度核定地方政府申請之52案補助計畫（工程）中，計有21案已撤銷補助或未於執行期限內完工，不利補助計畫原定效益之達成等情事，經函請交通部查明</w:t>
      </w:r>
      <w:r w:rsidR="00980864">
        <w:rPr>
          <w:rFonts w:ascii="標楷體" w:eastAsia="標楷體" w:hAnsi="標楷體" w:cs="新細明體" w:hint="eastAsia"/>
          <w:bCs/>
          <w:spacing w:val="2"/>
        </w:rPr>
        <w:t>並督促</w:t>
      </w:r>
      <w:r w:rsidRPr="0034256A">
        <w:rPr>
          <w:rFonts w:ascii="標楷體" w:eastAsia="標楷體" w:hAnsi="標楷體" w:cs="新細明體" w:hint="eastAsia"/>
          <w:bCs/>
          <w:spacing w:val="2"/>
        </w:rPr>
        <w:t>妥適處理。據復：1.經檢討依行政院函示將自償經費納入觀光前瞻計畫財務規劃，並於財務計畫修正期間同步研擬「區域旅遊品牌」補助案件申請須知，及啟動地方政府提案作業暨加速相關審查作業流程，另加強列管補助地方政府辦理案件執行情形，持續督導積極辦理，以有效達成計畫執行效益；2.為避免因用地取得影響計畫推動，將於函請地方政府提案時，增列土地使用及建築執照申請等相關規定，並每月檢視行政院公共工程委員會「公共工程系統雲」內各補助案件執行進度，加強及落實督導考核，就施工進度落後達10％者發文催辦，施工進度落後達20％者副知縣（市）政府首長協助督辦。</w:t>
      </w:r>
    </w:p>
    <w:p w14:paraId="16892F11" w14:textId="6F348A24" w:rsidR="00B01A7D" w:rsidRDefault="00B01A7D" w:rsidP="00EC2722">
      <w:pPr>
        <w:pStyle w:val="a5"/>
        <w:overflowPunct w:val="0"/>
        <w:spacing w:beforeLines="20" w:before="72" w:afterLines="20" w:after="72" w:line="460" w:lineRule="exact"/>
        <w:ind w:firstLineChars="200" w:firstLine="561"/>
        <w:outlineLvl w:val="3"/>
        <w:rPr>
          <w:rFonts w:ascii="標楷體" w:hAnsi="標楷體" w:cs="DFKaiShu-SB-Estd-BF"/>
          <w:kern w:val="0"/>
          <w:sz w:val="28"/>
          <w:szCs w:val="28"/>
        </w:rPr>
      </w:pPr>
      <w:r>
        <w:rPr>
          <w:rFonts w:ascii="標楷體" w:hAnsi="標楷體" w:cs="DFKaiShu-SB-Estd-BF" w:hint="eastAsia"/>
          <w:kern w:val="0"/>
          <w:sz w:val="28"/>
          <w:szCs w:val="28"/>
        </w:rPr>
        <w:t>（</w:t>
      </w:r>
      <w:r w:rsidR="007E2C65">
        <w:rPr>
          <w:rFonts w:ascii="標楷體" w:hAnsi="標楷體" w:cs="DFKaiShu-SB-Estd-BF" w:hint="eastAsia"/>
          <w:kern w:val="0"/>
          <w:sz w:val="28"/>
          <w:szCs w:val="28"/>
        </w:rPr>
        <w:t>三</w:t>
      </w:r>
      <w:r>
        <w:rPr>
          <w:rFonts w:ascii="標楷體" w:hAnsi="標楷體" w:cs="DFKaiShu-SB-Estd-BF" w:hint="eastAsia"/>
          <w:kern w:val="0"/>
          <w:sz w:val="28"/>
          <w:szCs w:val="28"/>
        </w:rPr>
        <w:t xml:space="preserve">十）　</w:t>
      </w:r>
      <w:r w:rsidR="007E2C65" w:rsidRPr="007E2C65">
        <w:rPr>
          <w:rFonts w:ascii="標楷體" w:hAnsi="標楷體" w:cs="DFKaiShu-SB-Estd-BF" w:hint="eastAsia"/>
          <w:kern w:val="0"/>
          <w:sz w:val="28"/>
          <w:szCs w:val="28"/>
        </w:rPr>
        <w:t>民用航空局研議於臺北松山機場試辦開放多元化計程車進入機場營運，以提供旅客完善接機服務，惟試辦計畫囿於現行法令暫緩實施，允宜與相關業者加強溝通協調，綜合考量旅客實際需求，俾利提升機場形象及旅客服務品質。</w:t>
      </w:r>
    </w:p>
    <w:p w14:paraId="42FA416F" w14:textId="4AE74CB1" w:rsidR="00B01A7D" w:rsidRDefault="00C6463F" w:rsidP="00B01A7D">
      <w:pPr>
        <w:overflowPunct w:val="0"/>
        <w:spacing w:line="460" w:lineRule="exact"/>
        <w:ind w:firstLineChars="200" w:firstLine="488"/>
        <w:jc w:val="both"/>
        <w:rPr>
          <w:rFonts w:ascii="標楷體" w:eastAsia="標楷體" w:hAnsi="標楷體" w:cs="新細明體"/>
          <w:bCs/>
          <w:spacing w:val="2"/>
        </w:rPr>
      </w:pPr>
      <w:r w:rsidRPr="00C6463F">
        <w:rPr>
          <w:rFonts w:ascii="標楷體" w:eastAsia="標楷體" w:hAnsi="標楷體" w:cs="新細明體" w:hint="eastAsia"/>
          <w:bCs/>
          <w:spacing w:val="2"/>
        </w:rPr>
        <w:t>依據民用航空機場客運汽車管理辦法規定，未領有機場排班登記證之計程車客運業及未備具汽車出租單之小客車租賃業不得進入臺灣桃園國際機場營運，小客車租賃業進入臺北松山機場（下稱臺北機場）及高雄國際機場（下稱高雄機場）營運之條件限制亦準用上開規定，另計程車客運業在臺北機場及高雄機場營運方式，排班計程車應依規定於指定處依序停車等候載客，不得於其他處所任意攬客搭載，但載客駛進機場在指定下客處下客後，得至未領有機場排班登記證之巡迴計程車指定上客處順道載客；巡迴計程車載客駛進機場在指定下客處下客後，得至指定上客處順道載客，不得停留候客或於其他處所任意攬客搭載。據媒體報導，現行法規僅租賃車業者、備具排班登記證之計程車得於機場範圍載客，必須符合車型車齡等條件，向民用航空局登記才能成為機場排班計程車，以臺北機場為例，旅客欲搭乘其他計程車，須徒步至機場旁之加油站或停車場搭乘（圖1</w:t>
      </w:r>
      <w:r w:rsidR="0082306A">
        <w:rPr>
          <w:rFonts w:ascii="標楷體" w:eastAsia="標楷體" w:hAnsi="標楷體" w:cs="新細明體" w:hint="eastAsia"/>
          <w:bCs/>
          <w:spacing w:val="2"/>
        </w:rPr>
        <w:t>9</w:t>
      </w:r>
      <w:r w:rsidRPr="00C6463F">
        <w:rPr>
          <w:rFonts w:ascii="標楷體" w:eastAsia="標楷體" w:hAnsi="標楷體" w:cs="新細明體" w:hint="eastAsia"/>
          <w:bCs/>
          <w:spacing w:val="2"/>
        </w:rPr>
        <w:t>）。</w:t>
      </w:r>
      <w:r w:rsidR="003B1B37">
        <w:rPr>
          <w:rFonts w:ascii="標楷體" w:eastAsia="標楷體" w:hAnsi="標楷體" w:cs="新細明體" w:hint="eastAsia"/>
          <w:bCs/>
          <w:spacing w:val="2"/>
        </w:rPr>
        <w:t>該</w:t>
      </w:r>
      <w:r w:rsidRPr="00C6463F">
        <w:rPr>
          <w:rFonts w:ascii="標楷體" w:eastAsia="標楷體" w:hAnsi="標楷體" w:cs="新細明體" w:hint="eastAsia"/>
          <w:bCs/>
          <w:spacing w:val="2"/>
        </w:rPr>
        <w:t>局為滿足旅客之交通需求，原研議112年4月1日於臺北機場試辦開放多元化計程車亦可於航廈出口指定點載客接機，嗣交通部於112年4月24日暫緩實施，並發布新聞稿說明，現行多元化計程車規定僅能接受預約載客，至於空車接受預約進入機場載客，尚不符民用航空機場客運汽車管理辦法有關臺北機場計程車營運方式規定。惟多元化計程車業者指出，國際旅客多習慣以網路或應用程式（APP）預約機場接送服務，政府已推動計程車產業數位化及放寬多元化計程車使用APP叫車服務，國外機場亦有網路預約出租汽車接送專區，現行法規已不合時宜。鑑於國際及兩岸航線客運量於疫</w:t>
      </w:r>
      <w:r w:rsidR="003E06D7">
        <w:rPr>
          <w:rFonts w:ascii="標楷體" w:eastAsia="標楷體" w:hAnsi="標楷體" w:cs="新細明體" w:hint="eastAsia"/>
          <w:bCs/>
          <w:spacing w:val="2"/>
        </w:rPr>
        <w:t>後已逐漸復甦</w:t>
      </w:r>
      <w:r w:rsidRPr="00C6463F">
        <w:rPr>
          <w:rFonts w:ascii="標楷體" w:eastAsia="標楷體" w:hAnsi="標楷體" w:cs="新細明體" w:hint="eastAsia"/>
          <w:bCs/>
          <w:spacing w:val="2"/>
        </w:rPr>
        <w:t>，為提供旅客更即時及完善之接機服務，並兼顧供需平衡及各方利益，允宜與多元化計程車等相關業者加強溝通協調，綜合考量旅客實際需求，俾利提升機場形象及旅客服務品質，經函請民用航空局研謀改善。據復：為提供完善之接機服務，已就多元化計程車於臺北機場營運適法性課</w:t>
      </w:r>
      <w:r w:rsidR="00EA356A" w:rsidRPr="005B0FFE">
        <w:rPr>
          <w:noProof/>
        </w:rPr>
        <mc:AlternateContent>
          <mc:Choice Requires="wps">
            <w:drawing>
              <wp:anchor distT="45720" distB="45720" distL="114300" distR="114300" simplePos="0" relativeHeight="252064256" behindDoc="0" locked="0" layoutInCell="1" allowOverlap="1" wp14:anchorId="2C8223FB" wp14:editId="2675F519">
                <wp:simplePos x="0" y="0"/>
                <wp:positionH relativeFrom="margin">
                  <wp:align>right</wp:align>
                </wp:positionH>
                <wp:positionV relativeFrom="paragraph">
                  <wp:posOffset>2094230</wp:posOffset>
                </wp:positionV>
                <wp:extent cx="6297930" cy="3672840"/>
                <wp:effectExtent l="0" t="0" r="7620" b="3810"/>
                <wp:wrapSquare wrapText="bothSides"/>
                <wp:docPr id="857996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97930" cy="3672840"/>
                        </a:xfrm>
                        <a:prstGeom prst="rect">
                          <a:avLst/>
                        </a:prstGeom>
                        <a:solidFill>
                          <a:srgbClr val="FFFFFF"/>
                        </a:solidFill>
                        <a:ln w="9525">
                          <a:noFill/>
                          <a:miter lim="800000"/>
                          <a:headEnd/>
                          <a:tailEnd/>
                        </a:ln>
                      </wps:spPr>
                      <wps:txbx>
                        <w:txbxContent>
                          <w:p w14:paraId="383D8349" w14:textId="77777777" w:rsidR="00D02849" w:rsidRPr="00C6463F" w:rsidRDefault="00D02849" w:rsidP="00D02849">
                            <w:pPr>
                              <w:jc w:val="center"/>
                              <w:rPr>
                                <w:rFonts w:ascii="標楷體" w:eastAsia="標楷體" w:hAnsi="標楷體"/>
                                <w:b/>
                              </w:rPr>
                            </w:pPr>
                            <w:r w:rsidRPr="00C6463F">
                              <w:rPr>
                                <w:rFonts w:ascii="標楷體" w:eastAsia="標楷體" w:hAnsi="標楷體" w:hint="eastAsia"/>
                                <w:b/>
                              </w:rPr>
                              <w:t>圖1</w:t>
                            </w:r>
                            <w:r>
                              <w:rPr>
                                <w:rFonts w:ascii="標楷體" w:eastAsia="標楷體" w:hAnsi="標楷體"/>
                                <w:b/>
                              </w:rPr>
                              <w:t>9</w:t>
                            </w:r>
                            <w:r>
                              <w:rPr>
                                <w:rFonts w:ascii="標楷體" w:eastAsia="標楷體" w:hAnsi="標楷體" w:hint="eastAsia"/>
                                <w:b/>
                                <w:spacing w:val="-20"/>
                              </w:rPr>
                              <w:t xml:space="preserve">　</w:t>
                            </w:r>
                            <w:r w:rsidRPr="00C6463F">
                              <w:rPr>
                                <w:rFonts w:ascii="標楷體" w:eastAsia="標楷體" w:hAnsi="標楷體" w:hint="eastAsia"/>
                                <w:b/>
                              </w:rPr>
                              <w:t>臺北機場周邊交通設施</w:t>
                            </w:r>
                          </w:p>
                          <w:p w14:paraId="2AE26987" w14:textId="77777777" w:rsidR="00D02849" w:rsidRDefault="00D02849" w:rsidP="00D02849">
                            <w:pPr>
                              <w:jc w:val="center"/>
                            </w:pPr>
                            <w:r w:rsidRPr="002E4414">
                              <w:rPr>
                                <w:noProof/>
                              </w:rPr>
                              <w:drawing>
                                <wp:inline distT="0" distB="0" distL="0" distR="0" wp14:anchorId="07130032" wp14:editId="7ACD2D59">
                                  <wp:extent cx="5997600" cy="3175200"/>
                                  <wp:effectExtent l="0" t="0" r="3175" b="6350"/>
                                  <wp:docPr id="1400322262" name="圖片 1" descr="一張含有 文字, 螢幕擷取畫面, 字型, 數字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0322262" name="圖片 1" descr="一張含有 文字, 螢幕擷取畫面, 字型, 數字 的圖片&#10;&#10;自動產生的描述"/>
                                          <pic:cNvPicPr/>
                                        </pic:nvPicPr>
                                        <pic:blipFill>
                                          <a:blip r:embed="rId55">
                                            <a:extLst>
                                              <a:ext uri="{BEBA8EAE-BF5A-486C-A8C5-ECC9F3942E4B}">
                                                <a14:imgProps xmlns:a14="http://schemas.microsoft.com/office/drawing/2010/main">
                                                  <a14:imgLayer r:embed="rId56">
                                                    <a14:imgEffect>
                                                      <a14:saturation sat="0"/>
                                                    </a14:imgEffect>
                                                  </a14:imgLayer>
                                                </a14:imgProps>
                                              </a:ext>
                                            </a:extLst>
                                          </a:blip>
                                          <a:stretch>
                                            <a:fillRect/>
                                          </a:stretch>
                                        </pic:blipFill>
                                        <pic:spPr>
                                          <a:xfrm>
                                            <a:off x="0" y="0"/>
                                            <a:ext cx="5997600" cy="3175200"/>
                                          </a:xfrm>
                                          <a:prstGeom prst="rect">
                                            <a:avLst/>
                                          </a:prstGeom>
                                        </pic:spPr>
                                      </pic:pic>
                                    </a:graphicData>
                                  </a:graphic>
                                </wp:inline>
                              </w:drawing>
                            </w:r>
                          </w:p>
                          <w:p w14:paraId="4AF729FF" w14:textId="032E8C3E" w:rsidR="00D02849" w:rsidRPr="00C6463F" w:rsidRDefault="00D02849" w:rsidP="007436EA">
                            <w:pPr>
                              <w:spacing w:line="200" w:lineRule="exact"/>
                              <w:ind w:leftChars="30" w:left="72"/>
                              <w:rPr>
                                <w:rFonts w:ascii="標楷體" w:eastAsia="標楷體" w:hAnsi="標楷體"/>
                                <w:sz w:val="18"/>
                                <w:szCs w:val="18"/>
                              </w:rPr>
                            </w:pPr>
                            <w:r w:rsidRPr="00C6463F">
                              <w:rPr>
                                <w:rFonts w:ascii="標楷體" w:eastAsia="標楷體" w:hAnsi="標楷體" w:hint="eastAsia"/>
                                <w:sz w:val="18"/>
                                <w:szCs w:val="18"/>
                              </w:rPr>
                              <w:t>資料來源：擷取自臺北機場網站</w:t>
                            </w:r>
                            <w:r w:rsidR="00DA03F6">
                              <w:rPr>
                                <w:rFonts w:ascii="標楷體" w:eastAsia="標楷體" w:hAnsi="標楷體" w:hint="eastAsia"/>
                                <w:sz w:val="18"/>
                                <w:szCs w:val="18"/>
                              </w:rPr>
                              <w:t>資料</w:t>
                            </w:r>
                            <w:r w:rsidRPr="00C6463F">
                              <w:rPr>
                                <w:rFonts w:ascii="標楷體" w:eastAsia="標楷體" w:hAnsi="標楷體" w:hint="eastAsia"/>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2C8223FB" id="_x0000_s1081" type="#_x0000_t202" style="position:absolute;left:0;text-align:left;margin-left:444.7pt;margin-top:164.9pt;width:495.9pt;height:289.2pt;z-index:252064256;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" stroked="f">
                <v:textbox>
                  <w:txbxContent>
                    <w:p w14:paraId="383D8349" w14:textId="77777777" w:rsidR="00D02849" w:rsidRPr="00C6463F" w:rsidRDefault="00D02849" w:rsidP="00D02849">
                      <w:pPr>
                        <w:jc w:val="center"/>
                        <w:rPr>
                          <w:rFonts w:ascii="標楷體" w:eastAsia="標楷體" w:hAnsi="標楷體"/>
                          <w:b/>
                        </w:rPr>
                      </w:pPr>
                      <w:r w:rsidRPr="00C6463F">
                        <w:rPr>
                          <w:rFonts w:ascii="標楷體" w:eastAsia="標楷體" w:hAnsi="標楷體" w:hint="eastAsia"/>
                          <w:b/>
                        </w:rPr>
                        <w:t>圖1</w:t>
                      </w:r>
                      <w:r>
                        <w:rPr>
                          <w:rFonts w:ascii="標楷體" w:eastAsia="標楷體" w:hAnsi="標楷體"/>
                          <w:b/>
                        </w:rPr>
                        <w:t>9</w:t>
                      </w:r>
                      <w:r>
                        <w:rPr>
                          <w:rFonts w:ascii="標楷體" w:eastAsia="標楷體" w:hAnsi="標楷體" w:hint="eastAsia"/>
                          <w:b/>
                          <w:spacing w:val="-20"/>
                        </w:rPr>
                        <w:t xml:space="preserve">　</w:t>
                      </w:r>
                      <w:r w:rsidRPr="00C6463F">
                        <w:rPr>
                          <w:rFonts w:ascii="標楷體" w:eastAsia="標楷體" w:hAnsi="標楷體" w:hint="eastAsia"/>
                          <w:b/>
                        </w:rPr>
                        <w:t>臺北機場周邊交通設施</w:t>
                      </w:r>
                    </w:p>
                    <w:p w14:paraId="2AE26987" w14:textId="77777777" w:rsidR="00D02849" w:rsidRDefault="00D02849" w:rsidP="00D02849">
                      <w:pPr>
                        <w:jc w:val="center"/>
                      </w:pPr>
                      <w:r w:rsidRPr="002E4414">
                        <w:rPr>
                          <w:noProof/>
                        </w:rPr>
                        <w:drawing>
                          <wp:inline distT="0" distB="0" distL="0" distR="0" wp14:anchorId="07130032" wp14:editId="7ACD2D59">
                            <wp:extent cx="5997600" cy="3175200"/>
                            <wp:effectExtent l="0" t="0" r="3175" b="6350"/>
                            <wp:docPr id="1400322262" name="圖片 1" descr="一張含有 文字, 螢幕擷取畫面, 字型, 數字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0322262" name="圖片 1" descr="一張含有 文字, 螢幕擷取畫面, 字型, 數字 的圖片&#10;&#10;自動產生的描述"/>
                                    <pic:cNvPicPr/>
                                  </pic:nvPicPr>
                                  <pic:blipFill>
                                    <a:blip r:embed="rId57">
                                      <a:extLst>
                                        <a:ext uri="{BEBA8EAE-BF5A-486C-A8C5-ECC9F3942E4B}">
                                          <a14:imgProps xmlns:a14="http://schemas.microsoft.com/office/drawing/2010/main">
                                            <a14:imgLayer r:embed="rId58">
                                              <a14:imgEffect>
                                                <a14:saturation sat="0"/>
                                              </a14:imgEffect>
                                            </a14:imgLayer>
                                          </a14:imgProps>
                                        </a:ext>
                                      </a:extLst>
                                    </a:blip>
                                    <a:stretch>
                                      <a:fillRect/>
                                    </a:stretch>
                                  </pic:blipFill>
                                  <pic:spPr>
                                    <a:xfrm>
                                      <a:off x="0" y="0"/>
                                      <a:ext cx="5997600" cy="3175200"/>
                                    </a:xfrm>
                                    <a:prstGeom prst="rect">
                                      <a:avLst/>
                                    </a:prstGeom>
                                  </pic:spPr>
                                </pic:pic>
                              </a:graphicData>
                            </a:graphic>
                          </wp:inline>
                        </w:drawing>
                      </w:r>
                    </w:p>
                    <w:p w14:paraId="4AF729FF" w14:textId="032E8C3E" w:rsidR="00D02849" w:rsidRPr="00C6463F" w:rsidRDefault="00D02849" w:rsidP="007436EA">
                      <w:pPr>
                        <w:spacing w:line="200" w:lineRule="exact"/>
                        <w:ind w:leftChars="30" w:left="72"/>
                        <w:rPr>
                          <w:rFonts w:ascii="標楷體" w:eastAsia="標楷體" w:hAnsi="標楷體"/>
                          <w:sz w:val="18"/>
                          <w:szCs w:val="18"/>
                        </w:rPr>
                      </w:pPr>
                      <w:r w:rsidRPr="00C6463F">
                        <w:rPr>
                          <w:rFonts w:ascii="標楷體" w:eastAsia="標楷體" w:hAnsi="標楷體" w:hint="eastAsia"/>
                          <w:sz w:val="18"/>
                          <w:szCs w:val="18"/>
                        </w:rPr>
                        <w:t>資料來源：擷取自臺北機場網站</w:t>
                      </w:r>
                      <w:r w:rsidR="00DA03F6">
                        <w:rPr>
                          <w:rFonts w:ascii="標楷體" w:eastAsia="標楷體" w:hAnsi="標楷體" w:hint="eastAsia"/>
                          <w:sz w:val="18"/>
                          <w:szCs w:val="18"/>
                        </w:rPr>
                        <w:t>資料</w:t>
                      </w:r>
                      <w:r w:rsidRPr="00C6463F">
                        <w:rPr>
                          <w:rFonts w:ascii="標楷體" w:eastAsia="標楷體" w:hAnsi="標楷體" w:hint="eastAsia"/>
                          <w:sz w:val="18"/>
                          <w:szCs w:val="18"/>
                        </w:rPr>
                        <w:t>。</w:t>
                      </w:r>
                    </w:p>
                  </w:txbxContent>
                </v:textbox>
                <w10:wrap type="square" anchorx="margin"/>
              </v:shape>
            </w:pict>
          </mc:Fallback>
        </mc:AlternateContent>
      </w:r>
      <w:r w:rsidRPr="00C6463F">
        <w:rPr>
          <w:rFonts w:ascii="標楷體" w:eastAsia="標楷體" w:hAnsi="標楷體" w:cs="新細明體" w:hint="eastAsia"/>
          <w:bCs/>
          <w:spacing w:val="2"/>
        </w:rPr>
        <w:t>題召開協商會議，與相關業者持續溝通協調，並邀集公路主管機關及專家學者共同研商，以滾動檢討法規合宜性。</w:t>
      </w:r>
    </w:p>
    <w:p w14:paraId="0C472725" w14:textId="5BEFB0F1" w:rsidR="00B36F29" w:rsidRDefault="00B36F29" w:rsidP="00EC2722">
      <w:pPr>
        <w:pStyle w:val="a5"/>
        <w:overflowPunct w:val="0"/>
        <w:spacing w:beforeLines="20" w:before="72" w:afterLines="20" w:after="72" w:line="460" w:lineRule="exact"/>
        <w:ind w:firstLineChars="200" w:firstLine="561"/>
        <w:outlineLvl w:val="3"/>
        <w:rPr>
          <w:rFonts w:ascii="標楷體" w:hAnsi="標楷體" w:cs="DFKaiShu-SB-Estd-BF"/>
          <w:kern w:val="0"/>
          <w:sz w:val="28"/>
          <w:szCs w:val="28"/>
        </w:rPr>
      </w:pPr>
      <w:r>
        <w:rPr>
          <w:rFonts w:ascii="標楷體" w:hAnsi="標楷體" w:cs="DFKaiShu-SB-Estd-BF" w:hint="eastAsia"/>
          <w:kern w:val="0"/>
          <w:sz w:val="28"/>
          <w:szCs w:val="28"/>
        </w:rPr>
        <w:t xml:space="preserve">（三十一）　</w:t>
      </w:r>
      <w:r w:rsidRPr="00B36F29">
        <w:rPr>
          <w:rFonts w:ascii="標楷體" w:hAnsi="標楷體" w:cs="DFKaiShu-SB-Estd-BF" w:hint="eastAsia"/>
          <w:kern w:val="0"/>
          <w:sz w:val="28"/>
          <w:szCs w:val="28"/>
        </w:rPr>
        <w:t>交通部補助臺北市政府辦理大眾捷運系統新莊線及蘆洲支線計畫，有助改善大臺北地區交通壅塞，惟相關督導考核作業欠周，未能避免已進貨材料設備鏽蝕損毀，須再耗資重新購置；又未依大眾捷運法規定及時督促改善，致未能提升新莊機廠維修效能及使用效益，</w:t>
      </w:r>
      <w:r w:rsidR="00B7014C">
        <w:rPr>
          <w:rFonts w:ascii="標楷體" w:hAnsi="標楷體" w:cs="DFKaiShu-SB-Estd-BF" w:hint="eastAsia"/>
          <w:kern w:val="0"/>
          <w:sz w:val="28"/>
          <w:szCs w:val="28"/>
        </w:rPr>
        <w:t>允宜</w:t>
      </w:r>
      <w:r w:rsidRPr="00B36F29">
        <w:rPr>
          <w:rFonts w:ascii="標楷體" w:hAnsi="標楷體" w:cs="DFKaiShu-SB-Estd-BF" w:hint="eastAsia"/>
          <w:kern w:val="0"/>
          <w:sz w:val="28"/>
          <w:szCs w:val="28"/>
        </w:rPr>
        <w:t>研謀改善。</w:t>
      </w:r>
    </w:p>
    <w:p w14:paraId="20B563B3" w14:textId="56E04D05" w:rsidR="00B36F29" w:rsidRDefault="00AA2B66" w:rsidP="00B36F29">
      <w:pPr>
        <w:overflowPunct w:val="0"/>
        <w:spacing w:line="460" w:lineRule="exact"/>
        <w:ind w:firstLineChars="200" w:firstLine="488"/>
        <w:jc w:val="both"/>
        <w:rPr>
          <w:rFonts w:ascii="標楷體" w:eastAsia="標楷體" w:hAnsi="標楷體" w:cs="新細明體"/>
          <w:bCs/>
          <w:spacing w:val="2"/>
        </w:rPr>
      </w:pPr>
      <w:r w:rsidRPr="00AA2B66">
        <w:rPr>
          <w:rFonts w:ascii="標楷體" w:eastAsia="標楷體" w:hAnsi="標楷體" w:cs="新細明體" w:hint="eastAsia"/>
          <w:bCs/>
          <w:spacing w:val="2"/>
        </w:rPr>
        <w:t>臺北市政府考量新北市三重、新莊、蘆洲地區與臺北市間之運輸需求量，為紓解大臺北地區運輸走廊之擁擠問題，並帶動沿線地區整體發展，報經行政院於83年9月17日核定臺北都會區大眾捷運系統（下稱臺北捷運）新莊線及蘆洲支線計畫規劃報告（圖</w:t>
      </w:r>
      <w:r w:rsidR="0082306A">
        <w:rPr>
          <w:rFonts w:ascii="標楷體" w:eastAsia="標楷體" w:hAnsi="標楷體" w:cs="新細明體" w:hint="eastAsia"/>
          <w:bCs/>
          <w:spacing w:val="2"/>
        </w:rPr>
        <w:t>20</w:t>
      </w:r>
      <w:r w:rsidRPr="00AA2B66">
        <w:rPr>
          <w:rFonts w:ascii="標楷體" w:eastAsia="標楷體" w:hAnsi="標楷體" w:cs="新細明體" w:hint="eastAsia"/>
          <w:bCs/>
          <w:spacing w:val="2"/>
        </w:rPr>
        <w:t>），計畫期程自87年7月1日至99年12月31日，87年7月15日核定財務計畫，總經費1,676億餘元，其中中央經費分擔部分，由交通部編列預算補助1,063億餘元，原訂99年12月全線通車，嗣因新莊機廠用地受樂生療養院文化資產保存方案等影響，歷經5次修正，計畫期程展延至111年3</w:t>
      </w:r>
      <w:r w:rsidR="00767643">
        <w:rPr>
          <w:rFonts w:ascii="標楷體" w:eastAsia="標楷體" w:hAnsi="標楷體" w:cs="新細明體" w:hint="eastAsia"/>
          <w:bCs/>
          <w:noProof/>
          <w:spacing w:val="2"/>
        </w:rPr>
        <mc:AlternateContent>
          <mc:Choice Requires="wps">
            <w:drawing>
              <wp:anchor distT="0" distB="0" distL="114300" distR="114300" simplePos="0" relativeHeight="252101120" behindDoc="0" locked="0" layoutInCell="1" allowOverlap="1" wp14:anchorId="522501B3" wp14:editId="486A5632">
                <wp:simplePos x="0" y="0"/>
                <wp:positionH relativeFrom="margin">
                  <wp:posOffset>2127885</wp:posOffset>
                </wp:positionH>
                <wp:positionV relativeFrom="paragraph">
                  <wp:posOffset>199099</wp:posOffset>
                </wp:positionV>
                <wp:extent cx="4170045" cy="3429000"/>
                <wp:effectExtent l="0" t="0" r="1905" b="0"/>
                <wp:wrapSquare wrapText="bothSides"/>
                <wp:docPr id="38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70045" cy="3429000"/>
                        </a:xfrm>
                        <a:prstGeom prst="rect">
                          <a:avLst/>
                        </a:prstGeom>
                        <a:solidFill>
                          <a:srgbClr val="FFFFFF"/>
                        </a:solidFill>
                        <a:ln w="9525">
                          <a:noFill/>
                          <a:miter lim="800000"/>
                          <a:headEnd/>
                          <a:tailEnd/>
                        </a:ln>
                      </wps:spPr>
                      <wps:txbx>
                        <w:txbxContent>
                          <w:p w14:paraId="67BD06BE" w14:textId="628A5C89" w:rsidR="00AB074C" w:rsidRPr="00761E0F" w:rsidRDefault="00AB074C" w:rsidP="00AB074C">
                            <w:pPr>
                              <w:jc w:val="center"/>
                              <w:rPr>
                                <w:rFonts w:ascii="標楷體" w:eastAsia="標楷體" w:hAnsi="標楷體"/>
                                <w:b/>
                              </w:rPr>
                            </w:pPr>
                            <w:r w:rsidRPr="00761E0F">
                              <w:rPr>
                                <w:rFonts w:ascii="標楷體" w:eastAsia="標楷體" w:hAnsi="標楷體" w:hint="eastAsia"/>
                                <w:b/>
                              </w:rPr>
                              <w:t>圖</w:t>
                            </w:r>
                            <w:r w:rsidRPr="00761E0F">
                              <w:rPr>
                                <w:rFonts w:ascii="標楷體" w:eastAsia="標楷體" w:hAnsi="標楷體"/>
                                <w:b/>
                              </w:rPr>
                              <w:t>20</w:t>
                            </w:r>
                            <w:r w:rsidRPr="00761E0F">
                              <w:rPr>
                                <w:rFonts w:ascii="標楷體" w:eastAsia="標楷體" w:hAnsi="標楷體" w:hint="eastAsia"/>
                                <w:b/>
                              </w:rPr>
                              <w:t xml:space="preserve">　</w:t>
                            </w:r>
                            <w:r w:rsidR="00761E0F" w:rsidRPr="00761E0F">
                              <w:rPr>
                                <w:rFonts w:ascii="標楷體" w:eastAsia="標楷體" w:hAnsi="標楷體" w:hint="eastAsia"/>
                                <w:b/>
                              </w:rPr>
                              <w:t>臺北捷運</w:t>
                            </w:r>
                            <w:r w:rsidRPr="00761E0F">
                              <w:rPr>
                                <w:rFonts w:ascii="標楷體" w:eastAsia="標楷體" w:hAnsi="標楷體" w:hint="eastAsia"/>
                                <w:b/>
                              </w:rPr>
                              <w:t>新莊線及蘆洲支線</w:t>
                            </w:r>
                          </w:p>
                          <w:p w14:paraId="59B88A74" w14:textId="58236626" w:rsidR="00AB074C" w:rsidRPr="00012036" w:rsidRDefault="00CB6B59" w:rsidP="00AB074C">
                            <w:pPr>
                              <w:jc w:val="center"/>
                              <w:rPr>
                                <w:rFonts w:ascii="標楷體" w:eastAsia="標楷體" w:hAnsi="標楷體"/>
                                <w:b/>
                              </w:rPr>
                            </w:pPr>
                            <w:r>
                              <w:rPr>
                                <w:noProof/>
                              </w:rPr>
                              <w:drawing>
                                <wp:inline distT="0" distB="0" distL="0" distR="0" wp14:anchorId="61129AB1" wp14:editId="658CF1A4">
                                  <wp:extent cx="3913200" cy="2880000"/>
                                  <wp:effectExtent l="0" t="0" r="0" b="0"/>
                                  <wp:docPr id="212" name="圖片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圖片 212"/>
                                          <pic:cNvPicPr/>
                                        </pic:nvPicPr>
                                        <pic:blipFill rotWithShape="1">
                                          <a:blip r:embed="rId59" cstate="print">
                                            <a:grayscl/>
                                            <a:extLst>
                                              <a:ext uri="{28A0092B-C50C-407E-A947-70E740481C1C}">
                                                <a14:useLocalDpi xmlns:a14="http://schemas.microsoft.com/office/drawing/2010/main" val="0"/>
                                              </a:ext>
                                            </a:extLst>
                                          </a:blip>
                                          <a:srcRect l="1587" r="2325"/>
                                          <a:stretch/>
                                        </pic:blipFill>
                                        <pic:spPr bwMode="auto">
                                          <a:xfrm>
                                            <a:off x="0" y="0"/>
                                            <a:ext cx="3913200" cy="2880000"/>
                                          </a:xfrm>
                                          <a:prstGeom prst="rect">
                                            <a:avLst/>
                                          </a:prstGeom>
                                          <a:ln>
                                            <a:noFill/>
                                          </a:ln>
                                          <a:extLst>
                                            <a:ext uri="{53640926-AAD7-44D8-BBD7-CCE9431645EC}">
                                              <a14:shadowObscured xmlns:a14="http://schemas.microsoft.com/office/drawing/2010/main"/>
                                            </a:ext>
                                          </a:extLst>
                                        </pic:spPr>
                                      </pic:pic>
                                    </a:graphicData>
                                  </a:graphic>
                                </wp:inline>
                              </w:drawing>
                            </w:r>
                          </w:p>
                          <w:p w14:paraId="17A45F68" w14:textId="77777777" w:rsidR="00AB074C" w:rsidRPr="00C23A93" w:rsidRDefault="00AB074C" w:rsidP="0073686A">
                            <w:pPr>
                              <w:spacing w:line="200" w:lineRule="exact"/>
                              <w:ind w:leftChars="20" w:left="48"/>
                              <w:rPr>
                                <w:rFonts w:ascii="標楷體" w:eastAsia="標楷體" w:hAnsi="標楷體"/>
                                <w:bCs/>
                                <w:sz w:val="18"/>
                                <w:szCs w:val="18"/>
                              </w:rPr>
                            </w:pPr>
                            <w:r w:rsidRPr="00012036">
                              <w:rPr>
                                <w:rFonts w:ascii="標楷體" w:eastAsia="標楷體" w:hAnsi="標楷體" w:hint="eastAsia"/>
                                <w:bCs/>
                                <w:sz w:val="18"/>
                                <w:szCs w:val="18"/>
                              </w:rPr>
                              <w:t>資料來源：</w:t>
                            </w:r>
                            <w:r>
                              <w:rPr>
                                <w:rFonts w:ascii="標楷體" w:eastAsia="標楷體" w:hAnsi="標楷體" w:hint="eastAsia"/>
                                <w:bCs/>
                                <w:sz w:val="18"/>
                                <w:szCs w:val="18"/>
                              </w:rPr>
                              <w:t>整理自</w:t>
                            </w:r>
                            <w:r w:rsidRPr="00012036">
                              <w:rPr>
                                <w:rFonts w:ascii="標楷體" w:eastAsia="標楷體" w:hAnsi="標楷體" w:hint="eastAsia"/>
                                <w:bCs/>
                                <w:sz w:val="18"/>
                                <w:szCs w:val="18"/>
                              </w:rPr>
                              <w:t>交通部提供資料。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522501B3" id="_x0000_s1082" type="#_x0000_t202" style="position:absolute;left:0;text-align:left;margin-left:167.55pt;margin-top:15.7pt;width:328.35pt;height:270pt;z-index:2521011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" stroked="f">
                <v:textbox>
                  <w:txbxContent>
                    <w:p w14:paraId="67BD06BE" w14:textId="628A5C89" w:rsidR="00AB074C" w:rsidRPr="00761E0F" w:rsidRDefault="00AB074C" w:rsidP="00AB074C">
                      <w:pPr>
                        <w:jc w:val="center"/>
                        <w:rPr>
                          <w:rFonts w:ascii="標楷體" w:eastAsia="標楷體" w:hAnsi="標楷體"/>
                          <w:b/>
                        </w:rPr>
                      </w:pPr>
                      <w:r w:rsidRPr="00761E0F">
                        <w:rPr>
                          <w:rFonts w:ascii="標楷體" w:eastAsia="標楷體" w:hAnsi="標楷體" w:hint="eastAsia"/>
                          <w:b/>
                        </w:rPr>
                        <w:t>圖</w:t>
                      </w:r>
                      <w:r w:rsidRPr="00761E0F">
                        <w:rPr>
                          <w:rFonts w:ascii="標楷體" w:eastAsia="標楷體" w:hAnsi="標楷體"/>
                          <w:b/>
                        </w:rPr>
                        <w:t>20</w:t>
                      </w:r>
                      <w:r w:rsidRPr="00761E0F">
                        <w:rPr>
                          <w:rFonts w:ascii="標楷體" w:eastAsia="標楷體" w:hAnsi="標楷體" w:hint="eastAsia"/>
                          <w:b/>
                        </w:rPr>
                        <w:t xml:space="preserve">　</w:t>
                      </w:r>
                      <w:r w:rsidR="00761E0F" w:rsidRPr="00761E0F">
                        <w:rPr>
                          <w:rFonts w:ascii="標楷體" w:eastAsia="標楷體" w:hAnsi="標楷體" w:hint="eastAsia"/>
                          <w:b/>
                        </w:rPr>
                        <w:t>臺北捷運</w:t>
                      </w:r>
                      <w:r w:rsidRPr="00761E0F">
                        <w:rPr>
                          <w:rFonts w:ascii="標楷體" w:eastAsia="標楷體" w:hAnsi="標楷體" w:hint="eastAsia"/>
                          <w:b/>
                        </w:rPr>
                        <w:t>新莊線及蘆洲支線</w:t>
                      </w:r>
                    </w:p>
                    <w:p w14:paraId="59B88A74" w14:textId="58236626" w:rsidR="00AB074C" w:rsidRPr="00012036" w:rsidRDefault="00CB6B59" w:rsidP="00AB074C">
                      <w:pPr>
                        <w:jc w:val="center"/>
                        <w:rPr>
                          <w:rFonts w:ascii="標楷體" w:eastAsia="標楷體" w:hAnsi="標楷體"/>
                          <w:b/>
                        </w:rPr>
                      </w:pPr>
                      <w:r>
                        <w:rPr>
                          <w:noProof/>
                        </w:rPr>
                        <w:drawing>
                          <wp:inline distT="0" distB="0" distL="0" distR="0" wp14:anchorId="61129AB1" wp14:editId="658CF1A4">
                            <wp:extent cx="3913200" cy="2880000"/>
                            <wp:effectExtent l="0" t="0" r="0" b="0"/>
                            <wp:docPr id="212" name="圖片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圖片 212"/>
                                    <pic:cNvPicPr/>
                                  </pic:nvPicPr>
                                  <pic:blipFill rotWithShape="1">
                                    <a:blip r:embed="rId60" cstate="print">
                                      <a:grayscl/>
                                      <a:extLst>
                                        <a:ext uri="{28A0092B-C50C-407E-A947-70E740481C1C}">
                                          <a14:useLocalDpi xmlns:a14="http://schemas.microsoft.com/office/drawing/2010/main" val="0"/>
                                        </a:ext>
                                      </a:extLst>
                                    </a:blip>
                                    <a:srcRect l="1587" r="2325"/>
                                    <a:stretch/>
                                  </pic:blipFill>
                                  <pic:spPr bwMode="auto">
                                    <a:xfrm>
                                      <a:off x="0" y="0"/>
                                      <a:ext cx="3913200" cy="2880000"/>
                                    </a:xfrm>
                                    <a:prstGeom prst="rect">
                                      <a:avLst/>
                                    </a:prstGeom>
                                    <a:ln>
                                      <a:noFill/>
                                    </a:ln>
                                    <a:extLst>
                                      <a:ext uri="{53640926-AAD7-44D8-BBD7-CCE9431645EC}">
                                        <a14:shadowObscured xmlns:a14="http://schemas.microsoft.com/office/drawing/2010/main"/>
                                      </a:ext>
                                    </a:extLst>
                                  </pic:spPr>
                                </pic:pic>
                              </a:graphicData>
                            </a:graphic>
                          </wp:inline>
                        </w:drawing>
                      </w:r>
                    </w:p>
                    <w:p w14:paraId="17A45F68" w14:textId="77777777" w:rsidR="00AB074C" w:rsidRPr="00C23A93" w:rsidRDefault="00AB074C" w:rsidP="0073686A">
                      <w:pPr>
                        <w:spacing w:line="200" w:lineRule="exact"/>
                        <w:ind w:leftChars="20" w:left="48"/>
                        <w:rPr>
                          <w:rFonts w:ascii="標楷體" w:eastAsia="標楷體" w:hAnsi="標楷體"/>
                          <w:bCs/>
                          <w:sz w:val="18"/>
                          <w:szCs w:val="18"/>
                        </w:rPr>
                      </w:pPr>
                      <w:r w:rsidRPr="00012036">
                        <w:rPr>
                          <w:rFonts w:ascii="標楷體" w:eastAsia="標楷體" w:hAnsi="標楷體" w:hint="eastAsia"/>
                          <w:bCs/>
                          <w:sz w:val="18"/>
                          <w:szCs w:val="18"/>
                        </w:rPr>
                        <w:t>資料來源：</w:t>
                      </w:r>
                      <w:r>
                        <w:rPr>
                          <w:rFonts w:ascii="標楷體" w:eastAsia="標楷體" w:hAnsi="標楷體" w:hint="eastAsia"/>
                          <w:bCs/>
                          <w:sz w:val="18"/>
                          <w:szCs w:val="18"/>
                        </w:rPr>
                        <w:t>整理自</w:t>
                      </w:r>
                      <w:r w:rsidRPr="00012036">
                        <w:rPr>
                          <w:rFonts w:ascii="標楷體" w:eastAsia="標楷體" w:hAnsi="標楷體" w:hint="eastAsia"/>
                          <w:bCs/>
                          <w:sz w:val="18"/>
                          <w:szCs w:val="18"/>
                        </w:rPr>
                        <w:t>交通部提供資料。</w:t>
                      </w:r>
                    </w:p>
                  </w:txbxContent>
                </v:textbox>
                <w10:wrap type="square" anchorx="margin"/>
              </v:shape>
            </w:pict>
          </mc:Fallback>
        </mc:AlternateContent>
      </w:r>
      <w:r w:rsidRPr="00AA2B66">
        <w:rPr>
          <w:rFonts w:ascii="標楷體" w:eastAsia="標楷體" w:hAnsi="標楷體" w:cs="新細明體" w:hint="eastAsia"/>
          <w:bCs/>
          <w:spacing w:val="2"/>
        </w:rPr>
        <w:t>月止。執行結果，臺北捷運蘆洲支線已於99年11月通車，新莊線分3階段於99年11月至102年6月間陸續通車，新莊機廠則因前開因素，至110年1月方啟用營運。經查交通部補助臺北市政府辦理該計畫之督導考核情形，核有：補助計畫相關督導考核及施工查核作業有欠周延，未能及時督促妥善維護利用已進貨材料設備，避免鏽蝕損毀，須再耗資重新購置情事，經函請交通部檢討改善。據復：爾後將分別透過重大工程督導會報及工程施工查核機制，追蹤預算執行情形，並督促注意各標案間相關介面銜接、材料進場時程控管及保養維護有效性等，以強化計畫督導考核，避免類此情事再發生。另新莊機廠自110年1月啟用營運以來，未發揮3級規模之檢修功能，協助蘆洲機廠改善維修量能需求超過滿載狀態，且相關空間未獲有效利用，交通部未依大眾捷運法規定及時督促檢討改正，致未能提升維修效能與使用效益等情事，經依審計法第69條第1項前段規定，於113年1月2日函請交通部查明妥適處理，並報告監察院。經交通部研提由臺北市政府負責捷運系統經營、維護及安全監督與檢查，該部將持續追蹤其後續改善</w:t>
      </w:r>
      <w:r w:rsidR="00F87186">
        <w:rPr>
          <w:rFonts w:ascii="標楷體" w:eastAsia="標楷體" w:hAnsi="標楷體" w:cs="新細明體" w:hint="eastAsia"/>
          <w:bCs/>
          <w:spacing w:val="2"/>
        </w:rPr>
        <w:t>情形等</w:t>
      </w:r>
      <w:r w:rsidR="00F87186" w:rsidRPr="00AA2B66">
        <w:rPr>
          <w:rFonts w:ascii="標楷體" w:eastAsia="標楷體" w:hAnsi="標楷體" w:cs="新細明體" w:hint="eastAsia"/>
          <w:bCs/>
          <w:spacing w:val="2"/>
        </w:rPr>
        <w:t>改善措施</w:t>
      </w:r>
      <w:r w:rsidRPr="00AA2B66">
        <w:rPr>
          <w:rFonts w:ascii="標楷體" w:eastAsia="標楷體" w:hAnsi="標楷體" w:cs="新細明體" w:hint="eastAsia"/>
          <w:bCs/>
          <w:spacing w:val="2"/>
        </w:rPr>
        <w:t>。嗣經監察院於113年5月30日函復准予備查。</w:t>
      </w:r>
    </w:p>
    <w:p w14:paraId="69BE98C6" w14:textId="0719728B" w:rsidR="00B36F29" w:rsidRDefault="00B36F29" w:rsidP="00EC2722">
      <w:pPr>
        <w:pStyle w:val="a5"/>
        <w:overflowPunct w:val="0"/>
        <w:spacing w:beforeLines="20" w:before="72" w:afterLines="20" w:after="72" w:line="460" w:lineRule="exact"/>
        <w:ind w:firstLineChars="200" w:firstLine="561"/>
        <w:outlineLvl w:val="3"/>
        <w:rPr>
          <w:rFonts w:ascii="標楷體" w:hAnsi="標楷體" w:cs="DFKaiShu-SB-Estd-BF"/>
          <w:kern w:val="0"/>
          <w:sz w:val="28"/>
          <w:szCs w:val="28"/>
        </w:rPr>
      </w:pPr>
      <w:r>
        <w:rPr>
          <w:rFonts w:ascii="標楷體" w:hAnsi="標楷體" w:cs="DFKaiShu-SB-Estd-BF" w:hint="eastAsia"/>
          <w:kern w:val="0"/>
          <w:sz w:val="28"/>
          <w:szCs w:val="28"/>
        </w:rPr>
        <w:t xml:space="preserve">（三十二）　</w:t>
      </w:r>
      <w:r w:rsidRPr="00B36F29">
        <w:rPr>
          <w:rFonts w:ascii="標楷體" w:hAnsi="標楷體" w:cs="DFKaiShu-SB-Estd-BF" w:hint="eastAsia"/>
          <w:kern w:val="0"/>
          <w:sz w:val="28"/>
          <w:szCs w:val="28"/>
        </w:rPr>
        <w:t>交通部航政機關受理新北市汐止區貨櫃集散站經營業者申請土地面積變更登記時，未依貨櫃集散站經營業管理規則規定詳實審查，致業者長年違法營運，</w:t>
      </w:r>
      <w:r w:rsidR="00B7014C">
        <w:rPr>
          <w:rFonts w:ascii="標楷體" w:hAnsi="標楷體" w:cs="DFKaiShu-SB-Estd-BF" w:hint="eastAsia"/>
          <w:kern w:val="0"/>
          <w:sz w:val="28"/>
          <w:szCs w:val="28"/>
        </w:rPr>
        <w:t>允宜</w:t>
      </w:r>
      <w:r w:rsidRPr="00B36F29">
        <w:rPr>
          <w:rFonts w:ascii="標楷體" w:hAnsi="標楷體" w:cs="DFKaiShu-SB-Estd-BF" w:hint="eastAsia"/>
          <w:kern w:val="0"/>
          <w:sz w:val="28"/>
          <w:szCs w:val="28"/>
        </w:rPr>
        <w:t>研謀改善</w:t>
      </w:r>
      <w:r w:rsidRPr="007E2C65">
        <w:rPr>
          <w:rFonts w:ascii="標楷體" w:hAnsi="標楷體" w:cs="DFKaiShu-SB-Estd-BF" w:hint="eastAsia"/>
          <w:kern w:val="0"/>
          <w:sz w:val="28"/>
          <w:szCs w:val="28"/>
        </w:rPr>
        <w:t>。</w:t>
      </w:r>
    </w:p>
    <w:p w14:paraId="4FF7E076" w14:textId="405E041C" w:rsidR="00B36F29" w:rsidRDefault="00167DAA" w:rsidP="00B36F29">
      <w:pPr>
        <w:overflowPunct w:val="0"/>
        <w:spacing w:line="460" w:lineRule="exact"/>
        <w:ind w:firstLineChars="200" w:firstLine="488"/>
        <w:jc w:val="both"/>
        <w:rPr>
          <w:rFonts w:ascii="標楷體" w:eastAsia="標楷體" w:hAnsi="標楷體" w:cs="新細明體"/>
          <w:bCs/>
          <w:spacing w:val="2"/>
        </w:rPr>
      </w:pPr>
      <w:r w:rsidRPr="00167DAA">
        <w:rPr>
          <w:rFonts w:ascii="標楷體" w:eastAsia="標楷體" w:hAnsi="標楷體" w:cs="新細明體" w:hint="eastAsia"/>
          <w:bCs/>
          <w:spacing w:val="2"/>
        </w:rPr>
        <w:t>交通部航政機關（101年2月28日前係由基隆港務局負責辦理；101年3月1日後改</w:t>
      </w:r>
      <w:r w:rsidR="00F4094D">
        <w:rPr>
          <w:rFonts w:ascii="標楷體" w:eastAsia="標楷體" w:hAnsi="標楷體" w:cs="新細明體" w:hint="eastAsia"/>
          <w:bCs/>
          <w:spacing w:val="2"/>
        </w:rPr>
        <w:t>由</w:t>
      </w:r>
      <w:r w:rsidRPr="00167DAA">
        <w:rPr>
          <w:rFonts w:ascii="標楷體" w:eastAsia="標楷體" w:hAnsi="標楷體" w:cs="新細明體" w:hint="eastAsia"/>
          <w:bCs/>
          <w:spacing w:val="2"/>
        </w:rPr>
        <w:t>航港局權管）綜理全國航政業務，依貨櫃集散站經營業管理規則規定，管理全國貨櫃集散站經營業之相關申請籌設許可，經核准經營許可之貨櫃集散站經營業如有土地面積之增減等變更事項，須依該管理規則規定辦理變更備查。經查交通部航政機關辦理新北市汐止區貨櫃集散站經營業之管理業務執行情形，核有：1.歷次受理新北市汐止區長榮國際儲運股份有限公司汐止貨櫃集散站等4家業者申請土地面積變更登記，均未詳查該等業者檢附之平面、配置圖等營運範</w:t>
      </w:r>
      <w:r w:rsidR="00767643">
        <w:rPr>
          <w:rFonts w:ascii="標楷體" w:eastAsia="標楷體" w:hAnsi="標楷體" w:cs="新細明體" w:hint="eastAsia"/>
          <w:bCs/>
          <w:noProof/>
          <w:spacing w:val="2"/>
        </w:rPr>
        <mc:AlternateContent>
          <mc:Choice Requires="wps">
            <w:drawing>
              <wp:anchor distT="45720" distB="45720" distL="114300" distR="114300" simplePos="0" relativeHeight="252103168" behindDoc="0" locked="0" layoutInCell="1" allowOverlap="1" wp14:anchorId="10CE659E" wp14:editId="5270E5CB">
                <wp:simplePos x="0" y="0"/>
                <wp:positionH relativeFrom="margin">
                  <wp:align>right</wp:align>
                </wp:positionH>
                <wp:positionV relativeFrom="paragraph">
                  <wp:posOffset>79715</wp:posOffset>
                </wp:positionV>
                <wp:extent cx="4218940" cy="4816475"/>
                <wp:effectExtent l="0" t="0" r="0" b="3175"/>
                <wp:wrapSquare wrapText="bothSides"/>
                <wp:docPr id="97" name="文字方塊 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18940" cy="4816475"/>
                        </a:xfrm>
                        <a:prstGeom prst="rect">
                          <a:avLst/>
                        </a:prstGeom>
                        <a:solidFill>
                          <a:srgbClr val="FFFFFF"/>
                        </a:solidFill>
                        <a:ln w="9525">
                          <a:noFill/>
                          <a:miter lim="800000"/>
                          <a:headEnd/>
                          <a:tailEnd/>
                        </a:ln>
                      </wps:spPr>
                      <wps:txbx>
                        <w:txbxContent>
                          <w:p w14:paraId="0E5814EA" w14:textId="77777777" w:rsidR="00AB074C" w:rsidRPr="00B0026B" w:rsidRDefault="00AB074C" w:rsidP="00AB074C">
                            <w:pPr>
                              <w:jc w:val="center"/>
                              <w:rPr>
                                <w:rFonts w:ascii="標楷體" w:eastAsia="標楷體" w:hAnsi="標楷體"/>
                                <w:b/>
                                <w:snapToGrid w:val="0"/>
                                <w:kern w:val="0"/>
                              </w:rPr>
                            </w:pPr>
                            <w:r w:rsidRPr="00B0026B">
                              <w:rPr>
                                <w:rFonts w:ascii="標楷體" w:eastAsia="標楷體" w:hAnsi="標楷體" w:hint="eastAsia"/>
                                <w:b/>
                                <w:snapToGrid w:val="0"/>
                                <w:kern w:val="0"/>
                              </w:rPr>
                              <w:t>圖2</w:t>
                            </w:r>
                            <w:r w:rsidRPr="00B0026B">
                              <w:rPr>
                                <w:rFonts w:ascii="標楷體" w:eastAsia="標楷體" w:hAnsi="標楷體"/>
                                <w:b/>
                                <w:snapToGrid w:val="0"/>
                                <w:kern w:val="0"/>
                              </w:rPr>
                              <w:t>1</w:t>
                            </w:r>
                            <w:r w:rsidRPr="00B0026B">
                              <w:rPr>
                                <w:rFonts w:ascii="標楷體" w:eastAsia="標楷體" w:hAnsi="標楷體" w:hint="eastAsia"/>
                                <w:b/>
                              </w:rPr>
                              <w:t xml:space="preserve">　</w:t>
                            </w:r>
                            <w:r w:rsidRPr="00B0026B">
                              <w:rPr>
                                <w:rFonts w:ascii="標楷體" w:eastAsia="標楷體" w:hAnsi="標楷體" w:hint="eastAsia"/>
                                <w:b/>
                                <w:snapToGrid w:val="0"/>
                                <w:kern w:val="0"/>
                              </w:rPr>
                              <w:t>新北市汐止區貨櫃集散站國有土地位置</w:t>
                            </w:r>
                          </w:p>
                          <w:p w14:paraId="642708A2" w14:textId="77777777" w:rsidR="00AB074C" w:rsidRDefault="00AB074C" w:rsidP="00AB074C">
                            <w:pPr>
                              <w:snapToGrid w:val="0"/>
                              <w:spacing w:line="520" w:lineRule="atLeast"/>
                              <w:ind w:firstLineChars="77" w:firstLine="154"/>
                              <w:rPr>
                                <w:rFonts w:ascii="標楷體" w:eastAsia="標楷體" w:hAnsi="標楷體"/>
                                <w:snapToGrid w:val="0"/>
                                <w:kern w:val="0"/>
                                <w:sz w:val="20"/>
                              </w:rPr>
                            </w:pPr>
                            <w:r w:rsidRPr="00525473">
                              <w:rPr>
                                <w:rFonts w:ascii="標楷體" w:eastAsia="標楷體" w:hAnsi="標楷體"/>
                                <w:noProof/>
                                <w:kern w:val="0"/>
                                <w:sz w:val="20"/>
                              </w:rPr>
                              <w:drawing>
                                <wp:inline distT="0" distB="0" distL="0" distR="0" wp14:anchorId="66CE9603" wp14:editId="4B0C8BF9">
                                  <wp:extent cx="4053600" cy="4345200"/>
                                  <wp:effectExtent l="0" t="0" r="4445" b="0"/>
                                  <wp:docPr id="96" name="圖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0"/>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053600" cy="4345200"/>
                                          </a:xfrm>
                                          <a:prstGeom prst="rect">
                                            <a:avLst/>
                                          </a:prstGeom>
                                          <a:noFill/>
                                          <a:ln>
                                            <a:noFill/>
                                          </a:ln>
                                        </pic:spPr>
                                      </pic:pic>
                                    </a:graphicData>
                                  </a:graphic>
                                </wp:inline>
                              </w:drawing>
                            </w:r>
                          </w:p>
                          <w:p w14:paraId="48830E76" w14:textId="77777777" w:rsidR="00AB074C" w:rsidRPr="009E12EC" w:rsidRDefault="00AB074C" w:rsidP="00AB074C">
                            <w:pPr>
                              <w:snapToGrid w:val="0"/>
                              <w:spacing w:line="200" w:lineRule="atLeast"/>
                              <w:ind w:leftChars="70" w:left="1068" w:rightChars="50" w:right="120" w:hangingChars="500" w:hanging="900"/>
                              <w:jc w:val="both"/>
                              <w:rPr>
                                <w:rFonts w:ascii="標楷體" w:eastAsia="標楷體" w:hAnsi="標楷體"/>
                                <w:snapToGrid w:val="0"/>
                                <w:kern w:val="0"/>
                                <w:sz w:val="18"/>
                                <w:szCs w:val="22"/>
                              </w:rPr>
                            </w:pPr>
                            <w:r w:rsidRPr="009E12EC">
                              <w:rPr>
                                <w:rFonts w:ascii="標楷體" w:eastAsia="標楷體" w:hAnsi="標楷體" w:hint="eastAsia"/>
                                <w:snapToGrid w:val="0"/>
                                <w:kern w:val="0"/>
                                <w:sz w:val="18"/>
                                <w:szCs w:val="22"/>
                              </w:rPr>
                              <w:t>資料來源：整理自航港局及財政部國有財產署提供資料。</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10CE659E" id="文字方塊 97" o:spid="_x0000_s1083" type="#_x0000_t202" style="position:absolute;left:0;text-align:left;margin-left:281pt;margin-top:6.3pt;width:332.2pt;height:379.25pt;z-index:252103168;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" stroked="f">
                <v:textbox inset="0,0,0,0">
                  <w:txbxContent>
                    <w:p w14:paraId="0E5814EA" w14:textId="77777777" w:rsidR="00AB074C" w:rsidRPr="00B0026B" w:rsidRDefault="00AB074C" w:rsidP="00AB074C">
                      <w:pPr>
                        <w:jc w:val="center"/>
                        <w:rPr>
                          <w:rFonts w:ascii="標楷體" w:eastAsia="標楷體" w:hAnsi="標楷體"/>
                          <w:b/>
                          <w:snapToGrid w:val="0"/>
                          <w:kern w:val="0"/>
                        </w:rPr>
                      </w:pPr>
                      <w:r w:rsidRPr="00B0026B">
                        <w:rPr>
                          <w:rFonts w:ascii="標楷體" w:eastAsia="標楷體" w:hAnsi="標楷體" w:hint="eastAsia"/>
                          <w:b/>
                          <w:snapToGrid w:val="0"/>
                          <w:kern w:val="0"/>
                        </w:rPr>
                        <w:t>圖2</w:t>
                      </w:r>
                      <w:r w:rsidRPr="00B0026B">
                        <w:rPr>
                          <w:rFonts w:ascii="標楷體" w:eastAsia="標楷體" w:hAnsi="標楷體"/>
                          <w:b/>
                          <w:snapToGrid w:val="0"/>
                          <w:kern w:val="0"/>
                        </w:rPr>
                        <w:t>1</w:t>
                      </w:r>
                      <w:r w:rsidRPr="00B0026B">
                        <w:rPr>
                          <w:rFonts w:ascii="標楷體" w:eastAsia="標楷體" w:hAnsi="標楷體" w:hint="eastAsia"/>
                          <w:b/>
                        </w:rPr>
                        <w:t xml:space="preserve">　</w:t>
                      </w:r>
                      <w:r w:rsidRPr="00B0026B">
                        <w:rPr>
                          <w:rFonts w:ascii="標楷體" w:eastAsia="標楷體" w:hAnsi="標楷體" w:hint="eastAsia"/>
                          <w:b/>
                          <w:snapToGrid w:val="0"/>
                          <w:kern w:val="0"/>
                        </w:rPr>
                        <w:t>新北市汐止區貨櫃集散站國有土地位置</w:t>
                      </w:r>
                    </w:p>
                    <w:p w14:paraId="642708A2" w14:textId="77777777" w:rsidR="00AB074C" w:rsidRDefault="00AB074C" w:rsidP="00AB074C">
                      <w:pPr>
                        <w:snapToGrid w:val="0"/>
                        <w:spacing w:line="520" w:lineRule="atLeast"/>
                        <w:ind w:firstLineChars="77" w:firstLine="154"/>
                        <w:rPr>
                          <w:rFonts w:ascii="標楷體" w:eastAsia="標楷體" w:hAnsi="標楷體"/>
                          <w:snapToGrid w:val="0"/>
                          <w:kern w:val="0"/>
                          <w:sz w:val="20"/>
                        </w:rPr>
                      </w:pPr>
                      <w:r w:rsidRPr="00525473">
                        <w:rPr>
                          <w:rFonts w:ascii="標楷體" w:eastAsia="標楷體" w:hAnsi="標楷體"/>
                          <w:noProof/>
                          <w:kern w:val="0"/>
                          <w:sz w:val="20"/>
                        </w:rPr>
                        <w:drawing>
                          <wp:inline distT="0" distB="0" distL="0" distR="0" wp14:anchorId="66CE9603" wp14:editId="4B0C8BF9">
                            <wp:extent cx="4053600" cy="4345200"/>
                            <wp:effectExtent l="0" t="0" r="4445" b="0"/>
                            <wp:docPr id="96" name="圖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0"/>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053600" cy="4345200"/>
                                    </a:xfrm>
                                    <a:prstGeom prst="rect">
                                      <a:avLst/>
                                    </a:prstGeom>
                                    <a:noFill/>
                                    <a:ln>
                                      <a:noFill/>
                                    </a:ln>
                                  </pic:spPr>
                                </pic:pic>
                              </a:graphicData>
                            </a:graphic>
                          </wp:inline>
                        </w:drawing>
                      </w:r>
                    </w:p>
                    <w:p w14:paraId="48830E76" w14:textId="77777777" w:rsidR="00AB074C" w:rsidRPr="009E12EC" w:rsidRDefault="00AB074C" w:rsidP="00AB074C">
                      <w:pPr>
                        <w:snapToGrid w:val="0"/>
                        <w:spacing w:line="200" w:lineRule="atLeast"/>
                        <w:ind w:leftChars="70" w:left="1068" w:rightChars="50" w:right="120" w:hangingChars="500" w:hanging="900"/>
                        <w:jc w:val="both"/>
                        <w:rPr>
                          <w:rFonts w:ascii="標楷體" w:eastAsia="標楷體" w:hAnsi="標楷體"/>
                          <w:snapToGrid w:val="0"/>
                          <w:kern w:val="0"/>
                          <w:sz w:val="18"/>
                          <w:szCs w:val="22"/>
                        </w:rPr>
                      </w:pPr>
                      <w:r w:rsidRPr="009E12EC">
                        <w:rPr>
                          <w:rFonts w:ascii="標楷體" w:eastAsia="標楷體" w:hAnsi="標楷體" w:hint="eastAsia"/>
                          <w:snapToGrid w:val="0"/>
                          <w:kern w:val="0"/>
                          <w:sz w:val="18"/>
                          <w:szCs w:val="22"/>
                        </w:rPr>
                        <w:t>資料來源：整理自航港局及財政部國有財產署提供資料。</w:t>
                      </w:r>
                    </w:p>
                  </w:txbxContent>
                </v:textbox>
                <w10:wrap type="square" anchorx="margin"/>
              </v:shape>
            </w:pict>
          </mc:Fallback>
        </mc:AlternateContent>
      </w:r>
      <w:r w:rsidRPr="00167DAA">
        <w:rPr>
          <w:rFonts w:ascii="標楷體" w:eastAsia="標楷體" w:hAnsi="標楷體" w:cs="新細明體" w:hint="eastAsia"/>
          <w:bCs/>
          <w:spacing w:val="2"/>
        </w:rPr>
        <w:t>圍內之土地所有權或使用權、土地使用管制之證明文件等，即逕為同意業者申請變更登記之備查，致該等貨櫃集散站業涉及占用國有土地，或濫闢保護區土地作為貨櫃集散站使用（圖</w:t>
      </w:r>
      <w:r w:rsidR="004D2421">
        <w:rPr>
          <w:rFonts w:ascii="標楷體" w:eastAsia="標楷體" w:hAnsi="標楷體" w:cs="新細明體" w:hint="eastAsia"/>
          <w:bCs/>
          <w:spacing w:val="2"/>
        </w:rPr>
        <w:t>2</w:t>
      </w:r>
      <w:r w:rsidR="0082306A">
        <w:rPr>
          <w:rFonts w:ascii="標楷體" w:eastAsia="標楷體" w:hAnsi="標楷體" w:cs="新細明體" w:hint="eastAsia"/>
          <w:bCs/>
          <w:spacing w:val="2"/>
        </w:rPr>
        <w:t>1</w:t>
      </w:r>
      <w:r w:rsidRPr="00167DAA">
        <w:rPr>
          <w:rFonts w:ascii="標楷體" w:eastAsia="標楷體" w:hAnsi="標楷體" w:cs="新細明體" w:hint="eastAsia"/>
          <w:bCs/>
          <w:spacing w:val="2"/>
        </w:rPr>
        <w:t>）；2.依貨櫃集散站經營業管理規則規定，於颱風及防汛期間，得會同地政、水土保持等機關不定期辦理實地勘查，惟其於實際勘查過程中，卻未邀集地政、水土保持等機關辦理查勘，致該等機關無法依其業務主管法規權責就該等貨櫃集散站內保護區土地業遭濫闢等行為予以查核、取締等情</w:t>
      </w:r>
      <w:r w:rsidR="00F87186">
        <w:rPr>
          <w:rFonts w:ascii="標楷體" w:eastAsia="標楷體" w:hAnsi="標楷體" w:cs="新細明體" w:hint="eastAsia"/>
          <w:bCs/>
          <w:spacing w:val="2"/>
        </w:rPr>
        <w:t>事</w:t>
      </w:r>
      <w:r w:rsidRPr="00167DAA">
        <w:rPr>
          <w:rFonts w:ascii="標楷體" w:eastAsia="標楷體" w:hAnsi="標楷體" w:cs="新細明體" w:hint="eastAsia"/>
          <w:bCs/>
          <w:spacing w:val="2"/>
        </w:rPr>
        <w:t>，經函請交通部檢討妥處。據復：1.航港局已全面盤點各貨櫃集散站之營運範圍及土地清冊，並送請主管機關依法妥處，及</w:t>
      </w:r>
      <w:r w:rsidR="007B0922">
        <w:rPr>
          <w:rFonts w:ascii="標楷體" w:eastAsia="標楷體" w:hAnsi="標楷體" w:cs="新細明體" w:hint="eastAsia"/>
          <w:bCs/>
          <w:spacing w:val="2"/>
        </w:rPr>
        <w:t>訂</w:t>
      </w:r>
      <w:r w:rsidRPr="00167DAA">
        <w:rPr>
          <w:rFonts w:ascii="標楷體" w:eastAsia="標楷體" w:hAnsi="標楷體" w:cs="新細明體" w:hint="eastAsia"/>
          <w:bCs/>
          <w:spacing w:val="2"/>
        </w:rPr>
        <w:t>定管控作業時程督促業者辦理改正；2.預計113年6月修訂「貨櫃站經營業管理規則」將原「事後備查」程序改以「事前審查同意」，並訂定作業流程納入查核及內控管理；</w:t>
      </w:r>
      <w:r w:rsidR="007B0922">
        <w:rPr>
          <w:rFonts w:ascii="標楷體" w:eastAsia="標楷體" w:hAnsi="標楷體" w:cs="新細明體" w:hint="eastAsia"/>
          <w:bCs/>
          <w:spacing w:val="2"/>
        </w:rPr>
        <w:t>另</w:t>
      </w:r>
      <w:r w:rsidRPr="00167DAA">
        <w:rPr>
          <w:rFonts w:ascii="標楷體" w:eastAsia="標楷體" w:hAnsi="標楷體" w:cs="新細明體" w:hint="eastAsia"/>
          <w:bCs/>
          <w:spacing w:val="2"/>
        </w:rPr>
        <w:t>預計113年底啟動「航業法」研修作業，研議增訂對應罰則。</w:t>
      </w:r>
    </w:p>
    <w:p w14:paraId="736AE45C" w14:textId="6682D93A" w:rsidR="00B36F29" w:rsidRDefault="00B36F29" w:rsidP="00EC2722">
      <w:pPr>
        <w:pStyle w:val="a5"/>
        <w:overflowPunct w:val="0"/>
        <w:spacing w:beforeLines="20" w:before="72" w:afterLines="20" w:after="72" w:line="460" w:lineRule="exact"/>
        <w:ind w:firstLineChars="200" w:firstLine="561"/>
        <w:outlineLvl w:val="3"/>
        <w:rPr>
          <w:rFonts w:ascii="標楷體" w:hAnsi="標楷體" w:cs="DFKaiShu-SB-Estd-BF"/>
          <w:kern w:val="0"/>
          <w:sz w:val="28"/>
          <w:szCs w:val="28"/>
        </w:rPr>
      </w:pPr>
      <w:r>
        <w:rPr>
          <w:rFonts w:ascii="標楷體" w:hAnsi="標楷體" w:cs="DFKaiShu-SB-Estd-BF" w:hint="eastAsia"/>
          <w:kern w:val="0"/>
          <w:sz w:val="28"/>
          <w:szCs w:val="28"/>
        </w:rPr>
        <w:t xml:space="preserve">（三十三）　</w:t>
      </w:r>
      <w:r w:rsidRPr="00B36F29">
        <w:rPr>
          <w:rFonts w:ascii="標楷體" w:hAnsi="標楷體" w:cs="DFKaiShu-SB-Estd-BF" w:hint="eastAsia"/>
          <w:kern w:val="0"/>
          <w:sz w:val="28"/>
          <w:szCs w:val="28"/>
        </w:rPr>
        <w:t>引水業務攸關船舶進出港航行安全，惟我國引水法規及監理作業未臻周全，且面臨引水人退休潮問題，影響港區領航作業，允宜通盤檢討，完備相關管理機制及人力資源規劃，以提升領航服務品質</w:t>
      </w:r>
      <w:r w:rsidRPr="007E2C65">
        <w:rPr>
          <w:rFonts w:ascii="標楷體" w:hAnsi="標楷體" w:cs="DFKaiShu-SB-Estd-BF" w:hint="eastAsia"/>
          <w:kern w:val="0"/>
          <w:sz w:val="28"/>
          <w:szCs w:val="28"/>
        </w:rPr>
        <w:t>。</w:t>
      </w:r>
    </w:p>
    <w:p w14:paraId="66C780ED" w14:textId="7F23B62C" w:rsidR="00B36F29" w:rsidRDefault="00334118" w:rsidP="00B36F29">
      <w:pPr>
        <w:overflowPunct w:val="0"/>
        <w:spacing w:line="460" w:lineRule="exact"/>
        <w:ind w:firstLineChars="200" w:firstLine="488"/>
        <w:jc w:val="both"/>
        <w:rPr>
          <w:rFonts w:ascii="標楷體" w:eastAsia="標楷體" w:hAnsi="標楷體" w:cs="新細明體"/>
          <w:bCs/>
          <w:spacing w:val="2"/>
        </w:rPr>
      </w:pPr>
      <w:r w:rsidRPr="00334118">
        <w:rPr>
          <w:rFonts w:ascii="標楷體" w:eastAsia="標楷體" w:hAnsi="標楷體" w:cs="新細明體" w:hint="eastAsia"/>
          <w:bCs/>
          <w:spacing w:val="2"/>
        </w:rPr>
        <w:t>引水係於港埠、沿海等水道引領船舶航行之作業，對港埠正常營運及船舶進出港航行安全具關鍵性影響，航港局為提升引水人領航服務品質，訂定引水法及引水人管理規則等規定，每年並定期舉辦引水人在職訓練。經查引水人監理作業執行情形，核有下列事項：</w:t>
      </w:r>
    </w:p>
    <w:p w14:paraId="6801BDE9" w14:textId="7BBE7303" w:rsidR="00B01A7D" w:rsidRDefault="00334118" w:rsidP="00A9117E">
      <w:pPr>
        <w:overflowPunct w:val="0"/>
        <w:spacing w:line="460" w:lineRule="exact"/>
        <w:ind w:firstLineChars="450" w:firstLine="1081"/>
        <w:jc w:val="both"/>
        <w:rPr>
          <w:rFonts w:ascii="標楷體" w:eastAsia="標楷體" w:hAnsi="標楷體"/>
        </w:rPr>
      </w:pPr>
      <w:r>
        <w:rPr>
          <w:rFonts w:ascii="標楷體" w:eastAsia="標楷體" w:hAnsi="標楷體" w:cstheme="majorBidi" w:hint="eastAsia"/>
          <w:b/>
          <w:bCs/>
        </w:rPr>
        <w:t>1</w:t>
      </w:r>
      <w:r w:rsidRPr="00FA5ABC">
        <w:rPr>
          <w:rFonts w:ascii="標楷體" w:eastAsia="標楷體" w:hAnsi="標楷體" w:cstheme="majorBidi" w:hint="eastAsia"/>
          <w:b/>
          <w:bCs/>
        </w:rPr>
        <w:t>.</w:t>
      </w:r>
      <w:r w:rsidR="00F87092">
        <w:rPr>
          <w:rFonts w:ascii="標楷體" w:eastAsia="標楷體" w:hAnsi="標楷體" w:cstheme="majorBidi" w:hint="eastAsia"/>
          <w:b/>
          <w:bCs/>
        </w:rPr>
        <w:t xml:space="preserve">　</w:t>
      </w:r>
      <w:r w:rsidRPr="00334118">
        <w:rPr>
          <w:rFonts w:ascii="標楷體" w:eastAsia="標楷體" w:hAnsi="標楷體" w:cstheme="majorBidi" w:hint="eastAsia"/>
          <w:b/>
          <w:bCs/>
        </w:rPr>
        <w:t>引水業務相關法規尚乏引水人複訓及在職訓練等規範，且在職教育訓練尚未納入可攜式導航設備課程，不利提升引水人專業知能及服務品質</w:t>
      </w:r>
      <w:r w:rsidRPr="0009412B">
        <w:rPr>
          <w:rFonts w:ascii="標楷體" w:eastAsia="標楷體" w:hAnsi="標楷體" w:hint="eastAsia"/>
          <w:b/>
        </w:rPr>
        <w:t>：</w:t>
      </w:r>
      <w:r w:rsidRPr="00334118">
        <w:rPr>
          <w:rFonts w:ascii="標楷體" w:eastAsia="標楷體" w:hAnsi="標楷體" w:hint="eastAsia"/>
        </w:rPr>
        <w:t>航港局為提升引水人領航服務之專業知能，自109年起每年辦理2場在職教育訓練，惟現行引水法及引水人管理規則等規定，尚乏引水人須參加複訓及在職訓練相關規範，且未明定應接受複訓類型，引水人如因受傷休養、個人工作安排或遭行政處分須停止工作等，逾一定時間未執行引水業務者，無需重新接受專業訓練或技能檢定，即可繼續執行引水業務。又隨航海技術輔助設備不斷進步，紐約、鹿特丹、上海、奧克蘭等先進國際港埠之引水人，已配置可攜式領航裝置，隨時掌握水流流向與流速、船舶前進動能等資訊，惟國內相關教育訓練尚未將可攜式導航輔助裝置納入課程，不利提升引水人專業知能及服務品質，經函請航港局研謀妥處，以接軌國際及提升領航作業安全。據復：將配合引水法修正作業，於子法或作業要點納入執行業務期間應定期參加在職訓練並取得測驗合格證明、逾一定時間未執行引水業務者應參加複訓等規範，另將持續關注國際趨勢及我國航安需求，探討可攜式導航裝置之適用性。</w:t>
      </w:r>
    </w:p>
    <w:p w14:paraId="1A02F5BE" w14:textId="72DE7338" w:rsidR="00334118" w:rsidRDefault="00767643" w:rsidP="00A9117E">
      <w:pPr>
        <w:overflowPunct w:val="0"/>
        <w:spacing w:line="460" w:lineRule="exact"/>
        <w:ind w:firstLineChars="450" w:firstLine="1080"/>
        <w:jc w:val="both"/>
        <w:rPr>
          <w:rFonts w:ascii="標楷體" w:eastAsia="標楷體" w:hAnsi="標楷體"/>
        </w:rPr>
      </w:pPr>
      <w:r w:rsidRPr="006B6D19">
        <w:rPr>
          <w:rFonts w:ascii="標楷體" w:eastAsia="標楷體" w:hAnsi="標楷體"/>
          <w:noProof/>
          <w:spacing w:val="2"/>
        </w:rPr>
        <mc:AlternateContent>
          <mc:Choice Requires="wps">
            <w:drawing>
              <wp:anchor distT="45720" distB="45720" distL="114300" distR="114300" simplePos="0" relativeHeight="252099072" behindDoc="1" locked="0" layoutInCell="1" allowOverlap="1" wp14:anchorId="00472F2D" wp14:editId="19E36B24">
                <wp:simplePos x="0" y="0"/>
                <wp:positionH relativeFrom="margin">
                  <wp:posOffset>3596640</wp:posOffset>
                </wp:positionH>
                <wp:positionV relativeFrom="margin">
                  <wp:posOffset>3312795</wp:posOffset>
                </wp:positionV>
                <wp:extent cx="2641600" cy="3619500"/>
                <wp:effectExtent l="0" t="0" r="6350" b="0"/>
                <wp:wrapSquare wrapText="bothSides"/>
                <wp:docPr id="9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41600" cy="3619500"/>
                        </a:xfrm>
                        <a:prstGeom prst="rect">
                          <a:avLst/>
                        </a:prstGeom>
                        <a:solidFill>
                          <a:srgbClr val="FFFFFF"/>
                        </a:solidFill>
                        <a:ln w="9525">
                          <a:noFill/>
                          <a:miter lim="800000"/>
                          <a:headEnd/>
                          <a:tailEnd/>
                        </a:ln>
                      </wps:spPr>
                      <wps:txbx>
                        <w:txbxContent>
                          <w:p w14:paraId="54144ABB" w14:textId="77777777" w:rsidR="00AA61AE" w:rsidRPr="00AA35A2" w:rsidRDefault="00AA61AE" w:rsidP="00AA61AE">
                            <w:pPr>
                              <w:jc w:val="center"/>
                              <w:rPr>
                                <w:rFonts w:ascii="標楷體" w:eastAsia="標楷體" w:hAnsi="標楷體"/>
                                <w:b/>
                                <w:bCs/>
                              </w:rPr>
                            </w:pPr>
                            <w:r w:rsidRPr="00AA35A2">
                              <w:rPr>
                                <w:rFonts w:ascii="標楷體" w:eastAsia="標楷體" w:hAnsi="標楷體" w:hint="eastAsia"/>
                                <w:b/>
                                <w:bCs/>
                              </w:rPr>
                              <w:t>圖</w:t>
                            </w:r>
                            <w:r>
                              <w:rPr>
                                <w:rFonts w:ascii="標楷體" w:eastAsia="標楷體" w:hAnsi="標楷體" w:hint="eastAsia"/>
                                <w:b/>
                                <w:bCs/>
                              </w:rPr>
                              <w:t>2</w:t>
                            </w:r>
                            <w:r>
                              <w:rPr>
                                <w:rFonts w:ascii="標楷體" w:eastAsia="標楷體" w:hAnsi="標楷體"/>
                                <w:b/>
                                <w:bCs/>
                              </w:rPr>
                              <w:t>2</w:t>
                            </w:r>
                            <w:r>
                              <w:rPr>
                                <w:rFonts w:ascii="標楷體" w:eastAsia="標楷體" w:hAnsi="標楷體" w:hint="eastAsia"/>
                                <w:b/>
                                <w:spacing w:val="-20"/>
                              </w:rPr>
                              <w:t xml:space="preserve">　</w:t>
                            </w:r>
                            <w:r w:rsidRPr="00AA35A2">
                              <w:rPr>
                                <w:rFonts w:ascii="標楷體" w:eastAsia="標楷體" w:hAnsi="標楷體" w:hint="eastAsia"/>
                                <w:b/>
                                <w:bCs/>
                              </w:rPr>
                              <w:t>引水人登輪作業</w:t>
                            </w:r>
                          </w:p>
                          <w:p w14:paraId="2983D51B" w14:textId="686105AC" w:rsidR="00AA61AE" w:rsidRDefault="00AA61AE" w:rsidP="00AA61AE">
                            <w:pPr>
                              <w:jc w:val="center"/>
                            </w:pPr>
                            <w:r>
                              <w:rPr>
                                <w:noProof/>
                              </w:rPr>
                              <w:drawing>
                                <wp:inline distT="0" distB="0" distL="0" distR="0" wp14:anchorId="48079720" wp14:editId="4E408FCF">
                                  <wp:extent cx="2455200" cy="2822400"/>
                                  <wp:effectExtent l="0" t="0" r="2540" b="0"/>
                                  <wp:docPr id="31" name="圖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圖片 2"/>
                                          <pic:cNvPicPr/>
                                        </pic:nvPicPr>
                                        <pic:blipFill>
                                          <a:blip r:embed="rId63">
                                            <a:grayscl/>
                                            <a:extLst>
                                              <a:ext uri="{28A0092B-C50C-407E-A947-70E740481C1C}">
                                                <a14:useLocalDpi xmlns:a14="http://schemas.microsoft.com/office/drawing/2010/main" val="0"/>
                                              </a:ext>
                                            </a:extLst>
                                          </a:blip>
                                          <a:stretch>
                                            <a:fillRect/>
                                          </a:stretch>
                                        </pic:blipFill>
                                        <pic:spPr>
                                          <a:xfrm>
                                            <a:off x="0" y="0"/>
                                            <a:ext cx="2455200" cy="2822400"/>
                                          </a:xfrm>
                                          <a:prstGeom prst="rect">
                                            <a:avLst/>
                                          </a:prstGeom>
                                        </pic:spPr>
                                      </pic:pic>
                                    </a:graphicData>
                                  </a:graphic>
                                </wp:inline>
                              </w:drawing>
                            </w:r>
                          </w:p>
                          <w:p w14:paraId="4193393C" w14:textId="77777777" w:rsidR="00AA61AE" w:rsidRPr="006B6D19" w:rsidRDefault="00AA61AE" w:rsidP="00AA61AE">
                            <w:pPr>
                              <w:spacing w:line="0" w:lineRule="atLeast"/>
                              <w:ind w:leftChars="-5" w:left="888" w:hangingChars="500" w:hanging="900"/>
                              <w:rPr>
                                <w:rFonts w:ascii="標楷體" w:eastAsia="標楷體" w:hAnsi="標楷體"/>
                                <w:sz w:val="18"/>
                                <w:szCs w:val="18"/>
                              </w:rPr>
                            </w:pPr>
                            <w:r w:rsidRPr="006B6D19">
                              <w:rPr>
                                <w:rFonts w:ascii="標楷體" w:eastAsia="標楷體" w:hAnsi="標楷體" w:hint="eastAsia"/>
                                <w:sz w:val="18"/>
                                <w:szCs w:val="18"/>
                              </w:rPr>
                              <w:t>資料來源：</w:t>
                            </w:r>
                            <w:r>
                              <w:rPr>
                                <w:rFonts w:ascii="標楷體" w:eastAsia="標楷體" w:hAnsi="標楷體" w:hint="eastAsia"/>
                                <w:sz w:val="18"/>
                                <w:szCs w:val="18"/>
                              </w:rPr>
                              <w:t>擷取自臺灣港群期刊「引水人面對航運環境變遷的挑戰」。</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00472F2D" id="_x0000_s1084" type="#_x0000_t202" style="position:absolute;left:0;text-align:left;margin-left:283.2pt;margin-top:260.85pt;width:208pt;height:285pt;z-index:-251217408;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" stroked="f">
                <v:textbox>
                  <w:txbxContent>
                    <w:p w14:paraId="54144ABB" w14:textId="77777777" w:rsidR="00AA61AE" w:rsidRPr="00AA35A2" w:rsidRDefault="00AA61AE" w:rsidP="00AA61AE">
                      <w:pPr>
                        <w:jc w:val="center"/>
                        <w:rPr>
                          <w:rFonts w:ascii="標楷體" w:eastAsia="標楷體" w:hAnsi="標楷體"/>
                          <w:b/>
                          <w:bCs/>
                        </w:rPr>
                      </w:pPr>
                      <w:r w:rsidRPr="00AA35A2">
                        <w:rPr>
                          <w:rFonts w:ascii="標楷體" w:eastAsia="標楷體" w:hAnsi="標楷體" w:hint="eastAsia"/>
                          <w:b/>
                          <w:bCs/>
                        </w:rPr>
                        <w:t>圖</w:t>
                      </w:r>
                      <w:r>
                        <w:rPr>
                          <w:rFonts w:ascii="標楷體" w:eastAsia="標楷體" w:hAnsi="標楷體" w:hint="eastAsia"/>
                          <w:b/>
                          <w:bCs/>
                        </w:rPr>
                        <w:t>2</w:t>
                      </w:r>
                      <w:r>
                        <w:rPr>
                          <w:rFonts w:ascii="標楷體" w:eastAsia="標楷體" w:hAnsi="標楷體"/>
                          <w:b/>
                          <w:bCs/>
                        </w:rPr>
                        <w:t>2</w:t>
                      </w:r>
                      <w:r>
                        <w:rPr>
                          <w:rFonts w:ascii="標楷體" w:eastAsia="標楷體" w:hAnsi="標楷體" w:hint="eastAsia"/>
                          <w:b/>
                          <w:spacing w:val="-20"/>
                        </w:rPr>
                        <w:t xml:space="preserve">　</w:t>
                      </w:r>
                      <w:r w:rsidRPr="00AA35A2">
                        <w:rPr>
                          <w:rFonts w:ascii="標楷體" w:eastAsia="標楷體" w:hAnsi="標楷體" w:hint="eastAsia"/>
                          <w:b/>
                          <w:bCs/>
                        </w:rPr>
                        <w:t>引水人登輪作業</w:t>
                      </w:r>
                    </w:p>
                    <w:p w14:paraId="2983D51B" w14:textId="686105AC" w:rsidR="00AA61AE" w:rsidRDefault="00AA61AE" w:rsidP="00AA61AE">
                      <w:pPr>
                        <w:jc w:val="center"/>
                      </w:pPr>
                      <w:r>
                        <w:rPr>
                          <w:noProof/>
                        </w:rPr>
                        <w:drawing>
                          <wp:inline distT="0" distB="0" distL="0" distR="0" wp14:anchorId="48079720" wp14:editId="4E408FCF">
                            <wp:extent cx="2455200" cy="2822400"/>
                            <wp:effectExtent l="0" t="0" r="2540" b="0"/>
                            <wp:docPr id="31" name="圖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圖片 2"/>
                                    <pic:cNvPicPr/>
                                  </pic:nvPicPr>
                                  <pic:blipFill>
                                    <a:blip r:embed="rId64">
                                      <a:grayscl/>
                                      <a:extLst>
                                        <a:ext uri="{28A0092B-C50C-407E-A947-70E740481C1C}">
                                          <a14:useLocalDpi xmlns:a14="http://schemas.microsoft.com/office/drawing/2010/main" val="0"/>
                                        </a:ext>
                                      </a:extLst>
                                    </a:blip>
                                    <a:stretch>
                                      <a:fillRect/>
                                    </a:stretch>
                                  </pic:blipFill>
                                  <pic:spPr>
                                    <a:xfrm>
                                      <a:off x="0" y="0"/>
                                      <a:ext cx="2455200" cy="2822400"/>
                                    </a:xfrm>
                                    <a:prstGeom prst="rect">
                                      <a:avLst/>
                                    </a:prstGeom>
                                  </pic:spPr>
                                </pic:pic>
                              </a:graphicData>
                            </a:graphic>
                          </wp:inline>
                        </w:drawing>
                      </w:r>
                    </w:p>
                    <w:p w14:paraId="4193393C" w14:textId="77777777" w:rsidR="00AA61AE" w:rsidRPr="006B6D19" w:rsidRDefault="00AA61AE" w:rsidP="00AA61AE">
                      <w:pPr>
                        <w:spacing w:line="0" w:lineRule="atLeast"/>
                        <w:ind w:leftChars="-5" w:left="888" w:hangingChars="500" w:hanging="900"/>
                        <w:rPr>
                          <w:rFonts w:ascii="標楷體" w:eastAsia="標楷體" w:hAnsi="標楷體"/>
                          <w:sz w:val="18"/>
                          <w:szCs w:val="18"/>
                        </w:rPr>
                      </w:pPr>
                      <w:r w:rsidRPr="006B6D19">
                        <w:rPr>
                          <w:rFonts w:ascii="標楷體" w:eastAsia="標楷體" w:hAnsi="標楷體" w:hint="eastAsia"/>
                          <w:sz w:val="18"/>
                          <w:szCs w:val="18"/>
                        </w:rPr>
                        <w:t>資料來源：</w:t>
                      </w:r>
                      <w:r>
                        <w:rPr>
                          <w:rFonts w:ascii="標楷體" w:eastAsia="標楷體" w:hAnsi="標楷體" w:hint="eastAsia"/>
                          <w:sz w:val="18"/>
                          <w:szCs w:val="18"/>
                        </w:rPr>
                        <w:t>擷取自臺灣港群期刊「引水人面對航運環境變遷的挑戰」。</w:t>
                      </w:r>
                    </w:p>
                  </w:txbxContent>
                </v:textbox>
                <w10:wrap type="square" anchorx="margin" anchory="margin"/>
              </v:shape>
            </w:pict>
          </mc:Fallback>
        </mc:AlternateContent>
      </w:r>
      <w:r w:rsidR="00334118">
        <w:rPr>
          <w:rFonts w:ascii="標楷體" w:eastAsia="標楷體" w:hAnsi="標楷體" w:cstheme="majorBidi" w:hint="eastAsia"/>
          <w:b/>
          <w:bCs/>
        </w:rPr>
        <w:t>2</w:t>
      </w:r>
      <w:r w:rsidR="00334118" w:rsidRPr="00FA5ABC">
        <w:rPr>
          <w:rFonts w:ascii="標楷體" w:eastAsia="標楷體" w:hAnsi="標楷體" w:cstheme="majorBidi" w:hint="eastAsia"/>
          <w:b/>
          <w:bCs/>
        </w:rPr>
        <w:t>.</w:t>
      </w:r>
      <w:r w:rsidR="00F87092">
        <w:rPr>
          <w:rFonts w:ascii="標楷體" w:eastAsia="標楷體" w:hAnsi="標楷體" w:cstheme="majorBidi" w:hint="eastAsia"/>
          <w:b/>
          <w:bCs/>
        </w:rPr>
        <w:t xml:space="preserve">　</w:t>
      </w:r>
      <w:r w:rsidR="00334118" w:rsidRPr="00334118">
        <w:rPr>
          <w:rFonts w:ascii="標楷體" w:eastAsia="標楷體" w:hAnsi="標楷體" w:cstheme="majorBidi" w:hint="eastAsia"/>
          <w:b/>
          <w:bCs/>
        </w:rPr>
        <w:t>引水人體格檢查尚乏體能測驗項目，亦未訂定檢查標準及評估指引文件等，致不同醫院檢查結果有所差異，體格檢查制度未臻周延</w:t>
      </w:r>
      <w:r w:rsidR="00334118" w:rsidRPr="0009412B">
        <w:rPr>
          <w:rFonts w:ascii="標楷體" w:eastAsia="標楷體" w:hAnsi="標楷體" w:hint="eastAsia"/>
          <w:b/>
        </w:rPr>
        <w:t>：</w:t>
      </w:r>
      <w:r w:rsidR="00334118" w:rsidRPr="00334118">
        <w:rPr>
          <w:rFonts w:ascii="標楷體" w:eastAsia="標楷體" w:hAnsi="標楷體" w:hint="eastAsia"/>
        </w:rPr>
        <w:t>引水人執勤工作環境存有易受傷及落海等風險</w:t>
      </w:r>
      <w:r w:rsidR="008D258C">
        <w:rPr>
          <w:rFonts w:ascii="標楷體" w:eastAsia="標楷體" w:hAnsi="標楷體" w:hint="eastAsia"/>
        </w:rPr>
        <w:t>（</w:t>
      </w:r>
      <w:r w:rsidR="00334118" w:rsidRPr="00334118">
        <w:rPr>
          <w:rFonts w:ascii="標楷體" w:eastAsia="標楷體" w:hAnsi="標楷體" w:hint="eastAsia"/>
        </w:rPr>
        <w:t>圖</w:t>
      </w:r>
      <w:r w:rsidR="004D2421">
        <w:rPr>
          <w:rFonts w:ascii="標楷體" w:eastAsia="標楷體" w:hAnsi="標楷體" w:hint="eastAsia"/>
        </w:rPr>
        <w:t>2</w:t>
      </w:r>
      <w:r w:rsidR="0082306A">
        <w:rPr>
          <w:rFonts w:ascii="標楷體" w:eastAsia="標楷體" w:hAnsi="標楷體" w:hint="eastAsia"/>
        </w:rPr>
        <w:t>2</w:t>
      </w:r>
      <w:r w:rsidR="008D258C">
        <w:rPr>
          <w:rFonts w:ascii="標楷體" w:eastAsia="標楷體" w:hAnsi="標楷體" w:hint="eastAsia"/>
        </w:rPr>
        <w:t>）</w:t>
      </w:r>
      <w:r w:rsidR="00334118" w:rsidRPr="00334118">
        <w:rPr>
          <w:rFonts w:ascii="標楷體" w:eastAsia="標楷體" w:hAnsi="標楷體" w:hint="eastAsia"/>
        </w:rPr>
        <w:t>，且隨船舶大型化趨勢，更須具備一定之體能，惟引水人僅於參加引水人考試時須通過引水梯攀登之體能測驗，後續每年辦理體格檢查則無相關體能測驗；又據國家運輸安全調查委員會112年9月提出「1110221曉洋輪貨櫃船臺中港引水人落海罹難事故」調查報告指出，航港局未訂定引水人體格檢查表之填寫標準，且未提供檢驗醫師指引文件以評估檢查表各欄位之合格條件等，致不同醫院對引水人之檢查有所差異，或檢查結果未能反映真實狀況，影響引水人領航安全。鑑於民用航空局已訂定航空人員體格檢查標準及民用航空人員體格檢查手冊，律定航空人員體格分類、檢查期限、檢查項目等，為提升引水作業安全，經函請航港局研謀妥處，完善我國引水人體格檢查規範。據復：已於引水法修正草案納入引水人定期體格檢查，及有重大傷病或經手術治療者，航政機關得要求其額外體檢等規範，並明定航政機關訂定引水人體格檢查項目及標準之權限，後續將參考國內外相關規範及作法，研議引水人體格檢查標準及醫療評估指引文件。</w:t>
      </w:r>
    </w:p>
    <w:p w14:paraId="55FBAAF6" w14:textId="430A78AB" w:rsidR="00334118" w:rsidRPr="00B36F29" w:rsidRDefault="00334118" w:rsidP="00A9117E">
      <w:pPr>
        <w:overflowPunct w:val="0"/>
        <w:spacing w:line="460" w:lineRule="exact"/>
        <w:ind w:firstLineChars="450" w:firstLine="1081"/>
        <w:jc w:val="both"/>
        <w:rPr>
          <w:rFonts w:ascii="標楷體" w:eastAsia="標楷體" w:hAnsi="標楷體" w:cs="新細明體"/>
          <w:bCs/>
          <w:spacing w:val="2"/>
        </w:rPr>
      </w:pPr>
      <w:r>
        <w:rPr>
          <w:rFonts w:ascii="標楷體" w:eastAsia="標楷體" w:hAnsi="標楷體" w:cstheme="majorBidi" w:hint="eastAsia"/>
          <w:b/>
          <w:bCs/>
        </w:rPr>
        <w:t>3</w:t>
      </w:r>
      <w:r w:rsidRPr="00FA5ABC">
        <w:rPr>
          <w:rFonts w:ascii="標楷體" w:eastAsia="標楷體" w:hAnsi="標楷體" w:cstheme="majorBidi" w:hint="eastAsia"/>
          <w:b/>
          <w:bCs/>
        </w:rPr>
        <w:t>.</w:t>
      </w:r>
      <w:r w:rsidR="00F87092">
        <w:rPr>
          <w:rFonts w:ascii="標楷體" w:eastAsia="標楷體" w:hAnsi="標楷體" w:cstheme="majorBidi" w:hint="eastAsia"/>
          <w:b/>
          <w:bCs/>
        </w:rPr>
        <w:t xml:space="preserve">　</w:t>
      </w:r>
      <w:r w:rsidR="0012555D" w:rsidRPr="0012555D">
        <w:rPr>
          <w:rFonts w:ascii="標楷體" w:eastAsia="標楷體" w:hAnsi="標楷體" w:cstheme="majorBidi" w:hint="eastAsia"/>
          <w:b/>
          <w:bCs/>
        </w:rPr>
        <w:t>現行引水費率計算標準複雜，又尚乏定期檢討機制，不利強化引水作業效率及品質</w:t>
      </w:r>
      <w:r w:rsidRPr="0009412B">
        <w:rPr>
          <w:rFonts w:ascii="標楷體" w:eastAsia="標楷體" w:hAnsi="標楷體" w:hint="eastAsia"/>
          <w:b/>
        </w:rPr>
        <w:t>：</w:t>
      </w:r>
      <w:r w:rsidR="0012555D" w:rsidRPr="0012555D">
        <w:rPr>
          <w:rFonts w:ascii="標楷體" w:eastAsia="標楷體" w:hAnsi="標楷體" w:hint="eastAsia"/>
        </w:rPr>
        <w:t>交通部於111年10月核定「國際商港港埠業務費之項目及費率上限標準表」，航港局配合公告自112年3月1日起調整各港引水費率表，引水費=水呎費率×吃水（呎）＋噸位費率×（總噸位÷500）＋各項附加費用。經查現行引水費率收費情形，核有：（1）各港引水費率表「限外領航」項目，以加成之單一費率計收，未依不同領航區域以不同費率分段計收；（2）基隆港引水費率表無限外領航收費規定，臺北港船舶交通服務指南未規範需限外領航船型，相關規範未臻妥適；（3）夜航費未明定計算公式，致引水人與航商對費率之認定標準不一；（4）未訂定特殊領航收費項目，係由引水人及航商合議收費，易引起收費爭議等情事。鑑於我國現行引水費率尚乏定期檢討調整機制，未能適時因應海運環境、經濟成長及未來船舶型態變化等據以調整，經函請航港局研謀妥處。據復：已將引水費率定期檢討機制納入引水法修正草案辦理，並邀集航運業界代表研商檢討引水費率結構調整內容，嗣後將循程序提報交通部辦理引水費率修正事宜。</w:t>
      </w:r>
    </w:p>
    <w:p w14:paraId="36188452" w14:textId="6516D86B" w:rsidR="00B01A7D" w:rsidRPr="002A2E6C" w:rsidRDefault="00767643" w:rsidP="006C124F">
      <w:pPr>
        <w:overflowPunct w:val="0"/>
        <w:spacing w:line="460" w:lineRule="exact"/>
        <w:ind w:firstLineChars="450" w:firstLine="1080"/>
        <w:jc w:val="both"/>
        <w:rPr>
          <w:rFonts w:ascii="標楷體" w:eastAsia="標楷體" w:hAnsi="標楷體" w:cs="新細明體"/>
          <w:bCs/>
          <w:spacing w:val="2"/>
        </w:rPr>
      </w:pPr>
      <w:r w:rsidRPr="00C0172E">
        <w:rPr>
          <w:rFonts w:ascii="標楷體" w:eastAsia="標楷體" w:hAnsi="標楷體"/>
          <w:noProof/>
          <w:spacing w:val="2"/>
        </w:rPr>
        <mc:AlternateContent>
          <mc:Choice Requires="wps">
            <w:drawing>
              <wp:anchor distT="45720" distB="45720" distL="114300" distR="114300" simplePos="0" relativeHeight="252115456" behindDoc="1" locked="0" layoutInCell="1" allowOverlap="1" wp14:anchorId="209C1FA1" wp14:editId="6A68A1C0">
                <wp:simplePos x="0" y="0"/>
                <wp:positionH relativeFrom="margin">
                  <wp:align>right</wp:align>
                </wp:positionH>
                <wp:positionV relativeFrom="paragraph">
                  <wp:posOffset>3578880</wp:posOffset>
                </wp:positionV>
                <wp:extent cx="6269355" cy="2845435"/>
                <wp:effectExtent l="0" t="0" r="0" b="0"/>
                <wp:wrapTight wrapText="bothSides">
                  <wp:wrapPolygon edited="0">
                    <wp:start x="0" y="0"/>
                    <wp:lineTo x="0" y="21402"/>
                    <wp:lineTo x="21528" y="21402"/>
                    <wp:lineTo x="21528" y="0"/>
                    <wp:lineTo x="0" y="0"/>
                  </wp:wrapPolygon>
                </wp:wrapTight>
                <wp:docPr id="10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69355" cy="2845435"/>
                        </a:xfrm>
                        <a:prstGeom prst="rect">
                          <a:avLst/>
                        </a:prstGeom>
                        <a:solidFill>
                          <a:srgbClr val="FFFFFF"/>
                        </a:solidFill>
                        <a:ln w="9525">
                          <a:noFill/>
                          <a:miter lim="800000"/>
                          <a:headEnd/>
                          <a:tailEnd/>
                        </a:ln>
                      </wps:spPr>
                      <wps:txbx>
                        <w:txbxContent>
                          <w:p w14:paraId="201223B4" w14:textId="77777777" w:rsidR="00767643" w:rsidRPr="00B53A34" w:rsidRDefault="00767643" w:rsidP="00767643">
                            <w:pPr>
                              <w:overflowPunct w:val="0"/>
                              <w:spacing w:line="240" w:lineRule="exact"/>
                              <w:jc w:val="center"/>
                              <w:rPr>
                                <w:rFonts w:ascii="標楷體" w:eastAsia="標楷體" w:hAnsi="標楷體" w:cstheme="minorBidi"/>
                                <w:b/>
                                <w:bCs/>
                              </w:rPr>
                            </w:pPr>
                            <w:r w:rsidRPr="00B53A34">
                              <w:rPr>
                                <w:rFonts w:ascii="標楷體" w:eastAsia="標楷體" w:hAnsi="標楷體" w:cstheme="minorBidi" w:hint="eastAsia"/>
                                <w:b/>
                                <w:bCs/>
                              </w:rPr>
                              <w:t>表</w:t>
                            </w:r>
                            <w:r w:rsidRPr="00B53A34">
                              <w:rPr>
                                <w:rFonts w:ascii="標楷體" w:eastAsia="標楷體" w:hAnsi="標楷體" w:hint="eastAsia"/>
                                <w:b/>
                                <w:bCs/>
                                <w:noProof/>
                                <w:spacing w:val="2"/>
                              </w:rPr>
                              <w:t>3</w:t>
                            </w:r>
                            <w:r>
                              <w:rPr>
                                <w:rFonts w:ascii="標楷體" w:eastAsia="標楷體" w:hAnsi="標楷體"/>
                                <w:b/>
                                <w:bCs/>
                                <w:noProof/>
                                <w:spacing w:val="2"/>
                              </w:rPr>
                              <w:t>2</w:t>
                            </w:r>
                            <w:r w:rsidRPr="00B53A34">
                              <w:rPr>
                                <w:rFonts w:ascii="標楷體" w:eastAsia="標楷體" w:hAnsi="標楷體" w:hint="eastAsia"/>
                                <w:b/>
                                <w:bCs/>
                                <w:spacing w:val="-20"/>
                              </w:rPr>
                              <w:t xml:space="preserve">　</w:t>
                            </w:r>
                            <w:r w:rsidRPr="00B53A34">
                              <w:rPr>
                                <w:rFonts w:ascii="標楷體" w:eastAsia="標楷體" w:hAnsi="標楷體" w:cstheme="minorBidi" w:hint="eastAsia"/>
                                <w:b/>
                                <w:bCs/>
                              </w:rPr>
                              <w:t>國際商港及工業港引水人年齡分布</w:t>
                            </w:r>
                          </w:p>
                          <w:p w14:paraId="72F06536" w14:textId="77777777" w:rsidR="00767643" w:rsidRPr="0001085E" w:rsidRDefault="00767643" w:rsidP="0076764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jc w:val="right"/>
                              <w:rPr>
                                <w:rFonts w:ascii="標楷體" w:eastAsia="標楷體" w:hAnsi="標楷體" w:cs="細明體"/>
                                <w:color w:val="000000"/>
                                <w:kern w:val="0"/>
                                <w:sz w:val="20"/>
                              </w:rPr>
                            </w:pPr>
                            <w:r w:rsidRPr="0001085E">
                              <w:rPr>
                                <w:rFonts w:ascii="標楷體" w:eastAsia="標楷體" w:hAnsi="標楷體" w:cs="細明體" w:hint="eastAsia"/>
                                <w:color w:val="000000"/>
                                <w:kern w:val="0"/>
                                <w:sz w:val="20"/>
                              </w:rPr>
                              <w:t>單位：人</w:t>
                            </w:r>
                          </w:p>
                          <w:tbl>
                            <w:tblPr>
                              <w:tblStyle w:val="af5"/>
                              <w:tblW w:w="5000" w:type="pct"/>
                              <w:jc w:val="center"/>
                              <w:tblCellMar>
                                <w:left w:w="28" w:type="dxa"/>
                                <w:right w:w="28" w:type="dxa"/>
                              </w:tblCellMar>
                              <w:tblLook w:val="04A0" w:firstRow="1" w:lastRow="0" w:firstColumn="1" w:lastColumn="0" w:noHBand="0" w:noVBand="1"/>
                            </w:tblPr>
                            <w:tblGrid>
                              <w:gridCol w:w="1967"/>
                              <w:gridCol w:w="717"/>
                              <w:gridCol w:w="715"/>
                              <w:gridCol w:w="1027"/>
                              <w:gridCol w:w="1027"/>
                              <w:gridCol w:w="1027"/>
                              <w:gridCol w:w="1027"/>
                              <w:gridCol w:w="1027"/>
                              <w:gridCol w:w="1027"/>
                            </w:tblGrid>
                            <w:tr w:rsidR="00767643" w:rsidRPr="00C0172E" w14:paraId="3A94093C" w14:textId="77777777" w:rsidTr="002C2EA7">
                              <w:trPr>
                                <w:trHeight w:val="83"/>
                                <w:jc w:val="center"/>
                              </w:trPr>
                              <w:tc>
                                <w:tcPr>
                                  <w:tcW w:w="1029" w:type="pct"/>
                                  <w:vMerge w:val="restart"/>
                                  <w:tcBorders>
                                    <w:top w:val="single" w:sz="4" w:space="0" w:color="auto"/>
                                    <w:left w:val="single" w:sz="4" w:space="0" w:color="auto"/>
                                    <w:right w:val="single" w:sz="4" w:space="0" w:color="auto"/>
                                  </w:tcBorders>
                                  <w:vAlign w:val="center"/>
                                </w:tcPr>
                                <w:p w14:paraId="0B67CAFF" w14:textId="77777777" w:rsidR="00767643" w:rsidRPr="00C0172E" w:rsidRDefault="00767643" w:rsidP="00EA356A">
                                  <w:pPr>
                                    <w:overflowPunct w:val="0"/>
                                    <w:spacing w:line="240" w:lineRule="exact"/>
                                    <w:jc w:val="center"/>
                                    <w:rPr>
                                      <w:rFonts w:ascii="標楷體" w:eastAsia="標楷體" w:hAnsi="標楷體" w:cstheme="minorBidi"/>
                                      <w:spacing w:val="-20"/>
                                      <w:sz w:val="20"/>
                                    </w:rPr>
                                  </w:pPr>
                                  <w:r w:rsidRPr="004250C4">
                                    <w:rPr>
                                      <w:rFonts w:ascii="標楷體" w:eastAsia="標楷體" w:hAnsi="標楷體" w:cstheme="minorBidi" w:hint="eastAsia"/>
                                      <w:sz w:val="20"/>
                                    </w:rPr>
                                    <w:t>引水區域</w:t>
                                  </w:r>
                                  <w:r>
                                    <w:rPr>
                                      <w:rFonts w:ascii="標楷體" w:eastAsia="標楷體" w:hAnsi="標楷體" w:cstheme="minorBidi" w:hint="eastAsia"/>
                                      <w:sz w:val="20"/>
                                    </w:rPr>
                                    <w:t>（</w:t>
                                  </w:r>
                                  <w:r w:rsidRPr="00C0172E">
                                    <w:rPr>
                                      <w:rFonts w:ascii="標楷體" w:eastAsia="標楷體" w:hAnsi="標楷體" w:cstheme="minorBidi" w:hint="eastAsia"/>
                                      <w:sz w:val="20"/>
                                    </w:rPr>
                                    <w:t>港</w:t>
                                  </w:r>
                                  <w:r>
                                    <w:rPr>
                                      <w:rFonts w:ascii="標楷體" w:eastAsia="標楷體" w:hAnsi="標楷體" w:cstheme="minorBidi" w:hint="eastAsia"/>
                                      <w:sz w:val="20"/>
                                    </w:rPr>
                                    <w:t>）</w:t>
                                  </w:r>
                                </w:p>
                              </w:tc>
                              <w:tc>
                                <w:tcPr>
                                  <w:tcW w:w="375" w:type="pct"/>
                                  <w:vMerge w:val="restart"/>
                                  <w:tcBorders>
                                    <w:top w:val="single" w:sz="4" w:space="0" w:color="auto"/>
                                    <w:left w:val="single" w:sz="4" w:space="0" w:color="auto"/>
                                    <w:right w:val="single" w:sz="4" w:space="0" w:color="auto"/>
                                  </w:tcBorders>
                                  <w:vAlign w:val="center"/>
                                </w:tcPr>
                                <w:p w14:paraId="27E34E36" w14:textId="77777777" w:rsidR="00767643" w:rsidRPr="00C0172E" w:rsidRDefault="00767643" w:rsidP="002C2EA7">
                                  <w:pPr>
                                    <w:overflowPunct w:val="0"/>
                                    <w:spacing w:line="240" w:lineRule="exact"/>
                                    <w:jc w:val="center"/>
                                    <w:rPr>
                                      <w:rFonts w:ascii="標楷體" w:eastAsia="標楷體" w:hAnsi="標楷體" w:cstheme="minorBidi"/>
                                      <w:sz w:val="20"/>
                                    </w:rPr>
                                  </w:pPr>
                                  <w:r w:rsidRPr="00C0172E">
                                    <w:rPr>
                                      <w:rFonts w:ascii="標楷體" w:eastAsia="標楷體" w:hAnsi="標楷體" w:cstheme="minorBidi" w:hint="eastAsia"/>
                                      <w:sz w:val="20"/>
                                    </w:rPr>
                                    <w:t>各港</w:t>
                                  </w:r>
                                </w:p>
                                <w:p w14:paraId="563C4296" w14:textId="77777777" w:rsidR="00767643" w:rsidRPr="00C0172E" w:rsidRDefault="00767643" w:rsidP="002C2EA7">
                                  <w:pPr>
                                    <w:overflowPunct w:val="0"/>
                                    <w:spacing w:line="240" w:lineRule="exact"/>
                                    <w:jc w:val="center"/>
                                    <w:rPr>
                                      <w:rFonts w:ascii="標楷體" w:eastAsia="標楷體" w:hAnsi="標楷體" w:cstheme="minorBidi"/>
                                      <w:sz w:val="20"/>
                                    </w:rPr>
                                  </w:pPr>
                                  <w:r w:rsidRPr="00C0172E">
                                    <w:rPr>
                                      <w:rFonts w:ascii="標楷體" w:eastAsia="標楷體" w:hAnsi="標楷體" w:cstheme="minorBidi" w:hint="eastAsia"/>
                                      <w:sz w:val="20"/>
                                    </w:rPr>
                                    <w:t>名額</w:t>
                                  </w:r>
                                </w:p>
                              </w:tc>
                              <w:tc>
                                <w:tcPr>
                                  <w:tcW w:w="374" w:type="pct"/>
                                  <w:vMerge w:val="restart"/>
                                  <w:tcBorders>
                                    <w:top w:val="single" w:sz="4" w:space="0" w:color="auto"/>
                                    <w:left w:val="single" w:sz="4" w:space="0" w:color="auto"/>
                                    <w:right w:val="single" w:sz="4" w:space="0" w:color="auto"/>
                                  </w:tcBorders>
                                  <w:vAlign w:val="center"/>
                                </w:tcPr>
                                <w:p w14:paraId="60D34D95" w14:textId="77777777" w:rsidR="00767643" w:rsidRPr="00C0172E" w:rsidRDefault="00767643" w:rsidP="002C2EA7">
                                  <w:pPr>
                                    <w:overflowPunct w:val="0"/>
                                    <w:spacing w:line="240" w:lineRule="exact"/>
                                    <w:jc w:val="center"/>
                                    <w:rPr>
                                      <w:rFonts w:ascii="標楷體" w:eastAsia="標楷體" w:hAnsi="標楷體" w:cstheme="minorBidi"/>
                                      <w:sz w:val="20"/>
                                    </w:rPr>
                                  </w:pPr>
                                  <w:r>
                                    <w:rPr>
                                      <w:rFonts w:ascii="標楷體" w:eastAsia="標楷體" w:hAnsi="標楷體" w:cstheme="minorBidi" w:hint="eastAsia"/>
                                      <w:sz w:val="20"/>
                                    </w:rPr>
                                    <w:t>在職</w:t>
                                  </w:r>
                                </w:p>
                                <w:p w14:paraId="255425D9" w14:textId="77777777" w:rsidR="00767643" w:rsidRPr="00C0172E" w:rsidRDefault="00767643" w:rsidP="002C2EA7">
                                  <w:pPr>
                                    <w:overflowPunct w:val="0"/>
                                    <w:spacing w:line="240" w:lineRule="exact"/>
                                    <w:jc w:val="center"/>
                                    <w:rPr>
                                      <w:rFonts w:ascii="標楷體" w:eastAsia="標楷體" w:hAnsi="標楷體" w:cstheme="minorBidi"/>
                                      <w:sz w:val="20"/>
                                    </w:rPr>
                                  </w:pPr>
                                  <w:r w:rsidRPr="00C0172E">
                                    <w:rPr>
                                      <w:rFonts w:ascii="標楷體" w:eastAsia="標楷體" w:hAnsi="標楷體" w:cstheme="minorBidi" w:hint="eastAsia"/>
                                      <w:sz w:val="20"/>
                                    </w:rPr>
                                    <w:t>人數</w:t>
                                  </w:r>
                                </w:p>
                              </w:tc>
                              <w:tc>
                                <w:tcPr>
                                  <w:tcW w:w="3221" w:type="pct"/>
                                  <w:gridSpan w:val="6"/>
                                  <w:tcBorders>
                                    <w:top w:val="single" w:sz="4" w:space="0" w:color="auto"/>
                                    <w:left w:val="single" w:sz="4" w:space="0" w:color="auto"/>
                                    <w:bottom w:val="single" w:sz="4" w:space="0" w:color="auto"/>
                                    <w:right w:val="single" w:sz="4" w:space="0" w:color="auto"/>
                                  </w:tcBorders>
                                  <w:vAlign w:val="center"/>
                                </w:tcPr>
                                <w:p w14:paraId="283CABB5" w14:textId="77777777" w:rsidR="00767643" w:rsidRPr="00C0172E" w:rsidRDefault="00767643" w:rsidP="002C2EA7">
                                  <w:pPr>
                                    <w:overflowPunct w:val="0"/>
                                    <w:spacing w:line="240" w:lineRule="exact"/>
                                    <w:jc w:val="center"/>
                                    <w:rPr>
                                      <w:rFonts w:ascii="標楷體" w:eastAsia="標楷體" w:hAnsi="標楷體" w:cstheme="minorBidi"/>
                                      <w:sz w:val="20"/>
                                    </w:rPr>
                                  </w:pPr>
                                  <w:r>
                                    <w:rPr>
                                      <w:rFonts w:ascii="標楷體" w:eastAsia="標楷體" w:hAnsi="標楷體" w:cstheme="minorBidi" w:hint="eastAsia"/>
                                      <w:sz w:val="20"/>
                                    </w:rPr>
                                    <w:t>年齡分布情形</w:t>
                                  </w:r>
                                </w:p>
                              </w:tc>
                            </w:tr>
                            <w:tr w:rsidR="00767643" w:rsidRPr="00C0172E" w14:paraId="65A7E8BB" w14:textId="77777777" w:rsidTr="002C2EA7">
                              <w:trPr>
                                <w:trHeight w:val="255"/>
                                <w:jc w:val="center"/>
                              </w:trPr>
                              <w:tc>
                                <w:tcPr>
                                  <w:tcW w:w="1029" w:type="pct"/>
                                  <w:vMerge/>
                                  <w:tcBorders>
                                    <w:left w:val="single" w:sz="4" w:space="0" w:color="auto"/>
                                    <w:bottom w:val="single" w:sz="4" w:space="0" w:color="auto"/>
                                    <w:right w:val="single" w:sz="4" w:space="0" w:color="auto"/>
                                  </w:tcBorders>
                                  <w:vAlign w:val="center"/>
                                  <w:hideMark/>
                                </w:tcPr>
                                <w:p w14:paraId="5C330B67" w14:textId="77777777" w:rsidR="00767643" w:rsidRPr="00C0172E" w:rsidRDefault="00767643" w:rsidP="002C2EA7">
                                  <w:pPr>
                                    <w:overflowPunct w:val="0"/>
                                    <w:spacing w:line="240" w:lineRule="exact"/>
                                    <w:jc w:val="both"/>
                                    <w:rPr>
                                      <w:rFonts w:ascii="標楷體" w:eastAsia="標楷體" w:hAnsi="標楷體" w:cstheme="minorBidi"/>
                                      <w:sz w:val="20"/>
                                    </w:rPr>
                                  </w:pPr>
                                </w:p>
                              </w:tc>
                              <w:tc>
                                <w:tcPr>
                                  <w:tcW w:w="375" w:type="pct"/>
                                  <w:vMerge/>
                                  <w:tcBorders>
                                    <w:left w:val="single" w:sz="4" w:space="0" w:color="auto"/>
                                    <w:bottom w:val="single" w:sz="4" w:space="0" w:color="auto"/>
                                    <w:right w:val="single" w:sz="4" w:space="0" w:color="auto"/>
                                  </w:tcBorders>
                                  <w:vAlign w:val="center"/>
                                  <w:hideMark/>
                                </w:tcPr>
                                <w:p w14:paraId="2D4948A2" w14:textId="77777777" w:rsidR="00767643" w:rsidRPr="00C0172E" w:rsidRDefault="00767643" w:rsidP="002C2EA7">
                                  <w:pPr>
                                    <w:overflowPunct w:val="0"/>
                                    <w:spacing w:line="240" w:lineRule="exact"/>
                                    <w:jc w:val="center"/>
                                    <w:rPr>
                                      <w:rFonts w:ascii="標楷體" w:eastAsia="標楷體" w:hAnsi="標楷體" w:cstheme="minorBidi"/>
                                      <w:sz w:val="20"/>
                                    </w:rPr>
                                  </w:pPr>
                                </w:p>
                              </w:tc>
                              <w:tc>
                                <w:tcPr>
                                  <w:tcW w:w="374" w:type="pct"/>
                                  <w:vMerge/>
                                  <w:tcBorders>
                                    <w:left w:val="single" w:sz="4" w:space="0" w:color="auto"/>
                                    <w:bottom w:val="single" w:sz="4" w:space="0" w:color="auto"/>
                                    <w:right w:val="single" w:sz="4" w:space="0" w:color="auto"/>
                                  </w:tcBorders>
                                  <w:vAlign w:val="center"/>
                                  <w:hideMark/>
                                </w:tcPr>
                                <w:p w14:paraId="6F743D00" w14:textId="77777777" w:rsidR="00767643" w:rsidRPr="00C0172E" w:rsidRDefault="00767643" w:rsidP="002C2EA7">
                                  <w:pPr>
                                    <w:overflowPunct w:val="0"/>
                                    <w:spacing w:line="240" w:lineRule="exact"/>
                                    <w:jc w:val="center"/>
                                    <w:rPr>
                                      <w:rFonts w:ascii="標楷體" w:eastAsia="標楷體" w:hAnsi="標楷體" w:cstheme="minorBidi"/>
                                      <w:sz w:val="20"/>
                                    </w:rPr>
                                  </w:pPr>
                                </w:p>
                              </w:tc>
                              <w:tc>
                                <w:tcPr>
                                  <w:tcW w:w="537" w:type="pct"/>
                                  <w:tcBorders>
                                    <w:top w:val="single" w:sz="4" w:space="0" w:color="auto"/>
                                    <w:left w:val="single" w:sz="4" w:space="0" w:color="auto"/>
                                    <w:bottom w:val="single" w:sz="4" w:space="0" w:color="auto"/>
                                    <w:right w:val="single" w:sz="4" w:space="0" w:color="auto"/>
                                  </w:tcBorders>
                                  <w:vAlign w:val="center"/>
                                  <w:hideMark/>
                                </w:tcPr>
                                <w:p w14:paraId="59551425" w14:textId="77777777" w:rsidR="00767643" w:rsidRPr="00CE5AD7" w:rsidRDefault="00767643" w:rsidP="002C2EA7">
                                  <w:pPr>
                                    <w:overflowPunct w:val="0"/>
                                    <w:spacing w:line="240" w:lineRule="exact"/>
                                    <w:jc w:val="center"/>
                                    <w:rPr>
                                      <w:rFonts w:ascii="標楷體" w:eastAsia="標楷體" w:hAnsi="標楷體" w:cstheme="minorBidi"/>
                                      <w:spacing w:val="-20"/>
                                      <w:sz w:val="20"/>
                                    </w:rPr>
                                  </w:pPr>
                                  <w:r w:rsidRPr="00CE5AD7">
                                    <w:rPr>
                                      <w:rFonts w:ascii="標楷體" w:eastAsia="標楷體" w:hAnsi="標楷體" w:cstheme="minorBidi" w:hint="eastAsia"/>
                                      <w:spacing w:val="-20"/>
                                      <w:sz w:val="20"/>
                                    </w:rPr>
                                    <w:t>35-39歲</w:t>
                                  </w:r>
                                </w:p>
                              </w:tc>
                              <w:tc>
                                <w:tcPr>
                                  <w:tcW w:w="537" w:type="pct"/>
                                  <w:tcBorders>
                                    <w:top w:val="single" w:sz="4" w:space="0" w:color="auto"/>
                                    <w:left w:val="single" w:sz="4" w:space="0" w:color="auto"/>
                                    <w:bottom w:val="single" w:sz="4" w:space="0" w:color="auto"/>
                                    <w:right w:val="single" w:sz="4" w:space="0" w:color="auto"/>
                                  </w:tcBorders>
                                  <w:vAlign w:val="center"/>
                                  <w:hideMark/>
                                </w:tcPr>
                                <w:p w14:paraId="2FF2C60E" w14:textId="77777777" w:rsidR="00767643" w:rsidRPr="00CE5AD7" w:rsidRDefault="00767643" w:rsidP="002C2EA7">
                                  <w:pPr>
                                    <w:overflowPunct w:val="0"/>
                                    <w:spacing w:line="240" w:lineRule="exact"/>
                                    <w:jc w:val="center"/>
                                    <w:rPr>
                                      <w:rFonts w:ascii="標楷體" w:eastAsia="標楷體" w:hAnsi="標楷體" w:cstheme="minorBidi"/>
                                      <w:spacing w:val="-20"/>
                                      <w:sz w:val="20"/>
                                    </w:rPr>
                                  </w:pPr>
                                  <w:r w:rsidRPr="00CE5AD7">
                                    <w:rPr>
                                      <w:rFonts w:ascii="標楷體" w:eastAsia="標楷體" w:hAnsi="標楷體" w:cstheme="minorBidi" w:hint="eastAsia"/>
                                      <w:spacing w:val="-20"/>
                                      <w:sz w:val="20"/>
                                    </w:rPr>
                                    <w:t>40-44歲</w:t>
                                  </w:r>
                                </w:p>
                              </w:tc>
                              <w:tc>
                                <w:tcPr>
                                  <w:tcW w:w="537" w:type="pct"/>
                                  <w:tcBorders>
                                    <w:top w:val="single" w:sz="4" w:space="0" w:color="auto"/>
                                    <w:left w:val="single" w:sz="4" w:space="0" w:color="auto"/>
                                    <w:bottom w:val="single" w:sz="4" w:space="0" w:color="auto"/>
                                    <w:right w:val="single" w:sz="4" w:space="0" w:color="auto"/>
                                  </w:tcBorders>
                                  <w:vAlign w:val="center"/>
                                  <w:hideMark/>
                                </w:tcPr>
                                <w:p w14:paraId="0FA4CF2C" w14:textId="77777777" w:rsidR="00767643" w:rsidRPr="00CE5AD7" w:rsidRDefault="00767643" w:rsidP="002C2EA7">
                                  <w:pPr>
                                    <w:overflowPunct w:val="0"/>
                                    <w:spacing w:line="240" w:lineRule="exact"/>
                                    <w:jc w:val="center"/>
                                    <w:rPr>
                                      <w:rFonts w:ascii="標楷體" w:eastAsia="標楷體" w:hAnsi="標楷體" w:cstheme="minorBidi"/>
                                      <w:spacing w:val="-20"/>
                                      <w:sz w:val="20"/>
                                    </w:rPr>
                                  </w:pPr>
                                  <w:r w:rsidRPr="00CE5AD7">
                                    <w:rPr>
                                      <w:rFonts w:ascii="標楷體" w:eastAsia="標楷體" w:hAnsi="標楷體" w:cstheme="minorBidi" w:hint="eastAsia"/>
                                      <w:spacing w:val="-20"/>
                                      <w:sz w:val="20"/>
                                    </w:rPr>
                                    <w:t>45-49歲</w:t>
                                  </w:r>
                                </w:p>
                              </w:tc>
                              <w:tc>
                                <w:tcPr>
                                  <w:tcW w:w="537" w:type="pct"/>
                                  <w:tcBorders>
                                    <w:top w:val="single" w:sz="4" w:space="0" w:color="auto"/>
                                    <w:left w:val="single" w:sz="4" w:space="0" w:color="auto"/>
                                    <w:bottom w:val="single" w:sz="4" w:space="0" w:color="auto"/>
                                    <w:right w:val="single" w:sz="4" w:space="0" w:color="auto"/>
                                  </w:tcBorders>
                                  <w:vAlign w:val="center"/>
                                  <w:hideMark/>
                                </w:tcPr>
                                <w:p w14:paraId="40AC746C" w14:textId="77777777" w:rsidR="00767643" w:rsidRPr="00CE5AD7" w:rsidRDefault="00767643" w:rsidP="002C2EA7">
                                  <w:pPr>
                                    <w:overflowPunct w:val="0"/>
                                    <w:spacing w:line="240" w:lineRule="exact"/>
                                    <w:jc w:val="center"/>
                                    <w:rPr>
                                      <w:rFonts w:ascii="標楷體" w:eastAsia="標楷體" w:hAnsi="標楷體" w:cstheme="minorBidi"/>
                                      <w:spacing w:val="-20"/>
                                      <w:sz w:val="20"/>
                                    </w:rPr>
                                  </w:pPr>
                                  <w:r w:rsidRPr="00CE5AD7">
                                    <w:rPr>
                                      <w:rFonts w:ascii="標楷體" w:eastAsia="標楷體" w:hAnsi="標楷體" w:cstheme="minorBidi" w:hint="eastAsia"/>
                                      <w:spacing w:val="-20"/>
                                      <w:sz w:val="20"/>
                                    </w:rPr>
                                    <w:t>50-54歲</w:t>
                                  </w:r>
                                </w:p>
                              </w:tc>
                              <w:tc>
                                <w:tcPr>
                                  <w:tcW w:w="537" w:type="pct"/>
                                  <w:tcBorders>
                                    <w:top w:val="single" w:sz="4" w:space="0" w:color="auto"/>
                                    <w:left w:val="single" w:sz="4" w:space="0" w:color="auto"/>
                                    <w:bottom w:val="single" w:sz="4" w:space="0" w:color="auto"/>
                                    <w:right w:val="single" w:sz="4" w:space="0" w:color="auto"/>
                                  </w:tcBorders>
                                  <w:vAlign w:val="center"/>
                                  <w:hideMark/>
                                </w:tcPr>
                                <w:p w14:paraId="32FB17DF" w14:textId="77777777" w:rsidR="00767643" w:rsidRPr="00CE5AD7" w:rsidRDefault="00767643" w:rsidP="002C2EA7">
                                  <w:pPr>
                                    <w:overflowPunct w:val="0"/>
                                    <w:spacing w:line="240" w:lineRule="exact"/>
                                    <w:jc w:val="center"/>
                                    <w:rPr>
                                      <w:rFonts w:ascii="標楷體" w:eastAsia="標楷體" w:hAnsi="標楷體" w:cstheme="minorBidi"/>
                                      <w:spacing w:val="-20"/>
                                      <w:sz w:val="20"/>
                                    </w:rPr>
                                  </w:pPr>
                                  <w:r w:rsidRPr="00CE5AD7">
                                    <w:rPr>
                                      <w:rFonts w:ascii="標楷體" w:eastAsia="標楷體" w:hAnsi="標楷體" w:cstheme="minorBidi" w:hint="eastAsia"/>
                                      <w:spacing w:val="-20"/>
                                      <w:sz w:val="20"/>
                                    </w:rPr>
                                    <w:t>55-59歲</w:t>
                                  </w:r>
                                </w:p>
                              </w:tc>
                              <w:tc>
                                <w:tcPr>
                                  <w:tcW w:w="537" w:type="pct"/>
                                  <w:tcBorders>
                                    <w:top w:val="single" w:sz="4" w:space="0" w:color="auto"/>
                                    <w:left w:val="single" w:sz="4" w:space="0" w:color="auto"/>
                                    <w:bottom w:val="single" w:sz="4" w:space="0" w:color="auto"/>
                                    <w:right w:val="single" w:sz="4" w:space="0" w:color="auto"/>
                                  </w:tcBorders>
                                  <w:vAlign w:val="center"/>
                                  <w:hideMark/>
                                </w:tcPr>
                                <w:p w14:paraId="65CF882C" w14:textId="77777777" w:rsidR="00767643" w:rsidRPr="00CE5AD7" w:rsidRDefault="00767643" w:rsidP="002C2EA7">
                                  <w:pPr>
                                    <w:overflowPunct w:val="0"/>
                                    <w:spacing w:line="240" w:lineRule="exact"/>
                                    <w:jc w:val="center"/>
                                    <w:rPr>
                                      <w:rFonts w:ascii="標楷體" w:eastAsia="標楷體" w:hAnsi="標楷體" w:cstheme="minorBidi"/>
                                      <w:spacing w:val="-20"/>
                                      <w:sz w:val="20"/>
                                    </w:rPr>
                                  </w:pPr>
                                  <w:r w:rsidRPr="00CE5AD7">
                                    <w:rPr>
                                      <w:rFonts w:ascii="標楷體" w:eastAsia="標楷體" w:hAnsi="標楷體" w:cstheme="minorBidi" w:hint="eastAsia"/>
                                      <w:spacing w:val="-20"/>
                                      <w:sz w:val="20"/>
                                    </w:rPr>
                                    <w:t>60-65歲</w:t>
                                  </w:r>
                                </w:p>
                              </w:tc>
                            </w:tr>
                            <w:tr w:rsidR="00767643" w:rsidRPr="00C0172E" w14:paraId="48EC1EAA" w14:textId="77777777" w:rsidTr="00054AF2">
                              <w:trPr>
                                <w:trHeight w:hRule="exact" w:val="266"/>
                                <w:jc w:val="center"/>
                              </w:trPr>
                              <w:tc>
                                <w:tcPr>
                                  <w:tcW w:w="1029" w:type="pct"/>
                                  <w:tcBorders>
                                    <w:top w:val="single" w:sz="4" w:space="0" w:color="auto"/>
                                    <w:left w:val="single" w:sz="4" w:space="0" w:color="auto"/>
                                    <w:bottom w:val="single" w:sz="4" w:space="0" w:color="auto"/>
                                    <w:right w:val="single" w:sz="4" w:space="0" w:color="auto"/>
                                  </w:tcBorders>
                                  <w:vAlign w:val="center"/>
                                  <w:hideMark/>
                                </w:tcPr>
                                <w:p w14:paraId="75984B96" w14:textId="77777777" w:rsidR="00767643" w:rsidRPr="00C0172E" w:rsidRDefault="00767643" w:rsidP="00694B58">
                                  <w:pPr>
                                    <w:overflowPunct w:val="0"/>
                                    <w:spacing w:line="240" w:lineRule="exact"/>
                                    <w:jc w:val="center"/>
                                    <w:rPr>
                                      <w:rFonts w:ascii="標楷體" w:eastAsia="標楷體" w:hAnsi="標楷體" w:cstheme="minorBidi"/>
                                      <w:b/>
                                      <w:sz w:val="20"/>
                                    </w:rPr>
                                  </w:pPr>
                                  <w:r w:rsidRPr="00C0172E">
                                    <w:rPr>
                                      <w:rFonts w:ascii="標楷體" w:eastAsia="標楷體" w:hAnsi="標楷體" w:cstheme="minorBidi" w:hint="eastAsia"/>
                                      <w:b/>
                                      <w:sz w:val="20"/>
                                    </w:rPr>
                                    <w:t>合計</w:t>
                                  </w:r>
                                </w:p>
                              </w:tc>
                              <w:tc>
                                <w:tcPr>
                                  <w:tcW w:w="375" w:type="pct"/>
                                  <w:tcBorders>
                                    <w:top w:val="single" w:sz="4" w:space="0" w:color="auto"/>
                                    <w:left w:val="single" w:sz="4" w:space="0" w:color="auto"/>
                                    <w:bottom w:val="single" w:sz="4" w:space="0" w:color="auto"/>
                                    <w:right w:val="single" w:sz="4" w:space="0" w:color="auto"/>
                                  </w:tcBorders>
                                  <w:vAlign w:val="center"/>
                                  <w:hideMark/>
                                </w:tcPr>
                                <w:p w14:paraId="6E98AAC8" w14:textId="77777777" w:rsidR="00767643" w:rsidRPr="00C0172E" w:rsidRDefault="00767643" w:rsidP="00694B58">
                                  <w:pPr>
                                    <w:overflowPunct w:val="0"/>
                                    <w:spacing w:line="240" w:lineRule="exact"/>
                                    <w:jc w:val="right"/>
                                    <w:rPr>
                                      <w:rFonts w:ascii="標楷體" w:eastAsia="標楷體" w:hAnsi="標楷體" w:cstheme="minorBidi"/>
                                      <w:b/>
                                      <w:sz w:val="20"/>
                                    </w:rPr>
                                  </w:pPr>
                                  <w:r w:rsidRPr="00C0172E">
                                    <w:rPr>
                                      <w:rFonts w:ascii="標楷體" w:eastAsia="標楷體" w:hAnsi="標楷體" w:cstheme="minorBidi" w:hint="eastAsia"/>
                                      <w:b/>
                                      <w:sz w:val="20"/>
                                    </w:rPr>
                                    <w:t>109</w:t>
                                  </w:r>
                                </w:p>
                              </w:tc>
                              <w:tc>
                                <w:tcPr>
                                  <w:tcW w:w="374" w:type="pct"/>
                                  <w:tcBorders>
                                    <w:top w:val="single" w:sz="4" w:space="0" w:color="auto"/>
                                    <w:left w:val="single" w:sz="4" w:space="0" w:color="auto"/>
                                    <w:bottom w:val="single" w:sz="4" w:space="0" w:color="auto"/>
                                    <w:right w:val="single" w:sz="4" w:space="0" w:color="auto"/>
                                  </w:tcBorders>
                                  <w:vAlign w:val="center"/>
                                  <w:hideMark/>
                                </w:tcPr>
                                <w:p w14:paraId="71DCAD12" w14:textId="77777777" w:rsidR="00767643" w:rsidRPr="00C0172E" w:rsidRDefault="00767643" w:rsidP="00694B58">
                                  <w:pPr>
                                    <w:overflowPunct w:val="0"/>
                                    <w:spacing w:line="240" w:lineRule="exact"/>
                                    <w:jc w:val="right"/>
                                    <w:rPr>
                                      <w:rFonts w:ascii="標楷體" w:eastAsia="標楷體" w:hAnsi="標楷體" w:cstheme="minorBidi"/>
                                      <w:b/>
                                      <w:sz w:val="20"/>
                                    </w:rPr>
                                  </w:pPr>
                                  <w:r w:rsidRPr="00C0172E">
                                    <w:rPr>
                                      <w:rFonts w:ascii="標楷體" w:eastAsia="標楷體" w:hAnsi="標楷體" w:cstheme="minorBidi" w:hint="eastAsia"/>
                                      <w:b/>
                                      <w:sz w:val="20"/>
                                    </w:rPr>
                                    <w:t>97</w:t>
                                  </w:r>
                                </w:p>
                              </w:tc>
                              <w:tc>
                                <w:tcPr>
                                  <w:tcW w:w="537" w:type="pct"/>
                                  <w:tcBorders>
                                    <w:top w:val="single" w:sz="4" w:space="0" w:color="auto"/>
                                    <w:left w:val="single" w:sz="4" w:space="0" w:color="auto"/>
                                    <w:bottom w:val="single" w:sz="4" w:space="0" w:color="auto"/>
                                    <w:right w:val="single" w:sz="4" w:space="0" w:color="auto"/>
                                  </w:tcBorders>
                                  <w:vAlign w:val="center"/>
                                  <w:hideMark/>
                                </w:tcPr>
                                <w:p w14:paraId="39E87377" w14:textId="77777777" w:rsidR="00767643" w:rsidRPr="00C0172E" w:rsidRDefault="00767643" w:rsidP="00694B58">
                                  <w:pPr>
                                    <w:overflowPunct w:val="0"/>
                                    <w:spacing w:line="240" w:lineRule="exact"/>
                                    <w:jc w:val="right"/>
                                    <w:rPr>
                                      <w:rFonts w:ascii="標楷體" w:eastAsia="標楷體" w:hAnsi="標楷體" w:cstheme="minorBidi"/>
                                      <w:b/>
                                      <w:sz w:val="20"/>
                                    </w:rPr>
                                  </w:pPr>
                                  <w:r w:rsidRPr="00C0172E">
                                    <w:rPr>
                                      <w:rFonts w:ascii="標楷體" w:eastAsia="標楷體" w:hAnsi="標楷體" w:cstheme="minorBidi" w:hint="eastAsia"/>
                                      <w:b/>
                                      <w:sz w:val="20"/>
                                    </w:rPr>
                                    <w:t>2</w:t>
                                  </w:r>
                                </w:p>
                              </w:tc>
                              <w:tc>
                                <w:tcPr>
                                  <w:tcW w:w="537" w:type="pct"/>
                                  <w:tcBorders>
                                    <w:top w:val="single" w:sz="4" w:space="0" w:color="auto"/>
                                    <w:left w:val="single" w:sz="4" w:space="0" w:color="auto"/>
                                    <w:bottom w:val="single" w:sz="4" w:space="0" w:color="auto"/>
                                    <w:right w:val="single" w:sz="4" w:space="0" w:color="auto"/>
                                  </w:tcBorders>
                                  <w:vAlign w:val="center"/>
                                  <w:hideMark/>
                                </w:tcPr>
                                <w:p w14:paraId="25A273AC" w14:textId="77777777" w:rsidR="00767643" w:rsidRPr="00C0172E" w:rsidRDefault="00767643" w:rsidP="00694B58">
                                  <w:pPr>
                                    <w:overflowPunct w:val="0"/>
                                    <w:spacing w:line="240" w:lineRule="exact"/>
                                    <w:jc w:val="right"/>
                                    <w:rPr>
                                      <w:rFonts w:ascii="標楷體" w:eastAsia="標楷體" w:hAnsi="標楷體" w:cstheme="minorBidi"/>
                                      <w:b/>
                                      <w:sz w:val="20"/>
                                    </w:rPr>
                                  </w:pPr>
                                  <w:r w:rsidRPr="00C0172E">
                                    <w:rPr>
                                      <w:rFonts w:ascii="標楷體" w:eastAsia="標楷體" w:hAnsi="標楷體" w:cstheme="minorBidi" w:hint="eastAsia"/>
                                      <w:b/>
                                      <w:sz w:val="20"/>
                                    </w:rPr>
                                    <w:t>12</w:t>
                                  </w:r>
                                </w:p>
                              </w:tc>
                              <w:tc>
                                <w:tcPr>
                                  <w:tcW w:w="537" w:type="pct"/>
                                  <w:tcBorders>
                                    <w:top w:val="single" w:sz="4" w:space="0" w:color="auto"/>
                                    <w:left w:val="single" w:sz="4" w:space="0" w:color="auto"/>
                                    <w:bottom w:val="single" w:sz="4" w:space="0" w:color="auto"/>
                                    <w:right w:val="single" w:sz="4" w:space="0" w:color="auto"/>
                                  </w:tcBorders>
                                  <w:vAlign w:val="center"/>
                                  <w:hideMark/>
                                </w:tcPr>
                                <w:p w14:paraId="643C6659" w14:textId="77777777" w:rsidR="00767643" w:rsidRPr="00C0172E" w:rsidRDefault="00767643" w:rsidP="00694B58">
                                  <w:pPr>
                                    <w:overflowPunct w:val="0"/>
                                    <w:spacing w:line="240" w:lineRule="exact"/>
                                    <w:jc w:val="right"/>
                                    <w:rPr>
                                      <w:rFonts w:ascii="標楷體" w:eastAsia="標楷體" w:hAnsi="標楷體" w:cstheme="minorBidi"/>
                                      <w:b/>
                                      <w:sz w:val="20"/>
                                    </w:rPr>
                                  </w:pPr>
                                  <w:r w:rsidRPr="00C0172E">
                                    <w:rPr>
                                      <w:rFonts w:ascii="標楷體" w:eastAsia="標楷體" w:hAnsi="標楷體" w:cstheme="minorBidi" w:hint="eastAsia"/>
                                      <w:b/>
                                      <w:sz w:val="20"/>
                                    </w:rPr>
                                    <w:t>25</w:t>
                                  </w:r>
                                </w:p>
                              </w:tc>
                              <w:tc>
                                <w:tcPr>
                                  <w:tcW w:w="537" w:type="pct"/>
                                  <w:tcBorders>
                                    <w:top w:val="single" w:sz="4" w:space="0" w:color="auto"/>
                                    <w:left w:val="single" w:sz="4" w:space="0" w:color="auto"/>
                                    <w:bottom w:val="single" w:sz="4" w:space="0" w:color="auto"/>
                                    <w:right w:val="single" w:sz="4" w:space="0" w:color="auto"/>
                                  </w:tcBorders>
                                  <w:vAlign w:val="center"/>
                                  <w:hideMark/>
                                </w:tcPr>
                                <w:p w14:paraId="7C2F4E81" w14:textId="77777777" w:rsidR="00767643" w:rsidRPr="00C0172E" w:rsidRDefault="00767643" w:rsidP="00694B58">
                                  <w:pPr>
                                    <w:overflowPunct w:val="0"/>
                                    <w:spacing w:line="240" w:lineRule="exact"/>
                                    <w:jc w:val="right"/>
                                    <w:rPr>
                                      <w:rFonts w:ascii="標楷體" w:eastAsia="標楷體" w:hAnsi="標楷體" w:cstheme="minorBidi"/>
                                      <w:b/>
                                      <w:sz w:val="20"/>
                                    </w:rPr>
                                  </w:pPr>
                                  <w:r w:rsidRPr="00C0172E">
                                    <w:rPr>
                                      <w:rFonts w:ascii="標楷體" w:eastAsia="標楷體" w:hAnsi="標楷體" w:cstheme="minorBidi" w:hint="eastAsia"/>
                                      <w:b/>
                                      <w:sz w:val="20"/>
                                    </w:rPr>
                                    <w:t>19</w:t>
                                  </w:r>
                                </w:p>
                              </w:tc>
                              <w:tc>
                                <w:tcPr>
                                  <w:tcW w:w="537" w:type="pct"/>
                                  <w:tcBorders>
                                    <w:top w:val="single" w:sz="4" w:space="0" w:color="auto"/>
                                    <w:left w:val="single" w:sz="4" w:space="0" w:color="auto"/>
                                    <w:bottom w:val="single" w:sz="4" w:space="0" w:color="auto"/>
                                    <w:right w:val="single" w:sz="4" w:space="0" w:color="auto"/>
                                  </w:tcBorders>
                                  <w:vAlign w:val="center"/>
                                  <w:hideMark/>
                                </w:tcPr>
                                <w:p w14:paraId="3DE39377" w14:textId="77777777" w:rsidR="00767643" w:rsidRPr="00C0172E" w:rsidRDefault="00767643" w:rsidP="00694B58">
                                  <w:pPr>
                                    <w:overflowPunct w:val="0"/>
                                    <w:spacing w:line="240" w:lineRule="exact"/>
                                    <w:jc w:val="right"/>
                                    <w:rPr>
                                      <w:rFonts w:ascii="標楷體" w:eastAsia="標楷體" w:hAnsi="標楷體" w:cstheme="minorBidi"/>
                                      <w:b/>
                                      <w:sz w:val="20"/>
                                    </w:rPr>
                                  </w:pPr>
                                  <w:r w:rsidRPr="00C0172E">
                                    <w:rPr>
                                      <w:rFonts w:ascii="標楷體" w:eastAsia="標楷體" w:hAnsi="標楷體" w:cstheme="minorBidi" w:hint="eastAsia"/>
                                      <w:b/>
                                      <w:sz w:val="20"/>
                                    </w:rPr>
                                    <w:t>17</w:t>
                                  </w:r>
                                </w:p>
                              </w:tc>
                              <w:tc>
                                <w:tcPr>
                                  <w:tcW w:w="537" w:type="pct"/>
                                  <w:tcBorders>
                                    <w:top w:val="single" w:sz="4" w:space="0" w:color="auto"/>
                                    <w:left w:val="single" w:sz="4" w:space="0" w:color="auto"/>
                                    <w:bottom w:val="single" w:sz="4" w:space="0" w:color="auto"/>
                                    <w:right w:val="single" w:sz="4" w:space="0" w:color="auto"/>
                                  </w:tcBorders>
                                  <w:vAlign w:val="center"/>
                                  <w:hideMark/>
                                </w:tcPr>
                                <w:p w14:paraId="5E9D0595" w14:textId="77777777" w:rsidR="00767643" w:rsidRPr="00C0172E" w:rsidRDefault="00767643" w:rsidP="00694B58">
                                  <w:pPr>
                                    <w:overflowPunct w:val="0"/>
                                    <w:spacing w:line="240" w:lineRule="exact"/>
                                    <w:jc w:val="right"/>
                                    <w:rPr>
                                      <w:rFonts w:ascii="標楷體" w:eastAsia="標楷體" w:hAnsi="標楷體" w:cstheme="minorBidi"/>
                                      <w:b/>
                                      <w:sz w:val="20"/>
                                    </w:rPr>
                                  </w:pPr>
                                  <w:r w:rsidRPr="00C0172E">
                                    <w:rPr>
                                      <w:rFonts w:ascii="標楷體" w:eastAsia="標楷體" w:hAnsi="標楷體" w:cstheme="minorBidi" w:hint="eastAsia"/>
                                      <w:b/>
                                      <w:sz w:val="20"/>
                                    </w:rPr>
                                    <w:t>22</w:t>
                                  </w:r>
                                </w:p>
                              </w:tc>
                            </w:tr>
                            <w:tr w:rsidR="00767643" w:rsidRPr="00C0172E" w14:paraId="3BB43F53" w14:textId="77777777" w:rsidTr="00054AF2">
                              <w:trPr>
                                <w:trHeight w:hRule="exact" w:val="266"/>
                                <w:jc w:val="center"/>
                              </w:trPr>
                              <w:tc>
                                <w:tcPr>
                                  <w:tcW w:w="1029" w:type="pct"/>
                                  <w:tcBorders>
                                    <w:top w:val="single" w:sz="4" w:space="0" w:color="auto"/>
                                    <w:left w:val="single" w:sz="4" w:space="0" w:color="auto"/>
                                    <w:bottom w:val="single" w:sz="4" w:space="0" w:color="auto"/>
                                    <w:right w:val="single" w:sz="4" w:space="0" w:color="auto"/>
                                  </w:tcBorders>
                                  <w:vAlign w:val="center"/>
                                  <w:hideMark/>
                                </w:tcPr>
                                <w:p w14:paraId="25612B10" w14:textId="77777777" w:rsidR="00767643" w:rsidRPr="00C0172E" w:rsidRDefault="00767643" w:rsidP="00694B58">
                                  <w:pPr>
                                    <w:overflowPunct w:val="0"/>
                                    <w:spacing w:line="240" w:lineRule="exact"/>
                                    <w:jc w:val="center"/>
                                    <w:rPr>
                                      <w:rFonts w:ascii="標楷體" w:eastAsia="標楷體" w:hAnsi="標楷體" w:cstheme="minorBidi"/>
                                      <w:sz w:val="20"/>
                                    </w:rPr>
                                  </w:pPr>
                                  <w:r w:rsidRPr="00C0172E">
                                    <w:rPr>
                                      <w:rFonts w:ascii="標楷體" w:eastAsia="標楷體" w:hAnsi="標楷體" w:cstheme="minorBidi" w:hint="eastAsia"/>
                                      <w:sz w:val="20"/>
                                    </w:rPr>
                                    <w:t>基隆港</w:t>
                                  </w:r>
                                </w:p>
                              </w:tc>
                              <w:tc>
                                <w:tcPr>
                                  <w:tcW w:w="375" w:type="pct"/>
                                  <w:tcBorders>
                                    <w:top w:val="single" w:sz="4" w:space="0" w:color="auto"/>
                                    <w:left w:val="single" w:sz="4" w:space="0" w:color="auto"/>
                                    <w:bottom w:val="single" w:sz="4" w:space="0" w:color="auto"/>
                                    <w:right w:val="single" w:sz="4" w:space="0" w:color="auto"/>
                                  </w:tcBorders>
                                  <w:vAlign w:val="center"/>
                                  <w:hideMark/>
                                </w:tcPr>
                                <w:p w14:paraId="1BBDCD58" w14:textId="77777777" w:rsidR="00767643" w:rsidRPr="00C0172E" w:rsidRDefault="00767643" w:rsidP="00694B58">
                                  <w:pPr>
                                    <w:overflowPunct w:val="0"/>
                                    <w:spacing w:line="240" w:lineRule="exact"/>
                                    <w:jc w:val="right"/>
                                    <w:rPr>
                                      <w:rFonts w:ascii="標楷體" w:eastAsia="標楷體" w:hAnsi="標楷體" w:cstheme="minorBidi"/>
                                      <w:sz w:val="20"/>
                                    </w:rPr>
                                  </w:pPr>
                                  <w:r w:rsidRPr="00C0172E">
                                    <w:rPr>
                                      <w:rFonts w:ascii="標楷體" w:eastAsia="標楷體" w:hAnsi="標楷體" w:cstheme="minorBidi" w:hint="eastAsia"/>
                                      <w:sz w:val="20"/>
                                    </w:rPr>
                                    <w:t>12</w:t>
                                  </w:r>
                                </w:p>
                              </w:tc>
                              <w:tc>
                                <w:tcPr>
                                  <w:tcW w:w="374" w:type="pct"/>
                                  <w:tcBorders>
                                    <w:top w:val="single" w:sz="4" w:space="0" w:color="auto"/>
                                    <w:left w:val="single" w:sz="4" w:space="0" w:color="auto"/>
                                    <w:bottom w:val="single" w:sz="4" w:space="0" w:color="auto"/>
                                    <w:right w:val="single" w:sz="4" w:space="0" w:color="auto"/>
                                  </w:tcBorders>
                                  <w:vAlign w:val="center"/>
                                  <w:hideMark/>
                                </w:tcPr>
                                <w:p w14:paraId="5B7B7C36" w14:textId="77777777" w:rsidR="00767643" w:rsidRPr="00C0172E" w:rsidRDefault="00767643" w:rsidP="00694B58">
                                  <w:pPr>
                                    <w:overflowPunct w:val="0"/>
                                    <w:spacing w:line="240" w:lineRule="exact"/>
                                    <w:jc w:val="right"/>
                                    <w:rPr>
                                      <w:rFonts w:ascii="標楷體" w:eastAsia="標楷體" w:hAnsi="標楷體" w:cstheme="minorBidi"/>
                                      <w:sz w:val="20"/>
                                    </w:rPr>
                                  </w:pPr>
                                  <w:r w:rsidRPr="00C0172E">
                                    <w:rPr>
                                      <w:rFonts w:ascii="標楷體" w:eastAsia="標楷體" w:hAnsi="標楷體" w:cstheme="minorBidi" w:hint="eastAsia"/>
                                      <w:sz w:val="20"/>
                                    </w:rPr>
                                    <w:t>12</w:t>
                                  </w:r>
                                </w:p>
                              </w:tc>
                              <w:tc>
                                <w:tcPr>
                                  <w:tcW w:w="537" w:type="pct"/>
                                  <w:tcBorders>
                                    <w:top w:val="single" w:sz="4" w:space="0" w:color="auto"/>
                                    <w:left w:val="single" w:sz="4" w:space="0" w:color="auto"/>
                                    <w:bottom w:val="single" w:sz="4" w:space="0" w:color="auto"/>
                                    <w:right w:val="single" w:sz="4" w:space="0" w:color="auto"/>
                                  </w:tcBorders>
                                  <w:vAlign w:val="center"/>
                                  <w:hideMark/>
                                </w:tcPr>
                                <w:p w14:paraId="2B591C41" w14:textId="77777777" w:rsidR="00767643" w:rsidRPr="00C0172E" w:rsidRDefault="00767643" w:rsidP="00694B58">
                                  <w:pPr>
                                    <w:overflowPunct w:val="0"/>
                                    <w:spacing w:line="240" w:lineRule="exact"/>
                                    <w:jc w:val="right"/>
                                    <w:rPr>
                                      <w:rFonts w:ascii="標楷體" w:eastAsia="標楷體" w:hAnsi="標楷體" w:cstheme="minorBidi"/>
                                      <w:sz w:val="20"/>
                                    </w:rPr>
                                  </w:pPr>
                                  <w:r w:rsidRPr="00C0172E">
                                    <w:rPr>
                                      <w:rFonts w:ascii="標楷體" w:eastAsia="標楷體" w:hAnsi="標楷體" w:cstheme="minorBidi" w:hint="eastAsia"/>
                                      <w:sz w:val="20"/>
                                    </w:rPr>
                                    <w:t>1</w:t>
                                  </w:r>
                                </w:p>
                              </w:tc>
                              <w:tc>
                                <w:tcPr>
                                  <w:tcW w:w="537" w:type="pct"/>
                                  <w:tcBorders>
                                    <w:top w:val="single" w:sz="4" w:space="0" w:color="auto"/>
                                    <w:left w:val="single" w:sz="4" w:space="0" w:color="auto"/>
                                    <w:bottom w:val="single" w:sz="4" w:space="0" w:color="auto"/>
                                    <w:right w:val="single" w:sz="4" w:space="0" w:color="auto"/>
                                  </w:tcBorders>
                                  <w:vAlign w:val="center"/>
                                  <w:hideMark/>
                                </w:tcPr>
                                <w:p w14:paraId="149DAE07" w14:textId="77777777" w:rsidR="00767643" w:rsidRPr="00C0172E" w:rsidRDefault="00767643" w:rsidP="00694B58">
                                  <w:pPr>
                                    <w:overflowPunct w:val="0"/>
                                    <w:spacing w:line="240" w:lineRule="exact"/>
                                    <w:jc w:val="right"/>
                                    <w:rPr>
                                      <w:rFonts w:ascii="標楷體" w:eastAsia="標楷體" w:hAnsi="標楷體" w:cstheme="minorBidi"/>
                                      <w:sz w:val="20"/>
                                    </w:rPr>
                                  </w:pPr>
                                  <w:r w:rsidRPr="00C0172E">
                                    <w:rPr>
                                      <w:rFonts w:ascii="標楷體" w:eastAsia="標楷體" w:hAnsi="標楷體" w:cstheme="minorBidi" w:hint="eastAsia"/>
                                      <w:sz w:val="20"/>
                                    </w:rPr>
                                    <w:t>1</w:t>
                                  </w:r>
                                </w:p>
                              </w:tc>
                              <w:tc>
                                <w:tcPr>
                                  <w:tcW w:w="537" w:type="pct"/>
                                  <w:tcBorders>
                                    <w:top w:val="single" w:sz="4" w:space="0" w:color="auto"/>
                                    <w:left w:val="single" w:sz="4" w:space="0" w:color="auto"/>
                                    <w:bottom w:val="single" w:sz="4" w:space="0" w:color="auto"/>
                                    <w:right w:val="single" w:sz="4" w:space="0" w:color="auto"/>
                                  </w:tcBorders>
                                  <w:vAlign w:val="center"/>
                                  <w:hideMark/>
                                </w:tcPr>
                                <w:p w14:paraId="0029EFCE" w14:textId="77777777" w:rsidR="00767643" w:rsidRPr="00C0172E" w:rsidRDefault="00767643" w:rsidP="00694B58">
                                  <w:pPr>
                                    <w:overflowPunct w:val="0"/>
                                    <w:spacing w:line="240" w:lineRule="exact"/>
                                    <w:jc w:val="right"/>
                                    <w:rPr>
                                      <w:rFonts w:ascii="標楷體" w:eastAsia="標楷體" w:hAnsi="標楷體" w:cstheme="minorBidi"/>
                                      <w:sz w:val="20"/>
                                    </w:rPr>
                                  </w:pPr>
                                  <w:r w:rsidRPr="00C0172E">
                                    <w:rPr>
                                      <w:rFonts w:ascii="標楷體" w:eastAsia="標楷體" w:hAnsi="標楷體" w:cstheme="minorBidi" w:hint="eastAsia"/>
                                      <w:sz w:val="20"/>
                                    </w:rPr>
                                    <w:t>1</w:t>
                                  </w:r>
                                </w:p>
                              </w:tc>
                              <w:tc>
                                <w:tcPr>
                                  <w:tcW w:w="537" w:type="pct"/>
                                  <w:tcBorders>
                                    <w:top w:val="single" w:sz="4" w:space="0" w:color="auto"/>
                                    <w:left w:val="single" w:sz="4" w:space="0" w:color="auto"/>
                                    <w:bottom w:val="single" w:sz="4" w:space="0" w:color="auto"/>
                                    <w:right w:val="single" w:sz="4" w:space="0" w:color="auto"/>
                                  </w:tcBorders>
                                  <w:vAlign w:val="center"/>
                                  <w:hideMark/>
                                </w:tcPr>
                                <w:p w14:paraId="63E15A38" w14:textId="77777777" w:rsidR="00767643" w:rsidRPr="00C0172E" w:rsidRDefault="00767643" w:rsidP="00694B58">
                                  <w:pPr>
                                    <w:overflowPunct w:val="0"/>
                                    <w:spacing w:line="240" w:lineRule="exact"/>
                                    <w:jc w:val="right"/>
                                    <w:rPr>
                                      <w:rFonts w:ascii="標楷體" w:eastAsia="標楷體" w:hAnsi="標楷體" w:cstheme="minorBidi"/>
                                      <w:sz w:val="20"/>
                                    </w:rPr>
                                  </w:pPr>
                                  <w:r w:rsidRPr="00C0172E">
                                    <w:rPr>
                                      <w:rFonts w:ascii="標楷體" w:eastAsia="標楷體" w:hAnsi="標楷體" w:cstheme="minorBidi" w:hint="eastAsia"/>
                                      <w:sz w:val="20"/>
                                    </w:rPr>
                                    <w:t>4</w:t>
                                  </w:r>
                                </w:p>
                              </w:tc>
                              <w:tc>
                                <w:tcPr>
                                  <w:tcW w:w="537" w:type="pct"/>
                                  <w:tcBorders>
                                    <w:top w:val="single" w:sz="4" w:space="0" w:color="auto"/>
                                    <w:left w:val="single" w:sz="4" w:space="0" w:color="auto"/>
                                    <w:bottom w:val="single" w:sz="4" w:space="0" w:color="auto"/>
                                    <w:right w:val="single" w:sz="4" w:space="0" w:color="auto"/>
                                  </w:tcBorders>
                                  <w:vAlign w:val="center"/>
                                  <w:hideMark/>
                                </w:tcPr>
                                <w:p w14:paraId="574F12E0" w14:textId="77777777" w:rsidR="00767643" w:rsidRPr="00C0172E" w:rsidRDefault="00767643" w:rsidP="00694B58">
                                  <w:pPr>
                                    <w:overflowPunct w:val="0"/>
                                    <w:spacing w:line="240" w:lineRule="exact"/>
                                    <w:jc w:val="right"/>
                                    <w:rPr>
                                      <w:rFonts w:ascii="標楷體" w:eastAsia="標楷體" w:hAnsi="標楷體" w:cstheme="minorBidi"/>
                                      <w:sz w:val="20"/>
                                    </w:rPr>
                                  </w:pPr>
                                  <w:r w:rsidRPr="00C0172E">
                                    <w:rPr>
                                      <w:rFonts w:ascii="標楷體" w:eastAsia="標楷體" w:hAnsi="標楷體" w:cstheme="minorBidi" w:hint="eastAsia"/>
                                      <w:sz w:val="20"/>
                                    </w:rPr>
                                    <w:t>4</w:t>
                                  </w:r>
                                </w:p>
                              </w:tc>
                              <w:tc>
                                <w:tcPr>
                                  <w:tcW w:w="537" w:type="pct"/>
                                  <w:tcBorders>
                                    <w:top w:val="single" w:sz="4" w:space="0" w:color="auto"/>
                                    <w:left w:val="single" w:sz="4" w:space="0" w:color="auto"/>
                                    <w:bottom w:val="single" w:sz="4" w:space="0" w:color="auto"/>
                                    <w:right w:val="single" w:sz="4" w:space="0" w:color="auto"/>
                                  </w:tcBorders>
                                  <w:vAlign w:val="center"/>
                                  <w:hideMark/>
                                </w:tcPr>
                                <w:p w14:paraId="0F93FF42" w14:textId="77777777" w:rsidR="00767643" w:rsidRPr="00C0172E" w:rsidRDefault="00767643" w:rsidP="00694B58">
                                  <w:pPr>
                                    <w:overflowPunct w:val="0"/>
                                    <w:spacing w:line="240" w:lineRule="exact"/>
                                    <w:jc w:val="right"/>
                                    <w:rPr>
                                      <w:rFonts w:ascii="標楷體" w:eastAsia="標楷體" w:hAnsi="標楷體" w:cstheme="minorBidi"/>
                                      <w:sz w:val="20"/>
                                    </w:rPr>
                                  </w:pPr>
                                  <w:r w:rsidRPr="00C0172E">
                                    <w:rPr>
                                      <w:rFonts w:ascii="標楷體" w:eastAsia="標楷體" w:hAnsi="標楷體" w:cstheme="minorBidi" w:hint="eastAsia"/>
                                      <w:sz w:val="20"/>
                                    </w:rPr>
                                    <w:t>1</w:t>
                                  </w:r>
                                </w:p>
                              </w:tc>
                            </w:tr>
                            <w:tr w:rsidR="00767643" w:rsidRPr="00C0172E" w14:paraId="6522A4F6" w14:textId="77777777" w:rsidTr="00054AF2">
                              <w:trPr>
                                <w:trHeight w:hRule="exact" w:val="266"/>
                                <w:jc w:val="center"/>
                              </w:trPr>
                              <w:tc>
                                <w:tcPr>
                                  <w:tcW w:w="1029" w:type="pct"/>
                                  <w:tcBorders>
                                    <w:top w:val="single" w:sz="4" w:space="0" w:color="auto"/>
                                    <w:left w:val="single" w:sz="4" w:space="0" w:color="auto"/>
                                    <w:bottom w:val="single" w:sz="4" w:space="0" w:color="auto"/>
                                    <w:right w:val="single" w:sz="4" w:space="0" w:color="auto"/>
                                  </w:tcBorders>
                                  <w:vAlign w:val="center"/>
                                  <w:hideMark/>
                                </w:tcPr>
                                <w:p w14:paraId="0CEE1D69" w14:textId="77777777" w:rsidR="00767643" w:rsidRPr="00C0172E" w:rsidRDefault="00767643" w:rsidP="00694B58">
                                  <w:pPr>
                                    <w:overflowPunct w:val="0"/>
                                    <w:spacing w:line="240" w:lineRule="exact"/>
                                    <w:jc w:val="center"/>
                                    <w:rPr>
                                      <w:rFonts w:ascii="標楷體" w:eastAsia="標楷體" w:hAnsi="標楷體" w:cstheme="minorBidi"/>
                                      <w:sz w:val="20"/>
                                    </w:rPr>
                                  </w:pPr>
                                  <w:r w:rsidRPr="00C0172E">
                                    <w:rPr>
                                      <w:rFonts w:ascii="標楷體" w:eastAsia="標楷體" w:hAnsi="標楷體" w:cstheme="minorBidi" w:hint="eastAsia"/>
                                      <w:sz w:val="20"/>
                                    </w:rPr>
                                    <w:t>臺北港</w:t>
                                  </w:r>
                                </w:p>
                              </w:tc>
                              <w:tc>
                                <w:tcPr>
                                  <w:tcW w:w="375" w:type="pct"/>
                                  <w:tcBorders>
                                    <w:top w:val="single" w:sz="4" w:space="0" w:color="auto"/>
                                    <w:left w:val="single" w:sz="4" w:space="0" w:color="auto"/>
                                    <w:bottom w:val="single" w:sz="4" w:space="0" w:color="auto"/>
                                    <w:right w:val="single" w:sz="4" w:space="0" w:color="auto"/>
                                  </w:tcBorders>
                                  <w:vAlign w:val="center"/>
                                  <w:hideMark/>
                                </w:tcPr>
                                <w:p w14:paraId="25EAF8D9" w14:textId="77777777" w:rsidR="00767643" w:rsidRPr="00C0172E" w:rsidRDefault="00767643" w:rsidP="00694B58">
                                  <w:pPr>
                                    <w:overflowPunct w:val="0"/>
                                    <w:spacing w:line="240" w:lineRule="exact"/>
                                    <w:jc w:val="right"/>
                                    <w:rPr>
                                      <w:rFonts w:ascii="標楷體" w:eastAsia="標楷體" w:hAnsi="標楷體" w:cstheme="minorBidi"/>
                                      <w:sz w:val="20"/>
                                    </w:rPr>
                                  </w:pPr>
                                  <w:r w:rsidRPr="00C0172E">
                                    <w:rPr>
                                      <w:rFonts w:ascii="標楷體" w:eastAsia="標楷體" w:hAnsi="標楷體" w:cstheme="minorBidi" w:hint="eastAsia"/>
                                      <w:sz w:val="20"/>
                                    </w:rPr>
                                    <w:t>10</w:t>
                                  </w:r>
                                </w:p>
                              </w:tc>
                              <w:tc>
                                <w:tcPr>
                                  <w:tcW w:w="374" w:type="pct"/>
                                  <w:tcBorders>
                                    <w:top w:val="single" w:sz="4" w:space="0" w:color="auto"/>
                                    <w:left w:val="single" w:sz="4" w:space="0" w:color="auto"/>
                                    <w:bottom w:val="single" w:sz="4" w:space="0" w:color="auto"/>
                                    <w:right w:val="single" w:sz="4" w:space="0" w:color="auto"/>
                                  </w:tcBorders>
                                  <w:vAlign w:val="center"/>
                                  <w:hideMark/>
                                </w:tcPr>
                                <w:p w14:paraId="42595D0C" w14:textId="77777777" w:rsidR="00767643" w:rsidRPr="00C0172E" w:rsidRDefault="00767643" w:rsidP="00694B58">
                                  <w:pPr>
                                    <w:overflowPunct w:val="0"/>
                                    <w:spacing w:line="240" w:lineRule="exact"/>
                                    <w:jc w:val="right"/>
                                    <w:rPr>
                                      <w:rFonts w:ascii="標楷體" w:eastAsia="標楷體" w:hAnsi="標楷體" w:cstheme="minorBidi"/>
                                      <w:sz w:val="20"/>
                                    </w:rPr>
                                  </w:pPr>
                                  <w:r w:rsidRPr="00C0172E">
                                    <w:rPr>
                                      <w:rFonts w:ascii="標楷體" w:eastAsia="標楷體" w:hAnsi="標楷體" w:cstheme="minorBidi" w:hint="eastAsia"/>
                                      <w:sz w:val="20"/>
                                    </w:rPr>
                                    <w:t>10</w:t>
                                  </w:r>
                                </w:p>
                              </w:tc>
                              <w:tc>
                                <w:tcPr>
                                  <w:tcW w:w="537" w:type="pct"/>
                                  <w:tcBorders>
                                    <w:top w:val="single" w:sz="4" w:space="0" w:color="auto"/>
                                    <w:left w:val="single" w:sz="4" w:space="0" w:color="auto"/>
                                    <w:bottom w:val="single" w:sz="4" w:space="0" w:color="auto"/>
                                    <w:right w:val="single" w:sz="4" w:space="0" w:color="auto"/>
                                  </w:tcBorders>
                                  <w:vAlign w:val="center"/>
                                  <w:hideMark/>
                                </w:tcPr>
                                <w:p w14:paraId="79536262" w14:textId="77777777" w:rsidR="00767643" w:rsidRPr="00C0172E" w:rsidRDefault="00767643" w:rsidP="00694B58">
                                  <w:pPr>
                                    <w:overflowPunct w:val="0"/>
                                    <w:spacing w:line="240" w:lineRule="exact"/>
                                    <w:jc w:val="right"/>
                                    <w:rPr>
                                      <w:rFonts w:ascii="標楷體" w:eastAsia="標楷體" w:hAnsi="標楷體" w:cstheme="minorBidi"/>
                                      <w:sz w:val="20"/>
                                    </w:rPr>
                                  </w:pPr>
                                  <w:r>
                                    <w:rPr>
                                      <w:rFonts w:ascii="標楷體" w:eastAsia="標楷體" w:hAnsi="標楷體" w:cstheme="minorBidi" w:hint="eastAsia"/>
                                      <w:sz w:val="20"/>
                                    </w:rPr>
                                    <w:t>－</w:t>
                                  </w:r>
                                </w:p>
                              </w:tc>
                              <w:tc>
                                <w:tcPr>
                                  <w:tcW w:w="537" w:type="pct"/>
                                  <w:tcBorders>
                                    <w:top w:val="single" w:sz="4" w:space="0" w:color="auto"/>
                                    <w:left w:val="single" w:sz="4" w:space="0" w:color="auto"/>
                                    <w:bottom w:val="single" w:sz="4" w:space="0" w:color="auto"/>
                                    <w:right w:val="single" w:sz="4" w:space="0" w:color="auto"/>
                                  </w:tcBorders>
                                  <w:vAlign w:val="center"/>
                                  <w:hideMark/>
                                </w:tcPr>
                                <w:p w14:paraId="0EF23F51" w14:textId="77777777" w:rsidR="00767643" w:rsidRPr="00C0172E" w:rsidRDefault="00767643" w:rsidP="00694B58">
                                  <w:pPr>
                                    <w:overflowPunct w:val="0"/>
                                    <w:spacing w:line="240" w:lineRule="exact"/>
                                    <w:jc w:val="right"/>
                                    <w:rPr>
                                      <w:rFonts w:ascii="標楷體" w:eastAsia="標楷體" w:hAnsi="標楷體" w:cstheme="minorBidi"/>
                                      <w:sz w:val="20"/>
                                    </w:rPr>
                                  </w:pPr>
                                  <w:r w:rsidRPr="00C0172E">
                                    <w:rPr>
                                      <w:rFonts w:ascii="標楷體" w:eastAsia="標楷體" w:hAnsi="標楷體" w:cstheme="minorBidi" w:hint="eastAsia"/>
                                      <w:sz w:val="20"/>
                                    </w:rPr>
                                    <w:t>2</w:t>
                                  </w:r>
                                </w:p>
                              </w:tc>
                              <w:tc>
                                <w:tcPr>
                                  <w:tcW w:w="537" w:type="pct"/>
                                  <w:tcBorders>
                                    <w:top w:val="single" w:sz="4" w:space="0" w:color="auto"/>
                                    <w:left w:val="single" w:sz="4" w:space="0" w:color="auto"/>
                                    <w:bottom w:val="single" w:sz="4" w:space="0" w:color="auto"/>
                                    <w:right w:val="single" w:sz="4" w:space="0" w:color="auto"/>
                                  </w:tcBorders>
                                  <w:vAlign w:val="center"/>
                                  <w:hideMark/>
                                </w:tcPr>
                                <w:p w14:paraId="7E73C7AF" w14:textId="77777777" w:rsidR="00767643" w:rsidRPr="00C0172E" w:rsidRDefault="00767643" w:rsidP="00694B58">
                                  <w:pPr>
                                    <w:overflowPunct w:val="0"/>
                                    <w:spacing w:line="240" w:lineRule="exact"/>
                                    <w:jc w:val="right"/>
                                    <w:rPr>
                                      <w:rFonts w:ascii="標楷體" w:eastAsia="標楷體" w:hAnsi="標楷體" w:cstheme="minorBidi"/>
                                      <w:sz w:val="20"/>
                                    </w:rPr>
                                  </w:pPr>
                                  <w:r w:rsidRPr="00C0172E">
                                    <w:rPr>
                                      <w:rFonts w:ascii="標楷體" w:eastAsia="標楷體" w:hAnsi="標楷體" w:cstheme="minorBidi" w:hint="eastAsia"/>
                                      <w:sz w:val="20"/>
                                    </w:rPr>
                                    <w:t>4</w:t>
                                  </w:r>
                                </w:p>
                              </w:tc>
                              <w:tc>
                                <w:tcPr>
                                  <w:tcW w:w="537" w:type="pct"/>
                                  <w:tcBorders>
                                    <w:top w:val="single" w:sz="4" w:space="0" w:color="auto"/>
                                    <w:left w:val="single" w:sz="4" w:space="0" w:color="auto"/>
                                    <w:bottom w:val="single" w:sz="4" w:space="0" w:color="auto"/>
                                    <w:right w:val="single" w:sz="4" w:space="0" w:color="auto"/>
                                  </w:tcBorders>
                                  <w:vAlign w:val="center"/>
                                  <w:hideMark/>
                                </w:tcPr>
                                <w:p w14:paraId="3AC08CCB" w14:textId="77777777" w:rsidR="00767643" w:rsidRPr="00C0172E" w:rsidRDefault="00767643" w:rsidP="00694B58">
                                  <w:pPr>
                                    <w:overflowPunct w:val="0"/>
                                    <w:spacing w:line="240" w:lineRule="exact"/>
                                    <w:jc w:val="right"/>
                                    <w:rPr>
                                      <w:rFonts w:ascii="標楷體" w:eastAsia="標楷體" w:hAnsi="標楷體" w:cstheme="minorBidi"/>
                                      <w:sz w:val="20"/>
                                    </w:rPr>
                                  </w:pPr>
                                  <w:r w:rsidRPr="00C0172E">
                                    <w:rPr>
                                      <w:rFonts w:ascii="標楷體" w:eastAsia="標楷體" w:hAnsi="標楷體" w:cstheme="minorBidi" w:hint="eastAsia"/>
                                      <w:sz w:val="20"/>
                                    </w:rPr>
                                    <w:t>2</w:t>
                                  </w:r>
                                </w:p>
                              </w:tc>
                              <w:tc>
                                <w:tcPr>
                                  <w:tcW w:w="537" w:type="pct"/>
                                  <w:tcBorders>
                                    <w:top w:val="single" w:sz="4" w:space="0" w:color="auto"/>
                                    <w:left w:val="single" w:sz="4" w:space="0" w:color="auto"/>
                                    <w:bottom w:val="single" w:sz="4" w:space="0" w:color="auto"/>
                                    <w:right w:val="single" w:sz="4" w:space="0" w:color="auto"/>
                                  </w:tcBorders>
                                  <w:vAlign w:val="center"/>
                                  <w:hideMark/>
                                </w:tcPr>
                                <w:p w14:paraId="07E62A48" w14:textId="77777777" w:rsidR="00767643" w:rsidRPr="00C0172E" w:rsidRDefault="00767643" w:rsidP="00694B58">
                                  <w:pPr>
                                    <w:overflowPunct w:val="0"/>
                                    <w:spacing w:line="240" w:lineRule="exact"/>
                                    <w:jc w:val="right"/>
                                    <w:rPr>
                                      <w:rFonts w:ascii="標楷體" w:eastAsia="標楷體" w:hAnsi="標楷體" w:cstheme="minorBidi"/>
                                      <w:sz w:val="20"/>
                                    </w:rPr>
                                  </w:pPr>
                                  <w:r w:rsidRPr="00C0172E">
                                    <w:rPr>
                                      <w:rFonts w:ascii="標楷體" w:eastAsia="標楷體" w:hAnsi="標楷體" w:cstheme="minorBidi" w:hint="eastAsia"/>
                                      <w:sz w:val="20"/>
                                    </w:rPr>
                                    <w:t>1</w:t>
                                  </w:r>
                                </w:p>
                              </w:tc>
                              <w:tc>
                                <w:tcPr>
                                  <w:tcW w:w="537" w:type="pct"/>
                                  <w:tcBorders>
                                    <w:top w:val="single" w:sz="4" w:space="0" w:color="auto"/>
                                    <w:left w:val="single" w:sz="4" w:space="0" w:color="auto"/>
                                    <w:bottom w:val="single" w:sz="4" w:space="0" w:color="auto"/>
                                    <w:right w:val="single" w:sz="4" w:space="0" w:color="auto"/>
                                  </w:tcBorders>
                                  <w:vAlign w:val="center"/>
                                  <w:hideMark/>
                                </w:tcPr>
                                <w:p w14:paraId="23F0BA2A" w14:textId="77777777" w:rsidR="00767643" w:rsidRPr="00C0172E" w:rsidRDefault="00767643" w:rsidP="00694B58">
                                  <w:pPr>
                                    <w:overflowPunct w:val="0"/>
                                    <w:spacing w:line="240" w:lineRule="exact"/>
                                    <w:jc w:val="right"/>
                                    <w:rPr>
                                      <w:rFonts w:ascii="標楷體" w:eastAsia="標楷體" w:hAnsi="標楷體" w:cstheme="minorBidi"/>
                                      <w:sz w:val="20"/>
                                    </w:rPr>
                                  </w:pPr>
                                  <w:r w:rsidRPr="00C0172E">
                                    <w:rPr>
                                      <w:rFonts w:ascii="標楷體" w:eastAsia="標楷體" w:hAnsi="標楷體" w:cstheme="minorBidi" w:hint="eastAsia"/>
                                      <w:sz w:val="20"/>
                                    </w:rPr>
                                    <w:t>1</w:t>
                                  </w:r>
                                </w:p>
                              </w:tc>
                            </w:tr>
                            <w:tr w:rsidR="00767643" w:rsidRPr="00C0172E" w14:paraId="0C53F24B" w14:textId="77777777" w:rsidTr="00054AF2">
                              <w:trPr>
                                <w:trHeight w:hRule="exact" w:val="266"/>
                                <w:jc w:val="center"/>
                              </w:trPr>
                              <w:tc>
                                <w:tcPr>
                                  <w:tcW w:w="1029" w:type="pct"/>
                                  <w:tcBorders>
                                    <w:top w:val="single" w:sz="4" w:space="0" w:color="auto"/>
                                    <w:left w:val="single" w:sz="4" w:space="0" w:color="auto"/>
                                    <w:bottom w:val="single" w:sz="4" w:space="0" w:color="auto"/>
                                    <w:right w:val="single" w:sz="4" w:space="0" w:color="auto"/>
                                  </w:tcBorders>
                                  <w:vAlign w:val="center"/>
                                  <w:hideMark/>
                                </w:tcPr>
                                <w:p w14:paraId="7D1F6B0C" w14:textId="77777777" w:rsidR="00767643" w:rsidRPr="00C0172E" w:rsidRDefault="00767643" w:rsidP="00694B58">
                                  <w:pPr>
                                    <w:overflowPunct w:val="0"/>
                                    <w:spacing w:line="240" w:lineRule="exact"/>
                                    <w:jc w:val="center"/>
                                    <w:rPr>
                                      <w:rFonts w:ascii="標楷體" w:eastAsia="標楷體" w:hAnsi="標楷體" w:cstheme="minorBidi"/>
                                      <w:sz w:val="20"/>
                                    </w:rPr>
                                  </w:pPr>
                                  <w:r w:rsidRPr="00C0172E">
                                    <w:rPr>
                                      <w:rFonts w:ascii="標楷體" w:eastAsia="標楷體" w:hAnsi="標楷體" w:cstheme="minorBidi" w:hint="eastAsia"/>
                                      <w:sz w:val="20"/>
                                    </w:rPr>
                                    <w:t>蘇澳港</w:t>
                                  </w:r>
                                </w:p>
                              </w:tc>
                              <w:tc>
                                <w:tcPr>
                                  <w:tcW w:w="375" w:type="pct"/>
                                  <w:tcBorders>
                                    <w:top w:val="single" w:sz="4" w:space="0" w:color="auto"/>
                                    <w:left w:val="single" w:sz="4" w:space="0" w:color="auto"/>
                                    <w:bottom w:val="single" w:sz="4" w:space="0" w:color="auto"/>
                                    <w:right w:val="single" w:sz="4" w:space="0" w:color="auto"/>
                                  </w:tcBorders>
                                  <w:vAlign w:val="center"/>
                                  <w:hideMark/>
                                </w:tcPr>
                                <w:p w14:paraId="395AAAF7" w14:textId="77777777" w:rsidR="00767643" w:rsidRPr="00C0172E" w:rsidRDefault="00767643" w:rsidP="00694B58">
                                  <w:pPr>
                                    <w:overflowPunct w:val="0"/>
                                    <w:spacing w:line="240" w:lineRule="exact"/>
                                    <w:jc w:val="right"/>
                                    <w:rPr>
                                      <w:rFonts w:ascii="標楷體" w:eastAsia="標楷體" w:hAnsi="標楷體" w:cstheme="minorBidi"/>
                                      <w:sz w:val="20"/>
                                    </w:rPr>
                                  </w:pPr>
                                  <w:r w:rsidRPr="00C0172E">
                                    <w:rPr>
                                      <w:rFonts w:ascii="標楷體" w:eastAsia="標楷體" w:hAnsi="標楷體" w:cstheme="minorBidi" w:hint="eastAsia"/>
                                      <w:sz w:val="20"/>
                                    </w:rPr>
                                    <w:t>3</w:t>
                                  </w:r>
                                </w:p>
                              </w:tc>
                              <w:tc>
                                <w:tcPr>
                                  <w:tcW w:w="374" w:type="pct"/>
                                  <w:tcBorders>
                                    <w:top w:val="single" w:sz="4" w:space="0" w:color="auto"/>
                                    <w:left w:val="single" w:sz="4" w:space="0" w:color="auto"/>
                                    <w:bottom w:val="single" w:sz="4" w:space="0" w:color="auto"/>
                                    <w:right w:val="single" w:sz="4" w:space="0" w:color="auto"/>
                                  </w:tcBorders>
                                  <w:vAlign w:val="center"/>
                                  <w:hideMark/>
                                </w:tcPr>
                                <w:p w14:paraId="665D8618" w14:textId="77777777" w:rsidR="00767643" w:rsidRPr="00C0172E" w:rsidRDefault="00767643" w:rsidP="00694B58">
                                  <w:pPr>
                                    <w:overflowPunct w:val="0"/>
                                    <w:spacing w:line="240" w:lineRule="exact"/>
                                    <w:jc w:val="right"/>
                                    <w:rPr>
                                      <w:rFonts w:ascii="標楷體" w:eastAsia="標楷體" w:hAnsi="標楷體" w:cstheme="minorBidi"/>
                                      <w:sz w:val="20"/>
                                    </w:rPr>
                                  </w:pPr>
                                  <w:r w:rsidRPr="00C0172E">
                                    <w:rPr>
                                      <w:rFonts w:ascii="標楷體" w:eastAsia="標楷體" w:hAnsi="標楷體" w:cstheme="minorBidi" w:hint="eastAsia"/>
                                      <w:sz w:val="20"/>
                                    </w:rPr>
                                    <w:t>2</w:t>
                                  </w:r>
                                </w:p>
                              </w:tc>
                              <w:tc>
                                <w:tcPr>
                                  <w:tcW w:w="537" w:type="pct"/>
                                  <w:tcBorders>
                                    <w:top w:val="single" w:sz="4" w:space="0" w:color="auto"/>
                                    <w:left w:val="single" w:sz="4" w:space="0" w:color="auto"/>
                                    <w:bottom w:val="single" w:sz="4" w:space="0" w:color="auto"/>
                                    <w:right w:val="single" w:sz="4" w:space="0" w:color="auto"/>
                                  </w:tcBorders>
                                  <w:vAlign w:val="center"/>
                                  <w:hideMark/>
                                </w:tcPr>
                                <w:p w14:paraId="2CEE21AF" w14:textId="77777777" w:rsidR="00767643" w:rsidRPr="00C0172E" w:rsidRDefault="00767643" w:rsidP="00694B58">
                                  <w:pPr>
                                    <w:overflowPunct w:val="0"/>
                                    <w:spacing w:line="240" w:lineRule="exact"/>
                                    <w:jc w:val="right"/>
                                    <w:rPr>
                                      <w:rFonts w:ascii="標楷體" w:eastAsia="標楷體" w:hAnsi="標楷體" w:cstheme="minorBidi"/>
                                      <w:sz w:val="20"/>
                                    </w:rPr>
                                  </w:pPr>
                                  <w:r>
                                    <w:rPr>
                                      <w:rFonts w:ascii="標楷體" w:eastAsia="標楷體" w:hAnsi="標楷體" w:cstheme="minorBidi" w:hint="eastAsia"/>
                                      <w:sz w:val="20"/>
                                    </w:rPr>
                                    <w:t>－</w:t>
                                  </w:r>
                                </w:p>
                              </w:tc>
                              <w:tc>
                                <w:tcPr>
                                  <w:tcW w:w="537" w:type="pct"/>
                                  <w:tcBorders>
                                    <w:top w:val="single" w:sz="4" w:space="0" w:color="auto"/>
                                    <w:left w:val="single" w:sz="4" w:space="0" w:color="auto"/>
                                    <w:bottom w:val="single" w:sz="4" w:space="0" w:color="auto"/>
                                    <w:right w:val="single" w:sz="4" w:space="0" w:color="auto"/>
                                  </w:tcBorders>
                                  <w:vAlign w:val="center"/>
                                  <w:hideMark/>
                                </w:tcPr>
                                <w:p w14:paraId="468EFDAE" w14:textId="77777777" w:rsidR="00767643" w:rsidRPr="00C0172E" w:rsidRDefault="00767643" w:rsidP="00694B58">
                                  <w:pPr>
                                    <w:overflowPunct w:val="0"/>
                                    <w:spacing w:line="240" w:lineRule="exact"/>
                                    <w:jc w:val="right"/>
                                    <w:rPr>
                                      <w:rFonts w:ascii="標楷體" w:eastAsia="標楷體" w:hAnsi="標楷體" w:cstheme="minorBidi"/>
                                      <w:sz w:val="20"/>
                                    </w:rPr>
                                  </w:pPr>
                                  <w:r>
                                    <w:rPr>
                                      <w:rFonts w:ascii="標楷體" w:eastAsia="標楷體" w:hAnsi="標楷體" w:cstheme="minorBidi" w:hint="eastAsia"/>
                                      <w:sz w:val="20"/>
                                    </w:rPr>
                                    <w:t>－</w:t>
                                  </w:r>
                                </w:p>
                              </w:tc>
                              <w:tc>
                                <w:tcPr>
                                  <w:tcW w:w="537" w:type="pct"/>
                                  <w:tcBorders>
                                    <w:top w:val="single" w:sz="4" w:space="0" w:color="auto"/>
                                    <w:left w:val="single" w:sz="4" w:space="0" w:color="auto"/>
                                    <w:bottom w:val="single" w:sz="4" w:space="0" w:color="auto"/>
                                    <w:right w:val="single" w:sz="4" w:space="0" w:color="auto"/>
                                  </w:tcBorders>
                                  <w:vAlign w:val="center"/>
                                  <w:hideMark/>
                                </w:tcPr>
                                <w:p w14:paraId="76A6E482" w14:textId="77777777" w:rsidR="00767643" w:rsidRPr="00C0172E" w:rsidRDefault="00767643" w:rsidP="00694B58">
                                  <w:pPr>
                                    <w:overflowPunct w:val="0"/>
                                    <w:spacing w:line="240" w:lineRule="exact"/>
                                    <w:jc w:val="right"/>
                                    <w:rPr>
                                      <w:rFonts w:ascii="標楷體" w:eastAsia="標楷體" w:hAnsi="標楷體" w:cstheme="minorBidi"/>
                                      <w:sz w:val="20"/>
                                    </w:rPr>
                                  </w:pPr>
                                  <w:r>
                                    <w:rPr>
                                      <w:rFonts w:ascii="標楷體" w:eastAsia="標楷體" w:hAnsi="標楷體" w:cstheme="minorBidi" w:hint="eastAsia"/>
                                      <w:sz w:val="20"/>
                                    </w:rPr>
                                    <w:t>－</w:t>
                                  </w:r>
                                </w:p>
                              </w:tc>
                              <w:tc>
                                <w:tcPr>
                                  <w:tcW w:w="537" w:type="pct"/>
                                  <w:tcBorders>
                                    <w:top w:val="single" w:sz="4" w:space="0" w:color="auto"/>
                                    <w:left w:val="single" w:sz="4" w:space="0" w:color="auto"/>
                                    <w:bottom w:val="single" w:sz="4" w:space="0" w:color="auto"/>
                                    <w:right w:val="single" w:sz="4" w:space="0" w:color="auto"/>
                                  </w:tcBorders>
                                  <w:vAlign w:val="center"/>
                                  <w:hideMark/>
                                </w:tcPr>
                                <w:p w14:paraId="7B99496E" w14:textId="77777777" w:rsidR="00767643" w:rsidRPr="00C0172E" w:rsidRDefault="00767643" w:rsidP="00694B58">
                                  <w:pPr>
                                    <w:overflowPunct w:val="0"/>
                                    <w:spacing w:line="240" w:lineRule="exact"/>
                                    <w:jc w:val="right"/>
                                    <w:rPr>
                                      <w:rFonts w:ascii="標楷體" w:eastAsia="標楷體" w:hAnsi="標楷體" w:cstheme="minorBidi"/>
                                      <w:sz w:val="20"/>
                                    </w:rPr>
                                  </w:pPr>
                                  <w:r w:rsidRPr="00C0172E">
                                    <w:rPr>
                                      <w:rFonts w:ascii="標楷體" w:eastAsia="標楷體" w:hAnsi="標楷體" w:cstheme="minorBidi" w:hint="eastAsia"/>
                                      <w:sz w:val="20"/>
                                    </w:rPr>
                                    <w:t>1</w:t>
                                  </w:r>
                                </w:p>
                              </w:tc>
                              <w:tc>
                                <w:tcPr>
                                  <w:tcW w:w="537" w:type="pct"/>
                                  <w:tcBorders>
                                    <w:top w:val="single" w:sz="4" w:space="0" w:color="auto"/>
                                    <w:left w:val="single" w:sz="4" w:space="0" w:color="auto"/>
                                    <w:bottom w:val="single" w:sz="4" w:space="0" w:color="auto"/>
                                    <w:right w:val="single" w:sz="4" w:space="0" w:color="auto"/>
                                  </w:tcBorders>
                                  <w:vAlign w:val="center"/>
                                  <w:hideMark/>
                                </w:tcPr>
                                <w:p w14:paraId="42A30B0E" w14:textId="77777777" w:rsidR="00767643" w:rsidRPr="00C0172E" w:rsidRDefault="00767643" w:rsidP="00694B58">
                                  <w:pPr>
                                    <w:overflowPunct w:val="0"/>
                                    <w:spacing w:line="240" w:lineRule="exact"/>
                                    <w:jc w:val="right"/>
                                    <w:rPr>
                                      <w:rFonts w:ascii="標楷體" w:eastAsia="標楷體" w:hAnsi="標楷體" w:cstheme="minorBidi"/>
                                      <w:sz w:val="20"/>
                                    </w:rPr>
                                  </w:pPr>
                                  <w:r>
                                    <w:rPr>
                                      <w:rFonts w:ascii="標楷體" w:eastAsia="標楷體" w:hAnsi="標楷體" w:cstheme="minorBidi" w:hint="eastAsia"/>
                                      <w:sz w:val="20"/>
                                    </w:rPr>
                                    <w:t>－</w:t>
                                  </w:r>
                                </w:p>
                              </w:tc>
                              <w:tc>
                                <w:tcPr>
                                  <w:tcW w:w="537" w:type="pct"/>
                                  <w:tcBorders>
                                    <w:top w:val="single" w:sz="4" w:space="0" w:color="auto"/>
                                    <w:left w:val="single" w:sz="4" w:space="0" w:color="auto"/>
                                    <w:bottom w:val="single" w:sz="4" w:space="0" w:color="auto"/>
                                    <w:right w:val="single" w:sz="4" w:space="0" w:color="auto"/>
                                  </w:tcBorders>
                                  <w:vAlign w:val="center"/>
                                  <w:hideMark/>
                                </w:tcPr>
                                <w:p w14:paraId="03EBE8F0" w14:textId="77777777" w:rsidR="00767643" w:rsidRPr="00C0172E" w:rsidRDefault="00767643" w:rsidP="00694B58">
                                  <w:pPr>
                                    <w:overflowPunct w:val="0"/>
                                    <w:spacing w:line="240" w:lineRule="exact"/>
                                    <w:jc w:val="right"/>
                                    <w:rPr>
                                      <w:rFonts w:ascii="標楷體" w:eastAsia="標楷體" w:hAnsi="標楷體" w:cstheme="minorBidi"/>
                                      <w:sz w:val="20"/>
                                    </w:rPr>
                                  </w:pPr>
                                  <w:r w:rsidRPr="00C0172E">
                                    <w:rPr>
                                      <w:rFonts w:ascii="標楷體" w:eastAsia="標楷體" w:hAnsi="標楷體" w:cstheme="minorBidi" w:hint="eastAsia"/>
                                      <w:sz w:val="20"/>
                                    </w:rPr>
                                    <w:t>1</w:t>
                                  </w:r>
                                </w:p>
                              </w:tc>
                            </w:tr>
                            <w:tr w:rsidR="00767643" w:rsidRPr="00C0172E" w14:paraId="77F94B0C" w14:textId="77777777" w:rsidTr="00054AF2">
                              <w:trPr>
                                <w:trHeight w:hRule="exact" w:val="266"/>
                                <w:jc w:val="center"/>
                              </w:trPr>
                              <w:tc>
                                <w:tcPr>
                                  <w:tcW w:w="1029" w:type="pct"/>
                                  <w:tcBorders>
                                    <w:top w:val="single" w:sz="4" w:space="0" w:color="auto"/>
                                    <w:left w:val="single" w:sz="4" w:space="0" w:color="auto"/>
                                    <w:bottom w:val="single" w:sz="4" w:space="0" w:color="auto"/>
                                    <w:right w:val="single" w:sz="4" w:space="0" w:color="auto"/>
                                  </w:tcBorders>
                                  <w:vAlign w:val="center"/>
                                  <w:hideMark/>
                                </w:tcPr>
                                <w:p w14:paraId="0B82D614" w14:textId="77777777" w:rsidR="00767643" w:rsidRPr="00C0172E" w:rsidRDefault="00767643" w:rsidP="00694B58">
                                  <w:pPr>
                                    <w:overflowPunct w:val="0"/>
                                    <w:spacing w:line="240" w:lineRule="exact"/>
                                    <w:jc w:val="center"/>
                                    <w:rPr>
                                      <w:rFonts w:ascii="標楷體" w:eastAsia="標楷體" w:hAnsi="標楷體" w:cstheme="minorBidi"/>
                                      <w:sz w:val="20"/>
                                    </w:rPr>
                                  </w:pPr>
                                  <w:r w:rsidRPr="00C0172E">
                                    <w:rPr>
                                      <w:rFonts w:ascii="標楷體" w:eastAsia="標楷體" w:hAnsi="標楷體" w:cstheme="minorBidi" w:hint="eastAsia"/>
                                      <w:sz w:val="20"/>
                                    </w:rPr>
                                    <w:t>臺中港</w:t>
                                  </w:r>
                                </w:p>
                              </w:tc>
                              <w:tc>
                                <w:tcPr>
                                  <w:tcW w:w="375" w:type="pct"/>
                                  <w:tcBorders>
                                    <w:top w:val="single" w:sz="4" w:space="0" w:color="auto"/>
                                    <w:left w:val="single" w:sz="4" w:space="0" w:color="auto"/>
                                    <w:bottom w:val="single" w:sz="4" w:space="0" w:color="auto"/>
                                    <w:right w:val="single" w:sz="4" w:space="0" w:color="auto"/>
                                  </w:tcBorders>
                                  <w:vAlign w:val="center"/>
                                  <w:hideMark/>
                                </w:tcPr>
                                <w:p w14:paraId="355B84E6" w14:textId="77777777" w:rsidR="00767643" w:rsidRPr="00C0172E" w:rsidRDefault="00767643" w:rsidP="00694B58">
                                  <w:pPr>
                                    <w:overflowPunct w:val="0"/>
                                    <w:spacing w:line="240" w:lineRule="exact"/>
                                    <w:jc w:val="right"/>
                                    <w:rPr>
                                      <w:rFonts w:ascii="標楷體" w:eastAsia="標楷體" w:hAnsi="標楷體" w:cstheme="minorBidi"/>
                                      <w:sz w:val="20"/>
                                    </w:rPr>
                                  </w:pPr>
                                  <w:r w:rsidRPr="00C0172E">
                                    <w:rPr>
                                      <w:rFonts w:ascii="標楷體" w:eastAsia="標楷體" w:hAnsi="標楷體" w:cstheme="minorBidi" w:hint="eastAsia"/>
                                      <w:sz w:val="20"/>
                                    </w:rPr>
                                    <w:t>19</w:t>
                                  </w:r>
                                </w:p>
                              </w:tc>
                              <w:tc>
                                <w:tcPr>
                                  <w:tcW w:w="374" w:type="pct"/>
                                  <w:tcBorders>
                                    <w:top w:val="single" w:sz="4" w:space="0" w:color="auto"/>
                                    <w:left w:val="single" w:sz="4" w:space="0" w:color="auto"/>
                                    <w:bottom w:val="single" w:sz="4" w:space="0" w:color="auto"/>
                                    <w:right w:val="single" w:sz="4" w:space="0" w:color="auto"/>
                                  </w:tcBorders>
                                  <w:vAlign w:val="center"/>
                                  <w:hideMark/>
                                </w:tcPr>
                                <w:p w14:paraId="130637E9" w14:textId="77777777" w:rsidR="00767643" w:rsidRPr="00C0172E" w:rsidRDefault="00767643" w:rsidP="00694B58">
                                  <w:pPr>
                                    <w:overflowPunct w:val="0"/>
                                    <w:spacing w:line="240" w:lineRule="exact"/>
                                    <w:jc w:val="right"/>
                                    <w:rPr>
                                      <w:rFonts w:ascii="標楷體" w:eastAsia="標楷體" w:hAnsi="標楷體" w:cstheme="minorBidi"/>
                                      <w:sz w:val="20"/>
                                    </w:rPr>
                                  </w:pPr>
                                  <w:r w:rsidRPr="00C0172E">
                                    <w:rPr>
                                      <w:rFonts w:ascii="標楷體" w:eastAsia="標楷體" w:hAnsi="標楷體" w:cstheme="minorBidi" w:hint="eastAsia"/>
                                      <w:sz w:val="20"/>
                                    </w:rPr>
                                    <w:t>17</w:t>
                                  </w:r>
                                </w:p>
                              </w:tc>
                              <w:tc>
                                <w:tcPr>
                                  <w:tcW w:w="537" w:type="pct"/>
                                  <w:tcBorders>
                                    <w:top w:val="single" w:sz="4" w:space="0" w:color="auto"/>
                                    <w:left w:val="single" w:sz="4" w:space="0" w:color="auto"/>
                                    <w:bottom w:val="single" w:sz="4" w:space="0" w:color="auto"/>
                                    <w:right w:val="single" w:sz="4" w:space="0" w:color="auto"/>
                                  </w:tcBorders>
                                  <w:vAlign w:val="center"/>
                                  <w:hideMark/>
                                </w:tcPr>
                                <w:p w14:paraId="709B9CA4" w14:textId="77777777" w:rsidR="00767643" w:rsidRPr="00C0172E" w:rsidRDefault="00767643" w:rsidP="00694B58">
                                  <w:pPr>
                                    <w:overflowPunct w:val="0"/>
                                    <w:spacing w:line="240" w:lineRule="exact"/>
                                    <w:jc w:val="right"/>
                                    <w:rPr>
                                      <w:rFonts w:ascii="標楷體" w:eastAsia="標楷體" w:hAnsi="標楷體" w:cstheme="minorBidi"/>
                                      <w:sz w:val="20"/>
                                    </w:rPr>
                                  </w:pPr>
                                  <w:r>
                                    <w:rPr>
                                      <w:rFonts w:ascii="標楷體" w:eastAsia="標楷體" w:hAnsi="標楷體" w:cstheme="minorBidi" w:hint="eastAsia"/>
                                      <w:sz w:val="20"/>
                                    </w:rPr>
                                    <w:t>－</w:t>
                                  </w:r>
                                </w:p>
                              </w:tc>
                              <w:tc>
                                <w:tcPr>
                                  <w:tcW w:w="537" w:type="pct"/>
                                  <w:tcBorders>
                                    <w:top w:val="single" w:sz="4" w:space="0" w:color="auto"/>
                                    <w:left w:val="single" w:sz="4" w:space="0" w:color="auto"/>
                                    <w:bottom w:val="single" w:sz="4" w:space="0" w:color="auto"/>
                                    <w:right w:val="single" w:sz="4" w:space="0" w:color="auto"/>
                                  </w:tcBorders>
                                  <w:vAlign w:val="center"/>
                                  <w:hideMark/>
                                </w:tcPr>
                                <w:p w14:paraId="1CD525DC" w14:textId="77777777" w:rsidR="00767643" w:rsidRPr="00C0172E" w:rsidRDefault="00767643" w:rsidP="00694B58">
                                  <w:pPr>
                                    <w:overflowPunct w:val="0"/>
                                    <w:spacing w:line="240" w:lineRule="exact"/>
                                    <w:jc w:val="right"/>
                                    <w:rPr>
                                      <w:rFonts w:ascii="標楷體" w:eastAsia="標楷體" w:hAnsi="標楷體" w:cstheme="minorBidi"/>
                                      <w:sz w:val="20"/>
                                    </w:rPr>
                                  </w:pPr>
                                  <w:r w:rsidRPr="00C0172E">
                                    <w:rPr>
                                      <w:rFonts w:ascii="標楷體" w:eastAsia="標楷體" w:hAnsi="標楷體" w:cstheme="minorBidi" w:hint="eastAsia"/>
                                      <w:sz w:val="20"/>
                                    </w:rPr>
                                    <w:t>1</w:t>
                                  </w:r>
                                </w:p>
                              </w:tc>
                              <w:tc>
                                <w:tcPr>
                                  <w:tcW w:w="537" w:type="pct"/>
                                  <w:tcBorders>
                                    <w:top w:val="single" w:sz="4" w:space="0" w:color="auto"/>
                                    <w:left w:val="single" w:sz="4" w:space="0" w:color="auto"/>
                                    <w:bottom w:val="single" w:sz="4" w:space="0" w:color="auto"/>
                                    <w:right w:val="single" w:sz="4" w:space="0" w:color="auto"/>
                                  </w:tcBorders>
                                  <w:vAlign w:val="center"/>
                                  <w:hideMark/>
                                </w:tcPr>
                                <w:p w14:paraId="381A1A27" w14:textId="77777777" w:rsidR="00767643" w:rsidRPr="00C0172E" w:rsidRDefault="00767643" w:rsidP="00694B58">
                                  <w:pPr>
                                    <w:overflowPunct w:val="0"/>
                                    <w:spacing w:line="240" w:lineRule="exact"/>
                                    <w:jc w:val="right"/>
                                    <w:rPr>
                                      <w:rFonts w:ascii="標楷體" w:eastAsia="標楷體" w:hAnsi="標楷體" w:cstheme="minorBidi"/>
                                      <w:sz w:val="20"/>
                                    </w:rPr>
                                  </w:pPr>
                                  <w:r w:rsidRPr="00C0172E">
                                    <w:rPr>
                                      <w:rFonts w:ascii="標楷體" w:eastAsia="標楷體" w:hAnsi="標楷體" w:cstheme="minorBidi" w:hint="eastAsia"/>
                                      <w:sz w:val="20"/>
                                    </w:rPr>
                                    <w:t>9</w:t>
                                  </w:r>
                                </w:p>
                              </w:tc>
                              <w:tc>
                                <w:tcPr>
                                  <w:tcW w:w="537" w:type="pct"/>
                                  <w:tcBorders>
                                    <w:top w:val="single" w:sz="4" w:space="0" w:color="auto"/>
                                    <w:left w:val="single" w:sz="4" w:space="0" w:color="auto"/>
                                    <w:bottom w:val="single" w:sz="4" w:space="0" w:color="auto"/>
                                    <w:right w:val="single" w:sz="4" w:space="0" w:color="auto"/>
                                  </w:tcBorders>
                                  <w:vAlign w:val="center"/>
                                  <w:hideMark/>
                                </w:tcPr>
                                <w:p w14:paraId="5C6A0A9B" w14:textId="77777777" w:rsidR="00767643" w:rsidRPr="00C0172E" w:rsidRDefault="00767643" w:rsidP="00694B58">
                                  <w:pPr>
                                    <w:overflowPunct w:val="0"/>
                                    <w:spacing w:line="240" w:lineRule="exact"/>
                                    <w:jc w:val="right"/>
                                    <w:rPr>
                                      <w:rFonts w:ascii="標楷體" w:eastAsia="標楷體" w:hAnsi="標楷體" w:cstheme="minorBidi"/>
                                      <w:sz w:val="20"/>
                                    </w:rPr>
                                  </w:pPr>
                                  <w:r w:rsidRPr="00C0172E">
                                    <w:rPr>
                                      <w:rFonts w:ascii="標楷體" w:eastAsia="標楷體" w:hAnsi="標楷體" w:cstheme="minorBidi" w:hint="eastAsia"/>
                                      <w:sz w:val="20"/>
                                    </w:rPr>
                                    <w:t>2</w:t>
                                  </w:r>
                                </w:p>
                              </w:tc>
                              <w:tc>
                                <w:tcPr>
                                  <w:tcW w:w="537" w:type="pct"/>
                                  <w:tcBorders>
                                    <w:top w:val="single" w:sz="4" w:space="0" w:color="auto"/>
                                    <w:left w:val="single" w:sz="4" w:space="0" w:color="auto"/>
                                    <w:bottom w:val="single" w:sz="4" w:space="0" w:color="auto"/>
                                    <w:right w:val="single" w:sz="4" w:space="0" w:color="auto"/>
                                  </w:tcBorders>
                                  <w:vAlign w:val="center"/>
                                  <w:hideMark/>
                                </w:tcPr>
                                <w:p w14:paraId="6B25BE3D" w14:textId="77777777" w:rsidR="00767643" w:rsidRPr="00C0172E" w:rsidRDefault="00767643" w:rsidP="00694B58">
                                  <w:pPr>
                                    <w:overflowPunct w:val="0"/>
                                    <w:spacing w:line="240" w:lineRule="exact"/>
                                    <w:jc w:val="right"/>
                                    <w:rPr>
                                      <w:rFonts w:ascii="標楷體" w:eastAsia="標楷體" w:hAnsi="標楷體" w:cstheme="minorBidi"/>
                                      <w:sz w:val="20"/>
                                    </w:rPr>
                                  </w:pPr>
                                  <w:r w:rsidRPr="00C0172E">
                                    <w:rPr>
                                      <w:rFonts w:ascii="標楷體" w:eastAsia="標楷體" w:hAnsi="標楷體" w:cstheme="minorBidi" w:hint="eastAsia"/>
                                      <w:sz w:val="20"/>
                                    </w:rPr>
                                    <w:t>3</w:t>
                                  </w:r>
                                </w:p>
                              </w:tc>
                              <w:tc>
                                <w:tcPr>
                                  <w:tcW w:w="537" w:type="pct"/>
                                  <w:tcBorders>
                                    <w:top w:val="single" w:sz="4" w:space="0" w:color="auto"/>
                                    <w:left w:val="single" w:sz="4" w:space="0" w:color="auto"/>
                                    <w:bottom w:val="single" w:sz="4" w:space="0" w:color="auto"/>
                                    <w:right w:val="single" w:sz="4" w:space="0" w:color="auto"/>
                                  </w:tcBorders>
                                  <w:vAlign w:val="center"/>
                                  <w:hideMark/>
                                </w:tcPr>
                                <w:p w14:paraId="22001383" w14:textId="77777777" w:rsidR="00767643" w:rsidRPr="00C0172E" w:rsidRDefault="00767643" w:rsidP="00694B58">
                                  <w:pPr>
                                    <w:overflowPunct w:val="0"/>
                                    <w:spacing w:line="240" w:lineRule="exact"/>
                                    <w:jc w:val="right"/>
                                    <w:rPr>
                                      <w:rFonts w:ascii="標楷體" w:eastAsia="標楷體" w:hAnsi="標楷體" w:cstheme="minorBidi"/>
                                      <w:sz w:val="20"/>
                                    </w:rPr>
                                  </w:pPr>
                                  <w:r w:rsidRPr="00C0172E">
                                    <w:rPr>
                                      <w:rFonts w:ascii="標楷體" w:eastAsia="標楷體" w:hAnsi="標楷體" w:cstheme="minorBidi" w:hint="eastAsia"/>
                                      <w:sz w:val="20"/>
                                    </w:rPr>
                                    <w:t>2</w:t>
                                  </w:r>
                                </w:p>
                              </w:tc>
                            </w:tr>
                            <w:tr w:rsidR="00767643" w:rsidRPr="00C0172E" w14:paraId="47D065A2" w14:textId="77777777" w:rsidTr="00054AF2">
                              <w:trPr>
                                <w:trHeight w:hRule="exact" w:val="266"/>
                                <w:jc w:val="center"/>
                              </w:trPr>
                              <w:tc>
                                <w:tcPr>
                                  <w:tcW w:w="1029" w:type="pct"/>
                                  <w:tcBorders>
                                    <w:top w:val="single" w:sz="4" w:space="0" w:color="auto"/>
                                    <w:left w:val="single" w:sz="4" w:space="0" w:color="auto"/>
                                    <w:bottom w:val="single" w:sz="4" w:space="0" w:color="auto"/>
                                    <w:right w:val="single" w:sz="4" w:space="0" w:color="auto"/>
                                  </w:tcBorders>
                                  <w:vAlign w:val="center"/>
                                  <w:hideMark/>
                                </w:tcPr>
                                <w:p w14:paraId="31C10FFC" w14:textId="77777777" w:rsidR="00767643" w:rsidRPr="00C0172E" w:rsidRDefault="00767643" w:rsidP="00694B58">
                                  <w:pPr>
                                    <w:overflowPunct w:val="0"/>
                                    <w:spacing w:line="240" w:lineRule="exact"/>
                                    <w:jc w:val="center"/>
                                    <w:rPr>
                                      <w:rFonts w:ascii="標楷體" w:eastAsia="標楷體" w:hAnsi="標楷體" w:cstheme="minorBidi"/>
                                      <w:sz w:val="20"/>
                                    </w:rPr>
                                  </w:pPr>
                                  <w:r w:rsidRPr="00C0172E">
                                    <w:rPr>
                                      <w:rFonts w:ascii="標楷體" w:eastAsia="標楷體" w:hAnsi="標楷體" w:cstheme="minorBidi" w:hint="eastAsia"/>
                                      <w:sz w:val="20"/>
                                    </w:rPr>
                                    <w:t>高雄港</w:t>
                                  </w:r>
                                </w:p>
                              </w:tc>
                              <w:tc>
                                <w:tcPr>
                                  <w:tcW w:w="375" w:type="pct"/>
                                  <w:tcBorders>
                                    <w:top w:val="single" w:sz="4" w:space="0" w:color="auto"/>
                                    <w:left w:val="single" w:sz="4" w:space="0" w:color="auto"/>
                                    <w:bottom w:val="single" w:sz="4" w:space="0" w:color="auto"/>
                                    <w:right w:val="single" w:sz="4" w:space="0" w:color="auto"/>
                                  </w:tcBorders>
                                  <w:vAlign w:val="center"/>
                                  <w:hideMark/>
                                </w:tcPr>
                                <w:p w14:paraId="568EFD81" w14:textId="77777777" w:rsidR="00767643" w:rsidRPr="00C0172E" w:rsidRDefault="00767643" w:rsidP="00694B58">
                                  <w:pPr>
                                    <w:overflowPunct w:val="0"/>
                                    <w:spacing w:line="240" w:lineRule="exact"/>
                                    <w:jc w:val="right"/>
                                    <w:rPr>
                                      <w:rFonts w:ascii="標楷體" w:eastAsia="標楷體" w:hAnsi="標楷體" w:cstheme="minorBidi"/>
                                      <w:sz w:val="20"/>
                                    </w:rPr>
                                  </w:pPr>
                                  <w:r w:rsidRPr="00C0172E">
                                    <w:rPr>
                                      <w:rFonts w:ascii="標楷體" w:eastAsia="標楷體" w:hAnsi="標楷體" w:cstheme="minorBidi" w:hint="eastAsia"/>
                                      <w:sz w:val="20"/>
                                    </w:rPr>
                                    <w:t>49</w:t>
                                  </w:r>
                                </w:p>
                              </w:tc>
                              <w:tc>
                                <w:tcPr>
                                  <w:tcW w:w="374" w:type="pct"/>
                                  <w:tcBorders>
                                    <w:top w:val="single" w:sz="4" w:space="0" w:color="auto"/>
                                    <w:left w:val="single" w:sz="4" w:space="0" w:color="auto"/>
                                    <w:bottom w:val="single" w:sz="4" w:space="0" w:color="auto"/>
                                    <w:right w:val="single" w:sz="4" w:space="0" w:color="auto"/>
                                  </w:tcBorders>
                                  <w:vAlign w:val="center"/>
                                  <w:hideMark/>
                                </w:tcPr>
                                <w:p w14:paraId="46A0183A" w14:textId="77777777" w:rsidR="00767643" w:rsidRPr="00C0172E" w:rsidRDefault="00767643" w:rsidP="00694B58">
                                  <w:pPr>
                                    <w:overflowPunct w:val="0"/>
                                    <w:spacing w:line="240" w:lineRule="exact"/>
                                    <w:jc w:val="right"/>
                                    <w:rPr>
                                      <w:rFonts w:ascii="標楷體" w:eastAsia="標楷體" w:hAnsi="標楷體" w:cstheme="minorBidi"/>
                                      <w:sz w:val="20"/>
                                    </w:rPr>
                                  </w:pPr>
                                  <w:r w:rsidRPr="00C0172E">
                                    <w:rPr>
                                      <w:rFonts w:ascii="標楷體" w:eastAsia="標楷體" w:hAnsi="標楷體" w:cstheme="minorBidi" w:hint="eastAsia"/>
                                      <w:sz w:val="20"/>
                                    </w:rPr>
                                    <w:t>43</w:t>
                                  </w:r>
                                </w:p>
                              </w:tc>
                              <w:tc>
                                <w:tcPr>
                                  <w:tcW w:w="537" w:type="pct"/>
                                  <w:tcBorders>
                                    <w:top w:val="single" w:sz="4" w:space="0" w:color="auto"/>
                                    <w:left w:val="single" w:sz="4" w:space="0" w:color="auto"/>
                                    <w:bottom w:val="single" w:sz="4" w:space="0" w:color="auto"/>
                                    <w:right w:val="single" w:sz="4" w:space="0" w:color="auto"/>
                                  </w:tcBorders>
                                  <w:vAlign w:val="center"/>
                                  <w:hideMark/>
                                </w:tcPr>
                                <w:p w14:paraId="06CE4529" w14:textId="77777777" w:rsidR="00767643" w:rsidRPr="00C0172E" w:rsidRDefault="00767643" w:rsidP="00694B58">
                                  <w:pPr>
                                    <w:overflowPunct w:val="0"/>
                                    <w:spacing w:line="240" w:lineRule="exact"/>
                                    <w:jc w:val="right"/>
                                    <w:rPr>
                                      <w:rFonts w:ascii="標楷體" w:eastAsia="標楷體" w:hAnsi="標楷體" w:cstheme="minorBidi"/>
                                      <w:sz w:val="20"/>
                                    </w:rPr>
                                  </w:pPr>
                                  <w:r w:rsidRPr="00C0172E">
                                    <w:rPr>
                                      <w:rFonts w:ascii="標楷體" w:eastAsia="標楷體" w:hAnsi="標楷體" w:cstheme="minorBidi" w:hint="eastAsia"/>
                                      <w:sz w:val="20"/>
                                    </w:rPr>
                                    <w:t>1</w:t>
                                  </w:r>
                                </w:p>
                              </w:tc>
                              <w:tc>
                                <w:tcPr>
                                  <w:tcW w:w="537" w:type="pct"/>
                                  <w:tcBorders>
                                    <w:top w:val="single" w:sz="4" w:space="0" w:color="auto"/>
                                    <w:left w:val="single" w:sz="4" w:space="0" w:color="auto"/>
                                    <w:bottom w:val="single" w:sz="4" w:space="0" w:color="auto"/>
                                    <w:right w:val="single" w:sz="4" w:space="0" w:color="auto"/>
                                  </w:tcBorders>
                                  <w:vAlign w:val="center"/>
                                  <w:hideMark/>
                                </w:tcPr>
                                <w:p w14:paraId="323FF270" w14:textId="77777777" w:rsidR="00767643" w:rsidRPr="00C0172E" w:rsidRDefault="00767643" w:rsidP="00694B58">
                                  <w:pPr>
                                    <w:overflowPunct w:val="0"/>
                                    <w:spacing w:line="240" w:lineRule="exact"/>
                                    <w:jc w:val="right"/>
                                    <w:rPr>
                                      <w:rFonts w:ascii="標楷體" w:eastAsia="標楷體" w:hAnsi="標楷體" w:cstheme="minorBidi"/>
                                      <w:sz w:val="20"/>
                                    </w:rPr>
                                  </w:pPr>
                                  <w:r w:rsidRPr="00C0172E">
                                    <w:rPr>
                                      <w:rFonts w:ascii="標楷體" w:eastAsia="標楷體" w:hAnsi="標楷體" w:cstheme="minorBidi" w:hint="eastAsia"/>
                                      <w:sz w:val="20"/>
                                    </w:rPr>
                                    <w:t>6</w:t>
                                  </w:r>
                                </w:p>
                              </w:tc>
                              <w:tc>
                                <w:tcPr>
                                  <w:tcW w:w="537" w:type="pct"/>
                                  <w:tcBorders>
                                    <w:top w:val="single" w:sz="4" w:space="0" w:color="auto"/>
                                    <w:left w:val="single" w:sz="4" w:space="0" w:color="auto"/>
                                    <w:bottom w:val="single" w:sz="4" w:space="0" w:color="auto"/>
                                    <w:right w:val="single" w:sz="4" w:space="0" w:color="auto"/>
                                  </w:tcBorders>
                                  <w:vAlign w:val="center"/>
                                  <w:hideMark/>
                                </w:tcPr>
                                <w:p w14:paraId="5A448389" w14:textId="77777777" w:rsidR="00767643" w:rsidRPr="00C0172E" w:rsidRDefault="00767643" w:rsidP="00694B58">
                                  <w:pPr>
                                    <w:overflowPunct w:val="0"/>
                                    <w:spacing w:line="240" w:lineRule="exact"/>
                                    <w:jc w:val="right"/>
                                    <w:rPr>
                                      <w:rFonts w:ascii="標楷體" w:eastAsia="標楷體" w:hAnsi="標楷體" w:cstheme="minorBidi"/>
                                      <w:sz w:val="20"/>
                                    </w:rPr>
                                  </w:pPr>
                                  <w:r w:rsidRPr="00C0172E">
                                    <w:rPr>
                                      <w:rFonts w:ascii="標楷體" w:eastAsia="標楷體" w:hAnsi="標楷體" w:cstheme="minorBidi" w:hint="eastAsia"/>
                                      <w:sz w:val="20"/>
                                    </w:rPr>
                                    <w:t>7</w:t>
                                  </w:r>
                                </w:p>
                              </w:tc>
                              <w:tc>
                                <w:tcPr>
                                  <w:tcW w:w="537" w:type="pct"/>
                                  <w:tcBorders>
                                    <w:top w:val="single" w:sz="4" w:space="0" w:color="auto"/>
                                    <w:left w:val="single" w:sz="4" w:space="0" w:color="auto"/>
                                    <w:bottom w:val="single" w:sz="4" w:space="0" w:color="auto"/>
                                    <w:right w:val="single" w:sz="4" w:space="0" w:color="auto"/>
                                  </w:tcBorders>
                                  <w:vAlign w:val="center"/>
                                  <w:hideMark/>
                                </w:tcPr>
                                <w:p w14:paraId="1176F83D" w14:textId="77777777" w:rsidR="00767643" w:rsidRPr="00C0172E" w:rsidRDefault="00767643" w:rsidP="00694B58">
                                  <w:pPr>
                                    <w:overflowPunct w:val="0"/>
                                    <w:spacing w:line="240" w:lineRule="exact"/>
                                    <w:jc w:val="right"/>
                                    <w:rPr>
                                      <w:rFonts w:ascii="標楷體" w:eastAsia="標楷體" w:hAnsi="標楷體" w:cstheme="minorBidi"/>
                                      <w:sz w:val="20"/>
                                    </w:rPr>
                                  </w:pPr>
                                  <w:r w:rsidRPr="00C0172E">
                                    <w:rPr>
                                      <w:rFonts w:ascii="標楷體" w:eastAsia="標楷體" w:hAnsi="標楷體" w:cstheme="minorBidi" w:hint="eastAsia"/>
                                      <w:sz w:val="20"/>
                                    </w:rPr>
                                    <w:t>8</w:t>
                                  </w:r>
                                </w:p>
                              </w:tc>
                              <w:tc>
                                <w:tcPr>
                                  <w:tcW w:w="537" w:type="pct"/>
                                  <w:tcBorders>
                                    <w:top w:val="single" w:sz="4" w:space="0" w:color="auto"/>
                                    <w:left w:val="single" w:sz="4" w:space="0" w:color="auto"/>
                                    <w:bottom w:val="single" w:sz="4" w:space="0" w:color="auto"/>
                                    <w:right w:val="single" w:sz="4" w:space="0" w:color="auto"/>
                                  </w:tcBorders>
                                  <w:vAlign w:val="center"/>
                                  <w:hideMark/>
                                </w:tcPr>
                                <w:p w14:paraId="1C1DEAFE" w14:textId="77777777" w:rsidR="00767643" w:rsidRPr="00C0172E" w:rsidRDefault="00767643" w:rsidP="00694B58">
                                  <w:pPr>
                                    <w:overflowPunct w:val="0"/>
                                    <w:spacing w:line="240" w:lineRule="exact"/>
                                    <w:jc w:val="right"/>
                                    <w:rPr>
                                      <w:rFonts w:ascii="標楷體" w:eastAsia="標楷體" w:hAnsi="標楷體" w:cstheme="minorBidi"/>
                                      <w:sz w:val="20"/>
                                    </w:rPr>
                                  </w:pPr>
                                  <w:r w:rsidRPr="00C0172E">
                                    <w:rPr>
                                      <w:rFonts w:ascii="標楷體" w:eastAsia="標楷體" w:hAnsi="標楷體" w:cstheme="minorBidi" w:hint="eastAsia"/>
                                      <w:sz w:val="20"/>
                                    </w:rPr>
                                    <w:t>7</w:t>
                                  </w:r>
                                </w:p>
                              </w:tc>
                              <w:tc>
                                <w:tcPr>
                                  <w:tcW w:w="537" w:type="pct"/>
                                  <w:tcBorders>
                                    <w:top w:val="single" w:sz="4" w:space="0" w:color="auto"/>
                                    <w:left w:val="single" w:sz="4" w:space="0" w:color="auto"/>
                                    <w:bottom w:val="single" w:sz="4" w:space="0" w:color="auto"/>
                                    <w:right w:val="single" w:sz="4" w:space="0" w:color="auto"/>
                                  </w:tcBorders>
                                  <w:vAlign w:val="center"/>
                                  <w:hideMark/>
                                </w:tcPr>
                                <w:p w14:paraId="42CCD9E8" w14:textId="77777777" w:rsidR="00767643" w:rsidRPr="00C0172E" w:rsidRDefault="00767643" w:rsidP="00694B58">
                                  <w:pPr>
                                    <w:overflowPunct w:val="0"/>
                                    <w:spacing w:line="240" w:lineRule="exact"/>
                                    <w:jc w:val="right"/>
                                    <w:rPr>
                                      <w:rFonts w:ascii="標楷體" w:eastAsia="標楷體" w:hAnsi="標楷體" w:cstheme="minorBidi"/>
                                      <w:sz w:val="20"/>
                                    </w:rPr>
                                  </w:pPr>
                                  <w:r w:rsidRPr="00C0172E">
                                    <w:rPr>
                                      <w:rFonts w:ascii="標楷體" w:eastAsia="標楷體" w:hAnsi="標楷體" w:cstheme="minorBidi" w:hint="eastAsia"/>
                                      <w:sz w:val="20"/>
                                    </w:rPr>
                                    <w:t>14</w:t>
                                  </w:r>
                                </w:p>
                              </w:tc>
                            </w:tr>
                            <w:tr w:rsidR="00767643" w:rsidRPr="00C0172E" w14:paraId="21B65A73" w14:textId="77777777" w:rsidTr="00054AF2">
                              <w:trPr>
                                <w:trHeight w:hRule="exact" w:val="266"/>
                                <w:jc w:val="center"/>
                              </w:trPr>
                              <w:tc>
                                <w:tcPr>
                                  <w:tcW w:w="1029" w:type="pct"/>
                                  <w:tcBorders>
                                    <w:top w:val="single" w:sz="4" w:space="0" w:color="auto"/>
                                    <w:left w:val="single" w:sz="4" w:space="0" w:color="auto"/>
                                    <w:bottom w:val="single" w:sz="4" w:space="0" w:color="auto"/>
                                    <w:right w:val="single" w:sz="4" w:space="0" w:color="auto"/>
                                  </w:tcBorders>
                                  <w:vAlign w:val="center"/>
                                  <w:hideMark/>
                                </w:tcPr>
                                <w:p w14:paraId="20D7D537" w14:textId="77777777" w:rsidR="00767643" w:rsidRPr="00C0172E" w:rsidRDefault="00767643" w:rsidP="00694B58">
                                  <w:pPr>
                                    <w:overflowPunct w:val="0"/>
                                    <w:spacing w:line="240" w:lineRule="exact"/>
                                    <w:jc w:val="center"/>
                                    <w:rPr>
                                      <w:rFonts w:ascii="標楷體" w:eastAsia="標楷體" w:hAnsi="標楷體" w:cstheme="minorBidi"/>
                                      <w:sz w:val="20"/>
                                    </w:rPr>
                                  </w:pPr>
                                  <w:r w:rsidRPr="00C0172E">
                                    <w:rPr>
                                      <w:rFonts w:ascii="標楷體" w:eastAsia="標楷體" w:hAnsi="標楷體" w:cstheme="minorBidi" w:hint="eastAsia"/>
                                      <w:sz w:val="20"/>
                                    </w:rPr>
                                    <w:t>安平港</w:t>
                                  </w:r>
                                </w:p>
                              </w:tc>
                              <w:tc>
                                <w:tcPr>
                                  <w:tcW w:w="375" w:type="pct"/>
                                  <w:tcBorders>
                                    <w:top w:val="single" w:sz="4" w:space="0" w:color="auto"/>
                                    <w:left w:val="single" w:sz="4" w:space="0" w:color="auto"/>
                                    <w:bottom w:val="single" w:sz="4" w:space="0" w:color="auto"/>
                                    <w:right w:val="single" w:sz="4" w:space="0" w:color="auto"/>
                                  </w:tcBorders>
                                  <w:vAlign w:val="center"/>
                                  <w:hideMark/>
                                </w:tcPr>
                                <w:p w14:paraId="131B5EE6" w14:textId="77777777" w:rsidR="00767643" w:rsidRPr="00C0172E" w:rsidRDefault="00767643" w:rsidP="00694B58">
                                  <w:pPr>
                                    <w:overflowPunct w:val="0"/>
                                    <w:spacing w:line="240" w:lineRule="exact"/>
                                    <w:jc w:val="right"/>
                                    <w:rPr>
                                      <w:rFonts w:ascii="標楷體" w:eastAsia="標楷體" w:hAnsi="標楷體" w:cstheme="minorBidi"/>
                                      <w:sz w:val="20"/>
                                    </w:rPr>
                                  </w:pPr>
                                  <w:r w:rsidRPr="00C0172E">
                                    <w:rPr>
                                      <w:rFonts w:ascii="標楷體" w:eastAsia="標楷體" w:hAnsi="標楷體" w:cstheme="minorBidi" w:hint="eastAsia"/>
                                      <w:sz w:val="20"/>
                                    </w:rPr>
                                    <w:t>3</w:t>
                                  </w:r>
                                </w:p>
                              </w:tc>
                              <w:tc>
                                <w:tcPr>
                                  <w:tcW w:w="374" w:type="pct"/>
                                  <w:tcBorders>
                                    <w:top w:val="single" w:sz="4" w:space="0" w:color="auto"/>
                                    <w:left w:val="single" w:sz="4" w:space="0" w:color="auto"/>
                                    <w:bottom w:val="single" w:sz="4" w:space="0" w:color="auto"/>
                                    <w:right w:val="single" w:sz="4" w:space="0" w:color="auto"/>
                                  </w:tcBorders>
                                  <w:vAlign w:val="center"/>
                                  <w:hideMark/>
                                </w:tcPr>
                                <w:p w14:paraId="1C144EB6" w14:textId="77777777" w:rsidR="00767643" w:rsidRPr="00C0172E" w:rsidRDefault="00767643" w:rsidP="00694B58">
                                  <w:pPr>
                                    <w:overflowPunct w:val="0"/>
                                    <w:spacing w:line="240" w:lineRule="exact"/>
                                    <w:jc w:val="right"/>
                                    <w:rPr>
                                      <w:rFonts w:ascii="標楷體" w:eastAsia="標楷體" w:hAnsi="標楷體" w:cstheme="minorBidi"/>
                                      <w:sz w:val="20"/>
                                    </w:rPr>
                                  </w:pPr>
                                  <w:r w:rsidRPr="00C0172E">
                                    <w:rPr>
                                      <w:rFonts w:ascii="標楷體" w:eastAsia="標楷體" w:hAnsi="標楷體" w:cstheme="minorBidi" w:hint="eastAsia"/>
                                      <w:sz w:val="20"/>
                                    </w:rPr>
                                    <w:t>2</w:t>
                                  </w:r>
                                </w:p>
                              </w:tc>
                              <w:tc>
                                <w:tcPr>
                                  <w:tcW w:w="537" w:type="pct"/>
                                  <w:tcBorders>
                                    <w:top w:val="single" w:sz="4" w:space="0" w:color="auto"/>
                                    <w:left w:val="single" w:sz="4" w:space="0" w:color="auto"/>
                                    <w:bottom w:val="single" w:sz="4" w:space="0" w:color="auto"/>
                                    <w:right w:val="single" w:sz="4" w:space="0" w:color="auto"/>
                                  </w:tcBorders>
                                  <w:vAlign w:val="center"/>
                                  <w:hideMark/>
                                </w:tcPr>
                                <w:p w14:paraId="521C5596" w14:textId="77777777" w:rsidR="00767643" w:rsidRPr="00C0172E" w:rsidRDefault="00767643" w:rsidP="00694B58">
                                  <w:pPr>
                                    <w:overflowPunct w:val="0"/>
                                    <w:spacing w:line="240" w:lineRule="exact"/>
                                    <w:jc w:val="right"/>
                                    <w:rPr>
                                      <w:rFonts w:ascii="標楷體" w:eastAsia="標楷體" w:hAnsi="標楷體" w:cstheme="minorBidi"/>
                                      <w:sz w:val="20"/>
                                    </w:rPr>
                                  </w:pPr>
                                  <w:r>
                                    <w:rPr>
                                      <w:rFonts w:ascii="標楷體" w:eastAsia="標楷體" w:hAnsi="標楷體" w:cstheme="minorBidi" w:hint="eastAsia"/>
                                      <w:sz w:val="20"/>
                                    </w:rPr>
                                    <w:t>－</w:t>
                                  </w:r>
                                </w:p>
                              </w:tc>
                              <w:tc>
                                <w:tcPr>
                                  <w:tcW w:w="537" w:type="pct"/>
                                  <w:tcBorders>
                                    <w:top w:val="single" w:sz="4" w:space="0" w:color="auto"/>
                                    <w:left w:val="single" w:sz="4" w:space="0" w:color="auto"/>
                                    <w:bottom w:val="single" w:sz="4" w:space="0" w:color="auto"/>
                                    <w:right w:val="single" w:sz="4" w:space="0" w:color="auto"/>
                                  </w:tcBorders>
                                  <w:vAlign w:val="center"/>
                                  <w:hideMark/>
                                </w:tcPr>
                                <w:p w14:paraId="240C418C" w14:textId="77777777" w:rsidR="00767643" w:rsidRPr="00C0172E" w:rsidRDefault="00767643" w:rsidP="00694B58">
                                  <w:pPr>
                                    <w:overflowPunct w:val="0"/>
                                    <w:spacing w:line="240" w:lineRule="exact"/>
                                    <w:jc w:val="right"/>
                                    <w:rPr>
                                      <w:rFonts w:ascii="標楷體" w:eastAsia="標楷體" w:hAnsi="標楷體" w:cstheme="minorBidi"/>
                                      <w:sz w:val="20"/>
                                    </w:rPr>
                                  </w:pPr>
                                  <w:r>
                                    <w:rPr>
                                      <w:rFonts w:ascii="標楷體" w:eastAsia="標楷體" w:hAnsi="標楷體" w:cstheme="minorBidi" w:hint="eastAsia"/>
                                      <w:sz w:val="20"/>
                                    </w:rPr>
                                    <w:t>－</w:t>
                                  </w:r>
                                </w:p>
                              </w:tc>
                              <w:tc>
                                <w:tcPr>
                                  <w:tcW w:w="537" w:type="pct"/>
                                  <w:tcBorders>
                                    <w:top w:val="single" w:sz="4" w:space="0" w:color="auto"/>
                                    <w:left w:val="single" w:sz="4" w:space="0" w:color="auto"/>
                                    <w:bottom w:val="single" w:sz="4" w:space="0" w:color="auto"/>
                                    <w:right w:val="single" w:sz="4" w:space="0" w:color="auto"/>
                                  </w:tcBorders>
                                  <w:vAlign w:val="center"/>
                                  <w:hideMark/>
                                </w:tcPr>
                                <w:p w14:paraId="053B5A79" w14:textId="77777777" w:rsidR="00767643" w:rsidRPr="00C0172E" w:rsidRDefault="00767643" w:rsidP="00694B58">
                                  <w:pPr>
                                    <w:overflowPunct w:val="0"/>
                                    <w:spacing w:line="240" w:lineRule="exact"/>
                                    <w:jc w:val="right"/>
                                    <w:rPr>
                                      <w:rFonts w:ascii="標楷體" w:eastAsia="標楷體" w:hAnsi="標楷體" w:cstheme="minorBidi"/>
                                      <w:sz w:val="20"/>
                                    </w:rPr>
                                  </w:pPr>
                                  <w:r w:rsidRPr="00C0172E">
                                    <w:rPr>
                                      <w:rFonts w:ascii="標楷體" w:eastAsia="標楷體" w:hAnsi="標楷體" w:cstheme="minorBidi" w:hint="eastAsia"/>
                                      <w:sz w:val="20"/>
                                    </w:rPr>
                                    <w:t>1</w:t>
                                  </w:r>
                                </w:p>
                              </w:tc>
                              <w:tc>
                                <w:tcPr>
                                  <w:tcW w:w="537" w:type="pct"/>
                                  <w:tcBorders>
                                    <w:top w:val="single" w:sz="4" w:space="0" w:color="auto"/>
                                    <w:left w:val="single" w:sz="4" w:space="0" w:color="auto"/>
                                    <w:bottom w:val="single" w:sz="4" w:space="0" w:color="auto"/>
                                    <w:right w:val="single" w:sz="4" w:space="0" w:color="auto"/>
                                  </w:tcBorders>
                                  <w:vAlign w:val="center"/>
                                  <w:hideMark/>
                                </w:tcPr>
                                <w:p w14:paraId="510A99CA" w14:textId="77777777" w:rsidR="00767643" w:rsidRPr="00C0172E" w:rsidRDefault="00767643" w:rsidP="00694B58">
                                  <w:pPr>
                                    <w:overflowPunct w:val="0"/>
                                    <w:spacing w:line="240" w:lineRule="exact"/>
                                    <w:jc w:val="right"/>
                                    <w:rPr>
                                      <w:rFonts w:ascii="標楷體" w:eastAsia="標楷體" w:hAnsi="標楷體" w:cstheme="minorBidi"/>
                                      <w:sz w:val="20"/>
                                    </w:rPr>
                                  </w:pPr>
                                  <w:r>
                                    <w:rPr>
                                      <w:rFonts w:ascii="標楷體" w:eastAsia="標楷體" w:hAnsi="標楷體" w:cstheme="minorBidi" w:hint="eastAsia"/>
                                      <w:sz w:val="20"/>
                                    </w:rPr>
                                    <w:t>－</w:t>
                                  </w:r>
                                </w:p>
                              </w:tc>
                              <w:tc>
                                <w:tcPr>
                                  <w:tcW w:w="537" w:type="pct"/>
                                  <w:tcBorders>
                                    <w:top w:val="single" w:sz="4" w:space="0" w:color="auto"/>
                                    <w:left w:val="single" w:sz="4" w:space="0" w:color="auto"/>
                                    <w:bottom w:val="single" w:sz="4" w:space="0" w:color="auto"/>
                                    <w:right w:val="single" w:sz="4" w:space="0" w:color="auto"/>
                                  </w:tcBorders>
                                  <w:vAlign w:val="center"/>
                                  <w:hideMark/>
                                </w:tcPr>
                                <w:p w14:paraId="1EBABF50" w14:textId="77777777" w:rsidR="00767643" w:rsidRPr="00C0172E" w:rsidRDefault="00767643" w:rsidP="00694B58">
                                  <w:pPr>
                                    <w:overflowPunct w:val="0"/>
                                    <w:spacing w:line="240" w:lineRule="exact"/>
                                    <w:jc w:val="right"/>
                                    <w:rPr>
                                      <w:rFonts w:ascii="標楷體" w:eastAsia="標楷體" w:hAnsi="標楷體" w:cstheme="minorBidi"/>
                                      <w:sz w:val="20"/>
                                    </w:rPr>
                                  </w:pPr>
                                  <w:r>
                                    <w:rPr>
                                      <w:rFonts w:ascii="標楷體" w:eastAsia="標楷體" w:hAnsi="標楷體" w:cstheme="minorBidi" w:hint="eastAsia"/>
                                      <w:sz w:val="20"/>
                                    </w:rPr>
                                    <w:t>－</w:t>
                                  </w:r>
                                </w:p>
                              </w:tc>
                              <w:tc>
                                <w:tcPr>
                                  <w:tcW w:w="537" w:type="pct"/>
                                  <w:tcBorders>
                                    <w:top w:val="single" w:sz="4" w:space="0" w:color="auto"/>
                                    <w:left w:val="single" w:sz="4" w:space="0" w:color="auto"/>
                                    <w:bottom w:val="single" w:sz="4" w:space="0" w:color="auto"/>
                                    <w:right w:val="single" w:sz="4" w:space="0" w:color="auto"/>
                                  </w:tcBorders>
                                  <w:vAlign w:val="center"/>
                                  <w:hideMark/>
                                </w:tcPr>
                                <w:p w14:paraId="7D4A2D3C" w14:textId="77777777" w:rsidR="00767643" w:rsidRPr="00C0172E" w:rsidRDefault="00767643" w:rsidP="00694B58">
                                  <w:pPr>
                                    <w:overflowPunct w:val="0"/>
                                    <w:spacing w:line="240" w:lineRule="exact"/>
                                    <w:jc w:val="right"/>
                                    <w:rPr>
                                      <w:rFonts w:ascii="標楷體" w:eastAsia="標楷體" w:hAnsi="標楷體" w:cstheme="minorBidi"/>
                                      <w:sz w:val="20"/>
                                    </w:rPr>
                                  </w:pPr>
                                  <w:r w:rsidRPr="00C0172E">
                                    <w:rPr>
                                      <w:rFonts w:ascii="標楷體" w:eastAsia="標楷體" w:hAnsi="標楷體" w:cstheme="minorBidi" w:hint="eastAsia"/>
                                      <w:sz w:val="20"/>
                                    </w:rPr>
                                    <w:t>1</w:t>
                                  </w:r>
                                </w:p>
                              </w:tc>
                            </w:tr>
                            <w:tr w:rsidR="00767643" w:rsidRPr="00C0172E" w14:paraId="1C17C499" w14:textId="77777777" w:rsidTr="00054AF2">
                              <w:trPr>
                                <w:trHeight w:hRule="exact" w:val="266"/>
                                <w:jc w:val="center"/>
                              </w:trPr>
                              <w:tc>
                                <w:tcPr>
                                  <w:tcW w:w="1029" w:type="pct"/>
                                  <w:tcBorders>
                                    <w:top w:val="single" w:sz="4" w:space="0" w:color="auto"/>
                                    <w:left w:val="single" w:sz="4" w:space="0" w:color="auto"/>
                                    <w:bottom w:val="single" w:sz="4" w:space="0" w:color="auto"/>
                                    <w:right w:val="single" w:sz="4" w:space="0" w:color="auto"/>
                                  </w:tcBorders>
                                  <w:vAlign w:val="center"/>
                                  <w:hideMark/>
                                </w:tcPr>
                                <w:p w14:paraId="6BB8A6CC" w14:textId="77777777" w:rsidR="00767643" w:rsidRPr="00C0172E" w:rsidRDefault="00767643" w:rsidP="00694B58">
                                  <w:pPr>
                                    <w:overflowPunct w:val="0"/>
                                    <w:spacing w:line="240" w:lineRule="exact"/>
                                    <w:jc w:val="center"/>
                                    <w:rPr>
                                      <w:rFonts w:ascii="標楷體" w:eastAsia="標楷體" w:hAnsi="標楷體" w:cstheme="minorBidi"/>
                                      <w:sz w:val="20"/>
                                    </w:rPr>
                                  </w:pPr>
                                  <w:r w:rsidRPr="00C0172E">
                                    <w:rPr>
                                      <w:rFonts w:ascii="標楷體" w:eastAsia="標楷體" w:hAnsi="標楷體" w:cstheme="minorBidi" w:hint="eastAsia"/>
                                      <w:sz w:val="20"/>
                                    </w:rPr>
                                    <w:t>花蓮港</w:t>
                                  </w:r>
                                </w:p>
                              </w:tc>
                              <w:tc>
                                <w:tcPr>
                                  <w:tcW w:w="375" w:type="pct"/>
                                  <w:tcBorders>
                                    <w:top w:val="single" w:sz="4" w:space="0" w:color="auto"/>
                                    <w:left w:val="single" w:sz="4" w:space="0" w:color="auto"/>
                                    <w:bottom w:val="single" w:sz="4" w:space="0" w:color="auto"/>
                                    <w:right w:val="single" w:sz="4" w:space="0" w:color="auto"/>
                                  </w:tcBorders>
                                  <w:vAlign w:val="center"/>
                                  <w:hideMark/>
                                </w:tcPr>
                                <w:p w14:paraId="25E3C2B8" w14:textId="77777777" w:rsidR="00767643" w:rsidRPr="00C0172E" w:rsidRDefault="00767643" w:rsidP="00694B58">
                                  <w:pPr>
                                    <w:overflowPunct w:val="0"/>
                                    <w:spacing w:line="240" w:lineRule="exact"/>
                                    <w:jc w:val="right"/>
                                    <w:rPr>
                                      <w:rFonts w:ascii="標楷體" w:eastAsia="標楷體" w:hAnsi="標楷體" w:cstheme="minorBidi"/>
                                      <w:sz w:val="20"/>
                                    </w:rPr>
                                  </w:pPr>
                                  <w:r w:rsidRPr="00C0172E">
                                    <w:rPr>
                                      <w:rFonts w:ascii="標楷體" w:eastAsia="標楷體" w:hAnsi="標楷體" w:cstheme="minorBidi" w:hint="eastAsia"/>
                                      <w:sz w:val="20"/>
                                    </w:rPr>
                                    <w:t>3</w:t>
                                  </w:r>
                                </w:p>
                              </w:tc>
                              <w:tc>
                                <w:tcPr>
                                  <w:tcW w:w="374" w:type="pct"/>
                                  <w:tcBorders>
                                    <w:top w:val="single" w:sz="4" w:space="0" w:color="auto"/>
                                    <w:left w:val="single" w:sz="4" w:space="0" w:color="auto"/>
                                    <w:bottom w:val="single" w:sz="4" w:space="0" w:color="auto"/>
                                    <w:right w:val="single" w:sz="4" w:space="0" w:color="auto"/>
                                  </w:tcBorders>
                                  <w:vAlign w:val="center"/>
                                  <w:hideMark/>
                                </w:tcPr>
                                <w:p w14:paraId="2DB1C1D2" w14:textId="77777777" w:rsidR="00767643" w:rsidRPr="00C0172E" w:rsidRDefault="00767643" w:rsidP="00694B58">
                                  <w:pPr>
                                    <w:overflowPunct w:val="0"/>
                                    <w:spacing w:line="240" w:lineRule="exact"/>
                                    <w:jc w:val="right"/>
                                    <w:rPr>
                                      <w:rFonts w:ascii="標楷體" w:eastAsia="標楷體" w:hAnsi="標楷體" w:cstheme="minorBidi"/>
                                      <w:sz w:val="20"/>
                                    </w:rPr>
                                  </w:pPr>
                                  <w:r w:rsidRPr="00C0172E">
                                    <w:rPr>
                                      <w:rFonts w:ascii="標楷體" w:eastAsia="標楷體" w:hAnsi="標楷體" w:cstheme="minorBidi" w:hint="eastAsia"/>
                                      <w:sz w:val="20"/>
                                    </w:rPr>
                                    <w:t>2</w:t>
                                  </w:r>
                                </w:p>
                              </w:tc>
                              <w:tc>
                                <w:tcPr>
                                  <w:tcW w:w="537" w:type="pct"/>
                                  <w:tcBorders>
                                    <w:top w:val="single" w:sz="4" w:space="0" w:color="auto"/>
                                    <w:left w:val="single" w:sz="4" w:space="0" w:color="auto"/>
                                    <w:bottom w:val="single" w:sz="4" w:space="0" w:color="auto"/>
                                    <w:right w:val="single" w:sz="4" w:space="0" w:color="auto"/>
                                  </w:tcBorders>
                                  <w:vAlign w:val="center"/>
                                  <w:hideMark/>
                                </w:tcPr>
                                <w:p w14:paraId="176558E1" w14:textId="77777777" w:rsidR="00767643" w:rsidRPr="00C0172E" w:rsidRDefault="00767643" w:rsidP="00694B58">
                                  <w:pPr>
                                    <w:overflowPunct w:val="0"/>
                                    <w:spacing w:line="240" w:lineRule="exact"/>
                                    <w:jc w:val="right"/>
                                    <w:rPr>
                                      <w:rFonts w:ascii="標楷體" w:eastAsia="標楷體" w:hAnsi="標楷體" w:cstheme="minorBidi"/>
                                      <w:sz w:val="20"/>
                                    </w:rPr>
                                  </w:pPr>
                                  <w:r>
                                    <w:rPr>
                                      <w:rFonts w:ascii="標楷體" w:eastAsia="標楷體" w:hAnsi="標楷體" w:cstheme="minorBidi" w:hint="eastAsia"/>
                                      <w:sz w:val="20"/>
                                    </w:rPr>
                                    <w:t>－</w:t>
                                  </w:r>
                                </w:p>
                              </w:tc>
                              <w:tc>
                                <w:tcPr>
                                  <w:tcW w:w="537" w:type="pct"/>
                                  <w:tcBorders>
                                    <w:top w:val="single" w:sz="4" w:space="0" w:color="auto"/>
                                    <w:left w:val="single" w:sz="4" w:space="0" w:color="auto"/>
                                    <w:bottom w:val="single" w:sz="4" w:space="0" w:color="auto"/>
                                    <w:right w:val="single" w:sz="4" w:space="0" w:color="auto"/>
                                  </w:tcBorders>
                                  <w:vAlign w:val="center"/>
                                  <w:hideMark/>
                                </w:tcPr>
                                <w:p w14:paraId="260F5D12" w14:textId="77777777" w:rsidR="00767643" w:rsidRPr="00C0172E" w:rsidRDefault="00767643" w:rsidP="00694B58">
                                  <w:pPr>
                                    <w:overflowPunct w:val="0"/>
                                    <w:spacing w:line="240" w:lineRule="exact"/>
                                    <w:jc w:val="right"/>
                                    <w:rPr>
                                      <w:rFonts w:ascii="標楷體" w:eastAsia="標楷體" w:hAnsi="標楷體" w:cstheme="minorBidi"/>
                                      <w:sz w:val="20"/>
                                    </w:rPr>
                                  </w:pPr>
                                  <w:r w:rsidRPr="00C0172E">
                                    <w:rPr>
                                      <w:rFonts w:ascii="標楷體" w:eastAsia="標楷體" w:hAnsi="標楷體" w:cstheme="minorBidi" w:hint="eastAsia"/>
                                      <w:sz w:val="20"/>
                                    </w:rPr>
                                    <w:t>1</w:t>
                                  </w:r>
                                </w:p>
                              </w:tc>
                              <w:tc>
                                <w:tcPr>
                                  <w:tcW w:w="537" w:type="pct"/>
                                  <w:tcBorders>
                                    <w:top w:val="single" w:sz="4" w:space="0" w:color="auto"/>
                                    <w:left w:val="single" w:sz="4" w:space="0" w:color="auto"/>
                                    <w:bottom w:val="single" w:sz="4" w:space="0" w:color="auto"/>
                                    <w:right w:val="single" w:sz="4" w:space="0" w:color="auto"/>
                                  </w:tcBorders>
                                  <w:vAlign w:val="center"/>
                                  <w:hideMark/>
                                </w:tcPr>
                                <w:p w14:paraId="36725142" w14:textId="77777777" w:rsidR="00767643" w:rsidRPr="00C0172E" w:rsidRDefault="00767643" w:rsidP="00694B58">
                                  <w:pPr>
                                    <w:overflowPunct w:val="0"/>
                                    <w:spacing w:line="240" w:lineRule="exact"/>
                                    <w:jc w:val="right"/>
                                    <w:rPr>
                                      <w:rFonts w:ascii="標楷體" w:eastAsia="標楷體" w:hAnsi="標楷體" w:cstheme="minorBidi"/>
                                      <w:sz w:val="20"/>
                                    </w:rPr>
                                  </w:pPr>
                                  <w:r>
                                    <w:rPr>
                                      <w:rFonts w:ascii="標楷體" w:eastAsia="標楷體" w:hAnsi="標楷體" w:cstheme="minorBidi" w:hint="eastAsia"/>
                                      <w:sz w:val="20"/>
                                    </w:rPr>
                                    <w:t>－</w:t>
                                  </w:r>
                                </w:p>
                              </w:tc>
                              <w:tc>
                                <w:tcPr>
                                  <w:tcW w:w="537" w:type="pct"/>
                                  <w:tcBorders>
                                    <w:top w:val="single" w:sz="4" w:space="0" w:color="auto"/>
                                    <w:left w:val="single" w:sz="4" w:space="0" w:color="auto"/>
                                    <w:bottom w:val="single" w:sz="4" w:space="0" w:color="auto"/>
                                    <w:right w:val="single" w:sz="4" w:space="0" w:color="auto"/>
                                  </w:tcBorders>
                                  <w:vAlign w:val="center"/>
                                  <w:hideMark/>
                                </w:tcPr>
                                <w:p w14:paraId="5AA42306" w14:textId="77777777" w:rsidR="00767643" w:rsidRPr="00C0172E" w:rsidRDefault="00767643" w:rsidP="00694B58">
                                  <w:pPr>
                                    <w:overflowPunct w:val="0"/>
                                    <w:spacing w:line="240" w:lineRule="exact"/>
                                    <w:jc w:val="right"/>
                                    <w:rPr>
                                      <w:rFonts w:ascii="標楷體" w:eastAsia="標楷體" w:hAnsi="標楷體" w:cstheme="minorBidi"/>
                                      <w:sz w:val="20"/>
                                    </w:rPr>
                                  </w:pPr>
                                  <w:r>
                                    <w:rPr>
                                      <w:rFonts w:ascii="標楷體" w:eastAsia="標楷體" w:hAnsi="標楷體" w:cstheme="minorBidi" w:hint="eastAsia"/>
                                      <w:sz w:val="20"/>
                                    </w:rPr>
                                    <w:t>－</w:t>
                                  </w:r>
                                </w:p>
                              </w:tc>
                              <w:tc>
                                <w:tcPr>
                                  <w:tcW w:w="537" w:type="pct"/>
                                  <w:tcBorders>
                                    <w:top w:val="single" w:sz="4" w:space="0" w:color="auto"/>
                                    <w:left w:val="single" w:sz="4" w:space="0" w:color="auto"/>
                                    <w:bottom w:val="single" w:sz="4" w:space="0" w:color="auto"/>
                                    <w:right w:val="single" w:sz="4" w:space="0" w:color="auto"/>
                                  </w:tcBorders>
                                  <w:vAlign w:val="center"/>
                                  <w:hideMark/>
                                </w:tcPr>
                                <w:p w14:paraId="65E0730C" w14:textId="77777777" w:rsidR="00767643" w:rsidRPr="00C0172E" w:rsidRDefault="00767643" w:rsidP="00694B58">
                                  <w:pPr>
                                    <w:overflowPunct w:val="0"/>
                                    <w:spacing w:line="240" w:lineRule="exact"/>
                                    <w:jc w:val="right"/>
                                    <w:rPr>
                                      <w:rFonts w:ascii="標楷體" w:eastAsia="標楷體" w:hAnsi="標楷體" w:cstheme="minorBidi"/>
                                      <w:sz w:val="20"/>
                                    </w:rPr>
                                  </w:pPr>
                                  <w:r>
                                    <w:rPr>
                                      <w:rFonts w:ascii="標楷體" w:eastAsia="標楷體" w:hAnsi="標楷體" w:cstheme="minorBidi" w:hint="eastAsia"/>
                                      <w:sz w:val="20"/>
                                    </w:rPr>
                                    <w:t>－</w:t>
                                  </w:r>
                                </w:p>
                              </w:tc>
                              <w:tc>
                                <w:tcPr>
                                  <w:tcW w:w="537" w:type="pct"/>
                                  <w:tcBorders>
                                    <w:top w:val="single" w:sz="4" w:space="0" w:color="auto"/>
                                    <w:left w:val="single" w:sz="4" w:space="0" w:color="auto"/>
                                    <w:bottom w:val="single" w:sz="4" w:space="0" w:color="auto"/>
                                    <w:right w:val="single" w:sz="4" w:space="0" w:color="auto"/>
                                  </w:tcBorders>
                                  <w:vAlign w:val="center"/>
                                  <w:hideMark/>
                                </w:tcPr>
                                <w:p w14:paraId="6EAA7357" w14:textId="77777777" w:rsidR="00767643" w:rsidRPr="00C0172E" w:rsidRDefault="00767643" w:rsidP="00694B58">
                                  <w:pPr>
                                    <w:overflowPunct w:val="0"/>
                                    <w:spacing w:line="240" w:lineRule="exact"/>
                                    <w:jc w:val="right"/>
                                    <w:rPr>
                                      <w:rFonts w:ascii="標楷體" w:eastAsia="標楷體" w:hAnsi="標楷體" w:cstheme="minorBidi"/>
                                      <w:sz w:val="20"/>
                                    </w:rPr>
                                  </w:pPr>
                                  <w:r w:rsidRPr="00C0172E">
                                    <w:rPr>
                                      <w:rFonts w:ascii="標楷體" w:eastAsia="標楷體" w:hAnsi="標楷體" w:cstheme="minorBidi" w:hint="eastAsia"/>
                                      <w:sz w:val="20"/>
                                    </w:rPr>
                                    <w:t>1</w:t>
                                  </w:r>
                                </w:p>
                              </w:tc>
                            </w:tr>
                            <w:tr w:rsidR="00767643" w:rsidRPr="00C0172E" w14:paraId="7BD2C0BC" w14:textId="77777777" w:rsidTr="00054AF2">
                              <w:trPr>
                                <w:trHeight w:hRule="exact" w:val="266"/>
                                <w:jc w:val="center"/>
                              </w:trPr>
                              <w:tc>
                                <w:tcPr>
                                  <w:tcW w:w="1029" w:type="pct"/>
                                  <w:tcBorders>
                                    <w:top w:val="single" w:sz="4" w:space="0" w:color="auto"/>
                                    <w:left w:val="single" w:sz="4" w:space="0" w:color="auto"/>
                                    <w:bottom w:val="single" w:sz="4" w:space="0" w:color="auto"/>
                                    <w:right w:val="single" w:sz="4" w:space="0" w:color="auto"/>
                                  </w:tcBorders>
                                  <w:vAlign w:val="center"/>
                                  <w:hideMark/>
                                </w:tcPr>
                                <w:p w14:paraId="56DDDBF3" w14:textId="77777777" w:rsidR="00767643" w:rsidRPr="009672C7" w:rsidRDefault="00767643" w:rsidP="00694B58">
                                  <w:pPr>
                                    <w:overflowPunct w:val="0"/>
                                    <w:spacing w:line="240" w:lineRule="exact"/>
                                    <w:jc w:val="center"/>
                                    <w:rPr>
                                      <w:rFonts w:ascii="標楷體" w:eastAsia="標楷體" w:hAnsi="標楷體" w:cstheme="minorBidi"/>
                                      <w:sz w:val="20"/>
                                      <w:szCs w:val="20"/>
                                    </w:rPr>
                                  </w:pPr>
                                  <w:r w:rsidRPr="009672C7">
                                    <w:rPr>
                                      <w:rFonts w:ascii="標楷體" w:eastAsia="標楷體" w:hAnsi="標楷體" w:cstheme="minorBidi" w:hint="eastAsia"/>
                                      <w:sz w:val="20"/>
                                      <w:szCs w:val="20"/>
                                    </w:rPr>
                                    <w:t>麥寮港</w:t>
                                  </w:r>
                                  <w:r w:rsidRPr="009672C7">
                                    <w:rPr>
                                      <w:rFonts w:ascii="標楷體" w:eastAsia="標楷體" w:hAnsi="標楷體" w:cstheme="minorBidi" w:hint="eastAsia"/>
                                      <w:spacing w:val="-20"/>
                                      <w:sz w:val="20"/>
                                      <w:szCs w:val="20"/>
                                    </w:rPr>
                                    <w:t>（註2）</w:t>
                                  </w:r>
                                </w:p>
                              </w:tc>
                              <w:tc>
                                <w:tcPr>
                                  <w:tcW w:w="375" w:type="pct"/>
                                  <w:tcBorders>
                                    <w:top w:val="single" w:sz="4" w:space="0" w:color="auto"/>
                                    <w:left w:val="single" w:sz="4" w:space="0" w:color="auto"/>
                                    <w:bottom w:val="single" w:sz="4" w:space="0" w:color="auto"/>
                                    <w:right w:val="single" w:sz="4" w:space="0" w:color="auto"/>
                                  </w:tcBorders>
                                  <w:vAlign w:val="center"/>
                                  <w:hideMark/>
                                </w:tcPr>
                                <w:p w14:paraId="184BE63A" w14:textId="77777777" w:rsidR="00767643" w:rsidRPr="00C0172E" w:rsidRDefault="00767643" w:rsidP="00694B58">
                                  <w:pPr>
                                    <w:overflowPunct w:val="0"/>
                                    <w:spacing w:line="240" w:lineRule="exact"/>
                                    <w:jc w:val="right"/>
                                    <w:rPr>
                                      <w:rFonts w:ascii="標楷體" w:eastAsia="標楷體" w:hAnsi="標楷體" w:cstheme="minorBidi"/>
                                      <w:sz w:val="20"/>
                                    </w:rPr>
                                  </w:pPr>
                                  <w:r w:rsidRPr="00C0172E">
                                    <w:rPr>
                                      <w:rFonts w:ascii="標楷體" w:eastAsia="標楷體" w:hAnsi="標楷體" w:cstheme="minorBidi" w:hint="eastAsia"/>
                                      <w:sz w:val="20"/>
                                    </w:rPr>
                                    <w:t>8</w:t>
                                  </w:r>
                                </w:p>
                              </w:tc>
                              <w:tc>
                                <w:tcPr>
                                  <w:tcW w:w="374" w:type="pct"/>
                                  <w:tcBorders>
                                    <w:top w:val="single" w:sz="4" w:space="0" w:color="auto"/>
                                    <w:left w:val="single" w:sz="4" w:space="0" w:color="auto"/>
                                    <w:bottom w:val="single" w:sz="4" w:space="0" w:color="auto"/>
                                    <w:right w:val="single" w:sz="4" w:space="0" w:color="auto"/>
                                  </w:tcBorders>
                                  <w:vAlign w:val="center"/>
                                  <w:hideMark/>
                                </w:tcPr>
                                <w:p w14:paraId="32CBF698" w14:textId="77777777" w:rsidR="00767643" w:rsidRPr="00C0172E" w:rsidRDefault="00767643" w:rsidP="00694B58">
                                  <w:pPr>
                                    <w:overflowPunct w:val="0"/>
                                    <w:spacing w:line="240" w:lineRule="exact"/>
                                    <w:jc w:val="right"/>
                                    <w:rPr>
                                      <w:rFonts w:ascii="標楷體" w:eastAsia="標楷體" w:hAnsi="標楷體" w:cstheme="minorBidi"/>
                                      <w:sz w:val="20"/>
                                    </w:rPr>
                                  </w:pPr>
                                  <w:r w:rsidRPr="00C0172E">
                                    <w:rPr>
                                      <w:rFonts w:ascii="標楷體" w:eastAsia="標楷體" w:hAnsi="標楷體" w:cstheme="minorBidi" w:hint="eastAsia"/>
                                      <w:sz w:val="20"/>
                                    </w:rPr>
                                    <w:t>7</w:t>
                                  </w:r>
                                </w:p>
                              </w:tc>
                              <w:tc>
                                <w:tcPr>
                                  <w:tcW w:w="537" w:type="pct"/>
                                  <w:tcBorders>
                                    <w:top w:val="single" w:sz="4" w:space="0" w:color="auto"/>
                                    <w:left w:val="single" w:sz="4" w:space="0" w:color="auto"/>
                                    <w:bottom w:val="single" w:sz="4" w:space="0" w:color="auto"/>
                                    <w:right w:val="single" w:sz="4" w:space="0" w:color="auto"/>
                                  </w:tcBorders>
                                  <w:vAlign w:val="center"/>
                                  <w:hideMark/>
                                </w:tcPr>
                                <w:p w14:paraId="55BFEF8C" w14:textId="77777777" w:rsidR="00767643" w:rsidRPr="00C0172E" w:rsidRDefault="00767643" w:rsidP="00694B58">
                                  <w:pPr>
                                    <w:overflowPunct w:val="0"/>
                                    <w:spacing w:line="240" w:lineRule="exact"/>
                                    <w:jc w:val="right"/>
                                    <w:rPr>
                                      <w:rFonts w:ascii="標楷體" w:eastAsia="標楷體" w:hAnsi="標楷體" w:cstheme="minorBidi"/>
                                      <w:sz w:val="20"/>
                                    </w:rPr>
                                  </w:pPr>
                                  <w:r>
                                    <w:rPr>
                                      <w:rFonts w:ascii="標楷體" w:eastAsia="標楷體" w:hAnsi="標楷體" w:cstheme="minorBidi" w:hint="eastAsia"/>
                                      <w:sz w:val="20"/>
                                    </w:rPr>
                                    <w:t>－</w:t>
                                  </w:r>
                                </w:p>
                              </w:tc>
                              <w:tc>
                                <w:tcPr>
                                  <w:tcW w:w="537" w:type="pct"/>
                                  <w:tcBorders>
                                    <w:top w:val="single" w:sz="4" w:space="0" w:color="auto"/>
                                    <w:left w:val="single" w:sz="4" w:space="0" w:color="auto"/>
                                    <w:bottom w:val="single" w:sz="4" w:space="0" w:color="auto"/>
                                    <w:right w:val="single" w:sz="4" w:space="0" w:color="auto"/>
                                  </w:tcBorders>
                                  <w:vAlign w:val="center"/>
                                  <w:hideMark/>
                                </w:tcPr>
                                <w:p w14:paraId="3F55AEE4" w14:textId="77777777" w:rsidR="00767643" w:rsidRPr="00C0172E" w:rsidRDefault="00767643" w:rsidP="00694B58">
                                  <w:pPr>
                                    <w:overflowPunct w:val="0"/>
                                    <w:spacing w:line="240" w:lineRule="exact"/>
                                    <w:jc w:val="right"/>
                                    <w:rPr>
                                      <w:rFonts w:ascii="標楷體" w:eastAsia="標楷體" w:hAnsi="標楷體" w:cstheme="minorBidi"/>
                                      <w:sz w:val="20"/>
                                    </w:rPr>
                                  </w:pPr>
                                  <w:r w:rsidRPr="00C0172E">
                                    <w:rPr>
                                      <w:rFonts w:ascii="標楷體" w:eastAsia="標楷體" w:hAnsi="標楷體" w:cstheme="minorBidi" w:hint="eastAsia"/>
                                      <w:sz w:val="20"/>
                                    </w:rPr>
                                    <w:t>1</w:t>
                                  </w:r>
                                </w:p>
                              </w:tc>
                              <w:tc>
                                <w:tcPr>
                                  <w:tcW w:w="537" w:type="pct"/>
                                  <w:tcBorders>
                                    <w:top w:val="single" w:sz="4" w:space="0" w:color="auto"/>
                                    <w:left w:val="single" w:sz="4" w:space="0" w:color="auto"/>
                                    <w:bottom w:val="single" w:sz="4" w:space="0" w:color="auto"/>
                                    <w:right w:val="single" w:sz="4" w:space="0" w:color="auto"/>
                                  </w:tcBorders>
                                  <w:vAlign w:val="center"/>
                                  <w:hideMark/>
                                </w:tcPr>
                                <w:p w14:paraId="55234348" w14:textId="77777777" w:rsidR="00767643" w:rsidRPr="00C0172E" w:rsidRDefault="00767643" w:rsidP="00694B58">
                                  <w:pPr>
                                    <w:overflowPunct w:val="0"/>
                                    <w:spacing w:line="240" w:lineRule="exact"/>
                                    <w:jc w:val="right"/>
                                    <w:rPr>
                                      <w:rFonts w:ascii="標楷體" w:eastAsia="標楷體" w:hAnsi="標楷體" w:cstheme="minorBidi"/>
                                      <w:sz w:val="20"/>
                                    </w:rPr>
                                  </w:pPr>
                                  <w:r w:rsidRPr="00C0172E">
                                    <w:rPr>
                                      <w:rFonts w:ascii="標楷體" w:eastAsia="標楷體" w:hAnsi="標楷體" w:cstheme="minorBidi" w:hint="eastAsia"/>
                                      <w:sz w:val="20"/>
                                    </w:rPr>
                                    <w:t>2</w:t>
                                  </w:r>
                                </w:p>
                              </w:tc>
                              <w:tc>
                                <w:tcPr>
                                  <w:tcW w:w="537" w:type="pct"/>
                                  <w:tcBorders>
                                    <w:top w:val="single" w:sz="4" w:space="0" w:color="auto"/>
                                    <w:left w:val="single" w:sz="4" w:space="0" w:color="auto"/>
                                    <w:bottom w:val="single" w:sz="4" w:space="0" w:color="auto"/>
                                    <w:right w:val="single" w:sz="4" w:space="0" w:color="auto"/>
                                  </w:tcBorders>
                                  <w:vAlign w:val="center"/>
                                  <w:hideMark/>
                                </w:tcPr>
                                <w:p w14:paraId="44D914EC" w14:textId="77777777" w:rsidR="00767643" w:rsidRPr="00C0172E" w:rsidRDefault="00767643" w:rsidP="00694B58">
                                  <w:pPr>
                                    <w:overflowPunct w:val="0"/>
                                    <w:spacing w:line="240" w:lineRule="exact"/>
                                    <w:jc w:val="right"/>
                                    <w:rPr>
                                      <w:rFonts w:ascii="標楷體" w:eastAsia="標楷體" w:hAnsi="標楷體" w:cstheme="minorBidi"/>
                                      <w:sz w:val="20"/>
                                    </w:rPr>
                                  </w:pPr>
                                  <w:r w:rsidRPr="00C0172E">
                                    <w:rPr>
                                      <w:rFonts w:ascii="標楷體" w:eastAsia="標楷體" w:hAnsi="標楷體" w:cstheme="minorBidi" w:hint="eastAsia"/>
                                      <w:sz w:val="20"/>
                                    </w:rPr>
                                    <w:t>2</w:t>
                                  </w:r>
                                </w:p>
                              </w:tc>
                              <w:tc>
                                <w:tcPr>
                                  <w:tcW w:w="537" w:type="pct"/>
                                  <w:tcBorders>
                                    <w:top w:val="single" w:sz="4" w:space="0" w:color="auto"/>
                                    <w:left w:val="single" w:sz="4" w:space="0" w:color="auto"/>
                                    <w:bottom w:val="single" w:sz="4" w:space="0" w:color="auto"/>
                                    <w:right w:val="single" w:sz="4" w:space="0" w:color="auto"/>
                                  </w:tcBorders>
                                  <w:vAlign w:val="center"/>
                                  <w:hideMark/>
                                </w:tcPr>
                                <w:p w14:paraId="57046D90" w14:textId="77777777" w:rsidR="00767643" w:rsidRPr="00C0172E" w:rsidRDefault="00767643" w:rsidP="00694B58">
                                  <w:pPr>
                                    <w:overflowPunct w:val="0"/>
                                    <w:spacing w:line="240" w:lineRule="exact"/>
                                    <w:jc w:val="right"/>
                                    <w:rPr>
                                      <w:rFonts w:ascii="標楷體" w:eastAsia="標楷體" w:hAnsi="標楷體" w:cstheme="minorBidi"/>
                                      <w:sz w:val="20"/>
                                    </w:rPr>
                                  </w:pPr>
                                  <w:r w:rsidRPr="00C0172E">
                                    <w:rPr>
                                      <w:rFonts w:ascii="標楷體" w:eastAsia="標楷體" w:hAnsi="標楷體" w:cstheme="minorBidi" w:hint="eastAsia"/>
                                      <w:sz w:val="20"/>
                                    </w:rPr>
                                    <w:t>1</w:t>
                                  </w:r>
                                </w:p>
                              </w:tc>
                              <w:tc>
                                <w:tcPr>
                                  <w:tcW w:w="537" w:type="pct"/>
                                  <w:tcBorders>
                                    <w:top w:val="single" w:sz="4" w:space="0" w:color="auto"/>
                                    <w:left w:val="single" w:sz="4" w:space="0" w:color="auto"/>
                                    <w:bottom w:val="single" w:sz="4" w:space="0" w:color="auto"/>
                                    <w:right w:val="single" w:sz="4" w:space="0" w:color="auto"/>
                                  </w:tcBorders>
                                  <w:vAlign w:val="center"/>
                                  <w:hideMark/>
                                </w:tcPr>
                                <w:p w14:paraId="5FEC0042" w14:textId="77777777" w:rsidR="00767643" w:rsidRPr="00C0172E" w:rsidRDefault="00767643" w:rsidP="00694B58">
                                  <w:pPr>
                                    <w:overflowPunct w:val="0"/>
                                    <w:spacing w:line="240" w:lineRule="exact"/>
                                    <w:jc w:val="right"/>
                                    <w:rPr>
                                      <w:rFonts w:ascii="標楷體" w:eastAsia="標楷體" w:hAnsi="標楷體" w:cstheme="minorBidi"/>
                                      <w:sz w:val="20"/>
                                    </w:rPr>
                                  </w:pPr>
                                  <w:r w:rsidRPr="00C0172E">
                                    <w:rPr>
                                      <w:rFonts w:ascii="標楷體" w:eastAsia="標楷體" w:hAnsi="標楷體" w:cstheme="minorBidi" w:hint="eastAsia"/>
                                      <w:sz w:val="20"/>
                                    </w:rPr>
                                    <w:t>1</w:t>
                                  </w:r>
                                </w:p>
                              </w:tc>
                            </w:tr>
                            <w:tr w:rsidR="00767643" w:rsidRPr="00C0172E" w14:paraId="5C87FD98" w14:textId="77777777" w:rsidTr="00054AF2">
                              <w:trPr>
                                <w:trHeight w:hRule="exact" w:val="266"/>
                                <w:jc w:val="center"/>
                              </w:trPr>
                              <w:tc>
                                <w:tcPr>
                                  <w:tcW w:w="1029" w:type="pct"/>
                                  <w:tcBorders>
                                    <w:top w:val="single" w:sz="4" w:space="0" w:color="auto"/>
                                    <w:left w:val="single" w:sz="4" w:space="0" w:color="auto"/>
                                    <w:bottom w:val="single" w:sz="4" w:space="0" w:color="auto"/>
                                    <w:right w:val="single" w:sz="4" w:space="0" w:color="auto"/>
                                  </w:tcBorders>
                                  <w:vAlign w:val="center"/>
                                  <w:hideMark/>
                                </w:tcPr>
                                <w:p w14:paraId="5F38E78D" w14:textId="77777777" w:rsidR="00767643" w:rsidRPr="009672C7" w:rsidRDefault="00767643" w:rsidP="00694B58">
                                  <w:pPr>
                                    <w:overflowPunct w:val="0"/>
                                    <w:spacing w:line="240" w:lineRule="exact"/>
                                    <w:jc w:val="center"/>
                                    <w:rPr>
                                      <w:rFonts w:ascii="標楷體" w:eastAsia="標楷體" w:hAnsi="標楷體" w:cstheme="minorBidi"/>
                                      <w:sz w:val="20"/>
                                      <w:szCs w:val="20"/>
                                    </w:rPr>
                                  </w:pPr>
                                  <w:r w:rsidRPr="009672C7">
                                    <w:rPr>
                                      <w:rFonts w:ascii="標楷體" w:eastAsia="標楷體" w:hAnsi="標楷體" w:cstheme="minorBidi" w:hint="eastAsia"/>
                                      <w:sz w:val="20"/>
                                      <w:szCs w:val="20"/>
                                    </w:rPr>
                                    <w:t>和平港</w:t>
                                  </w:r>
                                  <w:r w:rsidRPr="009672C7">
                                    <w:rPr>
                                      <w:rFonts w:ascii="標楷體" w:eastAsia="標楷體" w:hAnsi="標楷體" w:cstheme="minorBidi" w:hint="eastAsia"/>
                                      <w:spacing w:val="-20"/>
                                      <w:sz w:val="20"/>
                                      <w:szCs w:val="20"/>
                                    </w:rPr>
                                    <w:t>（註2）</w:t>
                                  </w:r>
                                </w:p>
                              </w:tc>
                              <w:tc>
                                <w:tcPr>
                                  <w:tcW w:w="375" w:type="pct"/>
                                  <w:tcBorders>
                                    <w:top w:val="single" w:sz="4" w:space="0" w:color="auto"/>
                                    <w:left w:val="single" w:sz="4" w:space="0" w:color="auto"/>
                                    <w:bottom w:val="single" w:sz="4" w:space="0" w:color="auto"/>
                                    <w:right w:val="single" w:sz="4" w:space="0" w:color="auto"/>
                                  </w:tcBorders>
                                  <w:vAlign w:val="center"/>
                                  <w:hideMark/>
                                </w:tcPr>
                                <w:p w14:paraId="251804C9" w14:textId="77777777" w:rsidR="00767643" w:rsidRPr="00C0172E" w:rsidRDefault="00767643" w:rsidP="00694B58">
                                  <w:pPr>
                                    <w:overflowPunct w:val="0"/>
                                    <w:spacing w:line="240" w:lineRule="exact"/>
                                    <w:jc w:val="right"/>
                                    <w:rPr>
                                      <w:rFonts w:ascii="標楷體" w:eastAsia="標楷體" w:hAnsi="標楷體" w:cstheme="minorBidi"/>
                                      <w:sz w:val="20"/>
                                    </w:rPr>
                                  </w:pPr>
                                  <w:r w:rsidRPr="00C0172E">
                                    <w:rPr>
                                      <w:rFonts w:ascii="標楷體" w:eastAsia="標楷體" w:hAnsi="標楷體" w:cstheme="minorBidi" w:hint="eastAsia"/>
                                      <w:sz w:val="20"/>
                                    </w:rPr>
                                    <w:t>2</w:t>
                                  </w:r>
                                </w:p>
                              </w:tc>
                              <w:tc>
                                <w:tcPr>
                                  <w:tcW w:w="374" w:type="pct"/>
                                  <w:tcBorders>
                                    <w:top w:val="single" w:sz="4" w:space="0" w:color="auto"/>
                                    <w:left w:val="single" w:sz="4" w:space="0" w:color="auto"/>
                                    <w:bottom w:val="single" w:sz="4" w:space="0" w:color="auto"/>
                                    <w:right w:val="single" w:sz="4" w:space="0" w:color="auto"/>
                                  </w:tcBorders>
                                  <w:vAlign w:val="center"/>
                                  <w:hideMark/>
                                </w:tcPr>
                                <w:p w14:paraId="257C5076" w14:textId="77777777" w:rsidR="00767643" w:rsidRPr="00C0172E" w:rsidRDefault="00767643" w:rsidP="00694B58">
                                  <w:pPr>
                                    <w:overflowPunct w:val="0"/>
                                    <w:spacing w:line="240" w:lineRule="exact"/>
                                    <w:jc w:val="right"/>
                                    <w:rPr>
                                      <w:rFonts w:ascii="標楷體" w:eastAsia="標楷體" w:hAnsi="標楷體" w:cstheme="minorBidi"/>
                                      <w:sz w:val="20"/>
                                    </w:rPr>
                                  </w:pPr>
                                  <w:r w:rsidRPr="00C0172E">
                                    <w:rPr>
                                      <w:rFonts w:ascii="標楷體" w:eastAsia="標楷體" w:hAnsi="標楷體" w:cstheme="minorBidi" w:hint="eastAsia"/>
                                      <w:sz w:val="20"/>
                                    </w:rPr>
                                    <w:t>2</w:t>
                                  </w:r>
                                </w:p>
                              </w:tc>
                              <w:tc>
                                <w:tcPr>
                                  <w:tcW w:w="537" w:type="pct"/>
                                  <w:tcBorders>
                                    <w:top w:val="single" w:sz="4" w:space="0" w:color="auto"/>
                                    <w:left w:val="single" w:sz="4" w:space="0" w:color="auto"/>
                                    <w:bottom w:val="single" w:sz="4" w:space="0" w:color="auto"/>
                                    <w:right w:val="single" w:sz="4" w:space="0" w:color="auto"/>
                                  </w:tcBorders>
                                  <w:vAlign w:val="center"/>
                                  <w:hideMark/>
                                </w:tcPr>
                                <w:p w14:paraId="2D27969C" w14:textId="77777777" w:rsidR="00767643" w:rsidRPr="00C0172E" w:rsidRDefault="00767643" w:rsidP="00694B58">
                                  <w:pPr>
                                    <w:overflowPunct w:val="0"/>
                                    <w:spacing w:line="240" w:lineRule="exact"/>
                                    <w:jc w:val="right"/>
                                    <w:rPr>
                                      <w:rFonts w:ascii="標楷體" w:eastAsia="標楷體" w:hAnsi="標楷體" w:cstheme="minorBidi"/>
                                      <w:sz w:val="20"/>
                                    </w:rPr>
                                  </w:pPr>
                                  <w:r>
                                    <w:rPr>
                                      <w:rFonts w:ascii="標楷體" w:eastAsia="標楷體" w:hAnsi="標楷體" w:cstheme="minorBidi" w:hint="eastAsia"/>
                                      <w:sz w:val="20"/>
                                    </w:rPr>
                                    <w:t>－</w:t>
                                  </w:r>
                                </w:p>
                              </w:tc>
                              <w:tc>
                                <w:tcPr>
                                  <w:tcW w:w="537" w:type="pct"/>
                                  <w:tcBorders>
                                    <w:top w:val="single" w:sz="4" w:space="0" w:color="auto"/>
                                    <w:left w:val="single" w:sz="4" w:space="0" w:color="auto"/>
                                    <w:bottom w:val="single" w:sz="4" w:space="0" w:color="auto"/>
                                    <w:right w:val="single" w:sz="4" w:space="0" w:color="auto"/>
                                  </w:tcBorders>
                                  <w:vAlign w:val="center"/>
                                  <w:hideMark/>
                                </w:tcPr>
                                <w:p w14:paraId="62C9AD0C" w14:textId="77777777" w:rsidR="00767643" w:rsidRPr="00C0172E" w:rsidRDefault="00767643" w:rsidP="00694B58">
                                  <w:pPr>
                                    <w:overflowPunct w:val="0"/>
                                    <w:spacing w:line="240" w:lineRule="exact"/>
                                    <w:jc w:val="right"/>
                                    <w:rPr>
                                      <w:rFonts w:ascii="標楷體" w:eastAsia="標楷體" w:hAnsi="標楷體" w:cstheme="minorBidi"/>
                                      <w:sz w:val="20"/>
                                    </w:rPr>
                                  </w:pPr>
                                  <w:r>
                                    <w:rPr>
                                      <w:rFonts w:ascii="標楷體" w:eastAsia="標楷體" w:hAnsi="標楷體" w:cstheme="minorBidi" w:hint="eastAsia"/>
                                      <w:sz w:val="20"/>
                                    </w:rPr>
                                    <w:t>－</w:t>
                                  </w:r>
                                </w:p>
                              </w:tc>
                              <w:tc>
                                <w:tcPr>
                                  <w:tcW w:w="537" w:type="pct"/>
                                  <w:tcBorders>
                                    <w:top w:val="single" w:sz="4" w:space="0" w:color="auto"/>
                                    <w:left w:val="single" w:sz="4" w:space="0" w:color="auto"/>
                                    <w:bottom w:val="single" w:sz="4" w:space="0" w:color="auto"/>
                                    <w:right w:val="single" w:sz="4" w:space="0" w:color="auto"/>
                                  </w:tcBorders>
                                  <w:vAlign w:val="center"/>
                                  <w:hideMark/>
                                </w:tcPr>
                                <w:p w14:paraId="6E007F0C" w14:textId="77777777" w:rsidR="00767643" w:rsidRPr="00C0172E" w:rsidRDefault="00767643" w:rsidP="00694B58">
                                  <w:pPr>
                                    <w:overflowPunct w:val="0"/>
                                    <w:spacing w:line="240" w:lineRule="exact"/>
                                    <w:jc w:val="right"/>
                                    <w:rPr>
                                      <w:rFonts w:ascii="標楷體" w:eastAsia="標楷體" w:hAnsi="標楷體" w:cstheme="minorBidi"/>
                                      <w:sz w:val="20"/>
                                    </w:rPr>
                                  </w:pPr>
                                  <w:r w:rsidRPr="00C0172E">
                                    <w:rPr>
                                      <w:rFonts w:ascii="標楷體" w:eastAsia="標楷體" w:hAnsi="標楷體" w:cstheme="minorBidi" w:hint="eastAsia"/>
                                      <w:sz w:val="20"/>
                                    </w:rPr>
                                    <w:t>1</w:t>
                                  </w:r>
                                </w:p>
                              </w:tc>
                              <w:tc>
                                <w:tcPr>
                                  <w:tcW w:w="537" w:type="pct"/>
                                  <w:tcBorders>
                                    <w:top w:val="single" w:sz="4" w:space="0" w:color="auto"/>
                                    <w:left w:val="single" w:sz="4" w:space="0" w:color="auto"/>
                                    <w:bottom w:val="single" w:sz="4" w:space="0" w:color="auto"/>
                                    <w:right w:val="single" w:sz="4" w:space="0" w:color="auto"/>
                                  </w:tcBorders>
                                  <w:vAlign w:val="center"/>
                                  <w:hideMark/>
                                </w:tcPr>
                                <w:p w14:paraId="2416D976" w14:textId="77777777" w:rsidR="00767643" w:rsidRPr="00C0172E" w:rsidRDefault="00767643" w:rsidP="00694B58">
                                  <w:pPr>
                                    <w:overflowPunct w:val="0"/>
                                    <w:spacing w:line="240" w:lineRule="exact"/>
                                    <w:jc w:val="right"/>
                                    <w:rPr>
                                      <w:rFonts w:ascii="標楷體" w:eastAsia="標楷體" w:hAnsi="標楷體" w:cstheme="minorBidi"/>
                                      <w:sz w:val="20"/>
                                    </w:rPr>
                                  </w:pPr>
                                  <w:r w:rsidRPr="00C0172E">
                                    <w:rPr>
                                      <w:rFonts w:ascii="標楷體" w:eastAsia="標楷體" w:hAnsi="標楷體" w:cstheme="minorBidi" w:hint="eastAsia"/>
                                      <w:sz w:val="20"/>
                                    </w:rPr>
                                    <w:t>-</w:t>
                                  </w:r>
                                </w:p>
                              </w:tc>
                              <w:tc>
                                <w:tcPr>
                                  <w:tcW w:w="537" w:type="pct"/>
                                  <w:tcBorders>
                                    <w:top w:val="single" w:sz="4" w:space="0" w:color="auto"/>
                                    <w:left w:val="single" w:sz="4" w:space="0" w:color="auto"/>
                                    <w:bottom w:val="single" w:sz="4" w:space="0" w:color="auto"/>
                                    <w:right w:val="single" w:sz="4" w:space="0" w:color="auto"/>
                                  </w:tcBorders>
                                  <w:vAlign w:val="center"/>
                                  <w:hideMark/>
                                </w:tcPr>
                                <w:p w14:paraId="1BA13F23" w14:textId="77777777" w:rsidR="00767643" w:rsidRPr="00C0172E" w:rsidRDefault="00767643" w:rsidP="00694B58">
                                  <w:pPr>
                                    <w:overflowPunct w:val="0"/>
                                    <w:spacing w:line="240" w:lineRule="exact"/>
                                    <w:jc w:val="right"/>
                                    <w:rPr>
                                      <w:rFonts w:ascii="標楷體" w:eastAsia="標楷體" w:hAnsi="標楷體" w:cstheme="minorBidi"/>
                                      <w:sz w:val="20"/>
                                    </w:rPr>
                                  </w:pPr>
                                  <w:r w:rsidRPr="00C0172E">
                                    <w:rPr>
                                      <w:rFonts w:ascii="標楷體" w:eastAsia="標楷體" w:hAnsi="標楷體" w:cstheme="minorBidi" w:hint="eastAsia"/>
                                      <w:sz w:val="20"/>
                                    </w:rPr>
                                    <w:t>1</w:t>
                                  </w:r>
                                </w:p>
                              </w:tc>
                              <w:tc>
                                <w:tcPr>
                                  <w:tcW w:w="537" w:type="pct"/>
                                  <w:tcBorders>
                                    <w:top w:val="single" w:sz="4" w:space="0" w:color="auto"/>
                                    <w:left w:val="single" w:sz="4" w:space="0" w:color="auto"/>
                                    <w:bottom w:val="single" w:sz="4" w:space="0" w:color="auto"/>
                                    <w:right w:val="single" w:sz="4" w:space="0" w:color="auto"/>
                                  </w:tcBorders>
                                  <w:vAlign w:val="center"/>
                                  <w:hideMark/>
                                </w:tcPr>
                                <w:p w14:paraId="13FFEF32" w14:textId="77777777" w:rsidR="00767643" w:rsidRPr="00C0172E" w:rsidRDefault="00767643" w:rsidP="00694B58">
                                  <w:pPr>
                                    <w:overflowPunct w:val="0"/>
                                    <w:spacing w:line="240" w:lineRule="exact"/>
                                    <w:jc w:val="right"/>
                                    <w:rPr>
                                      <w:rFonts w:ascii="標楷體" w:eastAsia="標楷體" w:hAnsi="標楷體" w:cstheme="minorBidi"/>
                                      <w:sz w:val="20"/>
                                    </w:rPr>
                                  </w:pPr>
                                  <w:r>
                                    <w:rPr>
                                      <w:rFonts w:ascii="標楷體" w:eastAsia="標楷體" w:hAnsi="標楷體" w:cstheme="minorBidi" w:hint="eastAsia"/>
                                      <w:sz w:val="20"/>
                                    </w:rPr>
                                    <w:t>－</w:t>
                                  </w:r>
                                </w:p>
                              </w:tc>
                            </w:tr>
                          </w:tbl>
                          <w:p w14:paraId="6818A568" w14:textId="77777777" w:rsidR="00767643" w:rsidRPr="00C0172E" w:rsidRDefault="00767643" w:rsidP="0076764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rFonts w:ascii="標楷體" w:eastAsia="標楷體" w:hAnsi="標楷體" w:cs="細明體"/>
                                <w:color w:val="000000"/>
                                <w:kern w:val="0"/>
                                <w:sz w:val="18"/>
                                <w:szCs w:val="18"/>
                              </w:rPr>
                            </w:pPr>
                            <w:r w:rsidRPr="00C0172E">
                              <w:rPr>
                                <w:rFonts w:ascii="標楷體" w:eastAsia="標楷體" w:hAnsi="標楷體" w:cs="細明體" w:hint="eastAsia"/>
                                <w:color w:val="000000"/>
                                <w:kern w:val="0"/>
                                <w:sz w:val="18"/>
                                <w:szCs w:val="18"/>
                              </w:rPr>
                              <w:t>註：1.資料時間</w:t>
                            </w:r>
                            <w:r>
                              <w:rPr>
                                <w:rFonts w:ascii="標楷體" w:eastAsia="標楷體" w:hAnsi="標楷體" w:cs="細明體" w:hint="eastAsia"/>
                                <w:color w:val="000000"/>
                                <w:kern w:val="0"/>
                                <w:sz w:val="18"/>
                                <w:szCs w:val="18"/>
                              </w:rPr>
                              <w:t>：</w:t>
                            </w:r>
                            <w:r w:rsidRPr="00C0172E">
                              <w:rPr>
                                <w:rFonts w:ascii="標楷體" w:eastAsia="標楷體" w:hAnsi="標楷體" w:cs="細明體" w:hint="eastAsia"/>
                                <w:color w:val="000000"/>
                                <w:kern w:val="0"/>
                                <w:sz w:val="18"/>
                                <w:szCs w:val="18"/>
                              </w:rPr>
                              <w:t>截至112年10月底止。</w:t>
                            </w:r>
                          </w:p>
                          <w:p w14:paraId="148E63EC" w14:textId="77777777" w:rsidR="00767643" w:rsidRDefault="00767643" w:rsidP="0076764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ind w:leftChars="150" w:left="360"/>
                              <w:rPr>
                                <w:rFonts w:ascii="標楷體" w:eastAsia="標楷體" w:hAnsi="標楷體" w:cs="細明體"/>
                                <w:color w:val="000000"/>
                                <w:kern w:val="0"/>
                                <w:sz w:val="18"/>
                                <w:szCs w:val="18"/>
                              </w:rPr>
                            </w:pPr>
                            <w:r w:rsidRPr="00C0172E">
                              <w:rPr>
                                <w:rFonts w:ascii="標楷體" w:eastAsia="標楷體" w:hAnsi="標楷體" w:cs="細明體" w:hint="eastAsia"/>
                                <w:color w:val="000000"/>
                                <w:kern w:val="0"/>
                                <w:sz w:val="18"/>
                                <w:szCs w:val="18"/>
                              </w:rPr>
                              <w:t>2.</w:t>
                            </w:r>
                            <w:r>
                              <w:rPr>
                                <w:rFonts w:ascii="標楷體" w:eastAsia="標楷體" w:hAnsi="標楷體" w:cs="細明體" w:hint="eastAsia"/>
                                <w:color w:val="000000"/>
                                <w:kern w:val="0"/>
                                <w:sz w:val="18"/>
                                <w:szCs w:val="18"/>
                              </w:rPr>
                              <w:t>麥寮港及和平港為工業港。</w:t>
                            </w:r>
                          </w:p>
                          <w:p w14:paraId="359BFFBF" w14:textId="77777777" w:rsidR="00767643" w:rsidRPr="00694B58" w:rsidRDefault="00767643" w:rsidP="0076764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ind w:leftChars="150" w:left="360"/>
                              <w:rPr>
                                <w:rFonts w:ascii="標楷體" w:eastAsia="標楷體" w:hAnsi="標楷體" w:cs="細明體"/>
                                <w:color w:val="000000"/>
                                <w:kern w:val="0"/>
                                <w:sz w:val="18"/>
                                <w:szCs w:val="18"/>
                              </w:rPr>
                            </w:pPr>
                            <w:r>
                              <w:rPr>
                                <w:rFonts w:ascii="標楷體" w:eastAsia="標楷體" w:hAnsi="標楷體" w:cs="細明體" w:hint="eastAsia"/>
                                <w:color w:val="000000"/>
                                <w:kern w:val="0"/>
                                <w:sz w:val="18"/>
                                <w:szCs w:val="18"/>
                              </w:rPr>
                              <w:t>3</w:t>
                            </w:r>
                            <w:r>
                              <w:rPr>
                                <w:rFonts w:ascii="標楷體" w:eastAsia="標楷體" w:hAnsi="標楷體" w:cs="細明體"/>
                                <w:color w:val="000000"/>
                                <w:kern w:val="0"/>
                                <w:sz w:val="18"/>
                                <w:szCs w:val="18"/>
                              </w:rPr>
                              <w:t>.</w:t>
                            </w:r>
                            <w:r w:rsidRPr="00C0172E">
                              <w:rPr>
                                <w:rFonts w:ascii="標楷體" w:eastAsia="標楷體" w:hAnsi="標楷體" w:cs="細明體" w:hint="eastAsia"/>
                                <w:color w:val="000000"/>
                                <w:kern w:val="0"/>
                                <w:sz w:val="18"/>
                                <w:szCs w:val="18"/>
                              </w:rPr>
                              <w:t>資料來源：整理自航港局提供資料。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09C1FA1" id="_x0000_s1085" type="#_x0000_t202" style="position:absolute;left:0;text-align:left;margin-left:442.45pt;margin-top:281.8pt;width:493.65pt;height:224.05pt;z-index:-251201024;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" stroked="f">
                <v:textbox>
                  <w:txbxContent>
                    <w:p w14:paraId="201223B4" w14:textId="77777777" w:rsidR="00767643" w:rsidRPr="00B53A34" w:rsidRDefault="00767643" w:rsidP="00767643">
                      <w:pPr>
                        <w:overflowPunct w:val="0"/>
                        <w:spacing w:line="240" w:lineRule="exact"/>
                        <w:jc w:val="center"/>
                        <w:rPr>
                          <w:rFonts w:ascii="標楷體" w:eastAsia="標楷體" w:hAnsi="標楷體" w:cstheme="minorBidi"/>
                          <w:b/>
                          <w:bCs/>
                        </w:rPr>
                      </w:pPr>
                      <w:r w:rsidRPr="00B53A34">
                        <w:rPr>
                          <w:rFonts w:ascii="標楷體" w:eastAsia="標楷體" w:hAnsi="標楷體" w:cstheme="minorBidi" w:hint="eastAsia"/>
                          <w:b/>
                          <w:bCs/>
                        </w:rPr>
                        <w:t>表</w:t>
                      </w:r>
                      <w:r w:rsidRPr="00B53A34">
                        <w:rPr>
                          <w:rFonts w:ascii="標楷體" w:eastAsia="標楷體" w:hAnsi="標楷體" w:hint="eastAsia"/>
                          <w:b/>
                          <w:bCs/>
                          <w:noProof/>
                          <w:spacing w:val="2"/>
                        </w:rPr>
                        <w:t>3</w:t>
                      </w:r>
                      <w:r>
                        <w:rPr>
                          <w:rFonts w:ascii="標楷體" w:eastAsia="標楷體" w:hAnsi="標楷體"/>
                          <w:b/>
                          <w:bCs/>
                          <w:noProof/>
                          <w:spacing w:val="2"/>
                        </w:rPr>
                        <w:t>2</w:t>
                      </w:r>
                      <w:r w:rsidRPr="00B53A34">
                        <w:rPr>
                          <w:rFonts w:ascii="標楷體" w:eastAsia="標楷體" w:hAnsi="標楷體" w:hint="eastAsia"/>
                          <w:b/>
                          <w:bCs/>
                          <w:spacing w:val="-20"/>
                        </w:rPr>
                        <w:t xml:space="preserve">　</w:t>
                      </w:r>
                      <w:r w:rsidRPr="00B53A34">
                        <w:rPr>
                          <w:rFonts w:ascii="標楷體" w:eastAsia="標楷體" w:hAnsi="標楷體" w:cstheme="minorBidi" w:hint="eastAsia"/>
                          <w:b/>
                          <w:bCs/>
                        </w:rPr>
                        <w:t>國際商港及工業港引水人年齡分布</w:t>
                      </w:r>
                    </w:p>
                    <w:p w14:paraId="72F06536" w14:textId="77777777" w:rsidR="00767643" w:rsidRPr="0001085E" w:rsidRDefault="00767643" w:rsidP="0076764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jc w:val="right"/>
                        <w:rPr>
                          <w:rFonts w:ascii="標楷體" w:eastAsia="標楷體" w:hAnsi="標楷體" w:cs="細明體"/>
                          <w:color w:val="000000"/>
                          <w:kern w:val="0"/>
                          <w:sz w:val="20"/>
                        </w:rPr>
                      </w:pPr>
                      <w:r w:rsidRPr="0001085E">
                        <w:rPr>
                          <w:rFonts w:ascii="標楷體" w:eastAsia="標楷體" w:hAnsi="標楷體" w:cs="細明體" w:hint="eastAsia"/>
                          <w:color w:val="000000"/>
                          <w:kern w:val="0"/>
                          <w:sz w:val="20"/>
                        </w:rPr>
                        <w:t>單位：人</w:t>
                      </w:r>
                    </w:p>
                    <w:tbl>
                      <w:tblPr>
                        <w:tblStyle w:val="af5"/>
                        <w:tblW w:w="5000" w:type="pct"/>
                        <w:jc w:val="center"/>
                        <w:tblCellMar>
                          <w:left w:w="28" w:type="dxa"/>
                          <w:right w:w="28" w:type="dxa"/>
                        </w:tblCellMar>
                        <w:tblLook w:val="04A0" w:firstRow="1" w:lastRow="0" w:firstColumn="1" w:lastColumn="0" w:noHBand="0" w:noVBand="1"/>
                      </w:tblPr>
                      <w:tblGrid>
                        <w:gridCol w:w="1967"/>
                        <w:gridCol w:w="717"/>
                        <w:gridCol w:w="715"/>
                        <w:gridCol w:w="1027"/>
                        <w:gridCol w:w="1027"/>
                        <w:gridCol w:w="1027"/>
                        <w:gridCol w:w="1027"/>
                        <w:gridCol w:w="1027"/>
                        <w:gridCol w:w="1027"/>
                      </w:tblGrid>
                      <w:tr w:rsidR="00767643" w:rsidRPr="00C0172E" w14:paraId="3A94093C" w14:textId="77777777" w:rsidTr="002C2EA7">
                        <w:trPr>
                          <w:trHeight w:val="83"/>
                          <w:jc w:val="center"/>
                        </w:trPr>
                        <w:tc>
                          <w:tcPr>
                            <w:tcW w:w="1029" w:type="pct"/>
                            <w:vMerge w:val="restart"/>
                            <w:tcBorders>
                              <w:top w:val="single" w:sz="4" w:space="0" w:color="auto"/>
                              <w:left w:val="single" w:sz="4" w:space="0" w:color="auto"/>
                              <w:right w:val="single" w:sz="4" w:space="0" w:color="auto"/>
                            </w:tcBorders>
                            <w:vAlign w:val="center"/>
                          </w:tcPr>
                          <w:p w14:paraId="0B67CAFF" w14:textId="77777777" w:rsidR="00767643" w:rsidRPr="00C0172E" w:rsidRDefault="00767643" w:rsidP="00EA356A">
                            <w:pPr>
                              <w:overflowPunct w:val="0"/>
                              <w:spacing w:line="240" w:lineRule="exact"/>
                              <w:jc w:val="center"/>
                              <w:rPr>
                                <w:rFonts w:ascii="標楷體" w:eastAsia="標楷體" w:hAnsi="標楷體" w:cstheme="minorBidi"/>
                                <w:spacing w:val="-20"/>
                                <w:sz w:val="20"/>
                              </w:rPr>
                            </w:pPr>
                            <w:r w:rsidRPr="004250C4">
                              <w:rPr>
                                <w:rFonts w:ascii="標楷體" w:eastAsia="標楷體" w:hAnsi="標楷體" w:cstheme="minorBidi" w:hint="eastAsia"/>
                                <w:sz w:val="20"/>
                              </w:rPr>
                              <w:t>引水區域</w:t>
                            </w:r>
                            <w:r>
                              <w:rPr>
                                <w:rFonts w:ascii="標楷體" w:eastAsia="標楷體" w:hAnsi="標楷體" w:cstheme="minorBidi" w:hint="eastAsia"/>
                                <w:sz w:val="20"/>
                              </w:rPr>
                              <w:t>（</w:t>
                            </w:r>
                            <w:r w:rsidRPr="00C0172E">
                              <w:rPr>
                                <w:rFonts w:ascii="標楷體" w:eastAsia="標楷體" w:hAnsi="標楷體" w:cstheme="minorBidi" w:hint="eastAsia"/>
                                <w:sz w:val="20"/>
                              </w:rPr>
                              <w:t>港</w:t>
                            </w:r>
                            <w:r>
                              <w:rPr>
                                <w:rFonts w:ascii="標楷體" w:eastAsia="標楷體" w:hAnsi="標楷體" w:cstheme="minorBidi" w:hint="eastAsia"/>
                                <w:sz w:val="20"/>
                              </w:rPr>
                              <w:t>）</w:t>
                            </w:r>
                          </w:p>
                        </w:tc>
                        <w:tc>
                          <w:tcPr>
                            <w:tcW w:w="375" w:type="pct"/>
                            <w:vMerge w:val="restart"/>
                            <w:tcBorders>
                              <w:top w:val="single" w:sz="4" w:space="0" w:color="auto"/>
                              <w:left w:val="single" w:sz="4" w:space="0" w:color="auto"/>
                              <w:right w:val="single" w:sz="4" w:space="0" w:color="auto"/>
                            </w:tcBorders>
                            <w:vAlign w:val="center"/>
                          </w:tcPr>
                          <w:p w14:paraId="27E34E36" w14:textId="77777777" w:rsidR="00767643" w:rsidRPr="00C0172E" w:rsidRDefault="00767643" w:rsidP="002C2EA7">
                            <w:pPr>
                              <w:overflowPunct w:val="0"/>
                              <w:spacing w:line="240" w:lineRule="exact"/>
                              <w:jc w:val="center"/>
                              <w:rPr>
                                <w:rFonts w:ascii="標楷體" w:eastAsia="標楷體" w:hAnsi="標楷體" w:cstheme="minorBidi"/>
                                <w:sz w:val="20"/>
                              </w:rPr>
                            </w:pPr>
                            <w:r w:rsidRPr="00C0172E">
                              <w:rPr>
                                <w:rFonts w:ascii="標楷體" w:eastAsia="標楷體" w:hAnsi="標楷體" w:cstheme="minorBidi" w:hint="eastAsia"/>
                                <w:sz w:val="20"/>
                              </w:rPr>
                              <w:t>各港</w:t>
                            </w:r>
                          </w:p>
                          <w:p w14:paraId="563C4296" w14:textId="77777777" w:rsidR="00767643" w:rsidRPr="00C0172E" w:rsidRDefault="00767643" w:rsidP="002C2EA7">
                            <w:pPr>
                              <w:overflowPunct w:val="0"/>
                              <w:spacing w:line="240" w:lineRule="exact"/>
                              <w:jc w:val="center"/>
                              <w:rPr>
                                <w:rFonts w:ascii="標楷體" w:eastAsia="標楷體" w:hAnsi="標楷體" w:cstheme="minorBidi"/>
                                <w:sz w:val="20"/>
                              </w:rPr>
                            </w:pPr>
                            <w:r w:rsidRPr="00C0172E">
                              <w:rPr>
                                <w:rFonts w:ascii="標楷體" w:eastAsia="標楷體" w:hAnsi="標楷體" w:cstheme="minorBidi" w:hint="eastAsia"/>
                                <w:sz w:val="20"/>
                              </w:rPr>
                              <w:t>名額</w:t>
                            </w:r>
                          </w:p>
                        </w:tc>
                        <w:tc>
                          <w:tcPr>
                            <w:tcW w:w="374" w:type="pct"/>
                            <w:vMerge w:val="restart"/>
                            <w:tcBorders>
                              <w:top w:val="single" w:sz="4" w:space="0" w:color="auto"/>
                              <w:left w:val="single" w:sz="4" w:space="0" w:color="auto"/>
                              <w:right w:val="single" w:sz="4" w:space="0" w:color="auto"/>
                            </w:tcBorders>
                            <w:vAlign w:val="center"/>
                          </w:tcPr>
                          <w:p w14:paraId="60D34D95" w14:textId="77777777" w:rsidR="00767643" w:rsidRPr="00C0172E" w:rsidRDefault="00767643" w:rsidP="002C2EA7">
                            <w:pPr>
                              <w:overflowPunct w:val="0"/>
                              <w:spacing w:line="240" w:lineRule="exact"/>
                              <w:jc w:val="center"/>
                              <w:rPr>
                                <w:rFonts w:ascii="標楷體" w:eastAsia="標楷體" w:hAnsi="標楷體" w:cstheme="minorBidi"/>
                                <w:sz w:val="20"/>
                              </w:rPr>
                            </w:pPr>
                            <w:r>
                              <w:rPr>
                                <w:rFonts w:ascii="標楷體" w:eastAsia="標楷體" w:hAnsi="標楷體" w:cstheme="minorBidi" w:hint="eastAsia"/>
                                <w:sz w:val="20"/>
                              </w:rPr>
                              <w:t>在職</w:t>
                            </w:r>
                          </w:p>
                          <w:p w14:paraId="255425D9" w14:textId="77777777" w:rsidR="00767643" w:rsidRPr="00C0172E" w:rsidRDefault="00767643" w:rsidP="002C2EA7">
                            <w:pPr>
                              <w:overflowPunct w:val="0"/>
                              <w:spacing w:line="240" w:lineRule="exact"/>
                              <w:jc w:val="center"/>
                              <w:rPr>
                                <w:rFonts w:ascii="標楷體" w:eastAsia="標楷體" w:hAnsi="標楷體" w:cstheme="minorBidi"/>
                                <w:sz w:val="20"/>
                              </w:rPr>
                            </w:pPr>
                            <w:r w:rsidRPr="00C0172E">
                              <w:rPr>
                                <w:rFonts w:ascii="標楷體" w:eastAsia="標楷體" w:hAnsi="標楷體" w:cstheme="minorBidi" w:hint="eastAsia"/>
                                <w:sz w:val="20"/>
                              </w:rPr>
                              <w:t>人數</w:t>
                            </w:r>
                          </w:p>
                        </w:tc>
                        <w:tc>
                          <w:tcPr>
                            <w:tcW w:w="3221" w:type="pct"/>
                            <w:gridSpan w:val="6"/>
                            <w:tcBorders>
                              <w:top w:val="single" w:sz="4" w:space="0" w:color="auto"/>
                              <w:left w:val="single" w:sz="4" w:space="0" w:color="auto"/>
                              <w:bottom w:val="single" w:sz="4" w:space="0" w:color="auto"/>
                              <w:right w:val="single" w:sz="4" w:space="0" w:color="auto"/>
                            </w:tcBorders>
                            <w:vAlign w:val="center"/>
                          </w:tcPr>
                          <w:p w14:paraId="283CABB5" w14:textId="77777777" w:rsidR="00767643" w:rsidRPr="00C0172E" w:rsidRDefault="00767643" w:rsidP="002C2EA7">
                            <w:pPr>
                              <w:overflowPunct w:val="0"/>
                              <w:spacing w:line="240" w:lineRule="exact"/>
                              <w:jc w:val="center"/>
                              <w:rPr>
                                <w:rFonts w:ascii="標楷體" w:eastAsia="標楷體" w:hAnsi="標楷體" w:cstheme="minorBidi"/>
                                <w:sz w:val="20"/>
                              </w:rPr>
                            </w:pPr>
                            <w:r>
                              <w:rPr>
                                <w:rFonts w:ascii="標楷體" w:eastAsia="標楷體" w:hAnsi="標楷體" w:cstheme="minorBidi" w:hint="eastAsia"/>
                                <w:sz w:val="20"/>
                              </w:rPr>
                              <w:t>年齡分布情形</w:t>
                            </w:r>
                          </w:p>
                        </w:tc>
                      </w:tr>
                      <w:tr w:rsidR="00767643" w:rsidRPr="00C0172E" w14:paraId="65A7E8BB" w14:textId="77777777" w:rsidTr="002C2EA7">
                        <w:trPr>
                          <w:trHeight w:val="255"/>
                          <w:jc w:val="center"/>
                        </w:trPr>
                        <w:tc>
                          <w:tcPr>
                            <w:tcW w:w="1029" w:type="pct"/>
                            <w:vMerge/>
                            <w:tcBorders>
                              <w:left w:val="single" w:sz="4" w:space="0" w:color="auto"/>
                              <w:bottom w:val="single" w:sz="4" w:space="0" w:color="auto"/>
                              <w:right w:val="single" w:sz="4" w:space="0" w:color="auto"/>
                            </w:tcBorders>
                            <w:vAlign w:val="center"/>
                            <w:hideMark/>
                          </w:tcPr>
                          <w:p w14:paraId="5C330B67" w14:textId="77777777" w:rsidR="00767643" w:rsidRPr="00C0172E" w:rsidRDefault="00767643" w:rsidP="002C2EA7">
                            <w:pPr>
                              <w:overflowPunct w:val="0"/>
                              <w:spacing w:line="240" w:lineRule="exact"/>
                              <w:jc w:val="both"/>
                              <w:rPr>
                                <w:rFonts w:ascii="標楷體" w:eastAsia="標楷體" w:hAnsi="標楷體" w:cstheme="minorBidi"/>
                                <w:sz w:val="20"/>
                              </w:rPr>
                            </w:pPr>
                          </w:p>
                        </w:tc>
                        <w:tc>
                          <w:tcPr>
                            <w:tcW w:w="375" w:type="pct"/>
                            <w:vMerge/>
                            <w:tcBorders>
                              <w:left w:val="single" w:sz="4" w:space="0" w:color="auto"/>
                              <w:bottom w:val="single" w:sz="4" w:space="0" w:color="auto"/>
                              <w:right w:val="single" w:sz="4" w:space="0" w:color="auto"/>
                            </w:tcBorders>
                            <w:vAlign w:val="center"/>
                            <w:hideMark/>
                          </w:tcPr>
                          <w:p w14:paraId="2D4948A2" w14:textId="77777777" w:rsidR="00767643" w:rsidRPr="00C0172E" w:rsidRDefault="00767643" w:rsidP="002C2EA7">
                            <w:pPr>
                              <w:overflowPunct w:val="0"/>
                              <w:spacing w:line="240" w:lineRule="exact"/>
                              <w:jc w:val="center"/>
                              <w:rPr>
                                <w:rFonts w:ascii="標楷體" w:eastAsia="標楷體" w:hAnsi="標楷體" w:cstheme="minorBidi"/>
                                <w:sz w:val="20"/>
                              </w:rPr>
                            </w:pPr>
                          </w:p>
                        </w:tc>
                        <w:tc>
                          <w:tcPr>
                            <w:tcW w:w="374" w:type="pct"/>
                            <w:vMerge/>
                            <w:tcBorders>
                              <w:left w:val="single" w:sz="4" w:space="0" w:color="auto"/>
                              <w:bottom w:val="single" w:sz="4" w:space="0" w:color="auto"/>
                              <w:right w:val="single" w:sz="4" w:space="0" w:color="auto"/>
                            </w:tcBorders>
                            <w:vAlign w:val="center"/>
                            <w:hideMark/>
                          </w:tcPr>
                          <w:p w14:paraId="6F743D00" w14:textId="77777777" w:rsidR="00767643" w:rsidRPr="00C0172E" w:rsidRDefault="00767643" w:rsidP="002C2EA7">
                            <w:pPr>
                              <w:overflowPunct w:val="0"/>
                              <w:spacing w:line="240" w:lineRule="exact"/>
                              <w:jc w:val="center"/>
                              <w:rPr>
                                <w:rFonts w:ascii="標楷體" w:eastAsia="標楷體" w:hAnsi="標楷體" w:cstheme="minorBidi"/>
                                <w:sz w:val="20"/>
                              </w:rPr>
                            </w:pPr>
                          </w:p>
                        </w:tc>
                        <w:tc>
                          <w:tcPr>
                            <w:tcW w:w="537" w:type="pct"/>
                            <w:tcBorders>
                              <w:top w:val="single" w:sz="4" w:space="0" w:color="auto"/>
                              <w:left w:val="single" w:sz="4" w:space="0" w:color="auto"/>
                              <w:bottom w:val="single" w:sz="4" w:space="0" w:color="auto"/>
                              <w:right w:val="single" w:sz="4" w:space="0" w:color="auto"/>
                            </w:tcBorders>
                            <w:vAlign w:val="center"/>
                            <w:hideMark/>
                          </w:tcPr>
                          <w:p w14:paraId="59551425" w14:textId="77777777" w:rsidR="00767643" w:rsidRPr="00CE5AD7" w:rsidRDefault="00767643" w:rsidP="002C2EA7">
                            <w:pPr>
                              <w:overflowPunct w:val="0"/>
                              <w:spacing w:line="240" w:lineRule="exact"/>
                              <w:jc w:val="center"/>
                              <w:rPr>
                                <w:rFonts w:ascii="標楷體" w:eastAsia="標楷體" w:hAnsi="標楷體" w:cstheme="minorBidi"/>
                                <w:spacing w:val="-20"/>
                                <w:sz w:val="20"/>
                              </w:rPr>
                            </w:pPr>
                            <w:r w:rsidRPr="00CE5AD7">
                              <w:rPr>
                                <w:rFonts w:ascii="標楷體" w:eastAsia="標楷體" w:hAnsi="標楷體" w:cstheme="minorBidi" w:hint="eastAsia"/>
                                <w:spacing w:val="-20"/>
                                <w:sz w:val="20"/>
                              </w:rPr>
                              <w:t>35-39歲</w:t>
                            </w:r>
                          </w:p>
                        </w:tc>
                        <w:tc>
                          <w:tcPr>
                            <w:tcW w:w="537" w:type="pct"/>
                            <w:tcBorders>
                              <w:top w:val="single" w:sz="4" w:space="0" w:color="auto"/>
                              <w:left w:val="single" w:sz="4" w:space="0" w:color="auto"/>
                              <w:bottom w:val="single" w:sz="4" w:space="0" w:color="auto"/>
                              <w:right w:val="single" w:sz="4" w:space="0" w:color="auto"/>
                            </w:tcBorders>
                            <w:vAlign w:val="center"/>
                            <w:hideMark/>
                          </w:tcPr>
                          <w:p w14:paraId="2FF2C60E" w14:textId="77777777" w:rsidR="00767643" w:rsidRPr="00CE5AD7" w:rsidRDefault="00767643" w:rsidP="002C2EA7">
                            <w:pPr>
                              <w:overflowPunct w:val="0"/>
                              <w:spacing w:line="240" w:lineRule="exact"/>
                              <w:jc w:val="center"/>
                              <w:rPr>
                                <w:rFonts w:ascii="標楷體" w:eastAsia="標楷體" w:hAnsi="標楷體" w:cstheme="minorBidi"/>
                                <w:spacing w:val="-20"/>
                                <w:sz w:val="20"/>
                              </w:rPr>
                            </w:pPr>
                            <w:r w:rsidRPr="00CE5AD7">
                              <w:rPr>
                                <w:rFonts w:ascii="標楷體" w:eastAsia="標楷體" w:hAnsi="標楷體" w:cstheme="minorBidi" w:hint="eastAsia"/>
                                <w:spacing w:val="-20"/>
                                <w:sz w:val="20"/>
                              </w:rPr>
                              <w:t>40-44歲</w:t>
                            </w:r>
                          </w:p>
                        </w:tc>
                        <w:tc>
                          <w:tcPr>
                            <w:tcW w:w="537" w:type="pct"/>
                            <w:tcBorders>
                              <w:top w:val="single" w:sz="4" w:space="0" w:color="auto"/>
                              <w:left w:val="single" w:sz="4" w:space="0" w:color="auto"/>
                              <w:bottom w:val="single" w:sz="4" w:space="0" w:color="auto"/>
                              <w:right w:val="single" w:sz="4" w:space="0" w:color="auto"/>
                            </w:tcBorders>
                            <w:vAlign w:val="center"/>
                            <w:hideMark/>
                          </w:tcPr>
                          <w:p w14:paraId="0FA4CF2C" w14:textId="77777777" w:rsidR="00767643" w:rsidRPr="00CE5AD7" w:rsidRDefault="00767643" w:rsidP="002C2EA7">
                            <w:pPr>
                              <w:overflowPunct w:val="0"/>
                              <w:spacing w:line="240" w:lineRule="exact"/>
                              <w:jc w:val="center"/>
                              <w:rPr>
                                <w:rFonts w:ascii="標楷體" w:eastAsia="標楷體" w:hAnsi="標楷體" w:cstheme="minorBidi"/>
                                <w:spacing w:val="-20"/>
                                <w:sz w:val="20"/>
                              </w:rPr>
                            </w:pPr>
                            <w:r w:rsidRPr="00CE5AD7">
                              <w:rPr>
                                <w:rFonts w:ascii="標楷體" w:eastAsia="標楷體" w:hAnsi="標楷體" w:cstheme="minorBidi" w:hint="eastAsia"/>
                                <w:spacing w:val="-20"/>
                                <w:sz w:val="20"/>
                              </w:rPr>
                              <w:t>45-49歲</w:t>
                            </w:r>
                          </w:p>
                        </w:tc>
                        <w:tc>
                          <w:tcPr>
                            <w:tcW w:w="537" w:type="pct"/>
                            <w:tcBorders>
                              <w:top w:val="single" w:sz="4" w:space="0" w:color="auto"/>
                              <w:left w:val="single" w:sz="4" w:space="0" w:color="auto"/>
                              <w:bottom w:val="single" w:sz="4" w:space="0" w:color="auto"/>
                              <w:right w:val="single" w:sz="4" w:space="0" w:color="auto"/>
                            </w:tcBorders>
                            <w:vAlign w:val="center"/>
                            <w:hideMark/>
                          </w:tcPr>
                          <w:p w14:paraId="40AC746C" w14:textId="77777777" w:rsidR="00767643" w:rsidRPr="00CE5AD7" w:rsidRDefault="00767643" w:rsidP="002C2EA7">
                            <w:pPr>
                              <w:overflowPunct w:val="0"/>
                              <w:spacing w:line="240" w:lineRule="exact"/>
                              <w:jc w:val="center"/>
                              <w:rPr>
                                <w:rFonts w:ascii="標楷體" w:eastAsia="標楷體" w:hAnsi="標楷體" w:cstheme="minorBidi"/>
                                <w:spacing w:val="-20"/>
                                <w:sz w:val="20"/>
                              </w:rPr>
                            </w:pPr>
                            <w:r w:rsidRPr="00CE5AD7">
                              <w:rPr>
                                <w:rFonts w:ascii="標楷體" w:eastAsia="標楷體" w:hAnsi="標楷體" w:cstheme="minorBidi" w:hint="eastAsia"/>
                                <w:spacing w:val="-20"/>
                                <w:sz w:val="20"/>
                              </w:rPr>
                              <w:t>50-54歲</w:t>
                            </w:r>
                          </w:p>
                        </w:tc>
                        <w:tc>
                          <w:tcPr>
                            <w:tcW w:w="537" w:type="pct"/>
                            <w:tcBorders>
                              <w:top w:val="single" w:sz="4" w:space="0" w:color="auto"/>
                              <w:left w:val="single" w:sz="4" w:space="0" w:color="auto"/>
                              <w:bottom w:val="single" w:sz="4" w:space="0" w:color="auto"/>
                              <w:right w:val="single" w:sz="4" w:space="0" w:color="auto"/>
                            </w:tcBorders>
                            <w:vAlign w:val="center"/>
                            <w:hideMark/>
                          </w:tcPr>
                          <w:p w14:paraId="32FB17DF" w14:textId="77777777" w:rsidR="00767643" w:rsidRPr="00CE5AD7" w:rsidRDefault="00767643" w:rsidP="002C2EA7">
                            <w:pPr>
                              <w:overflowPunct w:val="0"/>
                              <w:spacing w:line="240" w:lineRule="exact"/>
                              <w:jc w:val="center"/>
                              <w:rPr>
                                <w:rFonts w:ascii="標楷體" w:eastAsia="標楷體" w:hAnsi="標楷體" w:cstheme="minorBidi"/>
                                <w:spacing w:val="-20"/>
                                <w:sz w:val="20"/>
                              </w:rPr>
                            </w:pPr>
                            <w:r w:rsidRPr="00CE5AD7">
                              <w:rPr>
                                <w:rFonts w:ascii="標楷體" w:eastAsia="標楷體" w:hAnsi="標楷體" w:cstheme="minorBidi" w:hint="eastAsia"/>
                                <w:spacing w:val="-20"/>
                                <w:sz w:val="20"/>
                              </w:rPr>
                              <w:t>55-59歲</w:t>
                            </w:r>
                          </w:p>
                        </w:tc>
                        <w:tc>
                          <w:tcPr>
                            <w:tcW w:w="537" w:type="pct"/>
                            <w:tcBorders>
                              <w:top w:val="single" w:sz="4" w:space="0" w:color="auto"/>
                              <w:left w:val="single" w:sz="4" w:space="0" w:color="auto"/>
                              <w:bottom w:val="single" w:sz="4" w:space="0" w:color="auto"/>
                              <w:right w:val="single" w:sz="4" w:space="0" w:color="auto"/>
                            </w:tcBorders>
                            <w:vAlign w:val="center"/>
                            <w:hideMark/>
                          </w:tcPr>
                          <w:p w14:paraId="65CF882C" w14:textId="77777777" w:rsidR="00767643" w:rsidRPr="00CE5AD7" w:rsidRDefault="00767643" w:rsidP="002C2EA7">
                            <w:pPr>
                              <w:overflowPunct w:val="0"/>
                              <w:spacing w:line="240" w:lineRule="exact"/>
                              <w:jc w:val="center"/>
                              <w:rPr>
                                <w:rFonts w:ascii="標楷體" w:eastAsia="標楷體" w:hAnsi="標楷體" w:cstheme="minorBidi"/>
                                <w:spacing w:val="-20"/>
                                <w:sz w:val="20"/>
                              </w:rPr>
                            </w:pPr>
                            <w:r w:rsidRPr="00CE5AD7">
                              <w:rPr>
                                <w:rFonts w:ascii="標楷體" w:eastAsia="標楷體" w:hAnsi="標楷體" w:cstheme="minorBidi" w:hint="eastAsia"/>
                                <w:spacing w:val="-20"/>
                                <w:sz w:val="20"/>
                              </w:rPr>
                              <w:t>60-65歲</w:t>
                            </w:r>
                          </w:p>
                        </w:tc>
                      </w:tr>
                      <w:tr w:rsidR="00767643" w:rsidRPr="00C0172E" w14:paraId="48EC1EAA" w14:textId="77777777" w:rsidTr="00054AF2">
                        <w:trPr>
                          <w:trHeight w:hRule="exact" w:val="266"/>
                          <w:jc w:val="center"/>
                        </w:trPr>
                        <w:tc>
                          <w:tcPr>
                            <w:tcW w:w="1029" w:type="pct"/>
                            <w:tcBorders>
                              <w:top w:val="single" w:sz="4" w:space="0" w:color="auto"/>
                              <w:left w:val="single" w:sz="4" w:space="0" w:color="auto"/>
                              <w:bottom w:val="single" w:sz="4" w:space="0" w:color="auto"/>
                              <w:right w:val="single" w:sz="4" w:space="0" w:color="auto"/>
                            </w:tcBorders>
                            <w:vAlign w:val="center"/>
                            <w:hideMark/>
                          </w:tcPr>
                          <w:p w14:paraId="75984B96" w14:textId="77777777" w:rsidR="00767643" w:rsidRPr="00C0172E" w:rsidRDefault="00767643" w:rsidP="00694B58">
                            <w:pPr>
                              <w:overflowPunct w:val="0"/>
                              <w:spacing w:line="240" w:lineRule="exact"/>
                              <w:jc w:val="center"/>
                              <w:rPr>
                                <w:rFonts w:ascii="標楷體" w:eastAsia="標楷體" w:hAnsi="標楷體" w:cstheme="minorBidi"/>
                                <w:b/>
                                <w:sz w:val="20"/>
                              </w:rPr>
                            </w:pPr>
                            <w:r w:rsidRPr="00C0172E">
                              <w:rPr>
                                <w:rFonts w:ascii="標楷體" w:eastAsia="標楷體" w:hAnsi="標楷體" w:cstheme="minorBidi" w:hint="eastAsia"/>
                                <w:b/>
                                <w:sz w:val="20"/>
                              </w:rPr>
                              <w:t>合計</w:t>
                            </w:r>
                          </w:p>
                        </w:tc>
                        <w:tc>
                          <w:tcPr>
                            <w:tcW w:w="375" w:type="pct"/>
                            <w:tcBorders>
                              <w:top w:val="single" w:sz="4" w:space="0" w:color="auto"/>
                              <w:left w:val="single" w:sz="4" w:space="0" w:color="auto"/>
                              <w:bottom w:val="single" w:sz="4" w:space="0" w:color="auto"/>
                              <w:right w:val="single" w:sz="4" w:space="0" w:color="auto"/>
                            </w:tcBorders>
                            <w:vAlign w:val="center"/>
                            <w:hideMark/>
                          </w:tcPr>
                          <w:p w14:paraId="6E98AAC8" w14:textId="77777777" w:rsidR="00767643" w:rsidRPr="00C0172E" w:rsidRDefault="00767643" w:rsidP="00694B58">
                            <w:pPr>
                              <w:overflowPunct w:val="0"/>
                              <w:spacing w:line="240" w:lineRule="exact"/>
                              <w:jc w:val="right"/>
                              <w:rPr>
                                <w:rFonts w:ascii="標楷體" w:eastAsia="標楷體" w:hAnsi="標楷體" w:cstheme="minorBidi"/>
                                <w:b/>
                                <w:sz w:val="20"/>
                              </w:rPr>
                            </w:pPr>
                            <w:r w:rsidRPr="00C0172E">
                              <w:rPr>
                                <w:rFonts w:ascii="標楷體" w:eastAsia="標楷體" w:hAnsi="標楷體" w:cstheme="minorBidi" w:hint="eastAsia"/>
                                <w:b/>
                                <w:sz w:val="20"/>
                              </w:rPr>
                              <w:t>109</w:t>
                            </w:r>
                          </w:p>
                        </w:tc>
                        <w:tc>
                          <w:tcPr>
                            <w:tcW w:w="374" w:type="pct"/>
                            <w:tcBorders>
                              <w:top w:val="single" w:sz="4" w:space="0" w:color="auto"/>
                              <w:left w:val="single" w:sz="4" w:space="0" w:color="auto"/>
                              <w:bottom w:val="single" w:sz="4" w:space="0" w:color="auto"/>
                              <w:right w:val="single" w:sz="4" w:space="0" w:color="auto"/>
                            </w:tcBorders>
                            <w:vAlign w:val="center"/>
                            <w:hideMark/>
                          </w:tcPr>
                          <w:p w14:paraId="71DCAD12" w14:textId="77777777" w:rsidR="00767643" w:rsidRPr="00C0172E" w:rsidRDefault="00767643" w:rsidP="00694B58">
                            <w:pPr>
                              <w:overflowPunct w:val="0"/>
                              <w:spacing w:line="240" w:lineRule="exact"/>
                              <w:jc w:val="right"/>
                              <w:rPr>
                                <w:rFonts w:ascii="標楷體" w:eastAsia="標楷體" w:hAnsi="標楷體" w:cstheme="minorBidi"/>
                                <w:b/>
                                <w:sz w:val="20"/>
                              </w:rPr>
                            </w:pPr>
                            <w:r w:rsidRPr="00C0172E">
                              <w:rPr>
                                <w:rFonts w:ascii="標楷體" w:eastAsia="標楷體" w:hAnsi="標楷體" w:cstheme="minorBidi" w:hint="eastAsia"/>
                                <w:b/>
                                <w:sz w:val="20"/>
                              </w:rPr>
                              <w:t>97</w:t>
                            </w:r>
                          </w:p>
                        </w:tc>
                        <w:tc>
                          <w:tcPr>
                            <w:tcW w:w="537" w:type="pct"/>
                            <w:tcBorders>
                              <w:top w:val="single" w:sz="4" w:space="0" w:color="auto"/>
                              <w:left w:val="single" w:sz="4" w:space="0" w:color="auto"/>
                              <w:bottom w:val="single" w:sz="4" w:space="0" w:color="auto"/>
                              <w:right w:val="single" w:sz="4" w:space="0" w:color="auto"/>
                            </w:tcBorders>
                            <w:vAlign w:val="center"/>
                            <w:hideMark/>
                          </w:tcPr>
                          <w:p w14:paraId="39E87377" w14:textId="77777777" w:rsidR="00767643" w:rsidRPr="00C0172E" w:rsidRDefault="00767643" w:rsidP="00694B58">
                            <w:pPr>
                              <w:overflowPunct w:val="0"/>
                              <w:spacing w:line="240" w:lineRule="exact"/>
                              <w:jc w:val="right"/>
                              <w:rPr>
                                <w:rFonts w:ascii="標楷體" w:eastAsia="標楷體" w:hAnsi="標楷體" w:cstheme="minorBidi"/>
                                <w:b/>
                                <w:sz w:val="20"/>
                              </w:rPr>
                            </w:pPr>
                            <w:r w:rsidRPr="00C0172E">
                              <w:rPr>
                                <w:rFonts w:ascii="標楷體" w:eastAsia="標楷體" w:hAnsi="標楷體" w:cstheme="minorBidi" w:hint="eastAsia"/>
                                <w:b/>
                                <w:sz w:val="20"/>
                              </w:rPr>
                              <w:t>2</w:t>
                            </w:r>
                          </w:p>
                        </w:tc>
                        <w:tc>
                          <w:tcPr>
                            <w:tcW w:w="537" w:type="pct"/>
                            <w:tcBorders>
                              <w:top w:val="single" w:sz="4" w:space="0" w:color="auto"/>
                              <w:left w:val="single" w:sz="4" w:space="0" w:color="auto"/>
                              <w:bottom w:val="single" w:sz="4" w:space="0" w:color="auto"/>
                              <w:right w:val="single" w:sz="4" w:space="0" w:color="auto"/>
                            </w:tcBorders>
                            <w:vAlign w:val="center"/>
                            <w:hideMark/>
                          </w:tcPr>
                          <w:p w14:paraId="25A273AC" w14:textId="77777777" w:rsidR="00767643" w:rsidRPr="00C0172E" w:rsidRDefault="00767643" w:rsidP="00694B58">
                            <w:pPr>
                              <w:overflowPunct w:val="0"/>
                              <w:spacing w:line="240" w:lineRule="exact"/>
                              <w:jc w:val="right"/>
                              <w:rPr>
                                <w:rFonts w:ascii="標楷體" w:eastAsia="標楷體" w:hAnsi="標楷體" w:cstheme="minorBidi"/>
                                <w:b/>
                                <w:sz w:val="20"/>
                              </w:rPr>
                            </w:pPr>
                            <w:r w:rsidRPr="00C0172E">
                              <w:rPr>
                                <w:rFonts w:ascii="標楷體" w:eastAsia="標楷體" w:hAnsi="標楷體" w:cstheme="minorBidi" w:hint="eastAsia"/>
                                <w:b/>
                                <w:sz w:val="20"/>
                              </w:rPr>
                              <w:t>12</w:t>
                            </w:r>
                          </w:p>
                        </w:tc>
                        <w:tc>
                          <w:tcPr>
                            <w:tcW w:w="537" w:type="pct"/>
                            <w:tcBorders>
                              <w:top w:val="single" w:sz="4" w:space="0" w:color="auto"/>
                              <w:left w:val="single" w:sz="4" w:space="0" w:color="auto"/>
                              <w:bottom w:val="single" w:sz="4" w:space="0" w:color="auto"/>
                              <w:right w:val="single" w:sz="4" w:space="0" w:color="auto"/>
                            </w:tcBorders>
                            <w:vAlign w:val="center"/>
                            <w:hideMark/>
                          </w:tcPr>
                          <w:p w14:paraId="643C6659" w14:textId="77777777" w:rsidR="00767643" w:rsidRPr="00C0172E" w:rsidRDefault="00767643" w:rsidP="00694B58">
                            <w:pPr>
                              <w:overflowPunct w:val="0"/>
                              <w:spacing w:line="240" w:lineRule="exact"/>
                              <w:jc w:val="right"/>
                              <w:rPr>
                                <w:rFonts w:ascii="標楷體" w:eastAsia="標楷體" w:hAnsi="標楷體" w:cstheme="minorBidi"/>
                                <w:b/>
                                <w:sz w:val="20"/>
                              </w:rPr>
                            </w:pPr>
                            <w:r w:rsidRPr="00C0172E">
                              <w:rPr>
                                <w:rFonts w:ascii="標楷體" w:eastAsia="標楷體" w:hAnsi="標楷體" w:cstheme="minorBidi" w:hint="eastAsia"/>
                                <w:b/>
                                <w:sz w:val="20"/>
                              </w:rPr>
                              <w:t>25</w:t>
                            </w:r>
                          </w:p>
                        </w:tc>
                        <w:tc>
                          <w:tcPr>
                            <w:tcW w:w="537" w:type="pct"/>
                            <w:tcBorders>
                              <w:top w:val="single" w:sz="4" w:space="0" w:color="auto"/>
                              <w:left w:val="single" w:sz="4" w:space="0" w:color="auto"/>
                              <w:bottom w:val="single" w:sz="4" w:space="0" w:color="auto"/>
                              <w:right w:val="single" w:sz="4" w:space="0" w:color="auto"/>
                            </w:tcBorders>
                            <w:vAlign w:val="center"/>
                            <w:hideMark/>
                          </w:tcPr>
                          <w:p w14:paraId="7C2F4E81" w14:textId="77777777" w:rsidR="00767643" w:rsidRPr="00C0172E" w:rsidRDefault="00767643" w:rsidP="00694B58">
                            <w:pPr>
                              <w:overflowPunct w:val="0"/>
                              <w:spacing w:line="240" w:lineRule="exact"/>
                              <w:jc w:val="right"/>
                              <w:rPr>
                                <w:rFonts w:ascii="標楷體" w:eastAsia="標楷體" w:hAnsi="標楷體" w:cstheme="minorBidi"/>
                                <w:b/>
                                <w:sz w:val="20"/>
                              </w:rPr>
                            </w:pPr>
                            <w:r w:rsidRPr="00C0172E">
                              <w:rPr>
                                <w:rFonts w:ascii="標楷體" w:eastAsia="標楷體" w:hAnsi="標楷體" w:cstheme="minorBidi" w:hint="eastAsia"/>
                                <w:b/>
                                <w:sz w:val="20"/>
                              </w:rPr>
                              <w:t>19</w:t>
                            </w:r>
                          </w:p>
                        </w:tc>
                        <w:tc>
                          <w:tcPr>
                            <w:tcW w:w="537" w:type="pct"/>
                            <w:tcBorders>
                              <w:top w:val="single" w:sz="4" w:space="0" w:color="auto"/>
                              <w:left w:val="single" w:sz="4" w:space="0" w:color="auto"/>
                              <w:bottom w:val="single" w:sz="4" w:space="0" w:color="auto"/>
                              <w:right w:val="single" w:sz="4" w:space="0" w:color="auto"/>
                            </w:tcBorders>
                            <w:vAlign w:val="center"/>
                            <w:hideMark/>
                          </w:tcPr>
                          <w:p w14:paraId="3DE39377" w14:textId="77777777" w:rsidR="00767643" w:rsidRPr="00C0172E" w:rsidRDefault="00767643" w:rsidP="00694B58">
                            <w:pPr>
                              <w:overflowPunct w:val="0"/>
                              <w:spacing w:line="240" w:lineRule="exact"/>
                              <w:jc w:val="right"/>
                              <w:rPr>
                                <w:rFonts w:ascii="標楷體" w:eastAsia="標楷體" w:hAnsi="標楷體" w:cstheme="minorBidi"/>
                                <w:b/>
                                <w:sz w:val="20"/>
                              </w:rPr>
                            </w:pPr>
                            <w:r w:rsidRPr="00C0172E">
                              <w:rPr>
                                <w:rFonts w:ascii="標楷體" w:eastAsia="標楷體" w:hAnsi="標楷體" w:cstheme="minorBidi" w:hint="eastAsia"/>
                                <w:b/>
                                <w:sz w:val="20"/>
                              </w:rPr>
                              <w:t>17</w:t>
                            </w:r>
                          </w:p>
                        </w:tc>
                        <w:tc>
                          <w:tcPr>
                            <w:tcW w:w="537" w:type="pct"/>
                            <w:tcBorders>
                              <w:top w:val="single" w:sz="4" w:space="0" w:color="auto"/>
                              <w:left w:val="single" w:sz="4" w:space="0" w:color="auto"/>
                              <w:bottom w:val="single" w:sz="4" w:space="0" w:color="auto"/>
                              <w:right w:val="single" w:sz="4" w:space="0" w:color="auto"/>
                            </w:tcBorders>
                            <w:vAlign w:val="center"/>
                            <w:hideMark/>
                          </w:tcPr>
                          <w:p w14:paraId="5E9D0595" w14:textId="77777777" w:rsidR="00767643" w:rsidRPr="00C0172E" w:rsidRDefault="00767643" w:rsidP="00694B58">
                            <w:pPr>
                              <w:overflowPunct w:val="0"/>
                              <w:spacing w:line="240" w:lineRule="exact"/>
                              <w:jc w:val="right"/>
                              <w:rPr>
                                <w:rFonts w:ascii="標楷體" w:eastAsia="標楷體" w:hAnsi="標楷體" w:cstheme="minorBidi"/>
                                <w:b/>
                                <w:sz w:val="20"/>
                              </w:rPr>
                            </w:pPr>
                            <w:r w:rsidRPr="00C0172E">
                              <w:rPr>
                                <w:rFonts w:ascii="標楷體" w:eastAsia="標楷體" w:hAnsi="標楷體" w:cstheme="minorBidi" w:hint="eastAsia"/>
                                <w:b/>
                                <w:sz w:val="20"/>
                              </w:rPr>
                              <w:t>22</w:t>
                            </w:r>
                          </w:p>
                        </w:tc>
                      </w:tr>
                      <w:tr w:rsidR="00767643" w:rsidRPr="00C0172E" w14:paraId="3BB43F53" w14:textId="77777777" w:rsidTr="00054AF2">
                        <w:trPr>
                          <w:trHeight w:hRule="exact" w:val="266"/>
                          <w:jc w:val="center"/>
                        </w:trPr>
                        <w:tc>
                          <w:tcPr>
                            <w:tcW w:w="1029" w:type="pct"/>
                            <w:tcBorders>
                              <w:top w:val="single" w:sz="4" w:space="0" w:color="auto"/>
                              <w:left w:val="single" w:sz="4" w:space="0" w:color="auto"/>
                              <w:bottom w:val="single" w:sz="4" w:space="0" w:color="auto"/>
                              <w:right w:val="single" w:sz="4" w:space="0" w:color="auto"/>
                            </w:tcBorders>
                            <w:vAlign w:val="center"/>
                            <w:hideMark/>
                          </w:tcPr>
                          <w:p w14:paraId="25612B10" w14:textId="77777777" w:rsidR="00767643" w:rsidRPr="00C0172E" w:rsidRDefault="00767643" w:rsidP="00694B58">
                            <w:pPr>
                              <w:overflowPunct w:val="0"/>
                              <w:spacing w:line="240" w:lineRule="exact"/>
                              <w:jc w:val="center"/>
                              <w:rPr>
                                <w:rFonts w:ascii="標楷體" w:eastAsia="標楷體" w:hAnsi="標楷體" w:cstheme="minorBidi"/>
                                <w:sz w:val="20"/>
                              </w:rPr>
                            </w:pPr>
                            <w:r w:rsidRPr="00C0172E">
                              <w:rPr>
                                <w:rFonts w:ascii="標楷體" w:eastAsia="標楷體" w:hAnsi="標楷體" w:cstheme="minorBidi" w:hint="eastAsia"/>
                                <w:sz w:val="20"/>
                              </w:rPr>
                              <w:t>基隆港</w:t>
                            </w:r>
                          </w:p>
                        </w:tc>
                        <w:tc>
                          <w:tcPr>
                            <w:tcW w:w="375" w:type="pct"/>
                            <w:tcBorders>
                              <w:top w:val="single" w:sz="4" w:space="0" w:color="auto"/>
                              <w:left w:val="single" w:sz="4" w:space="0" w:color="auto"/>
                              <w:bottom w:val="single" w:sz="4" w:space="0" w:color="auto"/>
                              <w:right w:val="single" w:sz="4" w:space="0" w:color="auto"/>
                            </w:tcBorders>
                            <w:vAlign w:val="center"/>
                            <w:hideMark/>
                          </w:tcPr>
                          <w:p w14:paraId="1BBDCD58" w14:textId="77777777" w:rsidR="00767643" w:rsidRPr="00C0172E" w:rsidRDefault="00767643" w:rsidP="00694B58">
                            <w:pPr>
                              <w:overflowPunct w:val="0"/>
                              <w:spacing w:line="240" w:lineRule="exact"/>
                              <w:jc w:val="right"/>
                              <w:rPr>
                                <w:rFonts w:ascii="標楷體" w:eastAsia="標楷體" w:hAnsi="標楷體" w:cstheme="minorBidi"/>
                                <w:sz w:val="20"/>
                              </w:rPr>
                            </w:pPr>
                            <w:r w:rsidRPr="00C0172E">
                              <w:rPr>
                                <w:rFonts w:ascii="標楷體" w:eastAsia="標楷體" w:hAnsi="標楷體" w:cstheme="minorBidi" w:hint="eastAsia"/>
                                <w:sz w:val="20"/>
                              </w:rPr>
                              <w:t>12</w:t>
                            </w:r>
                          </w:p>
                        </w:tc>
                        <w:tc>
                          <w:tcPr>
                            <w:tcW w:w="374" w:type="pct"/>
                            <w:tcBorders>
                              <w:top w:val="single" w:sz="4" w:space="0" w:color="auto"/>
                              <w:left w:val="single" w:sz="4" w:space="0" w:color="auto"/>
                              <w:bottom w:val="single" w:sz="4" w:space="0" w:color="auto"/>
                              <w:right w:val="single" w:sz="4" w:space="0" w:color="auto"/>
                            </w:tcBorders>
                            <w:vAlign w:val="center"/>
                            <w:hideMark/>
                          </w:tcPr>
                          <w:p w14:paraId="5B7B7C36" w14:textId="77777777" w:rsidR="00767643" w:rsidRPr="00C0172E" w:rsidRDefault="00767643" w:rsidP="00694B58">
                            <w:pPr>
                              <w:overflowPunct w:val="0"/>
                              <w:spacing w:line="240" w:lineRule="exact"/>
                              <w:jc w:val="right"/>
                              <w:rPr>
                                <w:rFonts w:ascii="標楷體" w:eastAsia="標楷體" w:hAnsi="標楷體" w:cstheme="minorBidi"/>
                                <w:sz w:val="20"/>
                              </w:rPr>
                            </w:pPr>
                            <w:r w:rsidRPr="00C0172E">
                              <w:rPr>
                                <w:rFonts w:ascii="標楷體" w:eastAsia="標楷體" w:hAnsi="標楷體" w:cstheme="minorBidi" w:hint="eastAsia"/>
                                <w:sz w:val="20"/>
                              </w:rPr>
                              <w:t>12</w:t>
                            </w:r>
                          </w:p>
                        </w:tc>
                        <w:tc>
                          <w:tcPr>
                            <w:tcW w:w="537" w:type="pct"/>
                            <w:tcBorders>
                              <w:top w:val="single" w:sz="4" w:space="0" w:color="auto"/>
                              <w:left w:val="single" w:sz="4" w:space="0" w:color="auto"/>
                              <w:bottom w:val="single" w:sz="4" w:space="0" w:color="auto"/>
                              <w:right w:val="single" w:sz="4" w:space="0" w:color="auto"/>
                            </w:tcBorders>
                            <w:vAlign w:val="center"/>
                            <w:hideMark/>
                          </w:tcPr>
                          <w:p w14:paraId="2B591C41" w14:textId="77777777" w:rsidR="00767643" w:rsidRPr="00C0172E" w:rsidRDefault="00767643" w:rsidP="00694B58">
                            <w:pPr>
                              <w:overflowPunct w:val="0"/>
                              <w:spacing w:line="240" w:lineRule="exact"/>
                              <w:jc w:val="right"/>
                              <w:rPr>
                                <w:rFonts w:ascii="標楷體" w:eastAsia="標楷體" w:hAnsi="標楷體" w:cstheme="minorBidi"/>
                                <w:sz w:val="20"/>
                              </w:rPr>
                            </w:pPr>
                            <w:r w:rsidRPr="00C0172E">
                              <w:rPr>
                                <w:rFonts w:ascii="標楷體" w:eastAsia="標楷體" w:hAnsi="標楷體" w:cstheme="minorBidi" w:hint="eastAsia"/>
                                <w:sz w:val="20"/>
                              </w:rPr>
                              <w:t>1</w:t>
                            </w:r>
                          </w:p>
                        </w:tc>
                        <w:tc>
                          <w:tcPr>
                            <w:tcW w:w="537" w:type="pct"/>
                            <w:tcBorders>
                              <w:top w:val="single" w:sz="4" w:space="0" w:color="auto"/>
                              <w:left w:val="single" w:sz="4" w:space="0" w:color="auto"/>
                              <w:bottom w:val="single" w:sz="4" w:space="0" w:color="auto"/>
                              <w:right w:val="single" w:sz="4" w:space="0" w:color="auto"/>
                            </w:tcBorders>
                            <w:vAlign w:val="center"/>
                            <w:hideMark/>
                          </w:tcPr>
                          <w:p w14:paraId="149DAE07" w14:textId="77777777" w:rsidR="00767643" w:rsidRPr="00C0172E" w:rsidRDefault="00767643" w:rsidP="00694B58">
                            <w:pPr>
                              <w:overflowPunct w:val="0"/>
                              <w:spacing w:line="240" w:lineRule="exact"/>
                              <w:jc w:val="right"/>
                              <w:rPr>
                                <w:rFonts w:ascii="標楷體" w:eastAsia="標楷體" w:hAnsi="標楷體" w:cstheme="minorBidi"/>
                                <w:sz w:val="20"/>
                              </w:rPr>
                            </w:pPr>
                            <w:r w:rsidRPr="00C0172E">
                              <w:rPr>
                                <w:rFonts w:ascii="標楷體" w:eastAsia="標楷體" w:hAnsi="標楷體" w:cstheme="minorBidi" w:hint="eastAsia"/>
                                <w:sz w:val="20"/>
                              </w:rPr>
                              <w:t>1</w:t>
                            </w:r>
                          </w:p>
                        </w:tc>
                        <w:tc>
                          <w:tcPr>
                            <w:tcW w:w="537" w:type="pct"/>
                            <w:tcBorders>
                              <w:top w:val="single" w:sz="4" w:space="0" w:color="auto"/>
                              <w:left w:val="single" w:sz="4" w:space="0" w:color="auto"/>
                              <w:bottom w:val="single" w:sz="4" w:space="0" w:color="auto"/>
                              <w:right w:val="single" w:sz="4" w:space="0" w:color="auto"/>
                            </w:tcBorders>
                            <w:vAlign w:val="center"/>
                            <w:hideMark/>
                          </w:tcPr>
                          <w:p w14:paraId="0029EFCE" w14:textId="77777777" w:rsidR="00767643" w:rsidRPr="00C0172E" w:rsidRDefault="00767643" w:rsidP="00694B58">
                            <w:pPr>
                              <w:overflowPunct w:val="0"/>
                              <w:spacing w:line="240" w:lineRule="exact"/>
                              <w:jc w:val="right"/>
                              <w:rPr>
                                <w:rFonts w:ascii="標楷體" w:eastAsia="標楷體" w:hAnsi="標楷體" w:cstheme="minorBidi"/>
                                <w:sz w:val="20"/>
                              </w:rPr>
                            </w:pPr>
                            <w:r w:rsidRPr="00C0172E">
                              <w:rPr>
                                <w:rFonts w:ascii="標楷體" w:eastAsia="標楷體" w:hAnsi="標楷體" w:cstheme="minorBidi" w:hint="eastAsia"/>
                                <w:sz w:val="20"/>
                              </w:rPr>
                              <w:t>1</w:t>
                            </w:r>
                          </w:p>
                        </w:tc>
                        <w:tc>
                          <w:tcPr>
                            <w:tcW w:w="537" w:type="pct"/>
                            <w:tcBorders>
                              <w:top w:val="single" w:sz="4" w:space="0" w:color="auto"/>
                              <w:left w:val="single" w:sz="4" w:space="0" w:color="auto"/>
                              <w:bottom w:val="single" w:sz="4" w:space="0" w:color="auto"/>
                              <w:right w:val="single" w:sz="4" w:space="0" w:color="auto"/>
                            </w:tcBorders>
                            <w:vAlign w:val="center"/>
                            <w:hideMark/>
                          </w:tcPr>
                          <w:p w14:paraId="63E15A38" w14:textId="77777777" w:rsidR="00767643" w:rsidRPr="00C0172E" w:rsidRDefault="00767643" w:rsidP="00694B58">
                            <w:pPr>
                              <w:overflowPunct w:val="0"/>
                              <w:spacing w:line="240" w:lineRule="exact"/>
                              <w:jc w:val="right"/>
                              <w:rPr>
                                <w:rFonts w:ascii="標楷體" w:eastAsia="標楷體" w:hAnsi="標楷體" w:cstheme="minorBidi"/>
                                <w:sz w:val="20"/>
                              </w:rPr>
                            </w:pPr>
                            <w:r w:rsidRPr="00C0172E">
                              <w:rPr>
                                <w:rFonts w:ascii="標楷體" w:eastAsia="標楷體" w:hAnsi="標楷體" w:cstheme="minorBidi" w:hint="eastAsia"/>
                                <w:sz w:val="20"/>
                              </w:rPr>
                              <w:t>4</w:t>
                            </w:r>
                          </w:p>
                        </w:tc>
                        <w:tc>
                          <w:tcPr>
                            <w:tcW w:w="537" w:type="pct"/>
                            <w:tcBorders>
                              <w:top w:val="single" w:sz="4" w:space="0" w:color="auto"/>
                              <w:left w:val="single" w:sz="4" w:space="0" w:color="auto"/>
                              <w:bottom w:val="single" w:sz="4" w:space="0" w:color="auto"/>
                              <w:right w:val="single" w:sz="4" w:space="0" w:color="auto"/>
                            </w:tcBorders>
                            <w:vAlign w:val="center"/>
                            <w:hideMark/>
                          </w:tcPr>
                          <w:p w14:paraId="574F12E0" w14:textId="77777777" w:rsidR="00767643" w:rsidRPr="00C0172E" w:rsidRDefault="00767643" w:rsidP="00694B58">
                            <w:pPr>
                              <w:overflowPunct w:val="0"/>
                              <w:spacing w:line="240" w:lineRule="exact"/>
                              <w:jc w:val="right"/>
                              <w:rPr>
                                <w:rFonts w:ascii="標楷體" w:eastAsia="標楷體" w:hAnsi="標楷體" w:cstheme="minorBidi"/>
                                <w:sz w:val="20"/>
                              </w:rPr>
                            </w:pPr>
                            <w:r w:rsidRPr="00C0172E">
                              <w:rPr>
                                <w:rFonts w:ascii="標楷體" w:eastAsia="標楷體" w:hAnsi="標楷體" w:cstheme="minorBidi" w:hint="eastAsia"/>
                                <w:sz w:val="20"/>
                              </w:rPr>
                              <w:t>4</w:t>
                            </w:r>
                          </w:p>
                        </w:tc>
                        <w:tc>
                          <w:tcPr>
                            <w:tcW w:w="537" w:type="pct"/>
                            <w:tcBorders>
                              <w:top w:val="single" w:sz="4" w:space="0" w:color="auto"/>
                              <w:left w:val="single" w:sz="4" w:space="0" w:color="auto"/>
                              <w:bottom w:val="single" w:sz="4" w:space="0" w:color="auto"/>
                              <w:right w:val="single" w:sz="4" w:space="0" w:color="auto"/>
                            </w:tcBorders>
                            <w:vAlign w:val="center"/>
                            <w:hideMark/>
                          </w:tcPr>
                          <w:p w14:paraId="0F93FF42" w14:textId="77777777" w:rsidR="00767643" w:rsidRPr="00C0172E" w:rsidRDefault="00767643" w:rsidP="00694B58">
                            <w:pPr>
                              <w:overflowPunct w:val="0"/>
                              <w:spacing w:line="240" w:lineRule="exact"/>
                              <w:jc w:val="right"/>
                              <w:rPr>
                                <w:rFonts w:ascii="標楷體" w:eastAsia="標楷體" w:hAnsi="標楷體" w:cstheme="minorBidi"/>
                                <w:sz w:val="20"/>
                              </w:rPr>
                            </w:pPr>
                            <w:r w:rsidRPr="00C0172E">
                              <w:rPr>
                                <w:rFonts w:ascii="標楷體" w:eastAsia="標楷體" w:hAnsi="標楷體" w:cstheme="minorBidi" w:hint="eastAsia"/>
                                <w:sz w:val="20"/>
                              </w:rPr>
                              <w:t>1</w:t>
                            </w:r>
                          </w:p>
                        </w:tc>
                      </w:tr>
                      <w:tr w:rsidR="00767643" w:rsidRPr="00C0172E" w14:paraId="6522A4F6" w14:textId="77777777" w:rsidTr="00054AF2">
                        <w:trPr>
                          <w:trHeight w:hRule="exact" w:val="266"/>
                          <w:jc w:val="center"/>
                        </w:trPr>
                        <w:tc>
                          <w:tcPr>
                            <w:tcW w:w="1029" w:type="pct"/>
                            <w:tcBorders>
                              <w:top w:val="single" w:sz="4" w:space="0" w:color="auto"/>
                              <w:left w:val="single" w:sz="4" w:space="0" w:color="auto"/>
                              <w:bottom w:val="single" w:sz="4" w:space="0" w:color="auto"/>
                              <w:right w:val="single" w:sz="4" w:space="0" w:color="auto"/>
                            </w:tcBorders>
                            <w:vAlign w:val="center"/>
                            <w:hideMark/>
                          </w:tcPr>
                          <w:p w14:paraId="0CEE1D69" w14:textId="77777777" w:rsidR="00767643" w:rsidRPr="00C0172E" w:rsidRDefault="00767643" w:rsidP="00694B58">
                            <w:pPr>
                              <w:overflowPunct w:val="0"/>
                              <w:spacing w:line="240" w:lineRule="exact"/>
                              <w:jc w:val="center"/>
                              <w:rPr>
                                <w:rFonts w:ascii="標楷體" w:eastAsia="標楷體" w:hAnsi="標楷體" w:cstheme="minorBidi"/>
                                <w:sz w:val="20"/>
                              </w:rPr>
                            </w:pPr>
                            <w:r w:rsidRPr="00C0172E">
                              <w:rPr>
                                <w:rFonts w:ascii="標楷體" w:eastAsia="標楷體" w:hAnsi="標楷體" w:cstheme="minorBidi" w:hint="eastAsia"/>
                                <w:sz w:val="20"/>
                              </w:rPr>
                              <w:t>臺北港</w:t>
                            </w:r>
                          </w:p>
                        </w:tc>
                        <w:tc>
                          <w:tcPr>
                            <w:tcW w:w="375" w:type="pct"/>
                            <w:tcBorders>
                              <w:top w:val="single" w:sz="4" w:space="0" w:color="auto"/>
                              <w:left w:val="single" w:sz="4" w:space="0" w:color="auto"/>
                              <w:bottom w:val="single" w:sz="4" w:space="0" w:color="auto"/>
                              <w:right w:val="single" w:sz="4" w:space="0" w:color="auto"/>
                            </w:tcBorders>
                            <w:vAlign w:val="center"/>
                            <w:hideMark/>
                          </w:tcPr>
                          <w:p w14:paraId="25EAF8D9" w14:textId="77777777" w:rsidR="00767643" w:rsidRPr="00C0172E" w:rsidRDefault="00767643" w:rsidP="00694B58">
                            <w:pPr>
                              <w:overflowPunct w:val="0"/>
                              <w:spacing w:line="240" w:lineRule="exact"/>
                              <w:jc w:val="right"/>
                              <w:rPr>
                                <w:rFonts w:ascii="標楷體" w:eastAsia="標楷體" w:hAnsi="標楷體" w:cstheme="minorBidi"/>
                                <w:sz w:val="20"/>
                              </w:rPr>
                            </w:pPr>
                            <w:r w:rsidRPr="00C0172E">
                              <w:rPr>
                                <w:rFonts w:ascii="標楷體" w:eastAsia="標楷體" w:hAnsi="標楷體" w:cstheme="minorBidi" w:hint="eastAsia"/>
                                <w:sz w:val="20"/>
                              </w:rPr>
                              <w:t>10</w:t>
                            </w:r>
                          </w:p>
                        </w:tc>
                        <w:tc>
                          <w:tcPr>
                            <w:tcW w:w="374" w:type="pct"/>
                            <w:tcBorders>
                              <w:top w:val="single" w:sz="4" w:space="0" w:color="auto"/>
                              <w:left w:val="single" w:sz="4" w:space="0" w:color="auto"/>
                              <w:bottom w:val="single" w:sz="4" w:space="0" w:color="auto"/>
                              <w:right w:val="single" w:sz="4" w:space="0" w:color="auto"/>
                            </w:tcBorders>
                            <w:vAlign w:val="center"/>
                            <w:hideMark/>
                          </w:tcPr>
                          <w:p w14:paraId="42595D0C" w14:textId="77777777" w:rsidR="00767643" w:rsidRPr="00C0172E" w:rsidRDefault="00767643" w:rsidP="00694B58">
                            <w:pPr>
                              <w:overflowPunct w:val="0"/>
                              <w:spacing w:line="240" w:lineRule="exact"/>
                              <w:jc w:val="right"/>
                              <w:rPr>
                                <w:rFonts w:ascii="標楷體" w:eastAsia="標楷體" w:hAnsi="標楷體" w:cstheme="minorBidi"/>
                                <w:sz w:val="20"/>
                              </w:rPr>
                            </w:pPr>
                            <w:r w:rsidRPr="00C0172E">
                              <w:rPr>
                                <w:rFonts w:ascii="標楷體" w:eastAsia="標楷體" w:hAnsi="標楷體" w:cstheme="minorBidi" w:hint="eastAsia"/>
                                <w:sz w:val="20"/>
                              </w:rPr>
                              <w:t>10</w:t>
                            </w:r>
                          </w:p>
                        </w:tc>
                        <w:tc>
                          <w:tcPr>
                            <w:tcW w:w="537" w:type="pct"/>
                            <w:tcBorders>
                              <w:top w:val="single" w:sz="4" w:space="0" w:color="auto"/>
                              <w:left w:val="single" w:sz="4" w:space="0" w:color="auto"/>
                              <w:bottom w:val="single" w:sz="4" w:space="0" w:color="auto"/>
                              <w:right w:val="single" w:sz="4" w:space="0" w:color="auto"/>
                            </w:tcBorders>
                            <w:vAlign w:val="center"/>
                            <w:hideMark/>
                          </w:tcPr>
                          <w:p w14:paraId="79536262" w14:textId="77777777" w:rsidR="00767643" w:rsidRPr="00C0172E" w:rsidRDefault="00767643" w:rsidP="00694B58">
                            <w:pPr>
                              <w:overflowPunct w:val="0"/>
                              <w:spacing w:line="240" w:lineRule="exact"/>
                              <w:jc w:val="right"/>
                              <w:rPr>
                                <w:rFonts w:ascii="標楷體" w:eastAsia="標楷體" w:hAnsi="標楷體" w:cstheme="minorBidi"/>
                                <w:sz w:val="20"/>
                              </w:rPr>
                            </w:pPr>
                            <w:r>
                              <w:rPr>
                                <w:rFonts w:ascii="標楷體" w:eastAsia="標楷體" w:hAnsi="標楷體" w:cstheme="minorBidi" w:hint="eastAsia"/>
                                <w:sz w:val="20"/>
                              </w:rPr>
                              <w:t>－</w:t>
                            </w:r>
                          </w:p>
                        </w:tc>
                        <w:tc>
                          <w:tcPr>
                            <w:tcW w:w="537" w:type="pct"/>
                            <w:tcBorders>
                              <w:top w:val="single" w:sz="4" w:space="0" w:color="auto"/>
                              <w:left w:val="single" w:sz="4" w:space="0" w:color="auto"/>
                              <w:bottom w:val="single" w:sz="4" w:space="0" w:color="auto"/>
                              <w:right w:val="single" w:sz="4" w:space="0" w:color="auto"/>
                            </w:tcBorders>
                            <w:vAlign w:val="center"/>
                            <w:hideMark/>
                          </w:tcPr>
                          <w:p w14:paraId="0EF23F51" w14:textId="77777777" w:rsidR="00767643" w:rsidRPr="00C0172E" w:rsidRDefault="00767643" w:rsidP="00694B58">
                            <w:pPr>
                              <w:overflowPunct w:val="0"/>
                              <w:spacing w:line="240" w:lineRule="exact"/>
                              <w:jc w:val="right"/>
                              <w:rPr>
                                <w:rFonts w:ascii="標楷體" w:eastAsia="標楷體" w:hAnsi="標楷體" w:cstheme="minorBidi"/>
                                <w:sz w:val="20"/>
                              </w:rPr>
                            </w:pPr>
                            <w:r w:rsidRPr="00C0172E">
                              <w:rPr>
                                <w:rFonts w:ascii="標楷體" w:eastAsia="標楷體" w:hAnsi="標楷體" w:cstheme="minorBidi" w:hint="eastAsia"/>
                                <w:sz w:val="20"/>
                              </w:rPr>
                              <w:t>2</w:t>
                            </w:r>
                          </w:p>
                        </w:tc>
                        <w:tc>
                          <w:tcPr>
                            <w:tcW w:w="537" w:type="pct"/>
                            <w:tcBorders>
                              <w:top w:val="single" w:sz="4" w:space="0" w:color="auto"/>
                              <w:left w:val="single" w:sz="4" w:space="0" w:color="auto"/>
                              <w:bottom w:val="single" w:sz="4" w:space="0" w:color="auto"/>
                              <w:right w:val="single" w:sz="4" w:space="0" w:color="auto"/>
                            </w:tcBorders>
                            <w:vAlign w:val="center"/>
                            <w:hideMark/>
                          </w:tcPr>
                          <w:p w14:paraId="7E73C7AF" w14:textId="77777777" w:rsidR="00767643" w:rsidRPr="00C0172E" w:rsidRDefault="00767643" w:rsidP="00694B58">
                            <w:pPr>
                              <w:overflowPunct w:val="0"/>
                              <w:spacing w:line="240" w:lineRule="exact"/>
                              <w:jc w:val="right"/>
                              <w:rPr>
                                <w:rFonts w:ascii="標楷體" w:eastAsia="標楷體" w:hAnsi="標楷體" w:cstheme="minorBidi"/>
                                <w:sz w:val="20"/>
                              </w:rPr>
                            </w:pPr>
                            <w:r w:rsidRPr="00C0172E">
                              <w:rPr>
                                <w:rFonts w:ascii="標楷體" w:eastAsia="標楷體" w:hAnsi="標楷體" w:cstheme="minorBidi" w:hint="eastAsia"/>
                                <w:sz w:val="20"/>
                              </w:rPr>
                              <w:t>4</w:t>
                            </w:r>
                          </w:p>
                        </w:tc>
                        <w:tc>
                          <w:tcPr>
                            <w:tcW w:w="537" w:type="pct"/>
                            <w:tcBorders>
                              <w:top w:val="single" w:sz="4" w:space="0" w:color="auto"/>
                              <w:left w:val="single" w:sz="4" w:space="0" w:color="auto"/>
                              <w:bottom w:val="single" w:sz="4" w:space="0" w:color="auto"/>
                              <w:right w:val="single" w:sz="4" w:space="0" w:color="auto"/>
                            </w:tcBorders>
                            <w:vAlign w:val="center"/>
                            <w:hideMark/>
                          </w:tcPr>
                          <w:p w14:paraId="3AC08CCB" w14:textId="77777777" w:rsidR="00767643" w:rsidRPr="00C0172E" w:rsidRDefault="00767643" w:rsidP="00694B58">
                            <w:pPr>
                              <w:overflowPunct w:val="0"/>
                              <w:spacing w:line="240" w:lineRule="exact"/>
                              <w:jc w:val="right"/>
                              <w:rPr>
                                <w:rFonts w:ascii="標楷體" w:eastAsia="標楷體" w:hAnsi="標楷體" w:cstheme="minorBidi"/>
                                <w:sz w:val="20"/>
                              </w:rPr>
                            </w:pPr>
                            <w:r w:rsidRPr="00C0172E">
                              <w:rPr>
                                <w:rFonts w:ascii="標楷體" w:eastAsia="標楷體" w:hAnsi="標楷體" w:cstheme="minorBidi" w:hint="eastAsia"/>
                                <w:sz w:val="20"/>
                              </w:rPr>
                              <w:t>2</w:t>
                            </w:r>
                          </w:p>
                        </w:tc>
                        <w:tc>
                          <w:tcPr>
                            <w:tcW w:w="537" w:type="pct"/>
                            <w:tcBorders>
                              <w:top w:val="single" w:sz="4" w:space="0" w:color="auto"/>
                              <w:left w:val="single" w:sz="4" w:space="0" w:color="auto"/>
                              <w:bottom w:val="single" w:sz="4" w:space="0" w:color="auto"/>
                              <w:right w:val="single" w:sz="4" w:space="0" w:color="auto"/>
                            </w:tcBorders>
                            <w:vAlign w:val="center"/>
                            <w:hideMark/>
                          </w:tcPr>
                          <w:p w14:paraId="07E62A48" w14:textId="77777777" w:rsidR="00767643" w:rsidRPr="00C0172E" w:rsidRDefault="00767643" w:rsidP="00694B58">
                            <w:pPr>
                              <w:overflowPunct w:val="0"/>
                              <w:spacing w:line="240" w:lineRule="exact"/>
                              <w:jc w:val="right"/>
                              <w:rPr>
                                <w:rFonts w:ascii="標楷體" w:eastAsia="標楷體" w:hAnsi="標楷體" w:cstheme="minorBidi"/>
                                <w:sz w:val="20"/>
                              </w:rPr>
                            </w:pPr>
                            <w:r w:rsidRPr="00C0172E">
                              <w:rPr>
                                <w:rFonts w:ascii="標楷體" w:eastAsia="標楷體" w:hAnsi="標楷體" w:cstheme="minorBidi" w:hint="eastAsia"/>
                                <w:sz w:val="20"/>
                              </w:rPr>
                              <w:t>1</w:t>
                            </w:r>
                          </w:p>
                        </w:tc>
                        <w:tc>
                          <w:tcPr>
                            <w:tcW w:w="537" w:type="pct"/>
                            <w:tcBorders>
                              <w:top w:val="single" w:sz="4" w:space="0" w:color="auto"/>
                              <w:left w:val="single" w:sz="4" w:space="0" w:color="auto"/>
                              <w:bottom w:val="single" w:sz="4" w:space="0" w:color="auto"/>
                              <w:right w:val="single" w:sz="4" w:space="0" w:color="auto"/>
                            </w:tcBorders>
                            <w:vAlign w:val="center"/>
                            <w:hideMark/>
                          </w:tcPr>
                          <w:p w14:paraId="23F0BA2A" w14:textId="77777777" w:rsidR="00767643" w:rsidRPr="00C0172E" w:rsidRDefault="00767643" w:rsidP="00694B58">
                            <w:pPr>
                              <w:overflowPunct w:val="0"/>
                              <w:spacing w:line="240" w:lineRule="exact"/>
                              <w:jc w:val="right"/>
                              <w:rPr>
                                <w:rFonts w:ascii="標楷體" w:eastAsia="標楷體" w:hAnsi="標楷體" w:cstheme="minorBidi"/>
                                <w:sz w:val="20"/>
                              </w:rPr>
                            </w:pPr>
                            <w:r w:rsidRPr="00C0172E">
                              <w:rPr>
                                <w:rFonts w:ascii="標楷體" w:eastAsia="標楷體" w:hAnsi="標楷體" w:cstheme="minorBidi" w:hint="eastAsia"/>
                                <w:sz w:val="20"/>
                              </w:rPr>
                              <w:t>1</w:t>
                            </w:r>
                          </w:p>
                        </w:tc>
                      </w:tr>
                      <w:tr w:rsidR="00767643" w:rsidRPr="00C0172E" w14:paraId="0C53F24B" w14:textId="77777777" w:rsidTr="00054AF2">
                        <w:trPr>
                          <w:trHeight w:hRule="exact" w:val="266"/>
                          <w:jc w:val="center"/>
                        </w:trPr>
                        <w:tc>
                          <w:tcPr>
                            <w:tcW w:w="1029" w:type="pct"/>
                            <w:tcBorders>
                              <w:top w:val="single" w:sz="4" w:space="0" w:color="auto"/>
                              <w:left w:val="single" w:sz="4" w:space="0" w:color="auto"/>
                              <w:bottom w:val="single" w:sz="4" w:space="0" w:color="auto"/>
                              <w:right w:val="single" w:sz="4" w:space="0" w:color="auto"/>
                            </w:tcBorders>
                            <w:vAlign w:val="center"/>
                            <w:hideMark/>
                          </w:tcPr>
                          <w:p w14:paraId="7D1F6B0C" w14:textId="77777777" w:rsidR="00767643" w:rsidRPr="00C0172E" w:rsidRDefault="00767643" w:rsidP="00694B58">
                            <w:pPr>
                              <w:overflowPunct w:val="0"/>
                              <w:spacing w:line="240" w:lineRule="exact"/>
                              <w:jc w:val="center"/>
                              <w:rPr>
                                <w:rFonts w:ascii="標楷體" w:eastAsia="標楷體" w:hAnsi="標楷體" w:cstheme="minorBidi"/>
                                <w:sz w:val="20"/>
                              </w:rPr>
                            </w:pPr>
                            <w:r w:rsidRPr="00C0172E">
                              <w:rPr>
                                <w:rFonts w:ascii="標楷體" w:eastAsia="標楷體" w:hAnsi="標楷體" w:cstheme="minorBidi" w:hint="eastAsia"/>
                                <w:sz w:val="20"/>
                              </w:rPr>
                              <w:t>蘇澳港</w:t>
                            </w:r>
                          </w:p>
                        </w:tc>
                        <w:tc>
                          <w:tcPr>
                            <w:tcW w:w="375" w:type="pct"/>
                            <w:tcBorders>
                              <w:top w:val="single" w:sz="4" w:space="0" w:color="auto"/>
                              <w:left w:val="single" w:sz="4" w:space="0" w:color="auto"/>
                              <w:bottom w:val="single" w:sz="4" w:space="0" w:color="auto"/>
                              <w:right w:val="single" w:sz="4" w:space="0" w:color="auto"/>
                            </w:tcBorders>
                            <w:vAlign w:val="center"/>
                            <w:hideMark/>
                          </w:tcPr>
                          <w:p w14:paraId="395AAAF7" w14:textId="77777777" w:rsidR="00767643" w:rsidRPr="00C0172E" w:rsidRDefault="00767643" w:rsidP="00694B58">
                            <w:pPr>
                              <w:overflowPunct w:val="0"/>
                              <w:spacing w:line="240" w:lineRule="exact"/>
                              <w:jc w:val="right"/>
                              <w:rPr>
                                <w:rFonts w:ascii="標楷體" w:eastAsia="標楷體" w:hAnsi="標楷體" w:cstheme="minorBidi"/>
                                <w:sz w:val="20"/>
                              </w:rPr>
                            </w:pPr>
                            <w:r w:rsidRPr="00C0172E">
                              <w:rPr>
                                <w:rFonts w:ascii="標楷體" w:eastAsia="標楷體" w:hAnsi="標楷體" w:cstheme="minorBidi" w:hint="eastAsia"/>
                                <w:sz w:val="20"/>
                              </w:rPr>
                              <w:t>3</w:t>
                            </w:r>
                          </w:p>
                        </w:tc>
                        <w:tc>
                          <w:tcPr>
                            <w:tcW w:w="374" w:type="pct"/>
                            <w:tcBorders>
                              <w:top w:val="single" w:sz="4" w:space="0" w:color="auto"/>
                              <w:left w:val="single" w:sz="4" w:space="0" w:color="auto"/>
                              <w:bottom w:val="single" w:sz="4" w:space="0" w:color="auto"/>
                              <w:right w:val="single" w:sz="4" w:space="0" w:color="auto"/>
                            </w:tcBorders>
                            <w:vAlign w:val="center"/>
                            <w:hideMark/>
                          </w:tcPr>
                          <w:p w14:paraId="665D8618" w14:textId="77777777" w:rsidR="00767643" w:rsidRPr="00C0172E" w:rsidRDefault="00767643" w:rsidP="00694B58">
                            <w:pPr>
                              <w:overflowPunct w:val="0"/>
                              <w:spacing w:line="240" w:lineRule="exact"/>
                              <w:jc w:val="right"/>
                              <w:rPr>
                                <w:rFonts w:ascii="標楷體" w:eastAsia="標楷體" w:hAnsi="標楷體" w:cstheme="minorBidi"/>
                                <w:sz w:val="20"/>
                              </w:rPr>
                            </w:pPr>
                            <w:r w:rsidRPr="00C0172E">
                              <w:rPr>
                                <w:rFonts w:ascii="標楷體" w:eastAsia="標楷體" w:hAnsi="標楷體" w:cstheme="minorBidi" w:hint="eastAsia"/>
                                <w:sz w:val="20"/>
                              </w:rPr>
                              <w:t>2</w:t>
                            </w:r>
                          </w:p>
                        </w:tc>
                        <w:tc>
                          <w:tcPr>
                            <w:tcW w:w="537" w:type="pct"/>
                            <w:tcBorders>
                              <w:top w:val="single" w:sz="4" w:space="0" w:color="auto"/>
                              <w:left w:val="single" w:sz="4" w:space="0" w:color="auto"/>
                              <w:bottom w:val="single" w:sz="4" w:space="0" w:color="auto"/>
                              <w:right w:val="single" w:sz="4" w:space="0" w:color="auto"/>
                            </w:tcBorders>
                            <w:vAlign w:val="center"/>
                            <w:hideMark/>
                          </w:tcPr>
                          <w:p w14:paraId="2CEE21AF" w14:textId="77777777" w:rsidR="00767643" w:rsidRPr="00C0172E" w:rsidRDefault="00767643" w:rsidP="00694B58">
                            <w:pPr>
                              <w:overflowPunct w:val="0"/>
                              <w:spacing w:line="240" w:lineRule="exact"/>
                              <w:jc w:val="right"/>
                              <w:rPr>
                                <w:rFonts w:ascii="標楷體" w:eastAsia="標楷體" w:hAnsi="標楷體" w:cstheme="minorBidi"/>
                                <w:sz w:val="20"/>
                              </w:rPr>
                            </w:pPr>
                            <w:r>
                              <w:rPr>
                                <w:rFonts w:ascii="標楷體" w:eastAsia="標楷體" w:hAnsi="標楷體" w:cstheme="minorBidi" w:hint="eastAsia"/>
                                <w:sz w:val="20"/>
                              </w:rPr>
                              <w:t>－</w:t>
                            </w:r>
                          </w:p>
                        </w:tc>
                        <w:tc>
                          <w:tcPr>
                            <w:tcW w:w="537" w:type="pct"/>
                            <w:tcBorders>
                              <w:top w:val="single" w:sz="4" w:space="0" w:color="auto"/>
                              <w:left w:val="single" w:sz="4" w:space="0" w:color="auto"/>
                              <w:bottom w:val="single" w:sz="4" w:space="0" w:color="auto"/>
                              <w:right w:val="single" w:sz="4" w:space="0" w:color="auto"/>
                            </w:tcBorders>
                            <w:vAlign w:val="center"/>
                            <w:hideMark/>
                          </w:tcPr>
                          <w:p w14:paraId="468EFDAE" w14:textId="77777777" w:rsidR="00767643" w:rsidRPr="00C0172E" w:rsidRDefault="00767643" w:rsidP="00694B58">
                            <w:pPr>
                              <w:overflowPunct w:val="0"/>
                              <w:spacing w:line="240" w:lineRule="exact"/>
                              <w:jc w:val="right"/>
                              <w:rPr>
                                <w:rFonts w:ascii="標楷體" w:eastAsia="標楷體" w:hAnsi="標楷體" w:cstheme="minorBidi"/>
                                <w:sz w:val="20"/>
                              </w:rPr>
                            </w:pPr>
                            <w:r>
                              <w:rPr>
                                <w:rFonts w:ascii="標楷體" w:eastAsia="標楷體" w:hAnsi="標楷體" w:cstheme="minorBidi" w:hint="eastAsia"/>
                                <w:sz w:val="20"/>
                              </w:rPr>
                              <w:t>－</w:t>
                            </w:r>
                          </w:p>
                        </w:tc>
                        <w:tc>
                          <w:tcPr>
                            <w:tcW w:w="537" w:type="pct"/>
                            <w:tcBorders>
                              <w:top w:val="single" w:sz="4" w:space="0" w:color="auto"/>
                              <w:left w:val="single" w:sz="4" w:space="0" w:color="auto"/>
                              <w:bottom w:val="single" w:sz="4" w:space="0" w:color="auto"/>
                              <w:right w:val="single" w:sz="4" w:space="0" w:color="auto"/>
                            </w:tcBorders>
                            <w:vAlign w:val="center"/>
                            <w:hideMark/>
                          </w:tcPr>
                          <w:p w14:paraId="76A6E482" w14:textId="77777777" w:rsidR="00767643" w:rsidRPr="00C0172E" w:rsidRDefault="00767643" w:rsidP="00694B58">
                            <w:pPr>
                              <w:overflowPunct w:val="0"/>
                              <w:spacing w:line="240" w:lineRule="exact"/>
                              <w:jc w:val="right"/>
                              <w:rPr>
                                <w:rFonts w:ascii="標楷體" w:eastAsia="標楷體" w:hAnsi="標楷體" w:cstheme="minorBidi"/>
                                <w:sz w:val="20"/>
                              </w:rPr>
                            </w:pPr>
                            <w:r>
                              <w:rPr>
                                <w:rFonts w:ascii="標楷體" w:eastAsia="標楷體" w:hAnsi="標楷體" w:cstheme="minorBidi" w:hint="eastAsia"/>
                                <w:sz w:val="20"/>
                              </w:rPr>
                              <w:t>－</w:t>
                            </w:r>
                          </w:p>
                        </w:tc>
                        <w:tc>
                          <w:tcPr>
                            <w:tcW w:w="537" w:type="pct"/>
                            <w:tcBorders>
                              <w:top w:val="single" w:sz="4" w:space="0" w:color="auto"/>
                              <w:left w:val="single" w:sz="4" w:space="0" w:color="auto"/>
                              <w:bottom w:val="single" w:sz="4" w:space="0" w:color="auto"/>
                              <w:right w:val="single" w:sz="4" w:space="0" w:color="auto"/>
                            </w:tcBorders>
                            <w:vAlign w:val="center"/>
                            <w:hideMark/>
                          </w:tcPr>
                          <w:p w14:paraId="7B99496E" w14:textId="77777777" w:rsidR="00767643" w:rsidRPr="00C0172E" w:rsidRDefault="00767643" w:rsidP="00694B58">
                            <w:pPr>
                              <w:overflowPunct w:val="0"/>
                              <w:spacing w:line="240" w:lineRule="exact"/>
                              <w:jc w:val="right"/>
                              <w:rPr>
                                <w:rFonts w:ascii="標楷體" w:eastAsia="標楷體" w:hAnsi="標楷體" w:cstheme="minorBidi"/>
                                <w:sz w:val="20"/>
                              </w:rPr>
                            </w:pPr>
                            <w:r w:rsidRPr="00C0172E">
                              <w:rPr>
                                <w:rFonts w:ascii="標楷體" w:eastAsia="標楷體" w:hAnsi="標楷體" w:cstheme="minorBidi" w:hint="eastAsia"/>
                                <w:sz w:val="20"/>
                              </w:rPr>
                              <w:t>1</w:t>
                            </w:r>
                          </w:p>
                        </w:tc>
                        <w:tc>
                          <w:tcPr>
                            <w:tcW w:w="537" w:type="pct"/>
                            <w:tcBorders>
                              <w:top w:val="single" w:sz="4" w:space="0" w:color="auto"/>
                              <w:left w:val="single" w:sz="4" w:space="0" w:color="auto"/>
                              <w:bottom w:val="single" w:sz="4" w:space="0" w:color="auto"/>
                              <w:right w:val="single" w:sz="4" w:space="0" w:color="auto"/>
                            </w:tcBorders>
                            <w:vAlign w:val="center"/>
                            <w:hideMark/>
                          </w:tcPr>
                          <w:p w14:paraId="42A30B0E" w14:textId="77777777" w:rsidR="00767643" w:rsidRPr="00C0172E" w:rsidRDefault="00767643" w:rsidP="00694B58">
                            <w:pPr>
                              <w:overflowPunct w:val="0"/>
                              <w:spacing w:line="240" w:lineRule="exact"/>
                              <w:jc w:val="right"/>
                              <w:rPr>
                                <w:rFonts w:ascii="標楷體" w:eastAsia="標楷體" w:hAnsi="標楷體" w:cstheme="minorBidi"/>
                                <w:sz w:val="20"/>
                              </w:rPr>
                            </w:pPr>
                            <w:r>
                              <w:rPr>
                                <w:rFonts w:ascii="標楷體" w:eastAsia="標楷體" w:hAnsi="標楷體" w:cstheme="minorBidi" w:hint="eastAsia"/>
                                <w:sz w:val="20"/>
                              </w:rPr>
                              <w:t>－</w:t>
                            </w:r>
                          </w:p>
                        </w:tc>
                        <w:tc>
                          <w:tcPr>
                            <w:tcW w:w="537" w:type="pct"/>
                            <w:tcBorders>
                              <w:top w:val="single" w:sz="4" w:space="0" w:color="auto"/>
                              <w:left w:val="single" w:sz="4" w:space="0" w:color="auto"/>
                              <w:bottom w:val="single" w:sz="4" w:space="0" w:color="auto"/>
                              <w:right w:val="single" w:sz="4" w:space="0" w:color="auto"/>
                            </w:tcBorders>
                            <w:vAlign w:val="center"/>
                            <w:hideMark/>
                          </w:tcPr>
                          <w:p w14:paraId="03EBE8F0" w14:textId="77777777" w:rsidR="00767643" w:rsidRPr="00C0172E" w:rsidRDefault="00767643" w:rsidP="00694B58">
                            <w:pPr>
                              <w:overflowPunct w:val="0"/>
                              <w:spacing w:line="240" w:lineRule="exact"/>
                              <w:jc w:val="right"/>
                              <w:rPr>
                                <w:rFonts w:ascii="標楷體" w:eastAsia="標楷體" w:hAnsi="標楷體" w:cstheme="minorBidi"/>
                                <w:sz w:val="20"/>
                              </w:rPr>
                            </w:pPr>
                            <w:r w:rsidRPr="00C0172E">
                              <w:rPr>
                                <w:rFonts w:ascii="標楷體" w:eastAsia="標楷體" w:hAnsi="標楷體" w:cstheme="minorBidi" w:hint="eastAsia"/>
                                <w:sz w:val="20"/>
                              </w:rPr>
                              <w:t>1</w:t>
                            </w:r>
                          </w:p>
                        </w:tc>
                      </w:tr>
                      <w:tr w:rsidR="00767643" w:rsidRPr="00C0172E" w14:paraId="77F94B0C" w14:textId="77777777" w:rsidTr="00054AF2">
                        <w:trPr>
                          <w:trHeight w:hRule="exact" w:val="266"/>
                          <w:jc w:val="center"/>
                        </w:trPr>
                        <w:tc>
                          <w:tcPr>
                            <w:tcW w:w="1029" w:type="pct"/>
                            <w:tcBorders>
                              <w:top w:val="single" w:sz="4" w:space="0" w:color="auto"/>
                              <w:left w:val="single" w:sz="4" w:space="0" w:color="auto"/>
                              <w:bottom w:val="single" w:sz="4" w:space="0" w:color="auto"/>
                              <w:right w:val="single" w:sz="4" w:space="0" w:color="auto"/>
                            </w:tcBorders>
                            <w:vAlign w:val="center"/>
                            <w:hideMark/>
                          </w:tcPr>
                          <w:p w14:paraId="0B82D614" w14:textId="77777777" w:rsidR="00767643" w:rsidRPr="00C0172E" w:rsidRDefault="00767643" w:rsidP="00694B58">
                            <w:pPr>
                              <w:overflowPunct w:val="0"/>
                              <w:spacing w:line="240" w:lineRule="exact"/>
                              <w:jc w:val="center"/>
                              <w:rPr>
                                <w:rFonts w:ascii="標楷體" w:eastAsia="標楷體" w:hAnsi="標楷體" w:cstheme="minorBidi"/>
                                <w:sz w:val="20"/>
                              </w:rPr>
                            </w:pPr>
                            <w:r w:rsidRPr="00C0172E">
                              <w:rPr>
                                <w:rFonts w:ascii="標楷體" w:eastAsia="標楷體" w:hAnsi="標楷體" w:cstheme="minorBidi" w:hint="eastAsia"/>
                                <w:sz w:val="20"/>
                              </w:rPr>
                              <w:t>臺中港</w:t>
                            </w:r>
                          </w:p>
                        </w:tc>
                        <w:tc>
                          <w:tcPr>
                            <w:tcW w:w="375" w:type="pct"/>
                            <w:tcBorders>
                              <w:top w:val="single" w:sz="4" w:space="0" w:color="auto"/>
                              <w:left w:val="single" w:sz="4" w:space="0" w:color="auto"/>
                              <w:bottom w:val="single" w:sz="4" w:space="0" w:color="auto"/>
                              <w:right w:val="single" w:sz="4" w:space="0" w:color="auto"/>
                            </w:tcBorders>
                            <w:vAlign w:val="center"/>
                            <w:hideMark/>
                          </w:tcPr>
                          <w:p w14:paraId="355B84E6" w14:textId="77777777" w:rsidR="00767643" w:rsidRPr="00C0172E" w:rsidRDefault="00767643" w:rsidP="00694B58">
                            <w:pPr>
                              <w:overflowPunct w:val="0"/>
                              <w:spacing w:line="240" w:lineRule="exact"/>
                              <w:jc w:val="right"/>
                              <w:rPr>
                                <w:rFonts w:ascii="標楷體" w:eastAsia="標楷體" w:hAnsi="標楷體" w:cstheme="minorBidi"/>
                                <w:sz w:val="20"/>
                              </w:rPr>
                            </w:pPr>
                            <w:r w:rsidRPr="00C0172E">
                              <w:rPr>
                                <w:rFonts w:ascii="標楷體" w:eastAsia="標楷體" w:hAnsi="標楷體" w:cstheme="minorBidi" w:hint="eastAsia"/>
                                <w:sz w:val="20"/>
                              </w:rPr>
                              <w:t>19</w:t>
                            </w:r>
                          </w:p>
                        </w:tc>
                        <w:tc>
                          <w:tcPr>
                            <w:tcW w:w="374" w:type="pct"/>
                            <w:tcBorders>
                              <w:top w:val="single" w:sz="4" w:space="0" w:color="auto"/>
                              <w:left w:val="single" w:sz="4" w:space="0" w:color="auto"/>
                              <w:bottom w:val="single" w:sz="4" w:space="0" w:color="auto"/>
                              <w:right w:val="single" w:sz="4" w:space="0" w:color="auto"/>
                            </w:tcBorders>
                            <w:vAlign w:val="center"/>
                            <w:hideMark/>
                          </w:tcPr>
                          <w:p w14:paraId="130637E9" w14:textId="77777777" w:rsidR="00767643" w:rsidRPr="00C0172E" w:rsidRDefault="00767643" w:rsidP="00694B58">
                            <w:pPr>
                              <w:overflowPunct w:val="0"/>
                              <w:spacing w:line="240" w:lineRule="exact"/>
                              <w:jc w:val="right"/>
                              <w:rPr>
                                <w:rFonts w:ascii="標楷體" w:eastAsia="標楷體" w:hAnsi="標楷體" w:cstheme="minorBidi"/>
                                <w:sz w:val="20"/>
                              </w:rPr>
                            </w:pPr>
                            <w:r w:rsidRPr="00C0172E">
                              <w:rPr>
                                <w:rFonts w:ascii="標楷體" w:eastAsia="標楷體" w:hAnsi="標楷體" w:cstheme="minorBidi" w:hint="eastAsia"/>
                                <w:sz w:val="20"/>
                              </w:rPr>
                              <w:t>17</w:t>
                            </w:r>
                          </w:p>
                        </w:tc>
                        <w:tc>
                          <w:tcPr>
                            <w:tcW w:w="537" w:type="pct"/>
                            <w:tcBorders>
                              <w:top w:val="single" w:sz="4" w:space="0" w:color="auto"/>
                              <w:left w:val="single" w:sz="4" w:space="0" w:color="auto"/>
                              <w:bottom w:val="single" w:sz="4" w:space="0" w:color="auto"/>
                              <w:right w:val="single" w:sz="4" w:space="0" w:color="auto"/>
                            </w:tcBorders>
                            <w:vAlign w:val="center"/>
                            <w:hideMark/>
                          </w:tcPr>
                          <w:p w14:paraId="709B9CA4" w14:textId="77777777" w:rsidR="00767643" w:rsidRPr="00C0172E" w:rsidRDefault="00767643" w:rsidP="00694B58">
                            <w:pPr>
                              <w:overflowPunct w:val="0"/>
                              <w:spacing w:line="240" w:lineRule="exact"/>
                              <w:jc w:val="right"/>
                              <w:rPr>
                                <w:rFonts w:ascii="標楷體" w:eastAsia="標楷體" w:hAnsi="標楷體" w:cstheme="minorBidi"/>
                                <w:sz w:val="20"/>
                              </w:rPr>
                            </w:pPr>
                            <w:r>
                              <w:rPr>
                                <w:rFonts w:ascii="標楷體" w:eastAsia="標楷體" w:hAnsi="標楷體" w:cstheme="minorBidi" w:hint="eastAsia"/>
                                <w:sz w:val="20"/>
                              </w:rPr>
                              <w:t>－</w:t>
                            </w:r>
                          </w:p>
                        </w:tc>
                        <w:tc>
                          <w:tcPr>
                            <w:tcW w:w="537" w:type="pct"/>
                            <w:tcBorders>
                              <w:top w:val="single" w:sz="4" w:space="0" w:color="auto"/>
                              <w:left w:val="single" w:sz="4" w:space="0" w:color="auto"/>
                              <w:bottom w:val="single" w:sz="4" w:space="0" w:color="auto"/>
                              <w:right w:val="single" w:sz="4" w:space="0" w:color="auto"/>
                            </w:tcBorders>
                            <w:vAlign w:val="center"/>
                            <w:hideMark/>
                          </w:tcPr>
                          <w:p w14:paraId="1CD525DC" w14:textId="77777777" w:rsidR="00767643" w:rsidRPr="00C0172E" w:rsidRDefault="00767643" w:rsidP="00694B58">
                            <w:pPr>
                              <w:overflowPunct w:val="0"/>
                              <w:spacing w:line="240" w:lineRule="exact"/>
                              <w:jc w:val="right"/>
                              <w:rPr>
                                <w:rFonts w:ascii="標楷體" w:eastAsia="標楷體" w:hAnsi="標楷體" w:cstheme="minorBidi"/>
                                <w:sz w:val="20"/>
                              </w:rPr>
                            </w:pPr>
                            <w:r w:rsidRPr="00C0172E">
                              <w:rPr>
                                <w:rFonts w:ascii="標楷體" w:eastAsia="標楷體" w:hAnsi="標楷體" w:cstheme="minorBidi" w:hint="eastAsia"/>
                                <w:sz w:val="20"/>
                              </w:rPr>
                              <w:t>1</w:t>
                            </w:r>
                          </w:p>
                        </w:tc>
                        <w:tc>
                          <w:tcPr>
                            <w:tcW w:w="537" w:type="pct"/>
                            <w:tcBorders>
                              <w:top w:val="single" w:sz="4" w:space="0" w:color="auto"/>
                              <w:left w:val="single" w:sz="4" w:space="0" w:color="auto"/>
                              <w:bottom w:val="single" w:sz="4" w:space="0" w:color="auto"/>
                              <w:right w:val="single" w:sz="4" w:space="0" w:color="auto"/>
                            </w:tcBorders>
                            <w:vAlign w:val="center"/>
                            <w:hideMark/>
                          </w:tcPr>
                          <w:p w14:paraId="381A1A27" w14:textId="77777777" w:rsidR="00767643" w:rsidRPr="00C0172E" w:rsidRDefault="00767643" w:rsidP="00694B58">
                            <w:pPr>
                              <w:overflowPunct w:val="0"/>
                              <w:spacing w:line="240" w:lineRule="exact"/>
                              <w:jc w:val="right"/>
                              <w:rPr>
                                <w:rFonts w:ascii="標楷體" w:eastAsia="標楷體" w:hAnsi="標楷體" w:cstheme="minorBidi"/>
                                <w:sz w:val="20"/>
                              </w:rPr>
                            </w:pPr>
                            <w:r w:rsidRPr="00C0172E">
                              <w:rPr>
                                <w:rFonts w:ascii="標楷體" w:eastAsia="標楷體" w:hAnsi="標楷體" w:cstheme="minorBidi" w:hint="eastAsia"/>
                                <w:sz w:val="20"/>
                              </w:rPr>
                              <w:t>9</w:t>
                            </w:r>
                          </w:p>
                        </w:tc>
                        <w:tc>
                          <w:tcPr>
                            <w:tcW w:w="537" w:type="pct"/>
                            <w:tcBorders>
                              <w:top w:val="single" w:sz="4" w:space="0" w:color="auto"/>
                              <w:left w:val="single" w:sz="4" w:space="0" w:color="auto"/>
                              <w:bottom w:val="single" w:sz="4" w:space="0" w:color="auto"/>
                              <w:right w:val="single" w:sz="4" w:space="0" w:color="auto"/>
                            </w:tcBorders>
                            <w:vAlign w:val="center"/>
                            <w:hideMark/>
                          </w:tcPr>
                          <w:p w14:paraId="5C6A0A9B" w14:textId="77777777" w:rsidR="00767643" w:rsidRPr="00C0172E" w:rsidRDefault="00767643" w:rsidP="00694B58">
                            <w:pPr>
                              <w:overflowPunct w:val="0"/>
                              <w:spacing w:line="240" w:lineRule="exact"/>
                              <w:jc w:val="right"/>
                              <w:rPr>
                                <w:rFonts w:ascii="標楷體" w:eastAsia="標楷體" w:hAnsi="標楷體" w:cstheme="minorBidi"/>
                                <w:sz w:val="20"/>
                              </w:rPr>
                            </w:pPr>
                            <w:r w:rsidRPr="00C0172E">
                              <w:rPr>
                                <w:rFonts w:ascii="標楷體" w:eastAsia="標楷體" w:hAnsi="標楷體" w:cstheme="minorBidi" w:hint="eastAsia"/>
                                <w:sz w:val="20"/>
                              </w:rPr>
                              <w:t>2</w:t>
                            </w:r>
                          </w:p>
                        </w:tc>
                        <w:tc>
                          <w:tcPr>
                            <w:tcW w:w="537" w:type="pct"/>
                            <w:tcBorders>
                              <w:top w:val="single" w:sz="4" w:space="0" w:color="auto"/>
                              <w:left w:val="single" w:sz="4" w:space="0" w:color="auto"/>
                              <w:bottom w:val="single" w:sz="4" w:space="0" w:color="auto"/>
                              <w:right w:val="single" w:sz="4" w:space="0" w:color="auto"/>
                            </w:tcBorders>
                            <w:vAlign w:val="center"/>
                            <w:hideMark/>
                          </w:tcPr>
                          <w:p w14:paraId="6B25BE3D" w14:textId="77777777" w:rsidR="00767643" w:rsidRPr="00C0172E" w:rsidRDefault="00767643" w:rsidP="00694B58">
                            <w:pPr>
                              <w:overflowPunct w:val="0"/>
                              <w:spacing w:line="240" w:lineRule="exact"/>
                              <w:jc w:val="right"/>
                              <w:rPr>
                                <w:rFonts w:ascii="標楷體" w:eastAsia="標楷體" w:hAnsi="標楷體" w:cstheme="minorBidi"/>
                                <w:sz w:val="20"/>
                              </w:rPr>
                            </w:pPr>
                            <w:r w:rsidRPr="00C0172E">
                              <w:rPr>
                                <w:rFonts w:ascii="標楷體" w:eastAsia="標楷體" w:hAnsi="標楷體" w:cstheme="minorBidi" w:hint="eastAsia"/>
                                <w:sz w:val="20"/>
                              </w:rPr>
                              <w:t>3</w:t>
                            </w:r>
                          </w:p>
                        </w:tc>
                        <w:tc>
                          <w:tcPr>
                            <w:tcW w:w="537" w:type="pct"/>
                            <w:tcBorders>
                              <w:top w:val="single" w:sz="4" w:space="0" w:color="auto"/>
                              <w:left w:val="single" w:sz="4" w:space="0" w:color="auto"/>
                              <w:bottom w:val="single" w:sz="4" w:space="0" w:color="auto"/>
                              <w:right w:val="single" w:sz="4" w:space="0" w:color="auto"/>
                            </w:tcBorders>
                            <w:vAlign w:val="center"/>
                            <w:hideMark/>
                          </w:tcPr>
                          <w:p w14:paraId="22001383" w14:textId="77777777" w:rsidR="00767643" w:rsidRPr="00C0172E" w:rsidRDefault="00767643" w:rsidP="00694B58">
                            <w:pPr>
                              <w:overflowPunct w:val="0"/>
                              <w:spacing w:line="240" w:lineRule="exact"/>
                              <w:jc w:val="right"/>
                              <w:rPr>
                                <w:rFonts w:ascii="標楷體" w:eastAsia="標楷體" w:hAnsi="標楷體" w:cstheme="minorBidi"/>
                                <w:sz w:val="20"/>
                              </w:rPr>
                            </w:pPr>
                            <w:r w:rsidRPr="00C0172E">
                              <w:rPr>
                                <w:rFonts w:ascii="標楷體" w:eastAsia="標楷體" w:hAnsi="標楷體" w:cstheme="minorBidi" w:hint="eastAsia"/>
                                <w:sz w:val="20"/>
                              </w:rPr>
                              <w:t>2</w:t>
                            </w:r>
                          </w:p>
                        </w:tc>
                      </w:tr>
                      <w:tr w:rsidR="00767643" w:rsidRPr="00C0172E" w14:paraId="47D065A2" w14:textId="77777777" w:rsidTr="00054AF2">
                        <w:trPr>
                          <w:trHeight w:hRule="exact" w:val="266"/>
                          <w:jc w:val="center"/>
                        </w:trPr>
                        <w:tc>
                          <w:tcPr>
                            <w:tcW w:w="1029" w:type="pct"/>
                            <w:tcBorders>
                              <w:top w:val="single" w:sz="4" w:space="0" w:color="auto"/>
                              <w:left w:val="single" w:sz="4" w:space="0" w:color="auto"/>
                              <w:bottom w:val="single" w:sz="4" w:space="0" w:color="auto"/>
                              <w:right w:val="single" w:sz="4" w:space="0" w:color="auto"/>
                            </w:tcBorders>
                            <w:vAlign w:val="center"/>
                            <w:hideMark/>
                          </w:tcPr>
                          <w:p w14:paraId="31C10FFC" w14:textId="77777777" w:rsidR="00767643" w:rsidRPr="00C0172E" w:rsidRDefault="00767643" w:rsidP="00694B58">
                            <w:pPr>
                              <w:overflowPunct w:val="0"/>
                              <w:spacing w:line="240" w:lineRule="exact"/>
                              <w:jc w:val="center"/>
                              <w:rPr>
                                <w:rFonts w:ascii="標楷體" w:eastAsia="標楷體" w:hAnsi="標楷體" w:cstheme="minorBidi"/>
                                <w:sz w:val="20"/>
                              </w:rPr>
                            </w:pPr>
                            <w:r w:rsidRPr="00C0172E">
                              <w:rPr>
                                <w:rFonts w:ascii="標楷體" w:eastAsia="標楷體" w:hAnsi="標楷體" w:cstheme="minorBidi" w:hint="eastAsia"/>
                                <w:sz w:val="20"/>
                              </w:rPr>
                              <w:t>高雄港</w:t>
                            </w:r>
                          </w:p>
                        </w:tc>
                        <w:tc>
                          <w:tcPr>
                            <w:tcW w:w="375" w:type="pct"/>
                            <w:tcBorders>
                              <w:top w:val="single" w:sz="4" w:space="0" w:color="auto"/>
                              <w:left w:val="single" w:sz="4" w:space="0" w:color="auto"/>
                              <w:bottom w:val="single" w:sz="4" w:space="0" w:color="auto"/>
                              <w:right w:val="single" w:sz="4" w:space="0" w:color="auto"/>
                            </w:tcBorders>
                            <w:vAlign w:val="center"/>
                            <w:hideMark/>
                          </w:tcPr>
                          <w:p w14:paraId="568EFD81" w14:textId="77777777" w:rsidR="00767643" w:rsidRPr="00C0172E" w:rsidRDefault="00767643" w:rsidP="00694B58">
                            <w:pPr>
                              <w:overflowPunct w:val="0"/>
                              <w:spacing w:line="240" w:lineRule="exact"/>
                              <w:jc w:val="right"/>
                              <w:rPr>
                                <w:rFonts w:ascii="標楷體" w:eastAsia="標楷體" w:hAnsi="標楷體" w:cstheme="minorBidi"/>
                                <w:sz w:val="20"/>
                              </w:rPr>
                            </w:pPr>
                            <w:r w:rsidRPr="00C0172E">
                              <w:rPr>
                                <w:rFonts w:ascii="標楷體" w:eastAsia="標楷體" w:hAnsi="標楷體" w:cstheme="minorBidi" w:hint="eastAsia"/>
                                <w:sz w:val="20"/>
                              </w:rPr>
                              <w:t>49</w:t>
                            </w:r>
                          </w:p>
                        </w:tc>
                        <w:tc>
                          <w:tcPr>
                            <w:tcW w:w="374" w:type="pct"/>
                            <w:tcBorders>
                              <w:top w:val="single" w:sz="4" w:space="0" w:color="auto"/>
                              <w:left w:val="single" w:sz="4" w:space="0" w:color="auto"/>
                              <w:bottom w:val="single" w:sz="4" w:space="0" w:color="auto"/>
                              <w:right w:val="single" w:sz="4" w:space="0" w:color="auto"/>
                            </w:tcBorders>
                            <w:vAlign w:val="center"/>
                            <w:hideMark/>
                          </w:tcPr>
                          <w:p w14:paraId="46A0183A" w14:textId="77777777" w:rsidR="00767643" w:rsidRPr="00C0172E" w:rsidRDefault="00767643" w:rsidP="00694B58">
                            <w:pPr>
                              <w:overflowPunct w:val="0"/>
                              <w:spacing w:line="240" w:lineRule="exact"/>
                              <w:jc w:val="right"/>
                              <w:rPr>
                                <w:rFonts w:ascii="標楷體" w:eastAsia="標楷體" w:hAnsi="標楷體" w:cstheme="minorBidi"/>
                                <w:sz w:val="20"/>
                              </w:rPr>
                            </w:pPr>
                            <w:r w:rsidRPr="00C0172E">
                              <w:rPr>
                                <w:rFonts w:ascii="標楷體" w:eastAsia="標楷體" w:hAnsi="標楷體" w:cstheme="minorBidi" w:hint="eastAsia"/>
                                <w:sz w:val="20"/>
                              </w:rPr>
                              <w:t>43</w:t>
                            </w:r>
                          </w:p>
                        </w:tc>
                        <w:tc>
                          <w:tcPr>
                            <w:tcW w:w="537" w:type="pct"/>
                            <w:tcBorders>
                              <w:top w:val="single" w:sz="4" w:space="0" w:color="auto"/>
                              <w:left w:val="single" w:sz="4" w:space="0" w:color="auto"/>
                              <w:bottom w:val="single" w:sz="4" w:space="0" w:color="auto"/>
                              <w:right w:val="single" w:sz="4" w:space="0" w:color="auto"/>
                            </w:tcBorders>
                            <w:vAlign w:val="center"/>
                            <w:hideMark/>
                          </w:tcPr>
                          <w:p w14:paraId="06CE4529" w14:textId="77777777" w:rsidR="00767643" w:rsidRPr="00C0172E" w:rsidRDefault="00767643" w:rsidP="00694B58">
                            <w:pPr>
                              <w:overflowPunct w:val="0"/>
                              <w:spacing w:line="240" w:lineRule="exact"/>
                              <w:jc w:val="right"/>
                              <w:rPr>
                                <w:rFonts w:ascii="標楷體" w:eastAsia="標楷體" w:hAnsi="標楷體" w:cstheme="minorBidi"/>
                                <w:sz w:val="20"/>
                              </w:rPr>
                            </w:pPr>
                            <w:r w:rsidRPr="00C0172E">
                              <w:rPr>
                                <w:rFonts w:ascii="標楷體" w:eastAsia="標楷體" w:hAnsi="標楷體" w:cstheme="minorBidi" w:hint="eastAsia"/>
                                <w:sz w:val="20"/>
                              </w:rPr>
                              <w:t>1</w:t>
                            </w:r>
                          </w:p>
                        </w:tc>
                        <w:tc>
                          <w:tcPr>
                            <w:tcW w:w="537" w:type="pct"/>
                            <w:tcBorders>
                              <w:top w:val="single" w:sz="4" w:space="0" w:color="auto"/>
                              <w:left w:val="single" w:sz="4" w:space="0" w:color="auto"/>
                              <w:bottom w:val="single" w:sz="4" w:space="0" w:color="auto"/>
                              <w:right w:val="single" w:sz="4" w:space="0" w:color="auto"/>
                            </w:tcBorders>
                            <w:vAlign w:val="center"/>
                            <w:hideMark/>
                          </w:tcPr>
                          <w:p w14:paraId="323FF270" w14:textId="77777777" w:rsidR="00767643" w:rsidRPr="00C0172E" w:rsidRDefault="00767643" w:rsidP="00694B58">
                            <w:pPr>
                              <w:overflowPunct w:val="0"/>
                              <w:spacing w:line="240" w:lineRule="exact"/>
                              <w:jc w:val="right"/>
                              <w:rPr>
                                <w:rFonts w:ascii="標楷體" w:eastAsia="標楷體" w:hAnsi="標楷體" w:cstheme="minorBidi"/>
                                <w:sz w:val="20"/>
                              </w:rPr>
                            </w:pPr>
                            <w:r w:rsidRPr="00C0172E">
                              <w:rPr>
                                <w:rFonts w:ascii="標楷體" w:eastAsia="標楷體" w:hAnsi="標楷體" w:cstheme="minorBidi" w:hint="eastAsia"/>
                                <w:sz w:val="20"/>
                              </w:rPr>
                              <w:t>6</w:t>
                            </w:r>
                          </w:p>
                        </w:tc>
                        <w:tc>
                          <w:tcPr>
                            <w:tcW w:w="537" w:type="pct"/>
                            <w:tcBorders>
                              <w:top w:val="single" w:sz="4" w:space="0" w:color="auto"/>
                              <w:left w:val="single" w:sz="4" w:space="0" w:color="auto"/>
                              <w:bottom w:val="single" w:sz="4" w:space="0" w:color="auto"/>
                              <w:right w:val="single" w:sz="4" w:space="0" w:color="auto"/>
                            </w:tcBorders>
                            <w:vAlign w:val="center"/>
                            <w:hideMark/>
                          </w:tcPr>
                          <w:p w14:paraId="5A448389" w14:textId="77777777" w:rsidR="00767643" w:rsidRPr="00C0172E" w:rsidRDefault="00767643" w:rsidP="00694B58">
                            <w:pPr>
                              <w:overflowPunct w:val="0"/>
                              <w:spacing w:line="240" w:lineRule="exact"/>
                              <w:jc w:val="right"/>
                              <w:rPr>
                                <w:rFonts w:ascii="標楷體" w:eastAsia="標楷體" w:hAnsi="標楷體" w:cstheme="minorBidi"/>
                                <w:sz w:val="20"/>
                              </w:rPr>
                            </w:pPr>
                            <w:r w:rsidRPr="00C0172E">
                              <w:rPr>
                                <w:rFonts w:ascii="標楷體" w:eastAsia="標楷體" w:hAnsi="標楷體" w:cstheme="minorBidi" w:hint="eastAsia"/>
                                <w:sz w:val="20"/>
                              </w:rPr>
                              <w:t>7</w:t>
                            </w:r>
                          </w:p>
                        </w:tc>
                        <w:tc>
                          <w:tcPr>
                            <w:tcW w:w="537" w:type="pct"/>
                            <w:tcBorders>
                              <w:top w:val="single" w:sz="4" w:space="0" w:color="auto"/>
                              <w:left w:val="single" w:sz="4" w:space="0" w:color="auto"/>
                              <w:bottom w:val="single" w:sz="4" w:space="0" w:color="auto"/>
                              <w:right w:val="single" w:sz="4" w:space="0" w:color="auto"/>
                            </w:tcBorders>
                            <w:vAlign w:val="center"/>
                            <w:hideMark/>
                          </w:tcPr>
                          <w:p w14:paraId="1176F83D" w14:textId="77777777" w:rsidR="00767643" w:rsidRPr="00C0172E" w:rsidRDefault="00767643" w:rsidP="00694B58">
                            <w:pPr>
                              <w:overflowPunct w:val="0"/>
                              <w:spacing w:line="240" w:lineRule="exact"/>
                              <w:jc w:val="right"/>
                              <w:rPr>
                                <w:rFonts w:ascii="標楷體" w:eastAsia="標楷體" w:hAnsi="標楷體" w:cstheme="minorBidi"/>
                                <w:sz w:val="20"/>
                              </w:rPr>
                            </w:pPr>
                            <w:r w:rsidRPr="00C0172E">
                              <w:rPr>
                                <w:rFonts w:ascii="標楷體" w:eastAsia="標楷體" w:hAnsi="標楷體" w:cstheme="minorBidi" w:hint="eastAsia"/>
                                <w:sz w:val="20"/>
                              </w:rPr>
                              <w:t>8</w:t>
                            </w:r>
                          </w:p>
                        </w:tc>
                        <w:tc>
                          <w:tcPr>
                            <w:tcW w:w="537" w:type="pct"/>
                            <w:tcBorders>
                              <w:top w:val="single" w:sz="4" w:space="0" w:color="auto"/>
                              <w:left w:val="single" w:sz="4" w:space="0" w:color="auto"/>
                              <w:bottom w:val="single" w:sz="4" w:space="0" w:color="auto"/>
                              <w:right w:val="single" w:sz="4" w:space="0" w:color="auto"/>
                            </w:tcBorders>
                            <w:vAlign w:val="center"/>
                            <w:hideMark/>
                          </w:tcPr>
                          <w:p w14:paraId="1C1DEAFE" w14:textId="77777777" w:rsidR="00767643" w:rsidRPr="00C0172E" w:rsidRDefault="00767643" w:rsidP="00694B58">
                            <w:pPr>
                              <w:overflowPunct w:val="0"/>
                              <w:spacing w:line="240" w:lineRule="exact"/>
                              <w:jc w:val="right"/>
                              <w:rPr>
                                <w:rFonts w:ascii="標楷體" w:eastAsia="標楷體" w:hAnsi="標楷體" w:cstheme="minorBidi"/>
                                <w:sz w:val="20"/>
                              </w:rPr>
                            </w:pPr>
                            <w:r w:rsidRPr="00C0172E">
                              <w:rPr>
                                <w:rFonts w:ascii="標楷體" w:eastAsia="標楷體" w:hAnsi="標楷體" w:cstheme="minorBidi" w:hint="eastAsia"/>
                                <w:sz w:val="20"/>
                              </w:rPr>
                              <w:t>7</w:t>
                            </w:r>
                          </w:p>
                        </w:tc>
                        <w:tc>
                          <w:tcPr>
                            <w:tcW w:w="537" w:type="pct"/>
                            <w:tcBorders>
                              <w:top w:val="single" w:sz="4" w:space="0" w:color="auto"/>
                              <w:left w:val="single" w:sz="4" w:space="0" w:color="auto"/>
                              <w:bottom w:val="single" w:sz="4" w:space="0" w:color="auto"/>
                              <w:right w:val="single" w:sz="4" w:space="0" w:color="auto"/>
                            </w:tcBorders>
                            <w:vAlign w:val="center"/>
                            <w:hideMark/>
                          </w:tcPr>
                          <w:p w14:paraId="42CCD9E8" w14:textId="77777777" w:rsidR="00767643" w:rsidRPr="00C0172E" w:rsidRDefault="00767643" w:rsidP="00694B58">
                            <w:pPr>
                              <w:overflowPunct w:val="0"/>
                              <w:spacing w:line="240" w:lineRule="exact"/>
                              <w:jc w:val="right"/>
                              <w:rPr>
                                <w:rFonts w:ascii="標楷體" w:eastAsia="標楷體" w:hAnsi="標楷體" w:cstheme="minorBidi"/>
                                <w:sz w:val="20"/>
                              </w:rPr>
                            </w:pPr>
                            <w:r w:rsidRPr="00C0172E">
                              <w:rPr>
                                <w:rFonts w:ascii="標楷體" w:eastAsia="標楷體" w:hAnsi="標楷體" w:cstheme="minorBidi" w:hint="eastAsia"/>
                                <w:sz w:val="20"/>
                              </w:rPr>
                              <w:t>14</w:t>
                            </w:r>
                          </w:p>
                        </w:tc>
                      </w:tr>
                      <w:tr w:rsidR="00767643" w:rsidRPr="00C0172E" w14:paraId="21B65A73" w14:textId="77777777" w:rsidTr="00054AF2">
                        <w:trPr>
                          <w:trHeight w:hRule="exact" w:val="266"/>
                          <w:jc w:val="center"/>
                        </w:trPr>
                        <w:tc>
                          <w:tcPr>
                            <w:tcW w:w="1029" w:type="pct"/>
                            <w:tcBorders>
                              <w:top w:val="single" w:sz="4" w:space="0" w:color="auto"/>
                              <w:left w:val="single" w:sz="4" w:space="0" w:color="auto"/>
                              <w:bottom w:val="single" w:sz="4" w:space="0" w:color="auto"/>
                              <w:right w:val="single" w:sz="4" w:space="0" w:color="auto"/>
                            </w:tcBorders>
                            <w:vAlign w:val="center"/>
                            <w:hideMark/>
                          </w:tcPr>
                          <w:p w14:paraId="20D7D537" w14:textId="77777777" w:rsidR="00767643" w:rsidRPr="00C0172E" w:rsidRDefault="00767643" w:rsidP="00694B58">
                            <w:pPr>
                              <w:overflowPunct w:val="0"/>
                              <w:spacing w:line="240" w:lineRule="exact"/>
                              <w:jc w:val="center"/>
                              <w:rPr>
                                <w:rFonts w:ascii="標楷體" w:eastAsia="標楷體" w:hAnsi="標楷體" w:cstheme="minorBidi"/>
                                <w:sz w:val="20"/>
                              </w:rPr>
                            </w:pPr>
                            <w:r w:rsidRPr="00C0172E">
                              <w:rPr>
                                <w:rFonts w:ascii="標楷體" w:eastAsia="標楷體" w:hAnsi="標楷體" w:cstheme="minorBidi" w:hint="eastAsia"/>
                                <w:sz w:val="20"/>
                              </w:rPr>
                              <w:t>安平港</w:t>
                            </w:r>
                          </w:p>
                        </w:tc>
                        <w:tc>
                          <w:tcPr>
                            <w:tcW w:w="375" w:type="pct"/>
                            <w:tcBorders>
                              <w:top w:val="single" w:sz="4" w:space="0" w:color="auto"/>
                              <w:left w:val="single" w:sz="4" w:space="0" w:color="auto"/>
                              <w:bottom w:val="single" w:sz="4" w:space="0" w:color="auto"/>
                              <w:right w:val="single" w:sz="4" w:space="0" w:color="auto"/>
                            </w:tcBorders>
                            <w:vAlign w:val="center"/>
                            <w:hideMark/>
                          </w:tcPr>
                          <w:p w14:paraId="131B5EE6" w14:textId="77777777" w:rsidR="00767643" w:rsidRPr="00C0172E" w:rsidRDefault="00767643" w:rsidP="00694B58">
                            <w:pPr>
                              <w:overflowPunct w:val="0"/>
                              <w:spacing w:line="240" w:lineRule="exact"/>
                              <w:jc w:val="right"/>
                              <w:rPr>
                                <w:rFonts w:ascii="標楷體" w:eastAsia="標楷體" w:hAnsi="標楷體" w:cstheme="minorBidi"/>
                                <w:sz w:val="20"/>
                              </w:rPr>
                            </w:pPr>
                            <w:r w:rsidRPr="00C0172E">
                              <w:rPr>
                                <w:rFonts w:ascii="標楷體" w:eastAsia="標楷體" w:hAnsi="標楷體" w:cstheme="minorBidi" w:hint="eastAsia"/>
                                <w:sz w:val="20"/>
                              </w:rPr>
                              <w:t>3</w:t>
                            </w:r>
                          </w:p>
                        </w:tc>
                        <w:tc>
                          <w:tcPr>
                            <w:tcW w:w="374" w:type="pct"/>
                            <w:tcBorders>
                              <w:top w:val="single" w:sz="4" w:space="0" w:color="auto"/>
                              <w:left w:val="single" w:sz="4" w:space="0" w:color="auto"/>
                              <w:bottom w:val="single" w:sz="4" w:space="0" w:color="auto"/>
                              <w:right w:val="single" w:sz="4" w:space="0" w:color="auto"/>
                            </w:tcBorders>
                            <w:vAlign w:val="center"/>
                            <w:hideMark/>
                          </w:tcPr>
                          <w:p w14:paraId="1C144EB6" w14:textId="77777777" w:rsidR="00767643" w:rsidRPr="00C0172E" w:rsidRDefault="00767643" w:rsidP="00694B58">
                            <w:pPr>
                              <w:overflowPunct w:val="0"/>
                              <w:spacing w:line="240" w:lineRule="exact"/>
                              <w:jc w:val="right"/>
                              <w:rPr>
                                <w:rFonts w:ascii="標楷體" w:eastAsia="標楷體" w:hAnsi="標楷體" w:cstheme="minorBidi"/>
                                <w:sz w:val="20"/>
                              </w:rPr>
                            </w:pPr>
                            <w:r w:rsidRPr="00C0172E">
                              <w:rPr>
                                <w:rFonts w:ascii="標楷體" w:eastAsia="標楷體" w:hAnsi="標楷體" w:cstheme="minorBidi" w:hint="eastAsia"/>
                                <w:sz w:val="20"/>
                              </w:rPr>
                              <w:t>2</w:t>
                            </w:r>
                          </w:p>
                        </w:tc>
                        <w:tc>
                          <w:tcPr>
                            <w:tcW w:w="537" w:type="pct"/>
                            <w:tcBorders>
                              <w:top w:val="single" w:sz="4" w:space="0" w:color="auto"/>
                              <w:left w:val="single" w:sz="4" w:space="0" w:color="auto"/>
                              <w:bottom w:val="single" w:sz="4" w:space="0" w:color="auto"/>
                              <w:right w:val="single" w:sz="4" w:space="0" w:color="auto"/>
                            </w:tcBorders>
                            <w:vAlign w:val="center"/>
                            <w:hideMark/>
                          </w:tcPr>
                          <w:p w14:paraId="521C5596" w14:textId="77777777" w:rsidR="00767643" w:rsidRPr="00C0172E" w:rsidRDefault="00767643" w:rsidP="00694B58">
                            <w:pPr>
                              <w:overflowPunct w:val="0"/>
                              <w:spacing w:line="240" w:lineRule="exact"/>
                              <w:jc w:val="right"/>
                              <w:rPr>
                                <w:rFonts w:ascii="標楷體" w:eastAsia="標楷體" w:hAnsi="標楷體" w:cstheme="minorBidi"/>
                                <w:sz w:val="20"/>
                              </w:rPr>
                            </w:pPr>
                            <w:r>
                              <w:rPr>
                                <w:rFonts w:ascii="標楷體" w:eastAsia="標楷體" w:hAnsi="標楷體" w:cstheme="minorBidi" w:hint="eastAsia"/>
                                <w:sz w:val="20"/>
                              </w:rPr>
                              <w:t>－</w:t>
                            </w:r>
                          </w:p>
                        </w:tc>
                        <w:tc>
                          <w:tcPr>
                            <w:tcW w:w="537" w:type="pct"/>
                            <w:tcBorders>
                              <w:top w:val="single" w:sz="4" w:space="0" w:color="auto"/>
                              <w:left w:val="single" w:sz="4" w:space="0" w:color="auto"/>
                              <w:bottom w:val="single" w:sz="4" w:space="0" w:color="auto"/>
                              <w:right w:val="single" w:sz="4" w:space="0" w:color="auto"/>
                            </w:tcBorders>
                            <w:vAlign w:val="center"/>
                            <w:hideMark/>
                          </w:tcPr>
                          <w:p w14:paraId="240C418C" w14:textId="77777777" w:rsidR="00767643" w:rsidRPr="00C0172E" w:rsidRDefault="00767643" w:rsidP="00694B58">
                            <w:pPr>
                              <w:overflowPunct w:val="0"/>
                              <w:spacing w:line="240" w:lineRule="exact"/>
                              <w:jc w:val="right"/>
                              <w:rPr>
                                <w:rFonts w:ascii="標楷體" w:eastAsia="標楷體" w:hAnsi="標楷體" w:cstheme="minorBidi"/>
                                <w:sz w:val="20"/>
                              </w:rPr>
                            </w:pPr>
                            <w:r>
                              <w:rPr>
                                <w:rFonts w:ascii="標楷體" w:eastAsia="標楷體" w:hAnsi="標楷體" w:cstheme="minorBidi" w:hint="eastAsia"/>
                                <w:sz w:val="20"/>
                              </w:rPr>
                              <w:t>－</w:t>
                            </w:r>
                          </w:p>
                        </w:tc>
                        <w:tc>
                          <w:tcPr>
                            <w:tcW w:w="537" w:type="pct"/>
                            <w:tcBorders>
                              <w:top w:val="single" w:sz="4" w:space="0" w:color="auto"/>
                              <w:left w:val="single" w:sz="4" w:space="0" w:color="auto"/>
                              <w:bottom w:val="single" w:sz="4" w:space="0" w:color="auto"/>
                              <w:right w:val="single" w:sz="4" w:space="0" w:color="auto"/>
                            </w:tcBorders>
                            <w:vAlign w:val="center"/>
                            <w:hideMark/>
                          </w:tcPr>
                          <w:p w14:paraId="053B5A79" w14:textId="77777777" w:rsidR="00767643" w:rsidRPr="00C0172E" w:rsidRDefault="00767643" w:rsidP="00694B58">
                            <w:pPr>
                              <w:overflowPunct w:val="0"/>
                              <w:spacing w:line="240" w:lineRule="exact"/>
                              <w:jc w:val="right"/>
                              <w:rPr>
                                <w:rFonts w:ascii="標楷體" w:eastAsia="標楷體" w:hAnsi="標楷體" w:cstheme="minorBidi"/>
                                <w:sz w:val="20"/>
                              </w:rPr>
                            </w:pPr>
                            <w:r w:rsidRPr="00C0172E">
                              <w:rPr>
                                <w:rFonts w:ascii="標楷體" w:eastAsia="標楷體" w:hAnsi="標楷體" w:cstheme="minorBidi" w:hint="eastAsia"/>
                                <w:sz w:val="20"/>
                              </w:rPr>
                              <w:t>1</w:t>
                            </w:r>
                          </w:p>
                        </w:tc>
                        <w:tc>
                          <w:tcPr>
                            <w:tcW w:w="537" w:type="pct"/>
                            <w:tcBorders>
                              <w:top w:val="single" w:sz="4" w:space="0" w:color="auto"/>
                              <w:left w:val="single" w:sz="4" w:space="0" w:color="auto"/>
                              <w:bottom w:val="single" w:sz="4" w:space="0" w:color="auto"/>
                              <w:right w:val="single" w:sz="4" w:space="0" w:color="auto"/>
                            </w:tcBorders>
                            <w:vAlign w:val="center"/>
                            <w:hideMark/>
                          </w:tcPr>
                          <w:p w14:paraId="510A99CA" w14:textId="77777777" w:rsidR="00767643" w:rsidRPr="00C0172E" w:rsidRDefault="00767643" w:rsidP="00694B58">
                            <w:pPr>
                              <w:overflowPunct w:val="0"/>
                              <w:spacing w:line="240" w:lineRule="exact"/>
                              <w:jc w:val="right"/>
                              <w:rPr>
                                <w:rFonts w:ascii="標楷體" w:eastAsia="標楷體" w:hAnsi="標楷體" w:cstheme="minorBidi"/>
                                <w:sz w:val="20"/>
                              </w:rPr>
                            </w:pPr>
                            <w:r>
                              <w:rPr>
                                <w:rFonts w:ascii="標楷體" w:eastAsia="標楷體" w:hAnsi="標楷體" w:cstheme="minorBidi" w:hint="eastAsia"/>
                                <w:sz w:val="20"/>
                              </w:rPr>
                              <w:t>－</w:t>
                            </w:r>
                          </w:p>
                        </w:tc>
                        <w:tc>
                          <w:tcPr>
                            <w:tcW w:w="537" w:type="pct"/>
                            <w:tcBorders>
                              <w:top w:val="single" w:sz="4" w:space="0" w:color="auto"/>
                              <w:left w:val="single" w:sz="4" w:space="0" w:color="auto"/>
                              <w:bottom w:val="single" w:sz="4" w:space="0" w:color="auto"/>
                              <w:right w:val="single" w:sz="4" w:space="0" w:color="auto"/>
                            </w:tcBorders>
                            <w:vAlign w:val="center"/>
                            <w:hideMark/>
                          </w:tcPr>
                          <w:p w14:paraId="1EBABF50" w14:textId="77777777" w:rsidR="00767643" w:rsidRPr="00C0172E" w:rsidRDefault="00767643" w:rsidP="00694B58">
                            <w:pPr>
                              <w:overflowPunct w:val="0"/>
                              <w:spacing w:line="240" w:lineRule="exact"/>
                              <w:jc w:val="right"/>
                              <w:rPr>
                                <w:rFonts w:ascii="標楷體" w:eastAsia="標楷體" w:hAnsi="標楷體" w:cstheme="minorBidi"/>
                                <w:sz w:val="20"/>
                              </w:rPr>
                            </w:pPr>
                            <w:r>
                              <w:rPr>
                                <w:rFonts w:ascii="標楷體" w:eastAsia="標楷體" w:hAnsi="標楷體" w:cstheme="minorBidi" w:hint="eastAsia"/>
                                <w:sz w:val="20"/>
                              </w:rPr>
                              <w:t>－</w:t>
                            </w:r>
                          </w:p>
                        </w:tc>
                        <w:tc>
                          <w:tcPr>
                            <w:tcW w:w="537" w:type="pct"/>
                            <w:tcBorders>
                              <w:top w:val="single" w:sz="4" w:space="0" w:color="auto"/>
                              <w:left w:val="single" w:sz="4" w:space="0" w:color="auto"/>
                              <w:bottom w:val="single" w:sz="4" w:space="0" w:color="auto"/>
                              <w:right w:val="single" w:sz="4" w:space="0" w:color="auto"/>
                            </w:tcBorders>
                            <w:vAlign w:val="center"/>
                            <w:hideMark/>
                          </w:tcPr>
                          <w:p w14:paraId="7D4A2D3C" w14:textId="77777777" w:rsidR="00767643" w:rsidRPr="00C0172E" w:rsidRDefault="00767643" w:rsidP="00694B58">
                            <w:pPr>
                              <w:overflowPunct w:val="0"/>
                              <w:spacing w:line="240" w:lineRule="exact"/>
                              <w:jc w:val="right"/>
                              <w:rPr>
                                <w:rFonts w:ascii="標楷體" w:eastAsia="標楷體" w:hAnsi="標楷體" w:cstheme="minorBidi"/>
                                <w:sz w:val="20"/>
                              </w:rPr>
                            </w:pPr>
                            <w:r w:rsidRPr="00C0172E">
                              <w:rPr>
                                <w:rFonts w:ascii="標楷體" w:eastAsia="標楷體" w:hAnsi="標楷體" w:cstheme="minorBidi" w:hint="eastAsia"/>
                                <w:sz w:val="20"/>
                              </w:rPr>
                              <w:t>1</w:t>
                            </w:r>
                          </w:p>
                        </w:tc>
                      </w:tr>
                      <w:tr w:rsidR="00767643" w:rsidRPr="00C0172E" w14:paraId="1C17C499" w14:textId="77777777" w:rsidTr="00054AF2">
                        <w:trPr>
                          <w:trHeight w:hRule="exact" w:val="266"/>
                          <w:jc w:val="center"/>
                        </w:trPr>
                        <w:tc>
                          <w:tcPr>
                            <w:tcW w:w="1029" w:type="pct"/>
                            <w:tcBorders>
                              <w:top w:val="single" w:sz="4" w:space="0" w:color="auto"/>
                              <w:left w:val="single" w:sz="4" w:space="0" w:color="auto"/>
                              <w:bottom w:val="single" w:sz="4" w:space="0" w:color="auto"/>
                              <w:right w:val="single" w:sz="4" w:space="0" w:color="auto"/>
                            </w:tcBorders>
                            <w:vAlign w:val="center"/>
                            <w:hideMark/>
                          </w:tcPr>
                          <w:p w14:paraId="6BB8A6CC" w14:textId="77777777" w:rsidR="00767643" w:rsidRPr="00C0172E" w:rsidRDefault="00767643" w:rsidP="00694B58">
                            <w:pPr>
                              <w:overflowPunct w:val="0"/>
                              <w:spacing w:line="240" w:lineRule="exact"/>
                              <w:jc w:val="center"/>
                              <w:rPr>
                                <w:rFonts w:ascii="標楷體" w:eastAsia="標楷體" w:hAnsi="標楷體" w:cstheme="minorBidi"/>
                                <w:sz w:val="20"/>
                              </w:rPr>
                            </w:pPr>
                            <w:r w:rsidRPr="00C0172E">
                              <w:rPr>
                                <w:rFonts w:ascii="標楷體" w:eastAsia="標楷體" w:hAnsi="標楷體" w:cstheme="minorBidi" w:hint="eastAsia"/>
                                <w:sz w:val="20"/>
                              </w:rPr>
                              <w:t>花蓮港</w:t>
                            </w:r>
                          </w:p>
                        </w:tc>
                        <w:tc>
                          <w:tcPr>
                            <w:tcW w:w="375" w:type="pct"/>
                            <w:tcBorders>
                              <w:top w:val="single" w:sz="4" w:space="0" w:color="auto"/>
                              <w:left w:val="single" w:sz="4" w:space="0" w:color="auto"/>
                              <w:bottom w:val="single" w:sz="4" w:space="0" w:color="auto"/>
                              <w:right w:val="single" w:sz="4" w:space="0" w:color="auto"/>
                            </w:tcBorders>
                            <w:vAlign w:val="center"/>
                            <w:hideMark/>
                          </w:tcPr>
                          <w:p w14:paraId="25E3C2B8" w14:textId="77777777" w:rsidR="00767643" w:rsidRPr="00C0172E" w:rsidRDefault="00767643" w:rsidP="00694B58">
                            <w:pPr>
                              <w:overflowPunct w:val="0"/>
                              <w:spacing w:line="240" w:lineRule="exact"/>
                              <w:jc w:val="right"/>
                              <w:rPr>
                                <w:rFonts w:ascii="標楷體" w:eastAsia="標楷體" w:hAnsi="標楷體" w:cstheme="minorBidi"/>
                                <w:sz w:val="20"/>
                              </w:rPr>
                            </w:pPr>
                            <w:r w:rsidRPr="00C0172E">
                              <w:rPr>
                                <w:rFonts w:ascii="標楷體" w:eastAsia="標楷體" w:hAnsi="標楷體" w:cstheme="minorBidi" w:hint="eastAsia"/>
                                <w:sz w:val="20"/>
                              </w:rPr>
                              <w:t>3</w:t>
                            </w:r>
                          </w:p>
                        </w:tc>
                        <w:tc>
                          <w:tcPr>
                            <w:tcW w:w="374" w:type="pct"/>
                            <w:tcBorders>
                              <w:top w:val="single" w:sz="4" w:space="0" w:color="auto"/>
                              <w:left w:val="single" w:sz="4" w:space="0" w:color="auto"/>
                              <w:bottom w:val="single" w:sz="4" w:space="0" w:color="auto"/>
                              <w:right w:val="single" w:sz="4" w:space="0" w:color="auto"/>
                            </w:tcBorders>
                            <w:vAlign w:val="center"/>
                            <w:hideMark/>
                          </w:tcPr>
                          <w:p w14:paraId="2DB1C1D2" w14:textId="77777777" w:rsidR="00767643" w:rsidRPr="00C0172E" w:rsidRDefault="00767643" w:rsidP="00694B58">
                            <w:pPr>
                              <w:overflowPunct w:val="0"/>
                              <w:spacing w:line="240" w:lineRule="exact"/>
                              <w:jc w:val="right"/>
                              <w:rPr>
                                <w:rFonts w:ascii="標楷體" w:eastAsia="標楷體" w:hAnsi="標楷體" w:cstheme="minorBidi"/>
                                <w:sz w:val="20"/>
                              </w:rPr>
                            </w:pPr>
                            <w:r w:rsidRPr="00C0172E">
                              <w:rPr>
                                <w:rFonts w:ascii="標楷體" w:eastAsia="標楷體" w:hAnsi="標楷體" w:cstheme="minorBidi" w:hint="eastAsia"/>
                                <w:sz w:val="20"/>
                              </w:rPr>
                              <w:t>2</w:t>
                            </w:r>
                          </w:p>
                        </w:tc>
                        <w:tc>
                          <w:tcPr>
                            <w:tcW w:w="537" w:type="pct"/>
                            <w:tcBorders>
                              <w:top w:val="single" w:sz="4" w:space="0" w:color="auto"/>
                              <w:left w:val="single" w:sz="4" w:space="0" w:color="auto"/>
                              <w:bottom w:val="single" w:sz="4" w:space="0" w:color="auto"/>
                              <w:right w:val="single" w:sz="4" w:space="0" w:color="auto"/>
                            </w:tcBorders>
                            <w:vAlign w:val="center"/>
                            <w:hideMark/>
                          </w:tcPr>
                          <w:p w14:paraId="176558E1" w14:textId="77777777" w:rsidR="00767643" w:rsidRPr="00C0172E" w:rsidRDefault="00767643" w:rsidP="00694B58">
                            <w:pPr>
                              <w:overflowPunct w:val="0"/>
                              <w:spacing w:line="240" w:lineRule="exact"/>
                              <w:jc w:val="right"/>
                              <w:rPr>
                                <w:rFonts w:ascii="標楷體" w:eastAsia="標楷體" w:hAnsi="標楷體" w:cstheme="minorBidi"/>
                                <w:sz w:val="20"/>
                              </w:rPr>
                            </w:pPr>
                            <w:r>
                              <w:rPr>
                                <w:rFonts w:ascii="標楷體" w:eastAsia="標楷體" w:hAnsi="標楷體" w:cstheme="minorBidi" w:hint="eastAsia"/>
                                <w:sz w:val="20"/>
                              </w:rPr>
                              <w:t>－</w:t>
                            </w:r>
                          </w:p>
                        </w:tc>
                        <w:tc>
                          <w:tcPr>
                            <w:tcW w:w="537" w:type="pct"/>
                            <w:tcBorders>
                              <w:top w:val="single" w:sz="4" w:space="0" w:color="auto"/>
                              <w:left w:val="single" w:sz="4" w:space="0" w:color="auto"/>
                              <w:bottom w:val="single" w:sz="4" w:space="0" w:color="auto"/>
                              <w:right w:val="single" w:sz="4" w:space="0" w:color="auto"/>
                            </w:tcBorders>
                            <w:vAlign w:val="center"/>
                            <w:hideMark/>
                          </w:tcPr>
                          <w:p w14:paraId="260F5D12" w14:textId="77777777" w:rsidR="00767643" w:rsidRPr="00C0172E" w:rsidRDefault="00767643" w:rsidP="00694B58">
                            <w:pPr>
                              <w:overflowPunct w:val="0"/>
                              <w:spacing w:line="240" w:lineRule="exact"/>
                              <w:jc w:val="right"/>
                              <w:rPr>
                                <w:rFonts w:ascii="標楷體" w:eastAsia="標楷體" w:hAnsi="標楷體" w:cstheme="minorBidi"/>
                                <w:sz w:val="20"/>
                              </w:rPr>
                            </w:pPr>
                            <w:r w:rsidRPr="00C0172E">
                              <w:rPr>
                                <w:rFonts w:ascii="標楷體" w:eastAsia="標楷體" w:hAnsi="標楷體" w:cstheme="minorBidi" w:hint="eastAsia"/>
                                <w:sz w:val="20"/>
                              </w:rPr>
                              <w:t>1</w:t>
                            </w:r>
                          </w:p>
                        </w:tc>
                        <w:tc>
                          <w:tcPr>
                            <w:tcW w:w="537" w:type="pct"/>
                            <w:tcBorders>
                              <w:top w:val="single" w:sz="4" w:space="0" w:color="auto"/>
                              <w:left w:val="single" w:sz="4" w:space="0" w:color="auto"/>
                              <w:bottom w:val="single" w:sz="4" w:space="0" w:color="auto"/>
                              <w:right w:val="single" w:sz="4" w:space="0" w:color="auto"/>
                            </w:tcBorders>
                            <w:vAlign w:val="center"/>
                            <w:hideMark/>
                          </w:tcPr>
                          <w:p w14:paraId="36725142" w14:textId="77777777" w:rsidR="00767643" w:rsidRPr="00C0172E" w:rsidRDefault="00767643" w:rsidP="00694B58">
                            <w:pPr>
                              <w:overflowPunct w:val="0"/>
                              <w:spacing w:line="240" w:lineRule="exact"/>
                              <w:jc w:val="right"/>
                              <w:rPr>
                                <w:rFonts w:ascii="標楷體" w:eastAsia="標楷體" w:hAnsi="標楷體" w:cstheme="minorBidi"/>
                                <w:sz w:val="20"/>
                              </w:rPr>
                            </w:pPr>
                            <w:r>
                              <w:rPr>
                                <w:rFonts w:ascii="標楷體" w:eastAsia="標楷體" w:hAnsi="標楷體" w:cstheme="minorBidi" w:hint="eastAsia"/>
                                <w:sz w:val="20"/>
                              </w:rPr>
                              <w:t>－</w:t>
                            </w:r>
                          </w:p>
                        </w:tc>
                        <w:tc>
                          <w:tcPr>
                            <w:tcW w:w="537" w:type="pct"/>
                            <w:tcBorders>
                              <w:top w:val="single" w:sz="4" w:space="0" w:color="auto"/>
                              <w:left w:val="single" w:sz="4" w:space="0" w:color="auto"/>
                              <w:bottom w:val="single" w:sz="4" w:space="0" w:color="auto"/>
                              <w:right w:val="single" w:sz="4" w:space="0" w:color="auto"/>
                            </w:tcBorders>
                            <w:vAlign w:val="center"/>
                            <w:hideMark/>
                          </w:tcPr>
                          <w:p w14:paraId="5AA42306" w14:textId="77777777" w:rsidR="00767643" w:rsidRPr="00C0172E" w:rsidRDefault="00767643" w:rsidP="00694B58">
                            <w:pPr>
                              <w:overflowPunct w:val="0"/>
                              <w:spacing w:line="240" w:lineRule="exact"/>
                              <w:jc w:val="right"/>
                              <w:rPr>
                                <w:rFonts w:ascii="標楷體" w:eastAsia="標楷體" w:hAnsi="標楷體" w:cstheme="minorBidi"/>
                                <w:sz w:val="20"/>
                              </w:rPr>
                            </w:pPr>
                            <w:r>
                              <w:rPr>
                                <w:rFonts w:ascii="標楷體" w:eastAsia="標楷體" w:hAnsi="標楷體" w:cstheme="minorBidi" w:hint="eastAsia"/>
                                <w:sz w:val="20"/>
                              </w:rPr>
                              <w:t>－</w:t>
                            </w:r>
                          </w:p>
                        </w:tc>
                        <w:tc>
                          <w:tcPr>
                            <w:tcW w:w="537" w:type="pct"/>
                            <w:tcBorders>
                              <w:top w:val="single" w:sz="4" w:space="0" w:color="auto"/>
                              <w:left w:val="single" w:sz="4" w:space="0" w:color="auto"/>
                              <w:bottom w:val="single" w:sz="4" w:space="0" w:color="auto"/>
                              <w:right w:val="single" w:sz="4" w:space="0" w:color="auto"/>
                            </w:tcBorders>
                            <w:vAlign w:val="center"/>
                            <w:hideMark/>
                          </w:tcPr>
                          <w:p w14:paraId="65E0730C" w14:textId="77777777" w:rsidR="00767643" w:rsidRPr="00C0172E" w:rsidRDefault="00767643" w:rsidP="00694B58">
                            <w:pPr>
                              <w:overflowPunct w:val="0"/>
                              <w:spacing w:line="240" w:lineRule="exact"/>
                              <w:jc w:val="right"/>
                              <w:rPr>
                                <w:rFonts w:ascii="標楷體" w:eastAsia="標楷體" w:hAnsi="標楷體" w:cstheme="minorBidi"/>
                                <w:sz w:val="20"/>
                              </w:rPr>
                            </w:pPr>
                            <w:r>
                              <w:rPr>
                                <w:rFonts w:ascii="標楷體" w:eastAsia="標楷體" w:hAnsi="標楷體" w:cstheme="minorBidi" w:hint="eastAsia"/>
                                <w:sz w:val="20"/>
                              </w:rPr>
                              <w:t>－</w:t>
                            </w:r>
                          </w:p>
                        </w:tc>
                        <w:tc>
                          <w:tcPr>
                            <w:tcW w:w="537" w:type="pct"/>
                            <w:tcBorders>
                              <w:top w:val="single" w:sz="4" w:space="0" w:color="auto"/>
                              <w:left w:val="single" w:sz="4" w:space="0" w:color="auto"/>
                              <w:bottom w:val="single" w:sz="4" w:space="0" w:color="auto"/>
                              <w:right w:val="single" w:sz="4" w:space="0" w:color="auto"/>
                            </w:tcBorders>
                            <w:vAlign w:val="center"/>
                            <w:hideMark/>
                          </w:tcPr>
                          <w:p w14:paraId="6EAA7357" w14:textId="77777777" w:rsidR="00767643" w:rsidRPr="00C0172E" w:rsidRDefault="00767643" w:rsidP="00694B58">
                            <w:pPr>
                              <w:overflowPunct w:val="0"/>
                              <w:spacing w:line="240" w:lineRule="exact"/>
                              <w:jc w:val="right"/>
                              <w:rPr>
                                <w:rFonts w:ascii="標楷體" w:eastAsia="標楷體" w:hAnsi="標楷體" w:cstheme="minorBidi"/>
                                <w:sz w:val="20"/>
                              </w:rPr>
                            </w:pPr>
                            <w:r w:rsidRPr="00C0172E">
                              <w:rPr>
                                <w:rFonts w:ascii="標楷體" w:eastAsia="標楷體" w:hAnsi="標楷體" w:cstheme="minorBidi" w:hint="eastAsia"/>
                                <w:sz w:val="20"/>
                              </w:rPr>
                              <w:t>1</w:t>
                            </w:r>
                          </w:p>
                        </w:tc>
                      </w:tr>
                      <w:tr w:rsidR="00767643" w:rsidRPr="00C0172E" w14:paraId="7BD2C0BC" w14:textId="77777777" w:rsidTr="00054AF2">
                        <w:trPr>
                          <w:trHeight w:hRule="exact" w:val="266"/>
                          <w:jc w:val="center"/>
                        </w:trPr>
                        <w:tc>
                          <w:tcPr>
                            <w:tcW w:w="1029" w:type="pct"/>
                            <w:tcBorders>
                              <w:top w:val="single" w:sz="4" w:space="0" w:color="auto"/>
                              <w:left w:val="single" w:sz="4" w:space="0" w:color="auto"/>
                              <w:bottom w:val="single" w:sz="4" w:space="0" w:color="auto"/>
                              <w:right w:val="single" w:sz="4" w:space="0" w:color="auto"/>
                            </w:tcBorders>
                            <w:vAlign w:val="center"/>
                            <w:hideMark/>
                          </w:tcPr>
                          <w:p w14:paraId="56DDDBF3" w14:textId="77777777" w:rsidR="00767643" w:rsidRPr="009672C7" w:rsidRDefault="00767643" w:rsidP="00694B58">
                            <w:pPr>
                              <w:overflowPunct w:val="0"/>
                              <w:spacing w:line="240" w:lineRule="exact"/>
                              <w:jc w:val="center"/>
                              <w:rPr>
                                <w:rFonts w:ascii="標楷體" w:eastAsia="標楷體" w:hAnsi="標楷體" w:cstheme="minorBidi"/>
                                <w:sz w:val="20"/>
                                <w:szCs w:val="20"/>
                              </w:rPr>
                            </w:pPr>
                            <w:r w:rsidRPr="009672C7">
                              <w:rPr>
                                <w:rFonts w:ascii="標楷體" w:eastAsia="標楷體" w:hAnsi="標楷體" w:cstheme="minorBidi" w:hint="eastAsia"/>
                                <w:sz w:val="20"/>
                                <w:szCs w:val="20"/>
                              </w:rPr>
                              <w:t>麥寮港</w:t>
                            </w:r>
                            <w:r w:rsidRPr="009672C7">
                              <w:rPr>
                                <w:rFonts w:ascii="標楷體" w:eastAsia="標楷體" w:hAnsi="標楷體" w:cstheme="minorBidi" w:hint="eastAsia"/>
                                <w:spacing w:val="-20"/>
                                <w:sz w:val="20"/>
                                <w:szCs w:val="20"/>
                              </w:rPr>
                              <w:t>（註2）</w:t>
                            </w:r>
                          </w:p>
                        </w:tc>
                        <w:tc>
                          <w:tcPr>
                            <w:tcW w:w="375" w:type="pct"/>
                            <w:tcBorders>
                              <w:top w:val="single" w:sz="4" w:space="0" w:color="auto"/>
                              <w:left w:val="single" w:sz="4" w:space="0" w:color="auto"/>
                              <w:bottom w:val="single" w:sz="4" w:space="0" w:color="auto"/>
                              <w:right w:val="single" w:sz="4" w:space="0" w:color="auto"/>
                            </w:tcBorders>
                            <w:vAlign w:val="center"/>
                            <w:hideMark/>
                          </w:tcPr>
                          <w:p w14:paraId="184BE63A" w14:textId="77777777" w:rsidR="00767643" w:rsidRPr="00C0172E" w:rsidRDefault="00767643" w:rsidP="00694B58">
                            <w:pPr>
                              <w:overflowPunct w:val="0"/>
                              <w:spacing w:line="240" w:lineRule="exact"/>
                              <w:jc w:val="right"/>
                              <w:rPr>
                                <w:rFonts w:ascii="標楷體" w:eastAsia="標楷體" w:hAnsi="標楷體" w:cstheme="minorBidi"/>
                                <w:sz w:val="20"/>
                              </w:rPr>
                            </w:pPr>
                            <w:r w:rsidRPr="00C0172E">
                              <w:rPr>
                                <w:rFonts w:ascii="標楷體" w:eastAsia="標楷體" w:hAnsi="標楷體" w:cstheme="minorBidi" w:hint="eastAsia"/>
                                <w:sz w:val="20"/>
                              </w:rPr>
                              <w:t>8</w:t>
                            </w:r>
                          </w:p>
                        </w:tc>
                        <w:tc>
                          <w:tcPr>
                            <w:tcW w:w="374" w:type="pct"/>
                            <w:tcBorders>
                              <w:top w:val="single" w:sz="4" w:space="0" w:color="auto"/>
                              <w:left w:val="single" w:sz="4" w:space="0" w:color="auto"/>
                              <w:bottom w:val="single" w:sz="4" w:space="0" w:color="auto"/>
                              <w:right w:val="single" w:sz="4" w:space="0" w:color="auto"/>
                            </w:tcBorders>
                            <w:vAlign w:val="center"/>
                            <w:hideMark/>
                          </w:tcPr>
                          <w:p w14:paraId="32CBF698" w14:textId="77777777" w:rsidR="00767643" w:rsidRPr="00C0172E" w:rsidRDefault="00767643" w:rsidP="00694B58">
                            <w:pPr>
                              <w:overflowPunct w:val="0"/>
                              <w:spacing w:line="240" w:lineRule="exact"/>
                              <w:jc w:val="right"/>
                              <w:rPr>
                                <w:rFonts w:ascii="標楷體" w:eastAsia="標楷體" w:hAnsi="標楷體" w:cstheme="minorBidi"/>
                                <w:sz w:val="20"/>
                              </w:rPr>
                            </w:pPr>
                            <w:r w:rsidRPr="00C0172E">
                              <w:rPr>
                                <w:rFonts w:ascii="標楷體" w:eastAsia="標楷體" w:hAnsi="標楷體" w:cstheme="minorBidi" w:hint="eastAsia"/>
                                <w:sz w:val="20"/>
                              </w:rPr>
                              <w:t>7</w:t>
                            </w:r>
                          </w:p>
                        </w:tc>
                        <w:tc>
                          <w:tcPr>
                            <w:tcW w:w="537" w:type="pct"/>
                            <w:tcBorders>
                              <w:top w:val="single" w:sz="4" w:space="0" w:color="auto"/>
                              <w:left w:val="single" w:sz="4" w:space="0" w:color="auto"/>
                              <w:bottom w:val="single" w:sz="4" w:space="0" w:color="auto"/>
                              <w:right w:val="single" w:sz="4" w:space="0" w:color="auto"/>
                            </w:tcBorders>
                            <w:vAlign w:val="center"/>
                            <w:hideMark/>
                          </w:tcPr>
                          <w:p w14:paraId="55BFEF8C" w14:textId="77777777" w:rsidR="00767643" w:rsidRPr="00C0172E" w:rsidRDefault="00767643" w:rsidP="00694B58">
                            <w:pPr>
                              <w:overflowPunct w:val="0"/>
                              <w:spacing w:line="240" w:lineRule="exact"/>
                              <w:jc w:val="right"/>
                              <w:rPr>
                                <w:rFonts w:ascii="標楷體" w:eastAsia="標楷體" w:hAnsi="標楷體" w:cstheme="minorBidi"/>
                                <w:sz w:val="20"/>
                              </w:rPr>
                            </w:pPr>
                            <w:r>
                              <w:rPr>
                                <w:rFonts w:ascii="標楷體" w:eastAsia="標楷體" w:hAnsi="標楷體" w:cstheme="minorBidi" w:hint="eastAsia"/>
                                <w:sz w:val="20"/>
                              </w:rPr>
                              <w:t>－</w:t>
                            </w:r>
                          </w:p>
                        </w:tc>
                        <w:tc>
                          <w:tcPr>
                            <w:tcW w:w="537" w:type="pct"/>
                            <w:tcBorders>
                              <w:top w:val="single" w:sz="4" w:space="0" w:color="auto"/>
                              <w:left w:val="single" w:sz="4" w:space="0" w:color="auto"/>
                              <w:bottom w:val="single" w:sz="4" w:space="0" w:color="auto"/>
                              <w:right w:val="single" w:sz="4" w:space="0" w:color="auto"/>
                            </w:tcBorders>
                            <w:vAlign w:val="center"/>
                            <w:hideMark/>
                          </w:tcPr>
                          <w:p w14:paraId="3F55AEE4" w14:textId="77777777" w:rsidR="00767643" w:rsidRPr="00C0172E" w:rsidRDefault="00767643" w:rsidP="00694B58">
                            <w:pPr>
                              <w:overflowPunct w:val="0"/>
                              <w:spacing w:line="240" w:lineRule="exact"/>
                              <w:jc w:val="right"/>
                              <w:rPr>
                                <w:rFonts w:ascii="標楷體" w:eastAsia="標楷體" w:hAnsi="標楷體" w:cstheme="minorBidi"/>
                                <w:sz w:val="20"/>
                              </w:rPr>
                            </w:pPr>
                            <w:r w:rsidRPr="00C0172E">
                              <w:rPr>
                                <w:rFonts w:ascii="標楷體" w:eastAsia="標楷體" w:hAnsi="標楷體" w:cstheme="minorBidi" w:hint="eastAsia"/>
                                <w:sz w:val="20"/>
                              </w:rPr>
                              <w:t>1</w:t>
                            </w:r>
                          </w:p>
                        </w:tc>
                        <w:tc>
                          <w:tcPr>
                            <w:tcW w:w="537" w:type="pct"/>
                            <w:tcBorders>
                              <w:top w:val="single" w:sz="4" w:space="0" w:color="auto"/>
                              <w:left w:val="single" w:sz="4" w:space="0" w:color="auto"/>
                              <w:bottom w:val="single" w:sz="4" w:space="0" w:color="auto"/>
                              <w:right w:val="single" w:sz="4" w:space="0" w:color="auto"/>
                            </w:tcBorders>
                            <w:vAlign w:val="center"/>
                            <w:hideMark/>
                          </w:tcPr>
                          <w:p w14:paraId="55234348" w14:textId="77777777" w:rsidR="00767643" w:rsidRPr="00C0172E" w:rsidRDefault="00767643" w:rsidP="00694B58">
                            <w:pPr>
                              <w:overflowPunct w:val="0"/>
                              <w:spacing w:line="240" w:lineRule="exact"/>
                              <w:jc w:val="right"/>
                              <w:rPr>
                                <w:rFonts w:ascii="標楷體" w:eastAsia="標楷體" w:hAnsi="標楷體" w:cstheme="minorBidi"/>
                                <w:sz w:val="20"/>
                              </w:rPr>
                            </w:pPr>
                            <w:r w:rsidRPr="00C0172E">
                              <w:rPr>
                                <w:rFonts w:ascii="標楷體" w:eastAsia="標楷體" w:hAnsi="標楷體" w:cstheme="minorBidi" w:hint="eastAsia"/>
                                <w:sz w:val="20"/>
                              </w:rPr>
                              <w:t>2</w:t>
                            </w:r>
                          </w:p>
                        </w:tc>
                        <w:tc>
                          <w:tcPr>
                            <w:tcW w:w="537" w:type="pct"/>
                            <w:tcBorders>
                              <w:top w:val="single" w:sz="4" w:space="0" w:color="auto"/>
                              <w:left w:val="single" w:sz="4" w:space="0" w:color="auto"/>
                              <w:bottom w:val="single" w:sz="4" w:space="0" w:color="auto"/>
                              <w:right w:val="single" w:sz="4" w:space="0" w:color="auto"/>
                            </w:tcBorders>
                            <w:vAlign w:val="center"/>
                            <w:hideMark/>
                          </w:tcPr>
                          <w:p w14:paraId="44D914EC" w14:textId="77777777" w:rsidR="00767643" w:rsidRPr="00C0172E" w:rsidRDefault="00767643" w:rsidP="00694B58">
                            <w:pPr>
                              <w:overflowPunct w:val="0"/>
                              <w:spacing w:line="240" w:lineRule="exact"/>
                              <w:jc w:val="right"/>
                              <w:rPr>
                                <w:rFonts w:ascii="標楷體" w:eastAsia="標楷體" w:hAnsi="標楷體" w:cstheme="minorBidi"/>
                                <w:sz w:val="20"/>
                              </w:rPr>
                            </w:pPr>
                            <w:r w:rsidRPr="00C0172E">
                              <w:rPr>
                                <w:rFonts w:ascii="標楷體" w:eastAsia="標楷體" w:hAnsi="標楷體" w:cstheme="minorBidi" w:hint="eastAsia"/>
                                <w:sz w:val="20"/>
                              </w:rPr>
                              <w:t>2</w:t>
                            </w:r>
                          </w:p>
                        </w:tc>
                        <w:tc>
                          <w:tcPr>
                            <w:tcW w:w="537" w:type="pct"/>
                            <w:tcBorders>
                              <w:top w:val="single" w:sz="4" w:space="0" w:color="auto"/>
                              <w:left w:val="single" w:sz="4" w:space="0" w:color="auto"/>
                              <w:bottom w:val="single" w:sz="4" w:space="0" w:color="auto"/>
                              <w:right w:val="single" w:sz="4" w:space="0" w:color="auto"/>
                            </w:tcBorders>
                            <w:vAlign w:val="center"/>
                            <w:hideMark/>
                          </w:tcPr>
                          <w:p w14:paraId="57046D90" w14:textId="77777777" w:rsidR="00767643" w:rsidRPr="00C0172E" w:rsidRDefault="00767643" w:rsidP="00694B58">
                            <w:pPr>
                              <w:overflowPunct w:val="0"/>
                              <w:spacing w:line="240" w:lineRule="exact"/>
                              <w:jc w:val="right"/>
                              <w:rPr>
                                <w:rFonts w:ascii="標楷體" w:eastAsia="標楷體" w:hAnsi="標楷體" w:cstheme="minorBidi"/>
                                <w:sz w:val="20"/>
                              </w:rPr>
                            </w:pPr>
                            <w:r w:rsidRPr="00C0172E">
                              <w:rPr>
                                <w:rFonts w:ascii="標楷體" w:eastAsia="標楷體" w:hAnsi="標楷體" w:cstheme="minorBidi" w:hint="eastAsia"/>
                                <w:sz w:val="20"/>
                              </w:rPr>
                              <w:t>1</w:t>
                            </w:r>
                          </w:p>
                        </w:tc>
                        <w:tc>
                          <w:tcPr>
                            <w:tcW w:w="537" w:type="pct"/>
                            <w:tcBorders>
                              <w:top w:val="single" w:sz="4" w:space="0" w:color="auto"/>
                              <w:left w:val="single" w:sz="4" w:space="0" w:color="auto"/>
                              <w:bottom w:val="single" w:sz="4" w:space="0" w:color="auto"/>
                              <w:right w:val="single" w:sz="4" w:space="0" w:color="auto"/>
                            </w:tcBorders>
                            <w:vAlign w:val="center"/>
                            <w:hideMark/>
                          </w:tcPr>
                          <w:p w14:paraId="5FEC0042" w14:textId="77777777" w:rsidR="00767643" w:rsidRPr="00C0172E" w:rsidRDefault="00767643" w:rsidP="00694B58">
                            <w:pPr>
                              <w:overflowPunct w:val="0"/>
                              <w:spacing w:line="240" w:lineRule="exact"/>
                              <w:jc w:val="right"/>
                              <w:rPr>
                                <w:rFonts w:ascii="標楷體" w:eastAsia="標楷體" w:hAnsi="標楷體" w:cstheme="minorBidi"/>
                                <w:sz w:val="20"/>
                              </w:rPr>
                            </w:pPr>
                            <w:r w:rsidRPr="00C0172E">
                              <w:rPr>
                                <w:rFonts w:ascii="標楷體" w:eastAsia="標楷體" w:hAnsi="標楷體" w:cstheme="minorBidi" w:hint="eastAsia"/>
                                <w:sz w:val="20"/>
                              </w:rPr>
                              <w:t>1</w:t>
                            </w:r>
                          </w:p>
                        </w:tc>
                      </w:tr>
                      <w:tr w:rsidR="00767643" w:rsidRPr="00C0172E" w14:paraId="5C87FD98" w14:textId="77777777" w:rsidTr="00054AF2">
                        <w:trPr>
                          <w:trHeight w:hRule="exact" w:val="266"/>
                          <w:jc w:val="center"/>
                        </w:trPr>
                        <w:tc>
                          <w:tcPr>
                            <w:tcW w:w="1029" w:type="pct"/>
                            <w:tcBorders>
                              <w:top w:val="single" w:sz="4" w:space="0" w:color="auto"/>
                              <w:left w:val="single" w:sz="4" w:space="0" w:color="auto"/>
                              <w:bottom w:val="single" w:sz="4" w:space="0" w:color="auto"/>
                              <w:right w:val="single" w:sz="4" w:space="0" w:color="auto"/>
                            </w:tcBorders>
                            <w:vAlign w:val="center"/>
                            <w:hideMark/>
                          </w:tcPr>
                          <w:p w14:paraId="5F38E78D" w14:textId="77777777" w:rsidR="00767643" w:rsidRPr="009672C7" w:rsidRDefault="00767643" w:rsidP="00694B58">
                            <w:pPr>
                              <w:overflowPunct w:val="0"/>
                              <w:spacing w:line="240" w:lineRule="exact"/>
                              <w:jc w:val="center"/>
                              <w:rPr>
                                <w:rFonts w:ascii="標楷體" w:eastAsia="標楷體" w:hAnsi="標楷體" w:cstheme="minorBidi"/>
                                <w:sz w:val="20"/>
                                <w:szCs w:val="20"/>
                              </w:rPr>
                            </w:pPr>
                            <w:r w:rsidRPr="009672C7">
                              <w:rPr>
                                <w:rFonts w:ascii="標楷體" w:eastAsia="標楷體" w:hAnsi="標楷體" w:cstheme="minorBidi" w:hint="eastAsia"/>
                                <w:sz w:val="20"/>
                                <w:szCs w:val="20"/>
                              </w:rPr>
                              <w:t>和平港</w:t>
                            </w:r>
                            <w:r w:rsidRPr="009672C7">
                              <w:rPr>
                                <w:rFonts w:ascii="標楷體" w:eastAsia="標楷體" w:hAnsi="標楷體" w:cstheme="minorBidi" w:hint="eastAsia"/>
                                <w:spacing w:val="-20"/>
                                <w:sz w:val="20"/>
                                <w:szCs w:val="20"/>
                              </w:rPr>
                              <w:t>（註2）</w:t>
                            </w:r>
                          </w:p>
                        </w:tc>
                        <w:tc>
                          <w:tcPr>
                            <w:tcW w:w="375" w:type="pct"/>
                            <w:tcBorders>
                              <w:top w:val="single" w:sz="4" w:space="0" w:color="auto"/>
                              <w:left w:val="single" w:sz="4" w:space="0" w:color="auto"/>
                              <w:bottom w:val="single" w:sz="4" w:space="0" w:color="auto"/>
                              <w:right w:val="single" w:sz="4" w:space="0" w:color="auto"/>
                            </w:tcBorders>
                            <w:vAlign w:val="center"/>
                            <w:hideMark/>
                          </w:tcPr>
                          <w:p w14:paraId="251804C9" w14:textId="77777777" w:rsidR="00767643" w:rsidRPr="00C0172E" w:rsidRDefault="00767643" w:rsidP="00694B58">
                            <w:pPr>
                              <w:overflowPunct w:val="0"/>
                              <w:spacing w:line="240" w:lineRule="exact"/>
                              <w:jc w:val="right"/>
                              <w:rPr>
                                <w:rFonts w:ascii="標楷體" w:eastAsia="標楷體" w:hAnsi="標楷體" w:cstheme="minorBidi"/>
                                <w:sz w:val="20"/>
                              </w:rPr>
                            </w:pPr>
                            <w:r w:rsidRPr="00C0172E">
                              <w:rPr>
                                <w:rFonts w:ascii="標楷體" w:eastAsia="標楷體" w:hAnsi="標楷體" w:cstheme="minorBidi" w:hint="eastAsia"/>
                                <w:sz w:val="20"/>
                              </w:rPr>
                              <w:t>2</w:t>
                            </w:r>
                          </w:p>
                        </w:tc>
                        <w:tc>
                          <w:tcPr>
                            <w:tcW w:w="374" w:type="pct"/>
                            <w:tcBorders>
                              <w:top w:val="single" w:sz="4" w:space="0" w:color="auto"/>
                              <w:left w:val="single" w:sz="4" w:space="0" w:color="auto"/>
                              <w:bottom w:val="single" w:sz="4" w:space="0" w:color="auto"/>
                              <w:right w:val="single" w:sz="4" w:space="0" w:color="auto"/>
                            </w:tcBorders>
                            <w:vAlign w:val="center"/>
                            <w:hideMark/>
                          </w:tcPr>
                          <w:p w14:paraId="257C5076" w14:textId="77777777" w:rsidR="00767643" w:rsidRPr="00C0172E" w:rsidRDefault="00767643" w:rsidP="00694B58">
                            <w:pPr>
                              <w:overflowPunct w:val="0"/>
                              <w:spacing w:line="240" w:lineRule="exact"/>
                              <w:jc w:val="right"/>
                              <w:rPr>
                                <w:rFonts w:ascii="標楷體" w:eastAsia="標楷體" w:hAnsi="標楷體" w:cstheme="minorBidi"/>
                                <w:sz w:val="20"/>
                              </w:rPr>
                            </w:pPr>
                            <w:r w:rsidRPr="00C0172E">
                              <w:rPr>
                                <w:rFonts w:ascii="標楷體" w:eastAsia="標楷體" w:hAnsi="標楷體" w:cstheme="minorBidi" w:hint="eastAsia"/>
                                <w:sz w:val="20"/>
                              </w:rPr>
                              <w:t>2</w:t>
                            </w:r>
                          </w:p>
                        </w:tc>
                        <w:tc>
                          <w:tcPr>
                            <w:tcW w:w="537" w:type="pct"/>
                            <w:tcBorders>
                              <w:top w:val="single" w:sz="4" w:space="0" w:color="auto"/>
                              <w:left w:val="single" w:sz="4" w:space="0" w:color="auto"/>
                              <w:bottom w:val="single" w:sz="4" w:space="0" w:color="auto"/>
                              <w:right w:val="single" w:sz="4" w:space="0" w:color="auto"/>
                            </w:tcBorders>
                            <w:vAlign w:val="center"/>
                            <w:hideMark/>
                          </w:tcPr>
                          <w:p w14:paraId="2D27969C" w14:textId="77777777" w:rsidR="00767643" w:rsidRPr="00C0172E" w:rsidRDefault="00767643" w:rsidP="00694B58">
                            <w:pPr>
                              <w:overflowPunct w:val="0"/>
                              <w:spacing w:line="240" w:lineRule="exact"/>
                              <w:jc w:val="right"/>
                              <w:rPr>
                                <w:rFonts w:ascii="標楷體" w:eastAsia="標楷體" w:hAnsi="標楷體" w:cstheme="minorBidi"/>
                                <w:sz w:val="20"/>
                              </w:rPr>
                            </w:pPr>
                            <w:r>
                              <w:rPr>
                                <w:rFonts w:ascii="標楷體" w:eastAsia="標楷體" w:hAnsi="標楷體" w:cstheme="minorBidi" w:hint="eastAsia"/>
                                <w:sz w:val="20"/>
                              </w:rPr>
                              <w:t>－</w:t>
                            </w:r>
                          </w:p>
                        </w:tc>
                        <w:tc>
                          <w:tcPr>
                            <w:tcW w:w="537" w:type="pct"/>
                            <w:tcBorders>
                              <w:top w:val="single" w:sz="4" w:space="0" w:color="auto"/>
                              <w:left w:val="single" w:sz="4" w:space="0" w:color="auto"/>
                              <w:bottom w:val="single" w:sz="4" w:space="0" w:color="auto"/>
                              <w:right w:val="single" w:sz="4" w:space="0" w:color="auto"/>
                            </w:tcBorders>
                            <w:vAlign w:val="center"/>
                            <w:hideMark/>
                          </w:tcPr>
                          <w:p w14:paraId="62C9AD0C" w14:textId="77777777" w:rsidR="00767643" w:rsidRPr="00C0172E" w:rsidRDefault="00767643" w:rsidP="00694B58">
                            <w:pPr>
                              <w:overflowPunct w:val="0"/>
                              <w:spacing w:line="240" w:lineRule="exact"/>
                              <w:jc w:val="right"/>
                              <w:rPr>
                                <w:rFonts w:ascii="標楷體" w:eastAsia="標楷體" w:hAnsi="標楷體" w:cstheme="minorBidi"/>
                                <w:sz w:val="20"/>
                              </w:rPr>
                            </w:pPr>
                            <w:r>
                              <w:rPr>
                                <w:rFonts w:ascii="標楷體" w:eastAsia="標楷體" w:hAnsi="標楷體" w:cstheme="minorBidi" w:hint="eastAsia"/>
                                <w:sz w:val="20"/>
                              </w:rPr>
                              <w:t>－</w:t>
                            </w:r>
                          </w:p>
                        </w:tc>
                        <w:tc>
                          <w:tcPr>
                            <w:tcW w:w="537" w:type="pct"/>
                            <w:tcBorders>
                              <w:top w:val="single" w:sz="4" w:space="0" w:color="auto"/>
                              <w:left w:val="single" w:sz="4" w:space="0" w:color="auto"/>
                              <w:bottom w:val="single" w:sz="4" w:space="0" w:color="auto"/>
                              <w:right w:val="single" w:sz="4" w:space="0" w:color="auto"/>
                            </w:tcBorders>
                            <w:vAlign w:val="center"/>
                            <w:hideMark/>
                          </w:tcPr>
                          <w:p w14:paraId="6E007F0C" w14:textId="77777777" w:rsidR="00767643" w:rsidRPr="00C0172E" w:rsidRDefault="00767643" w:rsidP="00694B58">
                            <w:pPr>
                              <w:overflowPunct w:val="0"/>
                              <w:spacing w:line="240" w:lineRule="exact"/>
                              <w:jc w:val="right"/>
                              <w:rPr>
                                <w:rFonts w:ascii="標楷體" w:eastAsia="標楷體" w:hAnsi="標楷體" w:cstheme="minorBidi"/>
                                <w:sz w:val="20"/>
                              </w:rPr>
                            </w:pPr>
                            <w:r w:rsidRPr="00C0172E">
                              <w:rPr>
                                <w:rFonts w:ascii="標楷體" w:eastAsia="標楷體" w:hAnsi="標楷體" w:cstheme="minorBidi" w:hint="eastAsia"/>
                                <w:sz w:val="20"/>
                              </w:rPr>
                              <w:t>1</w:t>
                            </w:r>
                          </w:p>
                        </w:tc>
                        <w:tc>
                          <w:tcPr>
                            <w:tcW w:w="537" w:type="pct"/>
                            <w:tcBorders>
                              <w:top w:val="single" w:sz="4" w:space="0" w:color="auto"/>
                              <w:left w:val="single" w:sz="4" w:space="0" w:color="auto"/>
                              <w:bottom w:val="single" w:sz="4" w:space="0" w:color="auto"/>
                              <w:right w:val="single" w:sz="4" w:space="0" w:color="auto"/>
                            </w:tcBorders>
                            <w:vAlign w:val="center"/>
                            <w:hideMark/>
                          </w:tcPr>
                          <w:p w14:paraId="2416D976" w14:textId="77777777" w:rsidR="00767643" w:rsidRPr="00C0172E" w:rsidRDefault="00767643" w:rsidP="00694B58">
                            <w:pPr>
                              <w:overflowPunct w:val="0"/>
                              <w:spacing w:line="240" w:lineRule="exact"/>
                              <w:jc w:val="right"/>
                              <w:rPr>
                                <w:rFonts w:ascii="標楷體" w:eastAsia="標楷體" w:hAnsi="標楷體" w:cstheme="minorBidi"/>
                                <w:sz w:val="20"/>
                              </w:rPr>
                            </w:pPr>
                            <w:r w:rsidRPr="00C0172E">
                              <w:rPr>
                                <w:rFonts w:ascii="標楷體" w:eastAsia="標楷體" w:hAnsi="標楷體" w:cstheme="minorBidi" w:hint="eastAsia"/>
                                <w:sz w:val="20"/>
                              </w:rPr>
                              <w:t>-</w:t>
                            </w:r>
                          </w:p>
                        </w:tc>
                        <w:tc>
                          <w:tcPr>
                            <w:tcW w:w="537" w:type="pct"/>
                            <w:tcBorders>
                              <w:top w:val="single" w:sz="4" w:space="0" w:color="auto"/>
                              <w:left w:val="single" w:sz="4" w:space="0" w:color="auto"/>
                              <w:bottom w:val="single" w:sz="4" w:space="0" w:color="auto"/>
                              <w:right w:val="single" w:sz="4" w:space="0" w:color="auto"/>
                            </w:tcBorders>
                            <w:vAlign w:val="center"/>
                            <w:hideMark/>
                          </w:tcPr>
                          <w:p w14:paraId="1BA13F23" w14:textId="77777777" w:rsidR="00767643" w:rsidRPr="00C0172E" w:rsidRDefault="00767643" w:rsidP="00694B58">
                            <w:pPr>
                              <w:overflowPunct w:val="0"/>
                              <w:spacing w:line="240" w:lineRule="exact"/>
                              <w:jc w:val="right"/>
                              <w:rPr>
                                <w:rFonts w:ascii="標楷體" w:eastAsia="標楷體" w:hAnsi="標楷體" w:cstheme="minorBidi"/>
                                <w:sz w:val="20"/>
                              </w:rPr>
                            </w:pPr>
                            <w:r w:rsidRPr="00C0172E">
                              <w:rPr>
                                <w:rFonts w:ascii="標楷體" w:eastAsia="標楷體" w:hAnsi="標楷體" w:cstheme="minorBidi" w:hint="eastAsia"/>
                                <w:sz w:val="20"/>
                              </w:rPr>
                              <w:t>1</w:t>
                            </w:r>
                          </w:p>
                        </w:tc>
                        <w:tc>
                          <w:tcPr>
                            <w:tcW w:w="537" w:type="pct"/>
                            <w:tcBorders>
                              <w:top w:val="single" w:sz="4" w:space="0" w:color="auto"/>
                              <w:left w:val="single" w:sz="4" w:space="0" w:color="auto"/>
                              <w:bottom w:val="single" w:sz="4" w:space="0" w:color="auto"/>
                              <w:right w:val="single" w:sz="4" w:space="0" w:color="auto"/>
                            </w:tcBorders>
                            <w:vAlign w:val="center"/>
                            <w:hideMark/>
                          </w:tcPr>
                          <w:p w14:paraId="13FFEF32" w14:textId="77777777" w:rsidR="00767643" w:rsidRPr="00C0172E" w:rsidRDefault="00767643" w:rsidP="00694B58">
                            <w:pPr>
                              <w:overflowPunct w:val="0"/>
                              <w:spacing w:line="240" w:lineRule="exact"/>
                              <w:jc w:val="right"/>
                              <w:rPr>
                                <w:rFonts w:ascii="標楷體" w:eastAsia="標楷體" w:hAnsi="標楷體" w:cstheme="minorBidi"/>
                                <w:sz w:val="20"/>
                              </w:rPr>
                            </w:pPr>
                            <w:r>
                              <w:rPr>
                                <w:rFonts w:ascii="標楷體" w:eastAsia="標楷體" w:hAnsi="標楷體" w:cstheme="minorBidi" w:hint="eastAsia"/>
                                <w:sz w:val="20"/>
                              </w:rPr>
                              <w:t>－</w:t>
                            </w:r>
                          </w:p>
                        </w:tc>
                      </w:tr>
                    </w:tbl>
                    <w:p w14:paraId="6818A568" w14:textId="77777777" w:rsidR="00767643" w:rsidRPr="00C0172E" w:rsidRDefault="00767643" w:rsidP="0076764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rFonts w:ascii="標楷體" w:eastAsia="標楷體" w:hAnsi="標楷體" w:cs="細明體"/>
                          <w:color w:val="000000"/>
                          <w:kern w:val="0"/>
                          <w:sz w:val="18"/>
                          <w:szCs w:val="18"/>
                        </w:rPr>
                      </w:pPr>
                      <w:r w:rsidRPr="00C0172E">
                        <w:rPr>
                          <w:rFonts w:ascii="標楷體" w:eastAsia="標楷體" w:hAnsi="標楷體" w:cs="細明體" w:hint="eastAsia"/>
                          <w:color w:val="000000"/>
                          <w:kern w:val="0"/>
                          <w:sz w:val="18"/>
                          <w:szCs w:val="18"/>
                        </w:rPr>
                        <w:t>註：1.資料時間</w:t>
                      </w:r>
                      <w:r>
                        <w:rPr>
                          <w:rFonts w:ascii="標楷體" w:eastAsia="標楷體" w:hAnsi="標楷體" w:cs="細明體" w:hint="eastAsia"/>
                          <w:color w:val="000000"/>
                          <w:kern w:val="0"/>
                          <w:sz w:val="18"/>
                          <w:szCs w:val="18"/>
                        </w:rPr>
                        <w:t>：</w:t>
                      </w:r>
                      <w:r w:rsidRPr="00C0172E">
                        <w:rPr>
                          <w:rFonts w:ascii="標楷體" w:eastAsia="標楷體" w:hAnsi="標楷體" w:cs="細明體" w:hint="eastAsia"/>
                          <w:color w:val="000000"/>
                          <w:kern w:val="0"/>
                          <w:sz w:val="18"/>
                          <w:szCs w:val="18"/>
                        </w:rPr>
                        <w:t>截至112年10月底止。</w:t>
                      </w:r>
                    </w:p>
                    <w:p w14:paraId="148E63EC" w14:textId="77777777" w:rsidR="00767643" w:rsidRDefault="00767643" w:rsidP="0076764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ind w:leftChars="150" w:left="360"/>
                        <w:rPr>
                          <w:rFonts w:ascii="標楷體" w:eastAsia="標楷體" w:hAnsi="標楷體" w:cs="細明體"/>
                          <w:color w:val="000000"/>
                          <w:kern w:val="0"/>
                          <w:sz w:val="18"/>
                          <w:szCs w:val="18"/>
                        </w:rPr>
                      </w:pPr>
                      <w:r w:rsidRPr="00C0172E">
                        <w:rPr>
                          <w:rFonts w:ascii="標楷體" w:eastAsia="標楷體" w:hAnsi="標楷體" w:cs="細明體" w:hint="eastAsia"/>
                          <w:color w:val="000000"/>
                          <w:kern w:val="0"/>
                          <w:sz w:val="18"/>
                          <w:szCs w:val="18"/>
                        </w:rPr>
                        <w:t>2.</w:t>
                      </w:r>
                      <w:r>
                        <w:rPr>
                          <w:rFonts w:ascii="標楷體" w:eastAsia="標楷體" w:hAnsi="標楷體" w:cs="細明體" w:hint="eastAsia"/>
                          <w:color w:val="000000"/>
                          <w:kern w:val="0"/>
                          <w:sz w:val="18"/>
                          <w:szCs w:val="18"/>
                        </w:rPr>
                        <w:t>麥寮港及和平港為工業港。</w:t>
                      </w:r>
                    </w:p>
                    <w:p w14:paraId="359BFFBF" w14:textId="77777777" w:rsidR="00767643" w:rsidRPr="00694B58" w:rsidRDefault="00767643" w:rsidP="0076764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ind w:leftChars="150" w:left="360"/>
                        <w:rPr>
                          <w:rFonts w:ascii="標楷體" w:eastAsia="標楷體" w:hAnsi="標楷體" w:cs="細明體"/>
                          <w:color w:val="000000"/>
                          <w:kern w:val="0"/>
                          <w:sz w:val="18"/>
                          <w:szCs w:val="18"/>
                        </w:rPr>
                      </w:pPr>
                      <w:r>
                        <w:rPr>
                          <w:rFonts w:ascii="標楷體" w:eastAsia="標楷體" w:hAnsi="標楷體" w:cs="細明體" w:hint="eastAsia"/>
                          <w:color w:val="000000"/>
                          <w:kern w:val="0"/>
                          <w:sz w:val="18"/>
                          <w:szCs w:val="18"/>
                        </w:rPr>
                        <w:t>3</w:t>
                      </w:r>
                      <w:r>
                        <w:rPr>
                          <w:rFonts w:ascii="標楷體" w:eastAsia="標楷體" w:hAnsi="標楷體" w:cs="細明體"/>
                          <w:color w:val="000000"/>
                          <w:kern w:val="0"/>
                          <w:sz w:val="18"/>
                          <w:szCs w:val="18"/>
                        </w:rPr>
                        <w:t>.</w:t>
                      </w:r>
                      <w:r w:rsidRPr="00C0172E">
                        <w:rPr>
                          <w:rFonts w:ascii="標楷體" w:eastAsia="標楷體" w:hAnsi="標楷體" w:cs="細明體" w:hint="eastAsia"/>
                          <w:color w:val="000000"/>
                          <w:kern w:val="0"/>
                          <w:sz w:val="18"/>
                          <w:szCs w:val="18"/>
                        </w:rPr>
                        <w:t>資料來源：整理自航港局提供資料。</w:t>
                      </w:r>
                    </w:p>
                  </w:txbxContent>
                </v:textbox>
                <w10:wrap type="tight" anchorx="margin"/>
              </v:shape>
            </w:pict>
          </mc:Fallback>
        </mc:AlternateContent>
      </w:r>
      <w:r w:rsidR="0012555D">
        <w:rPr>
          <w:rFonts w:ascii="標楷體" w:eastAsia="標楷體" w:hAnsi="標楷體" w:cstheme="majorBidi" w:hint="eastAsia"/>
          <w:b/>
          <w:bCs/>
        </w:rPr>
        <w:t>4</w:t>
      </w:r>
      <w:r w:rsidR="0012555D" w:rsidRPr="00FA5ABC">
        <w:rPr>
          <w:rFonts w:ascii="標楷體" w:eastAsia="標楷體" w:hAnsi="標楷體" w:cstheme="majorBidi" w:hint="eastAsia"/>
          <w:b/>
          <w:bCs/>
        </w:rPr>
        <w:t>.</w:t>
      </w:r>
      <w:r w:rsidR="00F87092">
        <w:rPr>
          <w:rFonts w:ascii="標楷體" w:eastAsia="標楷體" w:hAnsi="標楷體" w:cstheme="majorBidi" w:hint="eastAsia"/>
          <w:b/>
          <w:bCs/>
        </w:rPr>
        <w:t xml:space="preserve">　</w:t>
      </w:r>
      <w:r w:rsidR="0012555D" w:rsidRPr="0012555D">
        <w:rPr>
          <w:rFonts w:ascii="標楷體" w:eastAsia="標楷體" w:hAnsi="標楷體" w:cstheme="majorBidi" w:hint="eastAsia"/>
          <w:b/>
          <w:bCs/>
        </w:rPr>
        <w:t>引水人未來10年將面臨退休潮，肇致人力老化或不足風險，惟未衡酌各港需求，檢討各港引水人員額，不利確保進出港領航安全及營運效率</w:t>
      </w:r>
      <w:r w:rsidR="0012555D" w:rsidRPr="0009412B">
        <w:rPr>
          <w:rFonts w:ascii="標楷體" w:eastAsia="標楷體" w:hAnsi="標楷體" w:hint="eastAsia"/>
          <w:b/>
        </w:rPr>
        <w:t>：</w:t>
      </w:r>
      <w:r w:rsidR="0012555D" w:rsidRPr="0012555D">
        <w:rPr>
          <w:rFonts w:ascii="標楷體" w:eastAsia="標楷體" w:hAnsi="標楷體" w:hint="eastAsia"/>
        </w:rPr>
        <w:t>依引水法第13條規定，年逾65歲者不得為引水人。截至112年10月底止，我國基隆港等7個國際商港及麥寮、和平等2個工業港，引水人員額計109名，實際在職人數為97人，缺額率為11.01％。以年齡分布情形分析，55至59歲者計17人（占在職人數17.53％）、60至65歲者計22人（占在職人數22.68％），顯示未來10年內，將有39人將達屆退年齡，占在職人數之40.21％，且基隆、蘇澳、高雄、安平、花蓮、和平等6個港口，55歲以上引水人占比逾4成，面臨人力老化或不足風險（表</w:t>
      </w:r>
      <w:r w:rsidR="00830716">
        <w:rPr>
          <w:rFonts w:ascii="標楷體" w:eastAsia="標楷體" w:hAnsi="標楷體" w:hint="eastAsia"/>
        </w:rPr>
        <w:t>3</w:t>
      </w:r>
      <w:r w:rsidR="003B5564">
        <w:rPr>
          <w:rFonts w:ascii="標楷體" w:eastAsia="標楷體" w:hAnsi="標楷體" w:hint="eastAsia"/>
        </w:rPr>
        <w:t>2</w:t>
      </w:r>
      <w:r w:rsidR="0012555D" w:rsidRPr="0012555D">
        <w:rPr>
          <w:rFonts w:ascii="標楷體" w:eastAsia="標楷體" w:hAnsi="標楷體" w:hint="eastAsia"/>
        </w:rPr>
        <w:t>）。鑑於我國7大國際商港進港貨船自101年之3萬4,637艘次，增加至112年之3萬8,183艘次，呈上升趨勢，預期未來各港對引水需求將隨之增加，惟引水人養成不易，且受少子女化影響，引水人報考人數呈下降趨勢，恐因引水人力不足影響港區領航作業，經函請航港局研謀妥處。據復：為兼顧領航安全及港口營運效率，已參考國內外引水工時及疲勞管理相關規定等，於引水法修正草案納入引水人疲勞管理機制及工時規範，並通盤檢討各港引水人力需求。</w:t>
      </w:r>
      <w:r w:rsidR="00B01A7D">
        <w:rPr>
          <w:rFonts w:ascii="標楷體" w:eastAsia="標楷體" w:hAnsi="標楷體" w:cs="新細明體"/>
          <w:bCs/>
          <w:spacing w:val="2"/>
        </w:rPr>
        <w:br w:type="page"/>
      </w:r>
    </w:p>
    <w:p w14:paraId="6E396BEB" w14:textId="2622A578" w:rsidR="00860899" w:rsidRPr="00311158" w:rsidRDefault="008E52D5" w:rsidP="005731F3">
      <w:pPr>
        <w:pStyle w:val="a5"/>
        <w:overflowPunct w:val="0"/>
        <w:ind w:firstLineChars="100" w:firstLine="320"/>
        <w:outlineLvl w:val="2"/>
        <w:rPr>
          <w:rFonts w:ascii="標楷體" w:hAnsi="標楷體"/>
          <w:sz w:val="32"/>
          <w:szCs w:val="32"/>
        </w:rPr>
      </w:pPr>
      <w:r w:rsidRPr="00311158">
        <w:rPr>
          <w:rFonts w:ascii="標楷體" w:hAnsi="標楷體" w:hint="eastAsia"/>
          <w:sz w:val="32"/>
          <w:szCs w:val="32"/>
        </w:rPr>
        <w:t>四、</w:t>
      </w:r>
      <w:r w:rsidR="008C5DFC">
        <w:rPr>
          <w:rFonts w:ascii="標楷體" w:hAnsi="標楷體" w:hint="eastAsia"/>
          <w:sz w:val="32"/>
          <w:szCs w:val="32"/>
        </w:rPr>
        <w:t>111</w:t>
      </w:r>
      <w:r w:rsidRPr="00311158">
        <w:rPr>
          <w:rFonts w:ascii="標楷體" w:hAnsi="標楷體" w:hint="eastAsia"/>
          <w:sz w:val="32"/>
          <w:szCs w:val="32"/>
        </w:rPr>
        <w:t>年度重要審核意見追蹤查核情形</w:t>
      </w:r>
      <w:bookmarkEnd w:id="8"/>
    </w:p>
    <w:p w14:paraId="2BEE1108" w14:textId="20B0E053" w:rsidR="00870561" w:rsidRDefault="00A51EDE" w:rsidP="005731F3">
      <w:pPr>
        <w:pStyle w:val="a5"/>
        <w:overflowPunct w:val="0"/>
        <w:spacing w:line="460" w:lineRule="exact"/>
        <w:ind w:firstLineChars="200" w:firstLine="480"/>
        <w:rPr>
          <w:rFonts w:ascii="標楷體" w:hAnsi="標楷體"/>
          <w:b w:val="0"/>
          <w:sz w:val="24"/>
          <w:szCs w:val="24"/>
        </w:rPr>
      </w:pPr>
      <w:r w:rsidRPr="00A51EDE">
        <w:rPr>
          <w:rFonts w:ascii="標楷體" w:hAnsi="標楷體" w:hint="eastAsia"/>
          <w:b w:val="0"/>
          <w:sz w:val="24"/>
          <w:szCs w:val="24"/>
        </w:rPr>
        <w:t>本部於111年度審核報告內列普通公務相關重要審核意見27項，經賡續追蹤查核實際辦理結果，仍待繼續改善者4項、處理中3項、已研謀改善或依改善措施持續辦理者20項（表3</w:t>
      </w:r>
      <w:r w:rsidR="003B5564">
        <w:rPr>
          <w:rFonts w:ascii="標楷體" w:hAnsi="標楷體" w:hint="eastAsia"/>
          <w:b w:val="0"/>
          <w:sz w:val="24"/>
          <w:szCs w:val="24"/>
        </w:rPr>
        <w:t>3</w:t>
      </w:r>
      <w:r w:rsidRPr="00A51EDE">
        <w:rPr>
          <w:rFonts w:ascii="標楷體" w:hAnsi="標楷體" w:hint="eastAsia"/>
          <w:b w:val="0"/>
          <w:sz w:val="24"/>
          <w:szCs w:val="24"/>
        </w:rPr>
        <w:t>），其中仍待繼續改善者，經再研提審核意見4項通知檢討改善。</w:t>
      </w:r>
    </w:p>
    <w:p w14:paraId="671020B8" w14:textId="57869DF7" w:rsidR="00F04826" w:rsidRDefault="00870561" w:rsidP="00E82C08">
      <w:pPr>
        <w:widowControl/>
        <w:overflowPunct w:val="0"/>
        <w:spacing w:afterLines="20" w:after="72" w:line="460" w:lineRule="exact"/>
        <w:jc w:val="center"/>
        <w:rPr>
          <w:rFonts w:ascii="標楷體" w:eastAsia="標楷體" w:hAnsi="標楷體"/>
          <w:b/>
        </w:rPr>
      </w:pPr>
      <w:r w:rsidRPr="00311158">
        <w:rPr>
          <w:rFonts w:ascii="標楷體" w:eastAsia="標楷體" w:hAnsi="標楷體" w:hint="eastAsia"/>
          <w:b/>
        </w:rPr>
        <w:t>表</w:t>
      </w:r>
      <w:r w:rsidR="00286079" w:rsidRPr="00286079">
        <w:rPr>
          <w:rFonts w:ascii="標楷體" w:eastAsia="標楷體" w:hAnsi="標楷體" w:hint="eastAsia"/>
          <w:b/>
        </w:rPr>
        <w:t>3</w:t>
      </w:r>
      <w:r w:rsidR="003B5564">
        <w:rPr>
          <w:rFonts w:ascii="標楷體" w:eastAsia="標楷體" w:hAnsi="標楷體" w:hint="eastAsia"/>
          <w:b/>
        </w:rPr>
        <w:t>3</w:t>
      </w:r>
      <w:r w:rsidRPr="00311158">
        <w:rPr>
          <w:rFonts w:ascii="標楷體" w:eastAsia="標楷體" w:hAnsi="標楷體" w:hint="eastAsia"/>
          <w:b/>
        </w:rPr>
        <w:t xml:space="preserve">　</w:t>
      </w:r>
      <w:r w:rsidR="006B3891">
        <w:rPr>
          <w:rFonts w:ascii="標楷體" w:eastAsia="標楷體" w:hAnsi="標楷體" w:hint="eastAsia"/>
          <w:b/>
        </w:rPr>
        <w:t>111</w:t>
      </w:r>
      <w:r w:rsidRPr="00311158">
        <w:rPr>
          <w:rFonts w:ascii="標楷體" w:eastAsia="標楷體" w:hAnsi="標楷體" w:hint="eastAsia"/>
          <w:b/>
        </w:rPr>
        <w:t>年度審核報告所列交通部主管普通公務相關重要審核意見覆核辦理情形</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6175"/>
        <w:gridCol w:w="3679"/>
      </w:tblGrid>
      <w:tr w:rsidR="00A51EDE" w:rsidRPr="00307114" w14:paraId="23E37BCC" w14:textId="77777777" w:rsidTr="00035BBA">
        <w:trPr>
          <w:trHeight w:val="340"/>
        </w:trPr>
        <w:tc>
          <w:tcPr>
            <w:tcW w:w="6175" w:type="dxa"/>
            <w:tcBorders>
              <w:top w:val="single" w:sz="4" w:space="0" w:color="auto"/>
              <w:left w:val="single" w:sz="4" w:space="0" w:color="auto"/>
              <w:bottom w:val="single" w:sz="4" w:space="0" w:color="auto"/>
              <w:right w:val="single" w:sz="4" w:space="0" w:color="auto"/>
            </w:tcBorders>
            <w:shd w:val="clear" w:color="auto" w:fill="auto"/>
            <w:vAlign w:val="center"/>
          </w:tcPr>
          <w:p w14:paraId="501D67AB" w14:textId="77777777" w:rsidR="00A51EDE" w:rsidRPr="00307114" w:rsidRDefault="00A51EDE" w:rsidP="00A8338A">
            <w:pPr>
              <w:overflowPunct w:val="0"/>
              <w:spacing w:line="320" w:lineRule="exact"/>
              <w:jc w:val="center"/>
              <w:rPr>
                <w:rFonts w:ascii="標楷體" w:eastAsia="標楷體" w:hAnsi="標楷體"/>
                <w:spacing w:val="-4"/>
                <w:sz w:val="20"/>
                <w:szCs w:val="20"/>
              </w:rPr>
            </w:pPr>
            <w:r w:rsidRPr="00307114">
              <w:rPr>
                <w:rFonts w:ascii="標楷體" w:eastAsia="標楷體" w:hAnsi="標楷體" w:hint="eastAsia"/>
                <w:spacing w:val="-4"/>
                <w:sz w:val="20"/>
                <w:szCs w:val="20"/>
              </w:rPr>
              <w:t>重要審核意見標題</w:t>
            </w:r>
          </w:p>
        </w:tc>
        <w:tc>
          <w:tcPr>
            <w:tcW w:w="3679" w:type="dxa"/>
            <w:tcBorders>
              <w:top w:val="single" w:sz="4" w:space="0" w:color="auto"/>
              <w:left w:val="single" w:sz="4" w:space="0" w:color="auto"/>
              <w:bottom w:val="single" w:sz="4" w:space="0" w:color="auto"/>
              <w:right w:val="single" w:sz="4" w:space="0" w:color="auto"/>
            </w:tcBorders>
            <w:shd w:val="clear" w:color="auto" w:fill="auto"/>
            <w:vAlign w:val="center"/>
          </w:tcPr>
          <w:p w14:paraId="131EE929" w14:textId="77777777" w:rsidR="00A51EDE" w:rsidRPr="00307114" w:rsidRDefault="00A51EDE" w:rsidP="00A8338A">
            <w:pPr>
              <w:overflowPunct w:val="0"/>
              <w:spacing w:line="320" w:lineRule="exact"/>
              <w:jc w:val="center"/>
              <w:rPr>
                <w:rFonts w:ascii="標楷體" w:eastAsia="標楷體" w:hAnsi="標楷體"/>
                <w:spacing w:val="-4"/>
                <w:sz w:val="20"/>
                <w:szCs w:val="20"/>
              </w:rPr>
            </w:pPr>
            <w:r w:rsidRPr="00307114">
              <w:rPr>
                <w:rFonts w:ascii="標楷體" w:eastAsia="標楷體" w:hAnsi="標楷體" w:hint="eastAsia"/>
                <w:spacing w:val="-4"/>
                <w:sz w:val="20"/>
                <w:szCs w:val="20"/>
              </w:rPr>
              <w:t>說明</w:t>
            </w:r>
          </w:p>
        </w:tc>
      </w:tr>
      <w:tr w:rsidR="00A51EDE" w:rsidRPr="00307114" w14:paraId="501B6FC2" w14:textId="77777777" w:rsidTr="00035BBA">
        <w:trPr>
          <w:trHeight w:val="303"/>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1119E6" w14:textId="77777777" w:rsidR="00A51EDE" w:rsidRPr="00307114" w:rsidRDefault="00A51EDE" w:rsidP="00E82C08">
            <w:pPr>
              <w:overflowPunct w:val="0"/>
              <w:spacing w:line="360" w:lineRule="exact"/>
              <w:jc w:val="both"/>
              <w:rPr>
                <w:rFonts w:ascii="標楷體" w:eastAsia="標楷體" w:hAnsi="標楷體"/>
                <w:b/>
                <w:spacing w:val="-4"/>
                <w:sz w:val="20"/>
                <w:szCs w:val="20"/>
              </w:rPr>
            </w:pPr>
            <w:r w:rsidRPr="00307114">
              <w:rPr>
                <w:rFonts w:ascii="標楷體" w:eastAsia="標楷體" w:hAnsi="標楷體" w:hint="eastAsia"/>
                <w:b/>
                <w:noProof/>
                <w:spacing w:val="-4"/>
                <w:sz w:val="20"/>
                <w:szCs w:val="20"/>
              </w:rPr>
              <w:t>仍待繼續改善</w:t>
            </w:r>
          </w:p>
        </w:tc>
      </w:tr>
      <w:tr w:rsidR="00A51EDE" w:rsidRPr="00307114" w14:paraId="0C374CEC" w14:textId="77777777" w:rsidTr="00035BBA">
        <w:trPr>
          <w:trHeight w:val="1226"/>
        </w:trPr>
        <w:tc>
          <w:tcPr>
            <w:tcW w:w="6175" w:type="dxa"/>
            <w:tcBorders>
              <w:top w:val="single" w:sz="4" w:space="0" w:color="auto"/>
              <w:left w:val="single" w:sz="4" w:space="0" w:color="auto"/>
              <w:bottom w:val="single" w:sz="4" w:space="0" w:color="auto"/>
              <w:right w:val="single" w:sz="4" w:space="0" w:color="auto"/>
            </w:tcBorders>
            <w:shd w:val="clear" w:color="auto" w:fill="auto"/>
          </w:tcPr>
          <w:p w14:paraId="479B5233" w14:textId="77777777" w:rsidR="00A51EDE" w:rsidRPr="00307114" w:rsidRDefault="00A51EDE" w:rsidP="00E82C08">
            <w:pPr>
              <w:overflowPunct w:val="0"/>
              <w:spacing w:line="370" w:lineRule="exact"/>
              <w:ind w:leftChars="10" w:left="600" w:hangingChars="300" w:hanging="576"/>
              <w:jc w:val="both"/>
              <w:rPr>
                <w:rFonts w:ascii="標楷體" w:eastAsia="標楷體" w:hAnsi="標楷體"/>
                <w:noProof/>
                <w:spacing w:val="-4"/>
                <w:sz w:val="20"/>
                <w:szCs w:val="20"/>
              </w:rPr>
            </w:pPr>
            <w:r w:rsidRPr="00307114">
              <w:rPr>
                <w:rFonts w:ascii="標楷體" w:eastAsia="標楷體" w:hAnsi="標楷體" w:hint="eastAsia"/>
                <w:noProof/>
                <w:spacing w:val="-4"/>
                <w:sz w:val="20"/>
                <w:szCs w:val="20"/>
              </w:rPr>
              <w:t>（一）</w:t>
            </w:r>
            <w:r w:rsidRPr="00143999">
              <w:rPr>
                <w:rFonts w:ascii="標楷體" w:eastAsia="標楷體" w:hAnsi="標楷體" w:hint="eastAsia"/>
                <w:noProof/>
                <w:spacing w:val="-4"/>
                <w:sz w:val="20"/>
                <w:szCs w:val="20"/>
              </w:rPr>
              <w:t>為維護道路交通安全及改善交通秩序，交通部已推動第13期道安方案，並辦理各項交通安全防制措施，惟實施成效欠佳，數據分析亦欠完備，允宜積極研謀改善，強化道安措施，以建構安全友善之交通環境。</w:t>
            </w:r>
          </w:p>
        </w:tc>
        <w:tc>
          <w:tcPr>
            <w:tcW w:w="3679" w:type="dxa"/>
            <w:tcBorders>
              <w:top w:val="single" w:sz="4" w:space="0" w:color="auto"/>
              <w:left w:val="single" w:sz="4" w:space="0" w:color="auto"/>
              <w:bottom w:val="single" w:sz="4" w:space="0" w:color="auto"/>
              <w:right w:val="single" w:sz="4" w:space="0" w:color="auto"/>
            </w:tcBorders>
            <w:shd w:val="clear" w:color="auto" w:fill="auto"/>
          </w:tcPr>
          <w:p w14:paraId="2CAD3782" w14:textId="47A689D7" w:rsidR="00A51EDE" w:rsidRPr="00307114" w:rsidRDefault="00A51EDE" w:rsidP="00E82C08">
            <w:pPr>
              <w:overflowPunct w:val="0"/>
              <w:spacing w:line="370" w:lineRule="exact"/>
              <w:jc w:val="both"/>
              <w:rPr>
                <w:rFonts w:ascii="標楷體" w:eastAsia="標楷體" w:hAnsi="標楷體"/>
                <w:noProof/>
                <w:spacing w:val="-4"/>
                <w:sz w:val="20"/>
                <w:szCs w:val="20"/>
              </w:rPr>
            </w:pPr>
            <w:r w:rsidRPr="00143999">
              <w:rPr>
                <w:rFonts w:ascii="標楷體" w:eastAsia="標楷體" w:hAnsi="標楷體" w:hint="eastAsia"/>
                <w:noProof/>
                <w:spacing w:val="-4"/>
                <w:sz w:val="20"/>
                <w:szCs w:val="20"/>
              </w:rPr>
              <w:t>因112年度交通事故死亡人數仍未降低至第14期道安方案所訂年度目標，業再研提審核意見詳「三、重要審核意見</w:t>
            </w:r>
            <w:r w:rsidR="00E12ECB" w:rsidRPr="00E12ECB">
              <w:rPr>
                <w:rFonts w:ascii="標楷體" w:eastAsia="標楷體" w:hAnsi="標楷體" w:hint="eastAsia"/>
                <w:noProof/>
                <w:spacing w:val="-4"/>
                <w:sz w:val="20"/>
                <w:szCs w:val="20"/>
              </w:rPr>
              <w:t>（一）1.</w:t>
            </w:r>
            <w:r w:rsidRPr="00143999">
              <w:rPr>
                <w:rFonts w:ascii="標楷體" w:eastAsia="標楷體" w:hAnsi="標楷體" w:hint="eastAsia"/>
                <w:noProof/>
                <w:spacing w:val="-4"/>
                <w:sz w:val="20"/>
                <w:szCs w:val="20"/>
              </w:rPr>
              <w:t>」。</w:t>
            </w:r>
          </w:p>
        </w:tc>
      </w:tr>
      <w:tr w:rsidR="00A51EDE" w:rsidRPr="00307114" w14:paraId="094CEB6B" w14:textId="77777777" w:rsidTr="00035BBA">
        <w:trPr>
          <w:trHeight w:val="1074"/>
        </w:trPr>
        <w:tc>
          <w:tcPr>
            <w:tcW w:w="6175" w:type="dxa"/>
            <w:tcBorders>
              <w:top w:val="single" w:sz="4" w:space="0" w:color="auto"/>
              <w:left w:val="single" w:sz="4" w:space="0" w:color="auto"/>
              <w:bottom w:val="single" w:sz="4" w:space="0" w:color="auto"/>
              <w:right w:val="single" w:sz="4" w:space="0" w:color="auto"/>
            </w:tcBorders>
            <w:shd w:val="clear" w:color="auto" w:fill="auto"/>
          </w:tcPr>
          <w:p w14:paraId="408EB348" w14:textId="77777777" w:rsidR="00A51EDE" w:rsidRPr="00307114" w:rsidRDefault="00A51EDE" w:rsidP="00F644EA">
            <w:pPr>
              <w:overflowPunct w:val="0"/>
              <w:spacing w:line="370" w:lineRule="exact"/>
              <w:ind w:left="538" w:hangingChars="280" w:hanging="538"/>
              <w:jc w:val="both"/>
              <w:rPr>
                <w:rFonts w:ascii="標楷體" w:eastAsia="標楷體" w:hAnsi="標楷體"/>
                <w:noProof/>
                <w:spacing w:val="-4"/>
                <w:sz w:val="20"/>
                <w:szCs w:val="20"/>
              </w:rPr>
            </w:pPr>
            <w:r w:rsidRPr="00307114">
              <w:rPr>
                <w:rFonts w:ascii="標楷體" w:eastAsia="標楷體" w:hAnsi="標楷體" w:hint="eastAsia"/>
                <w:noProof/>
                <w:spacing w:val="-4"/>
                <w:sz w:val="20"/>
                <w:szCs w:val="20"/>
              </w:rPr>
              <w:t>（二）</w:t>
            </w:r>
            <w:r w:rsidRPr="005236D1">
              <w:rPr>
                <w:rFonts w:ascii="標楷體" w:eastAsia="標楷體" w:hAnsi="標楷體" w:hint="eastAsia"/>
                <w:noProof/>
                <w:sz w:val="20"/>
                <w:szCs w:val="20"/>
              </w:rPr>
              <w:t>交通部為提升道路交通安全，經分析歷年交通事故特性，制定防制措施並據以執行，惟部分族群、運具及路段交通事故頻仍，允宜檢討研謀改善。</w:t>
            </w:r>
          </w:p>
        </w:tc>
        <w:tc>
          <w:tcPr>
            <w:tcW w:w="3679" w:type="dxa"/>
            <w:tcBorders>
              <w:top w:val="single" w:sz="4" w:space="0" w:color="auto"/>
              <w:left w:val="single" w:sz="4" w:space="0" w:color="auto"/>
              <w:bottom w:val="single" w:sz="4" w:space="0" w:color="auto"/>
              <w:right w:val="single" w:sz="4" w:space="0" w:color="auto"/>
            </w:tcBorders>
            <w:shd w:val="clear" w:color="auto" w:fill="auto"/>
          </w:tcPr>
          <w:p w14:paraId="3D8097D0" w14:textId="68CD9BBD" w:rsidR="00A51EDE" w:rsidRPr="00307114" w:rsidRDefault="00A51EDE" w:rsidP="00E82C08">
            <w:pPr>
              <w:overflowPunct w:val="0"/>
              <w:spacing w:line="370" w:lineRule="exact"/>
              <w:jc w:val="both"/>
              <w:rPr>
                <w:rFonts w:ascii="標楷體" w:eastAsia="標楷體" w:hAnsi="標楷體"/>
                <w:noProof/>
                <w:spacing w:val="-4"/>
                <w:sz w:val="20"/>
                <w:szCs w:val="20"/>
              </w:rPr>
            </w:pPr>
            <w:r w:rsidRPr="00143999">
              <w:rPr>
                <w:rFonts w:ascii="標楷體" w:eastAsia="標楷體" w:hAnsi="標楷體" w:hint="eastAsia"/>
                <w:noProof/>
                <w:spacing w:val="-4"/>
                <w:sz w:val="20"/>
                <w:szCs w:val="20"/>
              </w:rPr>
              <w:t>因</w:t>
            </w:r>
            <w:r w:rsidR="007B0922" w:rsidRPr="00143999">
              <w:rPr>
                <w:rFonts w:ascii="標楷體" w:eastAsia="標楷體" w:hAnsi="標楷體" w:hint="eastAsia"/>
                <w:noProof/>
                <w:spacing w:val="-4"/>
                <w:sz w:val="20"/>
                <w:szCs w:val="20"/>
              </w:rPr>
              <w:t>兒少及外籍人士、</w:t>
            </w:r>
            <w:r w:rsidRPr="00143999">
              <w:rPr>
                <w:rFonts w:ascii="標楷體" w:eastAsia="標楷體" w:hAnsi="標楷體" w:hint="eastAsia"/>
                <w:noProof/>
                <w:spacing w:val="-4"/>
                <w:sz w:val="20"/>
                <w:szCs w:val="20"/>
              </w:rPr>
              <w:t>汽車運輸業</w:t>
            </w:r>
            <w:r w:rsidR="007B0922">
              <w:rPr>
                <w:rFonts w:ascii="標楷體" w:eastAsia="標楷體" w:hAnsi="標楷體" w:hint="eastAsia"/>
                <w:noProof/>
                <w:spacing w:val="-4"/>
                <w:sz w:val="20"/>
                <w:szCs w:val="20"/>
              </w:rPr>
              <w:t>及</w:t>
            </w:r>
            <w:r w:rsidRPr="00143999">
              <w:rPr>
                <w:rFonts w:ascii="標楷體" w:eastAsia="標楷體" w:hAnsi="標楷體" w:hint="eastAsia"/>
                <w:noProof/>
                <w:spacing w:val="-4"/>
                <w:sz w:val="20"/>
                <w:szCs w:val="20"/>
              </w:rPr>
              <w:t>大型車輛交通</w:t>
            </w:r>
            <w:r w:rsidR="007B0922" w:rsidRPr="00143999">
              <w:rPr>
                <w:rFonts w:ascii="標楷體" w:eastAsia="標楷體" w:hAnsi="標楷體" w:hint="eastAsia"/>
                <w:noProof/>
                <w:spacing w:val="-4"/>
                <w:sz w:val="20"/>
                <w:szCs w:val="20"/>
              </w:rPr>
              <w:t>事故</w:t>
            </w:r>
            <w:r w:rsidRPr="00143999">
              <w:rPr>
                <w:rFonts w:ascii="標楷體" w:eastAsia="標楷體" w:hAnsi="標楷體" w:hint="eastAsia"/>
                <w:noProof/>
                <w:spacing w:val="-4"/>
                <w:sz w:val="20"/>
                <w:szCs w:val="20"/>
              </w:rPr>
              <w:t>及</w:t>
            </w:r>
            <w:r w:rsidR="007B0922" w:rsidRPr="00143999">
              <w:rPr>
                <w:rFonts w:ascii="標楷體" w:eastAsia="標楷體" w:hAnsi="標楷體" w:hint="eastAsia"/>
                <w:noProof/>
                <w:spacing w:val="-4"/>
                <w:sz w:val="20"/>
                <w:szCs w:val="20"/>
              </w:rPr>
              <w:t>違規</w:t>
            </w:r>
            <w:r w:rsidRPr="00143999">
              <w:rPr>
                <w:rFonts w:ascii="標楷體" w:eastAsia="標楷體" w:hAnsi="標楷體" w:hint="eastAsia"/>
                <w:noProof/>
                <w:spacing w:val="-4"/>
                <w:sz w:val="20"/>
                <w:szCs w:val="20"/>
              </w:rPr>
              <w:t>情形頻仍，業再研提審核意見詳「三、重要審核意見</w:t>
            </w:r>
            <w:r w:rsidR="00E12ECB" w:rsidRPr="00E12ECB">
              <w:rPr>
                <w:rFonts w:ascii="標楷體" w:eastAsia="標楷體" w:hAnsi="標楷體" w:hint="eastAsia"/>
                <w:noProof/>
                <w:spacing w:val="-4"/>
                <w:sz w:val="20"/>
                <w:szCs w:val="20"/>
              </w:rPr>
              <w:t>（三）及（四）</w:t>
            </w:r>
            <w:r w:rsidRPr="00143999">
              <w:rPr>
                <w:rFonts w:ascii="標楷體" w:eastAsia="標楷體" w:hAnsi="標楷體" w:hint="eastAsia"/>
                <w:noProof/>
                <w:spacing w:val="-4"/>
                <w:sz w:val="20"/>
                <w:szCs w:val="20"/>
              </w:rPr>
              <w:t>」。</w:t>
            </w:r>
          </w:p>
        </w:tc>
      </w:tr>
      <w:tr w:rsidR="00A51EDE" w:rsidRPr="00307114" w14:paraId="41B5236B" w14:textId="77777777" w:rsidTr="00035BBA">
        <w:trPr>
          <w:trHeight w:val="1074"/>
        </w:trPr>
        <w:tc>
          <w:tcPr>
            <w:tcW w:w="6175" w:type="dxa"/>
            <w:tcBorders>
              <w:top w:val="single" w:sz="4" w:space="0" w:color="auto"/>
              <w:left w:val="single" w:sz="4" w:space="0" w:color="auto"/>
              <w:bottom w:val="single" w:sz="4" w:space="0" w:color="auto"/>
              <w:right w:val="single" w:sz="4" w:space="0" w:color="auto"/>
            </w:tcBorders>
            <w:shd w:val="clear" w:color="auto" w:fill="auto"/>
          </w:tcPr>
          <w:p w14:paraId="66F02E14" w14:textId="77777777" w:rsidR="00A51EDE" w:rsidRPr="00307114" w:rsidRDefault="00A51EDE" w:rsidP="00F644EA">
            <w:pPr>
              <w:overflowPunct w:val="0"/>
              <w:spacing w:line="370" w:lineRule="exact"/>
              <w:ind w:left="538" w:hangingChars="280" w:hanging="538"/>
              <w:jc w:val="both"/>
              <w:rPr>
                <w:rFonts w:ascii="標楷體" w:eastAsia="標楷體" w:hAnsi="標楷體"/>
                <w:noProof/>
                <w:spacing w:val="-4"/>
                <w:sz w:val="20"/>
                <w:szCs w:val="20"/>
              </w:rPr>
            </w:pPr>
            <w:r w:rsidRPr="00307114">
              <w:rPr>
                <w:rFonts w:ascii="標楷體" w:eastAsia="標楷體" w:hAnsi="標楷體" w:hint="eastAsia"/>
                <w:noProof/>
                <w:spacing w:val="-4"/>
                <w:sz w:val="20"/>
                <w:szCs w:val="20"/>
              </w:rPr>
              <w:t>（</w:t>
            </w:r>
            <w:r>
              <w:rPr>
                <w:rFonts w:ascii="標楷體" w:eastAsia="標楷體" w:hAnsi="標楷體" w:hint="eastAsia"/>
                <w:noProof/>
                <w:spacing w:val="-4"/>
                <w:sz w:val="20"/>
                <w:szCs w:val="20"/>
              </w:rPr>
              <w:t>三</w:t>
            </w:r>
            <w:r w:rsidRPr="00307114">
              <w:rPr>
                <w:rFonts w:ascii="標楷體" w:eastAsia="標楷體" w:hAnsi="標楷體" w:hint="eastAsia"/>
                <w:noProof/>
                <w:spacing w:val="-4"/>
                <w:sz w:val="20"/>
                <w:szCs w:val="20"/>
              </w:rPr>
              <w:t>）</w:t>
            </w:r>
            <w:r w:rsidRPr="00B53933">
              <w:rPr>
                <w:rFonts w:ascii="標楷體" w:eastAsia="標楷體" w:hAnsi="標楷體" w:hint="eastAsia"/>
                <w:noProof/>
                <w:sz w:val="20"/>
                <w:szCs w:val="20"/>
              </w:rPr>
              <w:t>政府為完善偏鄉交通服務，持續推動多元公共運輸服務計畫，惟未考量各地區人口在籍情形、就學及就醫需求，致部分地區公共運輸服務涵蓋不足且不均，又間有各部會補助交通運輸資源欠缺整合等情事，允宜研謀改善，以利偏鄉基本民行。</w:t>
            </w:r>
          </w:p>
        </w:tc>
        <w:tc>
          <w:tcPr>
            <w:tcW w:w="3679" w:type="dxa"/>
            <w:tcBorders>
              <w:top w:val="single" w:sz="4" w:space="0" w:color="auto"/>
              <w:left w:val="single" w:sz="4" w:space="0" w:color="auto"/>
              <w:bottom w:val="single" w:sz="4" w:space="0" w:color="auto"/>
              <w:right w:val="single" w:sz="4" w:space="0" w:color="auto"/>
            </w:tcBorders>
            <w:shd w:val="clear" w:color="auto" w:fill="auto"/>
          </w:tcPr>
          <w:p w14:paraId="272496AD" w14:textId="4EBD1768" w:rsidR="00A51EDE" w:rsidRPr="00307114" w:rsidRDefault="00A51EDE" w:rsidP="00E82C08">
            <w:pPr>
              <w:overflowPunct w:val="0"/>
              <w:spacing w:line="370" w:lineRule="exact"/>
              <w:jc w:val="both"/>
              <w:rPr>
                <w:rFonts w:ascii="標楷體" w:eastAsia="標楷體" w:hAnsi="標楷體"/>
                <w:noProof/>
                <w:spacing w:val="-4"/>
                <w:sz w:val="20"/>
                <w:szCs w:val="20"/>
              </w:rPr>
            </w:pPr>
            <w:r w:rsidRPr="00143999">
              <w:rPr>
                <w:rFonts w:ascii="標楷體" w:eastAsia="標楷體" w:hAnsi="標楷體" w:hint="eastAsia"/>
                <w:noProof/>
                <w:spacing w:val="-4"/>
                <w:sz w:val="20"/>
                <w:szCs w:val="20"/>
              </w:rPr>
              <w:t>因部分偏鄉地區公共運輸涵蓋率仍未達目標值，甚無公共運輸服務，且高齡者交通需求未獲滿足，業再研提審核意見詳「三、重要審核意見（</w:t>
            </w:r>
            <w:r w:rsidR="00D57755">
              <w:rPr>
                <w:rFonts w:ascii="標楷體" w:eastAsia="標楷體" w:hAnsi="標楷體" w:hint="eastAsia"/>
                <w:noProof/>
                <w:spacing w:val="-4"/>
                <w:sz w:val="20"/>
                <w:szCs w:val="20"/>
              </w:rPr>
              <w:t>十三</w:t>
            </w:r>
            <w:r w:rsidRPr="00143999">
              <w:rPr>
                <w:rFonts w:ascii="標楷體" w:eastAsia="標楷體" w:hAnsi="標楷體" w:hint="eastAsia"/>
                <w:noProof/>
                <w:spacing w:val="-4"/>
                <w:sz w:val="20"/>
                <w:szCs w:val="20"/>
              </w:rPr>
              <w:t>）</w:t>
            </w:r>
            <w:r w:rsidR="00D57755">
              <w:rPr>
                <w:rFonts w:ascii="標楷體" w:eastAsia="標楷體" w:hAnsi="標楷體" w:hint="eastAsia"/>
                <w:noProof/>
                <w:spacing w:val="-4"/>
                <w:sz w:val="20"/>
                <w:szCs w:val="20"/>
              </w:rPr>
              <w:t>1.</w:t>
            </w:r>
            <w:r w:rsidR="003E374E">
              <w:rPr>
                <w:rFonts w:ascii="標楷體" w:eastAsia="標楷體" w:hAnsi="標楷體" w:hint="eastAsia"/>
                <w:noProof/>
                <w:spacing w:val="-4"/>
                <w:sz w:val="20"/>
                <w:szCs w:val="20"/>
              </w:rPr>
              <w:t>、</w:t>
            </w:r>
            <w:r w:rsidR="00B45973">
              <w:rPr>
                <w:rFonts w:ascii="標楷體" w:eastAsia="標楷體" w:hAnsi="標楷體" w:hint="eastAsia"/>
                <w:noProof/>
                <w:spacing w:val="-4"/>
                <w:sz w:val="20"/>
                <w:szCs w:val="20"/>
              </w:rPr>
              <w:t xml:space="preserve"> </w:t>
            </w:r>
            <w:r w:rsidR="00D57755">
              <w:rPr>
                <w:rFonts w:ascii="標楷體" w:eastAsia="標楷體" w:hAnsi="標楷體" w:hint="eastAsia"/>
                <w:noProof/>
                <w:spacing w:val="-4"/>
                <w:sz w:val="20"/>
                <w:szCs w:val="20"/>
              </w:rPr>
              <w:t>2.</w:t>
            </w:r>
            <w:r w:rsidRPr="00143999">
              <w:rPr>
                <w:rFonts w:ascii="標楷體" w:eastAsia="標楷體" w:hAnsi="標楷體" w:hint="eastAsia"/>
                <w:noProof/>
                <w:spacing w:val="-4"/>
                <w:sz w:val="20"/>
                <w:szCs w:val="20"/>
              </w:rPr>
              <w:t>」。</w:t>
            </w:r>
          </w:p>
        </w:tc>
      </w:tr>
      <w:tr w:rsidR="00A51EDE" w:rsidRPr="00307114" w14:paraId="6115F902" w14:textId="77777777" w:rsidTr="00035BBA">
        <w:trPr>
          <w:trHeight w:val="1074"/>
        </w:trPr>
        <w:tc>
          <w:tcPr>
            <w:tcW w:w="6175" w:type="dxa"/>
            <w:tcBorders>
              <w:top w:val="single" w:sz="4" w:space="0" w:color="auto"/>
              <w:left w:val="single" w:sz="4" w:space="0" w:color="auto"/>
              <w:bottom w:val="single" w:sz="4" w:space="0" w:color="auto"/>
              <w:right w:val="single" w:sz="4" w:space="0" w:color="auto"/>
            </w:tcBorders>
            <w:shd w:val="clear" w:color="auto" w:fill="auto"/>
          </w:tcPr>
          <w:p w14:paraId="5D1C9F07" w14:textId="77777777" w:rsidR="00A51EDE" w:rsidRPr="00307114" w:rsidRDefault="00A51EDE" w:rsidP="00A16E1A">
            <w:pPr>
              <w:overflowPunct w:val="0"/>
              <w:spacing w:line="370" w:lineRule="exact"/>
              <w:ind w:left="522" w:hangingChars="272" w:hanging="522"/>
              <w:jc w:val="both"/>
              <w:rPr>
                <w:rFonts w:ascii="標楷體" w:eastAsia="標楷體" w:hAnsi="標楷體"/>
                <w:noProof/>
                <w:spacing w:val="-4"/>
                <w:sz w:val="20"/>
                <w:szCs w:val="20"/>
              </w:rPr>
            </w:pPr>
            <w:r w:rsidRPr="00307114">
              <w:rPr>
                <w:rFonts w:ascii="標楷體" w:eastAsia="標楷體" w:hAnsi="標楷體" w:hint="eastAsia"/>
                <w:noProof/>
                <w:spacing w:val="-4"/>
                <w:sz w:val="20"/>
                <w:szCs w:val="20"/>
              </w:rPr>
              <w:t>（</w:t>
            </w:r>
            <w:r>
              <w:rPr>
                <w:rFonts w:ascii="標楷體" w:eastAsia="標楷體" w:hAnsi="標楷體" w:hint="eastAsia"/>
                <w:noProof/>
                <w:spacing w:val="-4"/>
                <w:sz w:val="20"/>
                <w:szCs w:val="20"/>
              </w:rPr>
              <w:t>四</w:t>
            </w:r>
            <w:r w:rsidRPr="00307114">
              <w:rPr>
                <w:rFonts w:ascii="標楷體" w:eastAsia="標楷體" w:hAnsi="標楷體" w:hint="eastAsia"/>
                <w:noProof/>
                <w:spacing w:val="-4"/>
                <w:sz w:val="20"/>
                <w:szCs w:val="20"/>
              </w:rPr>
              <w:t>）</w:t>
            </w:r>
            <w:r w:rsidRPr="00136FC2">
              <w:rPr>
                <w:rFonts w:ascii="標楷體" w:eastAsia="標楷體" w:hAnsi="標楷體" w:hint="eastAsia"/>
                <w:noProof/>
                <w:sz w:val="20"/>
                <w:szCs w:val="20"/>
              </w:rPr>
              <w:t>交通部歷年辦理公路公共運輸計畫，已有效提升公路汽車客運業之運輸效率，惟受新型冠狀病毒肺炎（COVID－19）疫情影響，公路汽車客運之客運人數及收入大幅減少，復因職業大客車駕駛短缺、每車公里合理成本久未調整等，全國近百條營運路線陸續提出屆期不續營之申請，影響基本民行，允宜研謀改善。</w:t>
            </w:r>
          </w:p>
        </w:tc>
        <w:tc>
          <w:tcPr>
            <w:tcW w:w="3679" w:type="dxa"/>
            <w:tcBorders>
              <w:top w:val="single" w:sz="4" w:space="0" w:color="auto"/>
              <w:left w:val="single" w:sz="4" w:space="0" w:color="auto"/>
              <w:bottom w:val="single" w:sz="4" w:space="0" w:color="auto"/>
              <w:right w:val="single" w:sz="4" w:space="0" w:color="auto"/>
            </w:tcBorders>
            <w:shd w:val="clear" w:color="auto" w:fill="auto"/>
          </w:tcPr>
          <w:p w14:paraId="2E0DC39C" w14:textId="214D52CD" w:rsidR="00A51EDE" w:rsidRPr="00307114" w:rsidRDefault="00A51EDE" w:rsidP="00E82C08">
            <w:pPr>
              <w:overflowPunct w:val="0"/>
              <w:spacing w:line="370" w:lineRule="exact"/>
              <w:jc w:val="both"/>
              <w:rPr>
                <w:rFonts w:ascii="標楷體" w:eastAsia="標楷體" w:hAnsi="標楷體"/>
                <w:noProof/>
                <w:spacing w:val="-4"/>
                <w:sz w:val="20"/>
                <w:szCs w:val="20"/>
              </w:rPr>
            </w:pPr>
            <w:r w:rsidRPr="00143999">
              <w:rPr>
                <w:rFonts w:ascii="標楷體" w:eastAsia="標楷體" w:hAnsi="標楷體" w:hint="eastAsia"/>
                <w:noProof/>
                <w:spacing w:val="-4"/>
                <w:sz w:val="20"/>
                <w:szCs w:val="20"/>
              </w:rPr>
              <w:t>因大客車駕駛招募員額及留任比率仍未盡理想，影響偏鄉公共運輸服務量能及政府交通運輸政策之推動執行，業再研提審核意見詳「三、重要審核意見（</w:t>
            </w:r>
            <w:r w:rsidR="00D57755">
              <w:rPr>
                <w:rFonts w:ascii="標楷體" w:eastAsia="標楷體" w:hAnsi="標楷體" w:hint="eastAsia"/>
                <w:noProof/>
                <w:spacing w:val="-4"/>
                <w:sz w:val="20"/>
                <w:szCs w:val="20"/>
              </w:rPr>
              <w:t>十三</w:t>
            </w:r>
            <w:r w:rsidRPr="00143999">
              <w:rPr>
                <w:rFonts w:ascii="標楷體" w:eastAsia="標楷體" w:hAnsi="標楷體" w:hint="eastAsia"/>
                <w:noProof/>
                <w:spacing w:val="-4"/>
                <w:sz w:val="20"/>
                <w:szCs w:val="20"/>
              </w:rPr>
              <w:t>）</w:t>
            </w:r>
            <w:r w:rsidR="00D57755">
              <w:rPr>
                <w:rFonts w:ascii="標楷體" w:eastAsia="標楷體" w:hAnsi="標楷體" w:hint="eastAsia"/>
                <w:noProof/>
                <w:spacing w:val="-4"/>
                <w:sz w:val="20"/>
                <w:szCs w:val="20"/>
              </w:rPr>
              <w:t>3.</w:t>
            </w:r>
            <w:r w:rsidRPr="00143999">
              <w:rPr>
                <w:rFonts w:ascii="標楷體" w:eastAsia="標楷體" w:hAnsi="標楷體" w:hint="eastAsia"/>
                <w:noProof/>
                <w:spacing w:val="-4"/>
                <w:sz w:val="20"/>
                <w:szCs w:val="20"/>
              </w:rPr>
              <w:t>」。</w:t>
            </w:r>
          </w:p>
        </w:tc>
      </w:tr>
      <w:tr w:rsidR="00A51EDE" w:rsidRPr="00307114" w14:paraId="1EE1C17C" w14:textId="77777777" w:rsidTr="00035BBA">
        <w:trPr>
          <w:trHeight w:val="205"/>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FEAA8E" w14:textId="77777777" w:rsidR="00A51EDE" w:rsidRPr="00307114" w:rsidRDefault="00A51EDE" w:rsidP="00E82C08">
            <w:pPr>
              <w:overflowPunct w:val="0"/>
              <w:spacing w:line="360" w:lineRule="exact"/>
              <w:jc w:val="both"/>
              <w:rPr>
                <w:rFonts w:ascii="標楷體" w:eastAsia="標楷體" w:hAnsi="標楷體"/>
                <w:b/>
                <w:spacing w:val="-4"/>
                <w:sz w:val="20"/>
                <w:szCs w:val="20"/>
              </w:rPr>
            </w:pPr>
            <w:r w:rsidRPr="00307114">
              <w:rPr>
                <w:rFonts w:ascii="標楷體" w:eastAsia="標楷體" w:hAnsi="標楷體" w:hint="eastAsia"/>
                <w:b/>
                <w:noProof/>
                <w:spacing w:val="-4"/>
                <w:sz w:val="20"/>
                <w:szCs w:val="20"/>
              </w:rPr>
              <w:t>處理中</w:t>
            </w:r>
          </w:p>
        </w:tc>
      </w:tr>
      <w:tr w:rsidR="00A51EDE" w:rsidRPr="00307114" w14:paraId="2310E8E1" w14:textId="77777777" w:rsidTr="00035BBA">
        <w:trPr>
          <w:trHeight w:val="562"/>
        </w:trPr>
        <w:tc>
          <w:tcPr>
            <w:tcW w:w="6175" w:type="dxa"/>
            <w:tcBorders>
              <w:top w:val="single" w:sz="4" w:space="0" w:color="auto"/>
              <w:left w:val="single" w:sz="4" w:space="0" w:color="auto"/>
              <w:bottom w:val="single" w:sz="4" w:space="0" w:color="auto"/>
              <w:right w:val="single" w:sz="4" w:space="0" w:color="auto"/>
            </w:tcBorders>
            <w:shd w:val="clear" w:color="auto" w:fill="auto"/>
          </w:tcPr>
          <w:p w14:paraId="55C878DA" w14:textId="77777777" w:rsidR="00A51EDE" w:rsidRPr="00151BD0" w:rsidRDefault="00A51EDE" w:rsidP="00151BD0">
            <w:pPr>
              <w:overflowPunct w:val="0"/>
              <w:spacing w:line="370" w:lineRule="exact"/>
              <w:ind w:left="600" w:hangingChars="300" w:hanging="600"/>
              <w:jc w:val="both"/>
              <w:rPr>
                <w:rFonts w:ascii="標楷體" w:eastAsia="標楷體" w:hAnsi="標楷體"/>
                <w:sz w:val="20"/>
                <w:szCs w:val="20"/>
              </w:rPr>
            </w:pPr>
            <w:r w:rsidRPr="00151BD0">
              <w:rPr>
                <w:rFonts w:ascii="標楷體" w:eastAsia="標楷體" w:hAnsi="標楷體" w:hint="eastAsia"/>
                <w:sz w:val="20"/>
                <w:szCs w:val="20"/>
              </w:rPr>
              <w:t>（一</w:t>
            </w:r>
            <w:r w:rsidRPr="003A7AC6">
              <w:rPr>
                <w:rFonts w:ascii="標楷體" w:eastAsia="標楷體" w:hAnsi="標楷體" w:hint="eastAsia"/>
                <w:sz w:val="20"/>
                <w:szCs w:val="20"/>
              </w:rPr>
              <w:t>）</w:t>
            </w:r>
            <w:r w:rsidRPr="00136FC2">
              <w:rPr>
                <w:rFonts w:ascii="標楷體" w:eastAsia="標楷體" w:hAnsi="標楷體" w:hint="eastAsia"/>
                <w:sz w:val="20"/>
                <w:szCs w:val="20"/>
              </w:rPr>
              <w:t>交通部推動酒駕零容忍政策，酒駕交通事故肇致死傷人數已逐年下降，惟部分酒駕防制措施未臻周妥，允宜檢討研謀改善，以強化防制措施成效。</w:t>
            </w:r>
          </w:p>
        </w:tc>
        <w:tc>
          <w:tcPr>
            <w:tcW w:w="3679" w:type="dxa"/>
            <w:tcBorders>
              <w:top w:val="single" w:sz="4" w:space="0" w:color="auto"/>
              <w:left w:val="single" w:sz="4" w:space="0" w:color="auto"/>
              <w:bottom w:val="single" w:sz="4" w:space="0" w:color="auto"/>
              <w:right w:val="single" w:sz="4" w:space="0" w:color="auto"/>
            </w:tcBorders>
            <w:shd w:val="clear" w:color="auto" w:fill="auto"/>
          </w:tcPr>
          <w:p w14:paraId="06D135FD" w14:textId="77777777" w:rsidR="00A51EDE" w:rsidRPr="00307114" w:rsidRDefault="00A51EDE" w:rsidP="00E82C08">
            <w:pPr>
              <w:overflowPunct w:val="0"/>
              <w:spacing w:line="370" w:lineRule="exact"/>
              <w:jc w:val="both"/>
              <w:rPr>
                <w:rFonts w:ascii="標楷體" w:eastAsia="標楷體" w:hAnsi="標楷體"/>
                <w:noProof/>
                <w:spacing w:val="-4"/>
                <w:sz w:val="20"/>
                <w:szCs w:val="20"/>
              </w:rPr>
            </w:pPr>
            <w:r w:rsidRPr="00143999">
              <w:rPr>
                <w:rFonts w:ascii="標楷體" w:eastAsia="標楷體" w:hAnsi="標楷體" w:hint="eastAsia"/>
                <w:noProof/>
                <w:spacing w:val="-4"/>
                <w:sz w:val="20"/>
                <w:szCs w:val="20"/>
              </w:rPr>
              <w:t>前經監察院立案調查，該院尚在處理中。</w:t>
            </w:r>
          </w:p>
        </w:tc>
      </w:tr>
      <w:tr w:rsidR="00A51EDE" w:rsidRPr="00307114" w14:paraId="7093C7EB" w14:textId="77777777" w:rsidTr="00035BBA">
        <w:trPr>
          <w:trHeight w:val="950"/>
        </w:trPr>
        <w:tc>
          <w:tcPr>
            <w:tcW w:w="6175" w:type="dxa"/>
            <w:tcBorders>
              <w:top w:val="single" w:sz="4" w:space="0" w:color="auto"/>
              <w:left w:val="single" w:sz="4" w:space="0" w:color="auto"/>
              <w:bottom w:val="single" w:sz="4" w:space="0" w:color="auto"/>
              <w:right w:val="single" w:sz="4" w:space="0" w:color="auto"/>
            </w:tcBorders>
            <w:shd w:val="clear" w:color="auto" w:fill="auto"/>
          </w:tcPr>
          <w:p w14:paraId="5AC2BB88" w14:textId="77777777" w:rsidR="00A51EDE" w:rsidRPr="00307114" w:rsidRDefault="00A51EDE" w:rsidP="00E82C08">
            <w:pPr>
              <w:overflowPunct w:val="0"/>
              <w:spacing w:line="370" w:lineRule="exact"/>
              <w:ind w:left="600" w:hangingChars="300" w:hanging="600"/>
              <w:jc w:val="both"/>
              <w:rPr>
                <w:rFonts w:ascii="標楷體" w:eastAsia="標楷體" w:hAnsi="標楷體"/>
                <w:noProof/>
                <w:spacing w:val="-4"/>
                <w:sz w:val="20"/>
                <w:szCs w:val="20"/>
              </w:rPr>
            </w:pPr>
            <w:r>
              <w:rPr>
                <w:rFonts w:ascii="標楷體" w:eastAsia="標楷體" w:hAnsi="標楷體" w:hint="eastAsia"/>
                <w:sz w:val="20"/>
                <w:szCs w:val="20"/>
              </w:rPr>
              <w:t>（</w:t>
            </w:r>
            <w:r w:rsidRPr="00307114">
              <w:rPr>
                <w:rFonts w:ascii="標楷體" w:eastAsia="標楷體" w:hAnsi="標楷體" w:hint="eastAsia"/>
                <w:noProof/>
                <w:spacing w:val="-4"/>
                <w:sz w:val="20"/>
                <w:szCs w:val="20"/>
              </w:rPr>
              <w:t>二</w:t>
            </w:r>
            <w:r w:rsidRPr="003A7AC6">
              <w:rPr>
                <w:rFonts w:ascii="標楷體" w:eastAsia="標楷體" w:hAnsi="標楷體" w:hint="eastAsia"/>
                <w:sz w:val="20"/>
                <w:szCs w:val="20"/>
              </w:rPr>
              <w:t>）</w:t>
            </w:r>
            <w:r w:rsidRPr="00136FC2">
              <w:rPr>
                <w:rFonts w:ascii="標楷體" w:eastAsia="標楷體" w:hAnsi="標楷體" w:hint="eastAsia"/>
                <w:noProof/>
                <w:spacing w:val="-6"/>
                <w:sz w:val="20"/>
                <w:szCs w:val="20"/>
              </w:rPr>
              <w:t>公路總局辦理屏鵝公路種樹百里2.0計畫，可提升電力電信使用之穩定性與安全性，及營造舒適道路使用環境，惟先期規劃作業欠周，肇致嗣後下地管道與植栽數量一再變更，計畫經費大幅增加；又計畫與工程執行未能與民眾有效溝通，且相關配套措施未臻完善，均待研謀改善。</w:t>
            </w:r>
          </w:p>
        </w:tc>
        <w:tc>
          <w:tcPr>
            <w:tcW w:w="3679" w:type="dxa"/>
            <w:tcBorders>
              <w:top w:val="single" w:sz="4" w:space="0" w:color="auto"/>
              <w:left w:val="single" w:sz="4" w:space="0" w:color="auto"/>
              <w:bottom w:val="single" w:sz="4" w:space="0" w:color="auto"/>
              <w:right w:val="single" w:sz="4" w:space="0" w:color="auto"/>
            </w:tcBorders>
            <w:shd w:val="clear" w:color="auto" w:fill="auto"/>
          </w:tcPr>
          <w:p w14:paraId="7BA1284B" w14:textId="77777777" w:rsidR="00A51EDE" w:rsidRPr="00D07BAF" w:rsidRDefault="00A51EDE" w:rsidP="00E82C08">
            <w:pPr>
              <w:overflowPunct w:val="0"/>
              <w:spacing w:line="370" w:lineRule="exact"/>
              <w:jc w:val="both"/>
              <w:rPr>
                <w:rFonts w:ascii="標楷體" w:eastAsia="標楷體" w:hAnsi="標楷體"/>
                <w:noProof/>
                <w:spacing w:val="2"/>
                <w:sz w:val="20"/>
                <w:szCs w:val="20"/>
              </w:rPr>
            </w:pPr>
            <w:r w:rsidRPr="00D07BAF">
              <w:rPr>
                <w:rFonts w:ascii="標楷體" w:eastAsia="標楷體" w:hAnsi="標楷體" w:hint="eastAsia"/>
                <w:noProof/>
                <w:spacing w:val="2"/>
                <w:sz w:val="20"/>
                <w:szCs w:val="20"/>
              </w:rPr>
              <w:t>前經監察院立案調查，該院業提出調查報告。</w:t>
            </w:r>
          </w:p>
        </w:tc>
      </w:tr>
      <w:tr w:rsidR="00A51EDE" w:rsidRPr="003A7AC6" w14:paraId="09F4257D" w14:textId="77777777" w:rsidTr="00035BBA">
        <w:trPr>
          <w:trHeight w:val="21"/>
        </w:trPr>
        <w:tc>
          <w:tcPr>
            <w:tcW w:w="6175" w:type="dxa"/>
            <w:tcBorders>
              <w:top w:val="single" w:sz="4" w:space="0" w:color="auto"/>
              <w:left w:val="single" w:sz="4" w:space="0" w:color="auto"/>
              <w:bottom w:val="single" w:sz="4" w:space="0" w:color="auto"/>
              <w:right w:val="single" w:sz="4" w:space="0" w:color="auto"/>
            </w:tcBorders>
            <w:shd w:val="clear" w:color="auto" w:fill="auto"/>
          </w:tcPr>
          <w:p w14:paraId="70697A2E" w14:textId="77777777" w:rsidR="00A51EDE" w:rsidRPr="003A7AC6" w:rsidRDefault="00A51EDE" w:rsidP="00E82C08">
            <w:pPr>
              <w:overflowPunct w:val="0"/>
              <w:spacing w:afterLines="10" w:after="36" w:line="370" w:lineRule="exact"/>
              <w:ind w:left="560" w:hangingChars="280" w:hanging="560"/>
              <w:jc w:val="both"/>
              <w:rPr>
                <w:rFonts w:ascii="標楷體" w:eastAsia="標楷體" w:hAnsi="標楷體"/>
                <w:noProof/>
                <w:sz w:val="20"/>
                <w:szCs w:val="20"/>
              </w:rPr>
            </w:pPr>
            <w:r>
              <w:rPr>
                <w:rFonts w:ascii="標楷體" w:eastAsia="標楷體" w:hAnsi="標楷體" w:hint="eastAsia"/>
                <w:noProof/>
                <w:sz w:val="20"/>
                <w:szCs w:val="20"/>
              </w:rPr>
              <w:t>（三</w:t>
            </w:r>
            <w:r w:rsidRPr="003A7AC6">
              <w:rPr>
                <w:rFonts w:ascii="標楷體" w:eastAsia="標楷體" w:hAnsi="標楷體" w:hint="eastAsia"/>
                <w:noProof/>
                <w:sz w:val="20"/>
                <w:szCs w:val="20"/>
              </w:rPr>
              <w:t>）</w:t>
            </w:r>
            <w:r w:rsidRPr="00136FC2">
              <w:rPr>
                <w:rFonts w:ascii="標楷體" w:eastAsia="標楷體" w:hAnsi="標楷體" w:hint="eastAsia"/>
                <w:noProof/>
                <w:sz w:val="20"/>
                <w:szCs w:val="20"/>
              </w:rPr>
              <w:t>民用航空局為健全飛航安全管理體系，建立飛安監理檢查制度，惟正職檢查員延攬不易，又年齡結構偏高，將於10年內面臨退休潮，恐有人力缺口及主管職斷層風險，允宜妥善規劃因應措施。</w:t>
            </w:r>
          </w:p>
        </w:tc>
        <w:tc>
          <w:tcPr>
            <w:tcW w:w="3679" w:type="dxa"/>
            <w:tcBorders>
              <w:top w:val="single" w:sz="4" w:space="0" w:color="auto"/>
              <w:left w:val="single" w:sz="4" w:space="0" w:color="auto"/>
              <w:bottom w:val="single" w:sz="4" w:space="0" w:color="auto"/>
              <w:right w:val="single" w:sz="4" w:space="0" w:color="auto"/>
              <w:tl2br w:val="nil"/>
            </w:tcBorders>
            <w:shd w:val="clear" w:color="auto" w:fill="auto"/>
          </w:tcPr>
          <w:p w14:paraId="198121A3" w14:textId="77777777" w:rsidR="00A51EDE" w:rsidRPr="003A7AC6" w:rsidRDefault="00A51EDE" w:rsidP="00E82C08">
            <w:pPr>
              <w:overflowPunct w:val="0"/>
              <w:spacing w:line="370" w:lineRule="exact"/>
              <w:jc w:val="both"/>
              <w:rPr>
                <w:rFonts w:ascii="標楷體" w:eastAsia="標楷體" w:hAnsi="標楷體"/>
                <w:noProof/>
                <w:sz w:val="20"/>
                <w:szCs w:val="20"/>
              </w:rPr>
            </w:pPr>
            <w:r w:rsidRPr="00143999">
              <w:rPr>
                <w:rFonts w:ascii="標楷體" w:eastAsia="標楷體" w:hAnsi="標楷體" w:hint="eastAsia"/>
                <w:noProof/>
                <w:spacing w:val="-4"/>
                <w:sz w:val="20"/>
                <w:szCs w:val="20"/>
              </w:rPr>
              <w:t>前經監察院立案調查，該院尚在處理中。</w:t>
            </w:r>
          </w:p>
        </w:tc>
      </w:tr>
    </w:tbl>
    <w:p w14:paraId="5DA88855" w14:textId="128CBD10" w:rsidR="004C6A1D" w:rsidRPr="003A7AC6" w:rsidRDefault="00C23C9E" w:rsidP="00E82C08">
      <w:pPr>
        <w:widowControl/>
        <w:overflowPunct w:val="0"/>
        <w:spacing w:afterLines="20" w:after="72" w:line="460" w:lineRule="exact"/>
        <w:jc w:val="center"/>
        <w:rPr>
          <w:rFonts w:ascii="標楷體" w:eastAsia="標楷體" w:hAnsi="標楷體"/>
          <w:b/>
        </w:rPr>
      </w:pPr>
      <w:r w:rsidRPr="003A7AC6">
        <w:rPr>
          <w:rFonts w:ascii="標楷體" w:eastAsia="標楷體" w:hAnsi="標楷體" w:hint="eastAsia"/>
          <w:b/>
        </w:rPr>
        <w:t>表</w:t>
      </w:r>
      <w:r w:rsidR="00730D2C">
        <w:rPr>
          <w:rFonts w:ascii="標楷體" w:eastAsia="標楷體" w:hAnsi="標楷體" w:hint="eastAsia"/>
          <w:b/>
        </w:rPr>
        <w:t>3</w:t>
      </w:r>
      <w:r w:rsidR="003B5564">
        <w:rPr>
          <w:rFonts w:ascii="標楷體" w:eastAsia="標楷體" w:hAnsi="標楷體" w:hint="eastAsia"/>
          <w:b/>
        </w:rPr>
        <w:t>3</w:t>
      </w:r>
      <w:r w:rsidRPr="003A7AC6">
        <w:rPr>
          <w:rFonts w:ascii="標楷體" w:eastAsia="標楷體" w:hAnsi="標楷體" w:hint="eastAsia"/>
          <w:b/>
        </w:rPr>
        <w:t xml:space="preserve">　</w:t>
      </w:r>
      <w:r w:rsidR="002A2E6C">
        <w:rPr>
          <w:rFonts w:ascii="標楷體" w:eastAsia="標楷體" w:hAnsi="標楷體" w:hint="eastAsia"/>
          <w:b/>
        </w:rPr>
        <w:t>111</w:t>
      </w:r>
      <w:r w:rsidRPr="003A7AC6">
        <w:rPr>
          <w:rFonts w:ascii="標楷體" w:eastAsia="標楷體" w:hAnsi="標楷體" w:hint="eastAsia"/>
          <w:b/>
        </w:rPr>
        <w:t>年度審核報告所列交通部主管普通公務相關重要審核意見覆核辦理情形（續）</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5041"/>
        <w:gridCol w:w="4813"/>
      </w:tblGrid>
      <w:tr w:rsidR="00035BBA" w:rsidRPr="003A7AC6" w14:paraId="62306BAB" w14:textId="77777777" w:rsidTr="00E82C08">
        <w:trPr>
          <w:trHeight w:val="350"/>
        </w:trPr>
        <w:tc>
          <w:tcPr>
            <w:tcW w:w="5041" w:type="dxa"/>
            <w:tcBorders>
              <w:top w:val="single" w:sz="4" w:space="0" w:color="auto"/>
              <w:left w:val="single" w:sz="4" w:space="0" w:color="auto"/>
              <w:bottom w:val="single" w:sz="4" w:space="0" w:color="auto"/>
              <w:right w:val="single" w:sz="4" w:space="0" w:color="auto"/>
            </w:tcBorders>
            <w:shd w:val="clear" w:color="auto" w:fill="auto"/>
            <w:vAlign w:val="center"/>
          </w:tcPr>
          <w:p w14:paraId="48A5379C" w14:textId="77777777" w:rsidR="00035BBA" w:rsidRDefault="00035BBA" w:rsidP="00113C6C">
            <w:pPr>
              <w:spacing w:line="240" w:lineRule="exact"/>
              <w:jc w:val="center"/>
              <w:rPr>
                <w:rFonts w:ascii="標楷體" w:eastAsia="標楷體" w:hAnsi="標楷體"/>
                <w:sz w:val="20"/>
                <w:szCs w:val="20"/>
              </w:rPr>
            </w:pPr>
            <w:r>
              <w:rPr>
                <w:rFonts w:ascii="標楷體" w:eastAsia="標楷體" w:hAnsi="標楷體" w:hint="eastAsia"/>
                <w:sz w:val="20"/>
                <w:szCs w:val="20"/>
              </w:rPr>
              <w:t>重要審核意見標題</w:t>
            </w:r>
          </w:p>
        </w:tc>
        <w:tc>
          <w:tcPr>
            <w:tcW w:w="4813" w:type="dxa"/>
            <w:tcBorders>
              <w:top w:val="single" w:sz="4" w:space="0" w:color="auto"/>
              <w:left w:val="single" w:sz="4" w:space="0" w:color="auto"/>
              <w:bottom w:val="single" w:sz="4" w:space="0" w:color="auto"/>
              <w:right w:val="single" w:sz="4" w:space="0" w:color="auto"/>
            </w:tcBorders>
            <w:shd w:val="clear" w:color="auto" w:fill="auto"/>
            <w:vAlign w:val="center"/>
          </w:tcPr>
          <w:p w14:paraId="055327F4" w14:textId="77777777" w:rsidR="00035BBA" w:rsidRDefault="00035BBA" w:rsidP="00113C6C">
            <w:pPr>
              <w:spacing w:line="240" w:lineRule="exact"/>
              <w:jc w:val="center"/>
              <w:rPr>
                <w:rFonts w:ascii="標楷體" w:eastAsia="標楷體" w:hAnsi="標楷體"/>
                <w:sz w:val="20"/>
                <w:szCs w:val="20"/>
              </w:rPr>
            </w:pPr>
            <w:r>
              <w:rPr>
                <w:rFonts w:ascii="標楷體" w:eastAsia="標楷體" w:hAnsi="標楷體" w:hint="eastAsia"/>
                <w:sz w:val="20"/>
                <w:szCs w:val="20"/>
              </w:rPr>
              <w:t>說明</w:t>
            </w:r>
          </w:p>
        </w:tc>
      </w:tr>
      <w:tr w:rsidR="00A51EDE" w:rsidRPr="003A7AC6" w14:paraId="6ACD4EE0" w14:textId="77777777" w:rsidTr="00035BBA">
        <w:trPr>
          <w:trHeight w:val="21"/>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F3D207" w14:textId="77777777" w:rsidR="00A51EDE" w:rsidRPr="003A7AC6" w:rsidRDefault="00A51EDE" w:rsidP="00A8338A">
            <w:pPr>
              <w:overflowPunct w:val="0"/>
              <w:spacing w:afterLines="10" w:after="36" w:line="340" w:lineRule="exact"/>
              <w:contextualSpacing/>
              <w:jc w:val="both"/>
              <w:rPr>
                <w:rFonts w:ascii="標楷體" w:eastAsia="標楷體" w:hAnsi="標楷體"/>
                <w:noProof/>
                <w:sz w:val="20"/>
                <w:szCs w:val="20"/>
              </w:rPr>
            </w:pPr>
            <w:r w:rsidRPr="003A7AC6">
              <w:rPr>
                <w:rFonts w:ascii="標楷體" w:eastAsia="標楷體" w:hAnsi="標楷體" w:hint="eastAsia"/>
                <w:b/>
                <w:noProof/>
                <w:sz w:val="20"/>
                <w:szCs w:val="20"/>
              </w:rPr>
              <w:t>已研謀改善或依改善措施持續辦理</w:t>
            </w:r>
          </w:p>
        </w:tc>
      </w:tr>
      <w:tr w:rsidR="0085061E" w:rsidRPr="003A7AC6" w14:paraId="4DA4F3B1" w14:textId="77777777" w:rsidTr="00E82C08">
        <w:trPr>
          <w:trHeight w:val="21"/>
        </w:trPr>
        <w:tc>
          <w:tcPr>
            <w:tcW w:w="5041" w:type="dxa"/>
            <w:tcBorders>
              <w:top w:val="single" w:sz="4" w:space="0" w:color="auto"/>
              <w:left w:val="single" w:sz="4" w:space="0" w:color="auto"/>
              <w:bottom w:val="single" w:sz="4" w:space="0" w:color="auto"/>
              <w:right w:val="single" w:sz="4" w:space="0" w:color="auto"/>
            </w:tcBorders>
            <w:shd w:val="clear" w:color="auto" w:fill="auto"/>
          </w:tcPr>
          <w:p w14:paraId="6157DCC9" w14:textId="77777777" w:rsidR="0085061E" w:rsidRPr="003A7AC6" w:rsidRDefault="0085061E" w:rsidP="00E82C08">
            <w:pPr>
              <w:spacing w:afterLines="10" w:after="36" w:line="380" w:lineRule="exact"/>
              <w:ind w:left="600" w:hangingChars="300" w:hanging="600"/>
              <w:jc w:val="both"/>
              <w:rPr>
                <w:rFonts w:ascii="標楷體" w:eastAsia="標楷體" w:hAnsi="標楷體"/>
                <w:noProof/>
                <w:sz w:val="20"/>
                <w:szCs w:val="20"/>
              </w:rPr>
            </w:pPr>
            <w:r>
              <w:rPr>
                <w:rFonts w:ascii="標楷體" w:eastAsia="標楷體" w:hAnsi="標楷體" w:hint="eastAsia"/>
                <w:noProof/>
                <w:sz w:val="20"/>
                <w:szCs w:val="20"/>
              </w:rPr>
              <w:t>（一</w:t>
            </w:r>
            <w:r w:rsidRPr="003A7AC6">
              <w:rPr>
                <w:rFonts w:ascii="標楷體" w:eastAsia="標楷體" w:hAnsi="標楷體" w:hint="eastAsia"/>
                <w:noProof/>
                <w:sz w:val="20"/>
                <w:szCs w:val="20"/>
              </w:rPr>
              <w:t>）</w:t>
            </w:r>
            <w:r w:rsidRPr="00143999">
              <w:rPr>
                <w:rFonts w:ascii="標楷體" w:eastAsia="標楷體" w:hAnsi="標楷體" w:hint="eastAsia"/>
                <w:noProof/>
                <w:sz w:val="20"/>
                <w:szCs w:val="20"/>
              </w:rPr>
              <w:t>交通部推動2030市區公車電動化已進入推廣期，惟市區客運電動車輛占比未達目標，部分縣市仍未有電動大客車投入營運，且部分車輛尚未介接管理平台，電動大客車充電站（樁）資料標準亦待研議訂定，允宜督促研謀改善。</w:t>
            </w:r>
          </w:p>
        </w:tc>
        <w:tc>
          <w:tcPr>
            <w:tcW w:w="4813" w:type="dxa"/>
            <w:vMerge w:val="restart"/>
            <w:tcBorders>
              <w:left w:val="single" w:sz="4" w:space="0" w:color="auto"/>
              <w:right w:val="single" w:sz="4" w:space="0" w:color="auto"/>
              <w:tl2br w:val="single" w:sz="4" w:space="0" w:color="auto"/>
            </w:tcBorders>
            <w:shd w:val="clear" w:color="auto" w:fill="auto"/>
          </w:tcPr>
          <w:p w14:paraId="02BDFD24" w14:textId="77777777" w:rsidR="0085061E" w:rsidRPr="003A7AC6" w:rsidRDefault="0085061E" w:rsidP="00E82C08">
            <w:pPr>
              <w:spacing w:line="380" w:lineRule="exact"/>
              <w:jc w:val="both"/>
              <w:rPr>
                <w:rFonts w:ascii="標楷體" w:eastAsia="標楷體" w:hAnsi="標楷體"/>
                <w:noProof/>
                <w:sz w:val="20"/>
                <w:szCs w:val="20"/>
              </w:rPr>
            </w:pPr>
          </w:p>
        </w:tc>
      </w:tr>
      <w:tr w:rsidR="0085061E" w:rsidRPr="003A7AC6" w14:paraId="54F3B628" w14:textId="77777777" w:rsidTr="00E82C08">
        <w:trPr>
          <w:trHeight w:val="21"/>
        </w:trPr>
        <w:tc>
          <w:tcPr>
            <w:tcW w:w="5041" w:type="dxa"/>
            <w:tcBorders>
              <w:top w:val="single" w:sz="4" w:space="0" w:color="auto"/>
              <w:left w:val="single" w:sz="4" w:space="0" w:color="auto"/>
              <w:bottom w:val="single" w:sz="4" w:space="0" w:color="auto"/>
              <w:right w:val="single" w:sz="4" w:space="0" w:color="auto"/>
            </w:tcBorders>
            <w:shd w:val="clear" w:color="auto" w:fill="auto"/>
          </w:tcPr>
          <w:p w14:paraId="4C25AE2F" w14:textId="77777777" w:rsidR="0085061E" w:rsidRPr="00A95838" w:rsidRDefault="0085061E" w:rsidP="00E82C08">
            <w:pPr>
              <w:spacing w:afterLines="10" w:after="36" w:line="380" w:lineRule="exact"/>
              <w:ind w:left="600" w:hangingChars="300" w:hanging="600"/>
              <w:jc w:val="both"/>
              <w:rPr>
                <w:rFonts w:ascii="標楷體" w:eastAsia="標楷體" w:hAnsi="標楷體"/>
                <w:noProof/>
                <w:sz w:val="20"/>
                <w:szCs w:val="20"/>
              </w:rPr>
            </w:pPr>
            <w:r w:rsidRPr="00A95838">
              <w:rPr>
                <w:rFonts w:ascii="標楷體" w:eastAsia="標楷體" w:hAnsi="標楷體" w:hint="eastAsia"/>
                <w:noProof/>
                <w:sz w:val="20"/>
                <w:szCs w:val="20"/>
              </w:rPr>
              <w:t>（</w:t>
            </w:r>
            <w:r>
              <w:rPr>
                <w:rFonts w:ascii="標楷體" w:eastAsia="標楷體" w:hAnsi="標楷體" w:hint="eastAsia"/>
                <w:noProof/>
                <w:sz w:val="20"/>
                <w:szCs w:val="20"/>
              </w:rPr>
              <w:t>二</w:t>
            </w:r>
            <w:r w:rsidRPr="00A95838">
              <w:rPr>
                <w:rFonts w:ascii="標楷體" w:eastAsia="標楷體" w:hAnsi="標楷體" w:hint="eastAsia"/>
                <w:noProof/>
                <w:sz w:val="20"/>
                <w:szCs w:val="20"/>
              </w:rPr>
              <w:t>）</w:t>
            </w:r>
            <w:r w:rsidRPr="00143999">
              <w:rPr>
                <w:rFonts w:ascii="標楷體" w:eastAsia="標楷體" w:hAnsi="標楷體" w:hint="eastAsia"/>
                <w:noProof/>
                <w:sz w:val="20"/>
                <w:szCs w:val="20"/>
              </w:rPr>
              <w:t>交通部為推動2050淨零轉型策略，主辦運具電動化及無碳化關鍵戰略行動計畫，惟有關氫能載具能源補充基礎設施及法規調適，尚待相關部會協調擬定，又推動2030公務車全面電動化，交通部所屬機關電動車輛占比仍低，允宜研謀改善，以實現2050年淨零排放之永續社會目標。</w:t>
            </w:r>
          </w:p>
        </w:tc>
        <w:tc>
          <w:tcPr>
            <w:tcW w:w="4813" w:type="dxa"/>
            <w:vMerge/>
            <w:tcBorders>
              <w:left w:val="single" w:sz="4" w:space="0" w:color="auto"/>
              <w:right w:val="single" w:sz="4" w:space="0" w:color="auto"/>
              <w:tl2br w:val="single" w:sz="4" w:space="0" w:color="auto"/>
            </w:tcBorders>
            <w:shd w:val="clear" w:color="auto" w:fill="auto"/>
          </w:tcPr>
          <w:p w14:paraId="5C982C98" w14:textId="77777777" w:rsidR="0085061E" w:rsidRPr="003A7AC6" w:rsidRDefault="0085061E" w:rsidP="00E82C08">
            <w:pPr>
              <w:spacing w:line="380" w:lineRule="exact"/>
              <w:jc w:val="both"/>
              <w:rPr>
                <w:rFonts w:ascii="標楷體" w:eastAsia="標楷體" w:hAnsi="標楷體"/>
                <w:noProof/>
                <w:sz w:val="20"/>
                <w:szCs w:val="20"/>
              </w:rPr>
            </w:pPr>
          </w:p>
        </w:tc>
      </w:tr>
      <w:tr w:rsidR="0085061E" w:rsidRPr="003A7AC6" w14:paraId="49DCF8D2" w14:textId="77777777" w:rsidTr="00E82C08">
        <w:trPr>
          <w:trHeight w:val="21"/>
        </w:trPr>
        <w:tc>
          <w:tcPr>
            <w:tcW w:w="5041" w:type="dxa"/>
            <w:tcBorders>
              <w:top w:val="single" w:sz="4" w:space="0" w:color="auto"/>
              <w:left w:val="single" w:sz="4" w:space="0" w:color="auto"/>
              <w:bottom w:val="single" w:sz="4" w:space="0" w:color="auto"/>
              <w:right w:val="single" w:sz="4" w:space="0" w:color="auto"/>
            </w:tcBorders>
            <w:shd w:val="clear" w:color="auto" w:fill="auto"/>
          </w:tcPr>
          <w:p w14:paraId="24A00ECD" w14:textId="77777777" w:rsidR="0085061E" w:rsidRPr="00A95838" w:rsidRDefault="0085061E" w:rsidP="00BA00B6">
            <w:pPr>
              <w:spacing w:afterLines="10" w:after="36" w:line="380" w:lineRule="exact"/>
              <w:ind w:left="566" w:hangingChars="283" w:hanging="566"/>
              <w:jc w:val="both"/>
              <w:rPr>
                <w:rFonts w:ascii="標楷體" w:eastAsia="標楷體" w:hAnsi="標楷體"/>
                <w:noProof/>
                <w:sz w:val="20"/>
                <w:szCs w:val="20"/>
              </w:rPr>
            </w:pPr>
            <w:r w:rsidRPr="00A95838">
              <w:rPr>
                <w:rFonts w:ascii="標楷體" w:eastAsia="標楷體" w:hAnsi="標楷體" w:hint="eastAsia"/>
                <w:noProof/>
                <w:sz w:val="20"/>
                <w:szCs w:val="20"/>
              </w:rPr>
              <w:t>（</w:t>
            </w:r>
            <w:r>
              <w:rPr>
                <w:rFonts w:ascii="標楷體" w:eastAsia="標楷體" w:hAnsi="標楷體" w:hint="eastAsia"/>
                <w:noProof/>
                <w:sz w:val="20"/>
                <w:szCs w:val="20"/>
              </w:rPr>
              <w:t>三</w:t>
            </w:r>
            <w:r w:rsidRPr="00A95838">
              <w:rPr>
                <w:rFonts w:ascii="標楷體" w:eastAsia="標楷體" w:hAnsi="標楷體" w:hint="eastAsia"/>
                <w:noProof/>
                <w:sz w:val="20"/>
                <w:szCs w:val="20"/>
              </w:rPr>
              <w:t>）</w:t>
            </w:r>
            <w:r w:rsidRPr="00143999">
              <w:rPr>
                <w:rFonts w:ascii="標楷體" w:eastAsia="標楷體" w:hAnsi="標楷體" w:hint="eastAsia"/>
                <w:noProof/>
                <w:sz w:val="20"/>
                <w:szCs w:val="20"/>
              </w:rPr>
              <w:t>交通部為降低運輸部門溫室氣體排放，研擬並推動相關管制行動方案，鑑於新型冠狀病毒肺炎（COVID－19）疫情漸趨緩和，允宜通盤研析因應民眾搭乘公共運輸習慣改變，並落實檢討溫室氣體減量評量指標，加強運輸需求管理，確保國家永續發展。</w:t>
            </w:r>
          </w:p>
        </w:tc>
        <w:tc>
          <w:tcPr>
            <w:tcW w:w="4813" w:type="dxa"/>
            <w:vMerge/>
            <w:tcBorders>
              <w:left w:val="single" w:sz="4" w:space="0" w:color="auto"/>
              <w:right w:val="single" w:sz="4" w:space="0" w:color="auto"/>
              <w:tl2br w:val="single" w:sz="4" w:space="0" w:color="auto"/>
            </w:tcBorders>
            <w:shd w:val="clear" w:color="auto" w:fill="auto"/>
          </w:tcPr>
          <w:p w14:paraId="2B648206" w14:textId="77777777" w:rsidR="0085061E" w:rsidRPr="003A7AC6" w:rsidRDefault="0085061E" w:rsidP="00E82C08">
            <w:pPr>
              <w:spacing w:line="380" w:lineRule="exact"/>
              <w:jc w:val="both"/>
              <w:rPr>
                <w:rFonts w:ascii="標楷體" w:eastAsia="標楷體" w:hAnsi="標楷體"/>
                <w:noProof/>
                <w:sz w:val="20"/>
                <w:szCs w:val="20"/>
              </w:rPr>
            </w:pPr>
          </w:p>
        </w:tc>
      </w:tr>
      <w:tr w:rsidR="0085061E" w:rsidRPr="003A7AC6" w14:paraId="042C0275" w14:textId="77777777" w:rsidTr="00E82C08">
        <w:trPr>
          <w:trHeight w:val="21"/>
        </w:trPr>
        <w:tc>
          <w:tcPr>
            <w:tcW w:w="5041" w:type="dxa"/>
            <w:tcBorders>
              <w:top w:val="single" w:sz="4" w:space="0" w:color="auto"/>
              <w:left w:val="single" w:sz="4" w:space="0" w:color="auto"/>
              <w:bottom w:val="single" w:sz="4" w:space="0" w:color="auto"/>
              <w:right w:val="single" w:sz="4" w:space="0" w:color="auto"/>
            </w:tcBorders>
            <w:shd w:val="clear" w:color="auto" w:fill="auto"/>
          </w:tcPr>
          <w:p w14:paraId="3D42658F" w14:textId="77777777" w:rsidR="0085061E" w:rsidRPr="00A95838" w:rsidRDefault="0085061E" w:rsidP="0008470A">
            <w:pPr>
              <w:spacing w:afterLines="20" w:after="72" w:line="380" w:lineRule="exact"/>
              <w:ind w:left="574" w:hangingChars="287" w:hanging="574"/>
              <w:jc w:val="both"/>
              <w:rPr>
                <w:rFonts w:ascii="標楷體" w:eastAsia="標楷體" w:hAnsi="標楷體"/>
                <w:noProof/>
                <w:sz w:val="20"/>
                <w:szCs w:val="20"/>
              </w:rPr>
            </w:pPr>
            <w:r w:rsidRPr="00A95838">
              <w:rPr>
                <w:rFonts w:ascii="標楷體" w:eastAsia="標楷體" w:hAnsi="標楷體" w:hint="eastAsia"/>
                <w:noProof/>
                <w:sz w:val="20"/>
                <w:szCs w:val="20"/>
              </w:rPr>
              <w:t>（</w:t>
            </w:r>
            <w:r>
              <w:rPr>
                <w:rFonts w:ascii="標楷體" w:eastAsia="標楷體" w:hAnsi="標楷體" w:hint="eastAsia"/>
                <w:noProof/>
                <w:sz w:val="20"/>
                <w:szCs w:val="20"/>
              </w:rPr>
              <w:t>四</w:t>
            </w:r>
            <w:r w:rsidRPr="00A95838">
              <w:rPr>
                <w:rFonts w:ascii="標楷體" w:eastAsia="標楷體" w:hAnsi="標楷體" w:hint="eastAsia"/>
                <w:noProof/>
                <w:sz w:val="20"/>
                <w:szCs w:val="20"/>
              </w:rPr>
              <w:t>）</w:t>
            </w:r>
            <w:r w:rsidRPr="00143999">
              <w:rPr>
                <w:rFonts w:ascii="標楷體" w:eastAsia="標楷體" w:hAnsi="標楷體" w:hint="eastAsia"/>
                <w:noProof/>
                <w:sz w:val="20"/>
                <w:szCs w:val="20"/>
              </w:rPr>
              <w:t>政府因應高齡化社會，推動通用計程車服務，惟補助車輛投入營運未及5成，多數市縣交通服務仍有缺口，亦未落實駕駛人教育訓練，又駕駛年齡結構老化，潛存人力斷層問題，影響服務量能，允宜研謀改善。</w:t>
            </w:r>
          </w:p>
        </w:tc>
        <w:tc>
          <w:tcPr>
            <w:tcW w:w="4813" w:type="dxa"/>
            <w:vMerge/>
            <w:tcBorders>
              <w:left w:val="single" w:sz="4" w:space="0" w:color="auto"/>
              <w:right w:val="single" w:sz="4" w:space="0" w:color="auto"/>
              <w:tl2br w:val="single" w:sz="4" w:space="0" w:color="auto"/>
            </w:tcBorders>
            <w:shd w:val="clear" w:color="auto" w:fill="auto"/>
          </w:tcPr>
          <w:p w14:paraId="373EED8D" w14:textId="77777777" w:rsidR="0085061E" w:rsidRPr="003A7AC6" w:rsidRDefault="0085061E" w:rsidP="00E82C08">
            <w:pPr>
              <w:spacing w:line="380" w:lineRule="exact"/>
              <w:jc w:val="both"/>
              <w:rPr>
                <w:rFonts w:ascii="標楷體" w:eastAsia="標楷體" w:hAnsi="標楷體"/>
                <w:noProof/>
                <w:sz w:val="20"/>
                <w:szCs w:val="20"/>
              </w:rPr>
            </w:pPr>
          </w:p>
        </w:tc>
      </w:tr>
      <w:tr w:rsidR="0085061E" w:rsidRPr="003A7AC6" w14:paraId="1CD88044" w14:textId="77777777" w:rsidTr="00E82C08">
        <w:trPr>
          <w:trHeight w:val="21"/>
        </w:trPr>
        <w:tc>
          <w:tcPr>
            <w:tcW w:w="5041" w:type="dxa"/>
            <w:tcBorders>
              <w:top w:val="single" w:sz="4" w:space="0" w:color="auto"/>
              <w:left w:val="single" w:sz="4" w:space="0" w:color="auto"/>
              <w:bottom w:val="single" w:sz="4" w:space="0" w:color="auto"/>
              <w:right w:val="single" w:sz="4" w:space="0" w:color="auto"/>
            </w:tcBorders>
            <w:shd w:val="clear" w:color="auto" w:fill="auto"/>
          </w:tcPr>
          <w:p w14:paraId="2766F9E1" w14:textId="77777777" w:rsidR="0085061E" w:rsidRPr="00A95838" w:rsidRDefault="0085061E" w:rsidP="00AF5B7A">
            <w:pPr>
              <w:spacing w:afterLines="10" w:after="36" w:line="380" w:lineRule="exact"/>
              <w:ind w:left="606" w:hangingChars="303" w:hanging="606"/>
              <w:jc w:val="both"/>
              <w:rPr>
                <w:rFonts w:ascii="標楷體" w:eastAsia="標楷體" w:hAnsi="標楷體"/>
                <w:noProof/>
                <w:sz w:val="20"/>
                <w:szCs w:val="20"/>
              </w:rPr>
            </w:pPr>
            <w:r w:rsidRPr="00A95838">
              <w:rPr>
                <w:rFonts w:ascii="標楷體" w:eastAsia="標楷體" w:hAnsi="標楷體" w:hint="eastAsia"/>
                <w:noProof/>
                <w:sz w:val="20"/>
                <w:szCs w:val="20"/>
              </w:rPr>
              <w:t>（</w:t>
            </w:r>
            <w:r>
              <w:rPr>
                <w:rFonts w:ascii="標楷體" w:eastAsia="標楷體" w:hAnsi="標楷體" w:hint="eastAsia"/>
                <w:noProof/>
                <w:sz w:val="20"/>
                <w:szCs w:val="20"/>
              </w:rPr>
              <w:t>五</w:t>
            </w:r>
            <w:r w:rsidRPr="00A95838">
              <w:rPr>
                <w:rFonts w:ascii="標楷體" w:eastAsia="標楷體" w:hAnsi="標楷體" w:hint="eastAsia"/>
                <w:noProof/>
                <w:sz w:val="20"/>
                <w:szCs w:val="20"/>
              </w:rPr>
              <w:t>）</w:t>
            </w:r>
            <w:r w:rsidRPr="006C124F">
              <w:rPr>
                <w:rFonts w:ascii="標楷體" w:eastAsia="標楷體" w:hAnsi="標楷體" w:hint="eastAsia"/>
                <w:noProof/>
                <w:spacing w:val="2"/>
                <w:sz w:val="20"/>
                <w:szCs w:val="20"/>
              </w:rPr>
              <w:t>鐵道局為提升臨軌工程安全，已制定標準作業程序及增設電子圍籬等機制，惟施工安全防護措施規範欠周，且行調無線電使用人員教育訓練、維修工程車駕駛技能檢定與體格檢查、工區巡檢等安全管理作為未臻落實，允宜檢討改善。</w:t>
            </w:r>
          </w:p>
        </w:tc>
        <w:tc>
          <w:tcPr>
            <w:tcW w:w="4813" w:type="dxa"/>
            <w:vMerge/>
            <w:tcBorders>
              <w:left w:val="single" w:sz="4" w:space="0" w:color="auto"/>
              <w:right w:val="single" w:sz="4" w:space="0" w:color="auto"/>
              <w:tl2br w:val="single" w:sz="4" w:space="0" w:color="auto"/>
            </w:tcBorders>
            <w:shd w:val="clear" w:color="auto" w:fill="auto"/>
          </w:tcPr>
          <w:p w14:paraId="348CE922" w14:textId="77777777" w:rsidR="0085061E" w:rsidRPr="003A7AC6" w:rsidRDefault="0085061E" w:rsidP="00E82C08">
            <w:pPr>
              <w:spacing w:line="380" w:lineRule="exact"/>
              <w:jc w:val="both"/>
              <w:rPr>
                <w:rFonts w:ascii="標楷體" w:eastAsia="標楷體" w:hAnsi="標楷體"/>
                <w:noProof/>
                <w:sz w:val="20"/>
                <w:szCs w:val="20"/>
              </w:rPr>
            </w:pPr>
          </w:p>
        </w:tc>
      </w:tr>
      <w:tr w:rsidR="0085061E" w:rsidRPr="003A7AC6" w14:paraId="14B19983" w14:textId="77777777" w:rsidTr="00E82C08">
        <w:trPr>
          <w:trHeight w:val="21"/>
        </w:trPr>
        <w:tc>
          <w:tcPr>
            <w:tcW w:w="5041" w:type="dxa"/>
            <w:tcBorders>
              <w:top w:val="single" w:sz="4" w:space="0" w:color="auto"/>
              <w:left w:val="single" w:sz="4" w:space="0" w:color="auto"/>
              <w:bottom w:val="single" w:sz="4" w:space="0" w:color="auto"/>
              <w:right w:val="single" w:sz="4" w:space="0" w:color="auto"/>
            </w:tcBorders>
            <w:shd w:val="clear" w:color="auto" w:fill="auto"/>
          </w:tcPr>
          <w:p w14:paraId="38BD6C0C" w14:textId="77777777" w:rsidR="0085061E" w:rsidRPr="00A95838" w:rsidRDefault="0085061E" w:rsidP="00AF5B7A">
            <w:pPr>
              <w:spacing w:afterLines="10" w:after="36" w:line="380" w:lineRule="exact"/>
              <w:ind w:left="574" w:hangingChars="287" w:hanging="574"/>
              <w:jc w:val="both"/>
              <w:rPr>
                <w:rFonts w:ascii="標楷體" w:eastAsia="標楷體" w:hAnsi="標楷體"/>
                <w:noProof/>
                <w:sz w:val="20"/>
                <w:szCs w:val="20"/>
              </w:rPr>
            </w:pPr>
            <w:r w:rsidRPr="00A95838">
              <w:rPr>
                <w:rFonts w:ascii="標楷體" w:eastAsia="標楷體" w:hAnsi="標楷體" w:hint="eastAsia"/>
                <w:noProof/>
                <w:sz w:val="20"/>
                <w:szCs w:val="20"/>
              </w:rPr>
              <w:t>（</w:t>
            </w:r>
            <w:r>
              <w:rPr>
                <w:rFonts w:ascii="標楷體" w:eastAsia="標楷體" w:hAnsi="標楷體" w:hint="eastAsia"/>
                <w:noProof/>
                <w:sz w:val="20"/>
                <w:szCs w:val="20"/>
              </w:rPr>
              <w:t>六</w:t>
            </w:r>
            <w:r w:rsidRPr="00A95838">
              <w:rPr>
                <w:rFonts w:ascii="標楷體" w:eastAsia="標楷體" w:hAnsi="標楷體" w:hint="eastAsia"/>
                <w:noProof/>
                <w:sz w:val="20"/>
                <w:szCs w:val="20"/>
              </w:rPr>
              <w:t>）</w:t>
            </w:r>
            <w:r w:rsidRPr="00143999">
              <w:rPr>
                <w:rFonts w:ascii="標楷體" w:eastAsia="標楷體" w:hAnsi="標楷體" w:hint="eastAsia"/>
                <w:noProof/>
                <w:sz w:val="20"/>
                <w:szCs w:val="20"/>
              </w:rPr>
              <w:t>交通部為使鐵路工程建設、維護權責分隸，業訂有鐵路財產移交作業程序，惟鐵道局交由臺鐵局先行使用之財產，於接管期間受損，修復責任歸屬未盡明確；又鐵道局歷年辦理臺鐵工程，已驗收尚未完成財產移交者42案，亦衍生權責不清，允宜檢討改善。</w:t>
            </w:r>
          </w:p>
        </w:tc>
        <w:tc>
          <w:tcPr>
            <w:tcW w:w="4813" w:type="dxa"/>
            <w:vMerge/>
            <w:tcBorders>
              <w:left w:val="single" w:sz="4" w:space="0" w:color="auto"/>
              <w:right w:val="single" w:sz="4" w:space="0" w:color="auto"/>
              <w:tl2br w:val="single" w:sz="4" w:space="0" w:color="auto"/>
            </w:tcBorders>
            <w:shd w:val="clear" w:color="auto" w:fill="auto"/>
          </w:tcPr>
          <w:p w14:paraId="55E6DCCD" w14:textId="77777777" w:rsidR="0085061E" w:rsidRPr="003A7AC6" w:rsidRDefault="0085061E" w:rsidP="00E82C08">
            <w:pPr>
              <w:spacing w:line="380" w:lineRule="exact"/>
              <w:jc w:val="both"/>
              <w:rPr>
                <w:rFonts w:ascii="標楷體" w:eastAsia="標楷體" w:hAnsi="標楷體"/>
                <w:noProof/>
                <w:sz w:val="20"/>
                <w:szCs w:val="20"/>
              </w:rPr>
            </w:pPr>
          </w:p>
        </w:tc>
      </w:tr>
    </w:tbl>
    <w:p w14:paraId="4E43769E" w14:textId="2A616AE4" w:rsidR="00B92058" w:rsidRPr="003A7AC6" w:rsidRDefault="003F2F8D" w:rsidP="00B92058">
      <w:pPr>
        <w:widowControl/>
        <w:overflowPunct w:val="0"/>
        <w:spacing w:line="420" w:lineRule="exact"/>
        <w:jc w:val="center"/>
        <w:rPr>
          <w:rFonts w:ascii="標楷體" w:eastAsia="標楷體" w:hAnsi="標楷體"/>
          <w:b/>
        </w:rPr>
      </w:pPr>
      <w:r w:rsidRPr="003A7AC6">
        <w:rPr>
          <w:rFonts w:ascii="標楷體" w:eastAsia="標楷體" w:hAnsi="標楷體" w:hint="eastAsia"/>
          <w:b/>
        </w:rPr>
        <w:t>表</w:t>
      </w:r>
      <w:r w:rsidR="00730D2C">
        <w:rPr>
          <w:rFonts w:ascii="標楷體" w:eastAsia="標楷體" w:hAnsi="標楷體" w:hint="eastAsia"/>
          <w:b/>
        </w:rPr>
        <w:t>3</w:t>
      </w:r>
      <w:r w:rsidR="003B5564">
        <w:rPr>
          <w:rFonts w:ascii="標楷體" w:eastAsia="標楷體" w:hAnsi="標楷體" w:hint="eastAsia"/>
          <w:b/>
        </w:rPr>
        <w:t>3</w:t>
      </w:r>
      <w:r w:rsidRPr="003A7AC6">
        <w:rPr>
          <w:rFonts w:ascii="標楷體" w:eastAsia="標楷體" w:hAnsi="標楷體" w:hint="eastAsia"/>
          <w:b/>
        </w:rPr>
        <w:t xml:space="preserve">　</w:t>
      </w:r>
      <w:r w:rsidR="002A2E6C">
        <w:rPr>
          <w:rFonts w:ascii="標楷體" w:eastAsia="標楷體" w:hAnsi="標楷體" w:hint="eastAsia"/>
          <w:b/>
        </w:rPr>
        <w:t>111</w:t>
      </w:r>
      <w:r w:rsidRPr="003A7AC6">
        <w:rPr>
          <w:rFonts w:ascii="標楷體" w:eastAsia="標楷體" w:hAnsi="標楷體" w:hint="eastAsia"/>
          <w:b/>
        </w:rPr>
        <w:t>年度審核報告所列交通部主管普通公務相關重要審核意見覆核辦理情形（續）</w:t>
      </w:r>
    </w:p>
    <w:tbl>
      <w:tblPr>
        <w:tblW w:w="9893"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5041"/>
        <w:gridCol w:w="4852"/>
      </w:tblGrid>
      <w:tr w:rsidR="00A51EDE" w:rsidRPr="003A7AC6" w14:paraId="0ADEF1F2" w14:textId="77777777" w:rsidTr="00E82C08">
        <w:trPr>
          <w:trHeight w:val="350"/>
        </w:trPr>
        <w:tc>
          <w:tcPr>
            <w:tcW w:w="5041" w:type="dxa"/>
            <w:tcBorders>
              <w:top w:val="single" w:sz="4" w:space="0" w:color="auto"/>
              <w:left w:val="single" w:sz="4" w:space="0" w:color="auto"/>
              <w:bottom w:val="single" w:sz="4" w:space="0" w:color="auto"/>
              <w:right w:val="single" w:sz="4" w:space="0" w:color="auto"/>
            </w:tcBorders>
            <w:shd w:val="clear" w:color="auto" w:fill="auto"/>
            <w:vAlign w:val="center"/>
          </w:tcPr>
          <w:p w14:paraId="02B33C17" w14:textId="77777777" w:rsidR="00A51EDE" w:rsidRDefault="00A51EDE" w:rsidP="00A8338A">
            <w:pPr>
              <w:spacing w:line="240" w:lineRule="exact"/>
              <w:jc w:val="center"/>
              <w:rPr>
                <w:rFonts w:ascii="標楷體" w:eastAsia="標楷體" w:hAnsi="標楷體"/>
                <w:sz w:val="20"/>
                <w:szCs w:val="20"/>
              </w:rPr>
            </w:pPr>
            <w:r>
              <w:rPr>
                <w:rFonts w:ascii="標楷體" w:eastAsia="標楷體" w:hAnsi="標楷體" w:hint="eastAsia"/>
                <w:sz w:val="20"/>
                <w:szCs w:val="20"/>
              </w:rPr>
              <w:t>重要審核意見標題</w:t>
            </w:r>
          </w:p>
        </w:tc>
        <w:tc>
          <w:tcPr>
            <w:tcW w:w="4852" w:type="dxa"/>
            <w:tcBorders>
              <w:top w:val="single" w:sz="4" w:space="0" w:color="auto"/>
              <w:left w:val="single" w:sz="4" w:space="0" w:color="auto"/>
              <w:bottom w:val="single" w:sz="4" w:space="0" w:color="auto"/>
              <w:right w:val="single" w:sz="4" w:space="0" w:color="auto"/>
            </w:tcBorders>
            <w:shd w:val="clear" w:color="auto" w:fill="auto"/>
            <w:vAlign w:val="center"/>
          </w:tcPr>
          <w:p w14:paraId="3114ED43" w14:textId="77777777" w:rsidR="00A51EDE" w:rsidRDefault="00A51EDE" w:rsidP="00A8338A">
            <w:pPr>
              <w:spacing w:line="240" w:lineRule="exact"/>
              <w:jc w:val="center"/>
              <w:rPr>
                <w:rFonts w:ascii="標楷體" w:eastAsia="標楷體" w:hAnsi="標楷體"/>
                <w:sz w:val="20"/>
                <w:szCs w:val="20"/>
              </w:rPr>
            </w:pPr>
            <w:r>
              <w:rPr>
                <w:rFonts w:ascii="標楷體" w:eastAsia="標楷體" w:hAnsi="標楷體" w:hint="eastAsia"/>
                <w:sz w:val="20"/>
                <w:szCs w:val="20"/>
              </w:rPr>
              <w:t>說明</w:t>
            </w:r>
          </w:p>
        </w:tc>
      </w:tr>
      <w:tr w:rsidR="0085061E" w:rsidRPr="003A7AC6" w14:paraId="0FD6ADFC" w14:textId="77777777" w:rsidTr="00113C6C">
        <w:trPr>
          <w:trHeight w:val="21"/>
        </w:trPr>
        <w:tc>
          <w:tcPr>
            <w:tcW w:w="5041" w:type="dxa"/>
            <w:tcBorders>
              <w:top w:val="single" w:sz="4" w:space="0" w:color="auto"/>
              <w:left w:val="single" w:sz="4" w:space="0" w:color="auto"/>
              <w:bottom w:val="single" w:sz="4" w:space="0" w:color="auto"/>
              <w:right w:val="single" w:sz="4" w:space="0" w:color="auto"/>
            </w:tcBorders>
            <w:shd w:val="clear" w:color="auto" w:fill="auto"/>
          </w:tcPr>
          <w:p w14:paraId="140A5C36" w14:textId="69A93CBD" w:rsidR="0085061E" w:rsidRPr="00A95838" w:rsidRDefault="0085061E" w:rsidP="00607F3E">
            <w:pPr>
              <w:spacing w:afterLines="10" w:after="36" w:line="360" w:lineRule="exact"/>
              <w:ind w:left="566" w:hangingChars="283" w:hanging="566"/>
              <w:jc w:val="both"/>
              <w:rPr>
                <w:rFonts w:ascii="標楷體" w:eastAsia="標楷體" w:hAnsi="標楷體"/>
                <w:noProof/>
                <w:sz w:val="20"/>
                <w:szCs w:val="20"/>
              </w:rPr>
            </w:pPr>
            <w:bookmarkStart w:id="14" w:name="_Hlk170856409"/>
            <w:r w:rsidRPr="00A95838">
              <w:rPr>
                <w:rFonts w:ascii="標楷體" w:eastAsia="標楷體" w:hAnsi="標楷體" w:hint="eastAsia"/>
                <w:noProof/>
                <w:sz w:val="20"/>
                <w:szCs w:val="20"/>
              </w:rPr>
              <w:t>（</w:t>
            </w:r>
            <w:r>
              <w:rPr>
                <w:rFonts w:ascii="標楷體" w:eastAsia="標楷體" w:hAnsi="標楷體" w:hint="eastAsia"/>
                <w:noProof/>
                <w:sz w:val="20"/>
                <w:szCs w:val="20"/>
              </w:rPr>
              <w:t>七</w:t>
            </w:r>
            <w:r w:rsidRPr="00A95838">
              <w:rPr>
                <w:rFonts w:ascii="標楷體" w:eastAsia="標楷體" w:hAnsi="標楷體" w:hint="eastAsia"/>
                <w:noProof/>
                <w:sz w:val="20"/>
                <w:szCs w:val="20"/>
              </w:rPr>
              <w:t>）</w:t>
            </w:r>
            <w:r w:rsidRPr="0085061E">
              <w:rPr>
                <w:rFonts w:ascii="標楷體" w:eastAsia="標楷體" w:hAnsi="標楷體" w:hint="eastAsia"/>
                <w:noProof/>
                <w:sz w:val="20"/>
                <w:szCs w:val="20"/>
              </w:rPr>
              <w:t>交通部為提高臺鐵局經營效能及競爭力，刻正推動臺鐵公司化，並自111年度起編列預算進行補貼，俾使該局債務獲得控制，惟該局資本性維護及修繕材料之領用未符規定，長期以營業用料預算支應，造成用料預算籌編及執行情形表達失真，亦影響未來外界考核臺鐵公司經營成效，允宜檢討改善。</w:t>
            </w:r>
          </w:p>
        </w:tc>
        <w:tc>
          <w:tcPr>
            <w:tcW w:w="4852" w:type="dxa"/>
            <w:vMerge w:val="restart"/>
            <w:tcBorders>
              <w:left w:val="single" w:sz="4" w:space="0" w:color="auto"/>
              <w:right w:val="single" w:sz="4" w:space="0" w:color="auto"/>
              <w:tl2br w:val="single" w:sz="4" w:space="0" w:color="auto"/>
            </w:tcBorders>
            <w:shd w:val="clear" w:color="auto" w:fill="auto"/>
          </w:tcPr>
          <w:p w14:paraId="6C8044A7" w14:textId="77777777" w:rsidR="0085061E" w:rsidRPr="003A7AC6" w:rsidRDefault="0085061E" w:rsidP="00113C6C">
            <w:pPr>
              <w:spacing w:line="360" w:lineRule="exact"/>
              <w:jc w:val="both"/>
              <w:rPr>
                <w:rFonts w:ascii="標楷體" w:eastAsia="標楷體" w:hAnsi="標楷體"/>
                <w:noProof/>
                <w:sz w:val="20"/>
                <w:szCs w:val="20"/>
              </w:rPr>
            </w:pPr>
          </w:p>
        </w:tc>
      </w:tr>
      <w:tr w:rsidR="0085061E" w:rsidRPr="003A7AC6" w14:paraId="182AA0F9" w14:textId="77777777" w:rsidTr="00113C6C">
        <w:trPr>
          <w:trHeight w:val="350"/>
        </w:trPr>
        <w:tc>
          <w:tcPr>
            <w:tcW w:w="5041" w:type="dxa"/>
            <w:tcBorders>
              <w:top w:val="single" w:sz="4" w:space="0" w:color="auto"/>
              <w:left w:val="single" w:sz="4" w:space="0" w:color="auto"/>
              <w:bottom w:val="single" w:sz="4" w:space="0" w:color="auto"/>
              <w:right w:val="single" w:sz="4" w:space="0" w:color="auto"/>
            </w:tcBorders>
            <w:shd w:val="clear" w:color="auto" w:fill="auto"/>
            <w:vAlign w:val="center"/>
          </w:tcPr>
          <w:p w14:paraId="39DD6501" w14:textId="1CA8A260" w:rsidR="0085061E" w:rsidRPr="00A95838" w:rsidRDefault="0085061E" w:rsidP="00DA20E0">
            <w:pPr>
              <w:spacing w:afterLines="10" w:after="36" w:line="360" w:lineRule="exact"/>
              <w:ind w:left="566" w:hangingChars="283" w:hanging="566"/>
              <w:jc w:val="both"/>
              <w:rPr>
                <w:rFonts w:ascii="標楷體" w:eastAsia="標楷體" w:hAnsi="標楷體"/>
                <w:sz w:val="20"/>
                <w:szCs w:val="20"/>
              </w:rPr>
            </w:pPr>
            <w:r w:rsidRPr="00A95838">
              <w:rPr>
                <w:rFonts w:ascii="標楷體" w:eastAsia="標楷體" w:hAnsi="標楷體" w:hint="eastAsia"/>
                <w:sz w:val="20"/>
                <w:szCs w:val="20"/>
              </w:rPr>
              <w:t>（</w:t>
            </w:r>
            <w:r>
              <w:rPr>
                <w:rFonts w:ascii="標楷體" w:eastAsia="標楷體" w:hAnsi="標楷體" w:hint="eastAsia"/>
                <w:sz w:val="20"/>
                <w:szCs w:val="20"/>
              </w:rPr>
              <w:t>八</w:t>
            </w:r>
            <w:r w:rsidRPr="00A95838">
              <w:rPr>
                <w:rFonts w:ascii="標楷體" w:eastAsia="標楷體" w:hAnsi="標楷體" w:hint="eastAsia"/>
                <w:sz w:val="20"/>
                <w:szCs w:val="20"/>
              </w:rPr>
              <w:t>）</w:t>
            </w:r>
            <w:r w:rsidRPr="0085061E">
              <w:rPr>
                <w:rFonts w:ascii="標楷體" w:eastAsia="標楷體" w:hAnsi="標楷體" w:hint="eastAsia"/>
                <w:sz w:val="20"/>
                <w:szCs w:val="20"/>
              </w:rPr>
              <w:t>交通部為確保文化資產保存與車站永續經營，辦理臺南車站古蹟安全提升再利用工程施工查核，惟仍發生施工廠商未依核定設計書圖施作，肇致車站古蹟損害等情事，相關執行過程亟待檢討改善。</w:t>
            </w:r>
          </w:p>
        </w:tc>
        <w:tc>
          <w:tcPr>
            <w:tcW w:w="4852" w:type="dxa"/>
            <w:vMerge/>
            <w:tcBorders>
              <w:left w:val="single" w:sz="4" w:space="0" w:color="auto"/>
              <w:right w:val="single" w:sz="4" w:space="0" w:color="auto"/>
              <w:tl2br w:val="single" w:sz="4" w:space="0" w:color="auto"/>
            </w:tcBorders>
            <w:shd w:val="clear" w:color="auto" w:fill="auto"/>
            <w:vAlign w:val="center"/>
          </w:tcPr>
          <w:p w14:paraId="7D78A3A3" w14:textId="77777777" w:rsidR="0085061E" w:rsidRPr="003A7AC6" w:rsidRDefault="0085061E" w:rsidP="00113C6C">
            <w:pPr>
              <w:spacing w:line="360" w:lineRule="exact"/>
              <w:jc w:val="center"/>
              <w:rPr>
                <w:rFonts w:ascii="標楷體" w:eastAsia="標楷體" w:hAnsi="標楷體"/>
                <w:sz w:val="20"/>
                <w:szCs w:val="20"/>
              </w:rPr>
            </w:pPr>
          </w:p>
        </w:tc>
      </w:tr>
      <w:tr w:rsidR="0085061E" w:rsidRPr="003A7AC6" w14:paraId="66F81B84" w14:textId="77777777" w:rsidTr="00E82C08">
        <w:trPr>
          <w:trHeight w:val="21"/>
        </w:trPr>
        <w:tc>
          <w:tcPr>
            <w:tcW w:w="5041" w:type="dxa"/>
            <w:tcBorders>
              <w:top w:val="single" w:sz="4" w:space="0" w:color="auto"/>
              <w:left w:val="single" w:sz="4" w:space="0" w:color="auto"/>
              <w:bottom w:val="single" w:sz="4" w:space="0" w:color="auto"/>
              <w:right w:val="single" w:sz="4" w:space="0" w:color="auto"/>
            </w:tcBorders>
            <w:shd w:val="clear" w:color="auto" w:fill="auto"/>
          </w:tcPr>
          <w:p w14:paraId="25F489C9" w14:textId="77777777" w:rsidR="0085061E" w:rsidRPr="00A95838" w:rsidRDefault="0085061E" w:rsidP="002E6836">
            <w:pPr>
              <w:spacing w:afterLines="10" w:after="36" w:line="360" w:lineRule="exact"/>
              <w:ind w:left="600" w:hangingChars="300" w:hanging="600"/>
              <w:jc w:val="both"/>
              <w:rPr>
                <w:rFonts w:ascii="標楷體" w:eastAsia="標楷體" w:hAnsi="標楷體"/>
                <w:noProof/>
                <w:sz w:val="20"/>
                <w:szCs w:val="20"/>
              </w:rPr>
            </w:pPr>
            <w:r w:rsidRPr="00A95838">
              <w:rPr>
                <w:rFonts w:ascii="標楷體" w:eastAsia="標楷體" w:hAnsi="標楷體" w:hint="eastAsia"/>
                <w:noProof/>
                <w:sz w:val="20"/>
                <w:szCs w:val="20"/>
              </w:rPr>
              <w:t>（</w:t>
            </w:r>
            <w:r>
              <w:rPr>
                <w:rFonts w:ascii="標楷體" w:eastAsia="標楷體" w:hAnsi="標楷體" w:hint="eastAsia"/>
                <w:noProof/>
                <w:sz w:val="20"/>
                <w:szCs w:val="20"/>
              </w:rPr>
              <w:t>九</w:t>
            </w:r>
            <w:r w:rsidRPr="00A95838">
              <w:rPr>
                <w:rFonts w:ascii="標楷體" w:eastAsia="標楷體" w:hAnsi="標楷體" w:hint="eastAsia"/>
                <w:noProof/>
                <w:sz w:val="20"/>
                <w:szCs w:val="20"/>
              </w:rPr>
              <w:t>）</w:t>
            </w:r>
            <w:r w:rsidRPr="00143999">
              <w:rPr>
                <w:rFonts w:ascii="標楷體" w:eastAsia="標楷體" w:hAnsi="標楷體" w:hint="eastAsia"/>
                <w:noProof/>
                <w:sz w:val="20"/>
                <w:szCs w:val="20"/>
              </w:rPr>
              <w:t>交通部為提升交通領域CI核心系統之防護韌性，推動資安整備計畫，已完成交通領域ICS資安職能地圖及CIP攻防演練，惟相關從業人員未取得適切之資安職能證書，復未將ICS資安職能訓練規定納入資通安全維護計畫，亦未持續追蹤資安攻防演練弱點之改善情形，均待研謀改善。</w:t>
            </w:r>
          </w:p>
        </w:tc>
        <w:tc>
          <w:tcPr>
            <w:tcW w:w="4852" w:type="dxa"/>
            <w:vMerge/>
            <w:tcBorders>
              <w:left w:val="single" w:sz="4" w:space="0" w:color="auto"/>
              <w:right w:val="single" w:sz="4" w:space="0" w:color="auto"/>
              <w:tl2br w:val="single" w:sz="4" w:space="0" w:color="auto"/>
            </w:tcBorders>
            <w:shd w:val="clear" w:color="auto" w:fill="auto"/>
          </w:tcPr>
          <w:p w14:paraId="3156B8B1" w14:textId="77777777" w:rsidR="0085061E" w:rsidRPr="003A7AC6" w:rsidRDefault="0085061E" w:rsidP="00035BBA">
            <w:pPr>
              <w:spacing w:line="360" w:lineRule="exact"/>
              <w:jc w:val="both"/>
              <w:rPr>
                <w:rFonts w:ascii="標楷體" w:eastAsia="標楷體" w:hAnsi="標楷體"/>
                <w:noProof/>
                <w:sz w:val="20"/>
                <w:szCs w:val="20"/>
              </w:rPr>
            </w:pPr>
          </w:p>
        </w:tc>
      </w:tr>
      <w:tr w:rsidR="0085061E" w:rsidRPr="003A7AC6" w14:paraId="4EAEC6D9" w14:textId="77777777" w:rsidTr="00E82C08">
        <w:trPr>
          <w:trHeight w:val="350"/>
        </w:trPr>
        <w:tc>
          <w:tcPr>
            <w:tcW w:w="5041" w:type="dxa"/>
            <w:tcBorders>
              <w:top w:val="single" w:sz="4" w:space="0" w:color="auto"/>
              <w:left w:val="single" w:sz="4" w:space="0" w:color="auto"/>
              <w:bottom w:val="single" w:sz="4" w:space="0" w:color="auto"/>
              <w:right w:val="single" w:sz="4" w:space="0" w:color="auto"/>
            </w:tcBorders>
            <w:shd w:val="clear" w:color="auto" w:fill="auto"/>
            <w:vAlign w:val="center"/>
          </w:tcPr>
          <w:p w14:paraId="57448027" w14:textId="77777777" w:rsidR="0085061E" w:rsidRPr="00A95838" w:rsidRDefault="0085061E" w:rsidP="002E6836">
            <w:pPr>
              <w:spacing w:afterLines="10" w:after="36" w:line="360" w:lineRule="exact"/>
              <w:ind w:left="550" w:hangingChars="275" w:hanging="550"/>
              <w:jc w:val="both"/>
              <w:rPr>
                <w:rFonts w:ascii="標楷體" w:eastAsia="標楷體" w:hAnsi="標楷體"/>
                <w:sz w:val="20"/>
                <w:szCs w:val="20"/>
              </w:rPr>
            </w:pPr>
            <w:r w:rsidRPr="00A95838">
              <w:rPr>
                <w:rFonts w:ascii="標楷體" w:eastAsia="標楷體" w:hAnsi="標楷體" w:hint="eastAsia"/>
                <w:sz w:val="20"/>
                <w:szCs w:val="20"/>
              </w:rPr>
              <w:t>（十）</w:t>
            </w:r>
            <w:r w:rsidRPr="00143999">
              <w:rPr>
                <w:rFonts w:ascii="標楷體" w:eastAsia="標楷體" w:hAnsi="標楷體" w:hint="eastAsia"/>
                <w:sz w:val="20"/>
                <w:szCs w:val="20"/>
              </w:rPr>
              <w:t>為因應5G時代來臨，建置運輸資料流通服務平臺，提供跨領域運輸資料服務，惟資料介接率未臻理想，且資料傳輸穩定性不足，允宜研謀改善，以發揮平臺建置效益。</w:t>
            </w:r>
          </w:p>
        </w:tc>
        <w:tc>
          <w:tcPr>
            <w:tcW w:w="4852" w:type="dxa"/>
            <w:vMerge/>
            <w:tcBorders>
              <w:left w:val="single" w:sz="4" w:space="0" w:color="auto"/>
              <w:right w:val="single" w:sz="4" w:space="0" w:color="auto"/>
              <w:tl2br w:val="single" w:sz="4" w:space="0" w:color="auto"/>
            </w:tcBorders>
            <w:shd w:val="clear" w:color="auto" w:fill="auto"/>
            <w:vAlign w:val="center"/>
          </w:tcPr>
          <w:p w14:paraId="79F532E7" w14:textId="77777777" w:rsidR="0085061E" w:rsidRPr="003A7AC6" w:rsidRDefault="0085061E" w:rsidP="00035BBA">
            <w:pPr>
              <w:spacing w:line="360" w:lineRule="exact"/>
              <w:jc w:val="center"/>
              <w:rPr>
                <w:rFonts w:ascii="標楷體" w:eastAsia="標楷體" w:hAnsi="標楷體"/>
                <w:sz w:val="20"/>
                <w:szCs w:val="20"/>
              </w:rPr>
            </w:pPr>
          </w:p>
        </w:tc>
      </w:tr>
      <w:bookmarkEnd w:id="14"/>
      <w:tr w:rsidR="0085061E" w:rsidRPr="003A7AC6" w14:paraId="75F7DC89" w14:textId="77777777" w:rsidTr="00E82C08">
        <w:trPr>
          <w:trHeight w:val="350"/>
        </w:trPr>
        <w:tc>
          <w:tcPr>
            <w:tcW w:w="5041" w:type="dxa"/>
            <w:tcBorders>
              <w:top w:val="single" w:sz="4" w:space="0" w:color="auto"/>
              <w:left w:val="single" w:sz="4" w:space="0" w:color="auto"/>
              <w:bottom w:val="single" w:sz="4" w:space="0" w:color="auto"/>
              <w:right w:val="single" w:sz="4" w:space="0" w:color="auto"/>
            </w:tcBorders>
            <w:shd w:val="clear" w:color="auto" w:fill="auto"/>
            <w:vAlign w:val="center"/>
          </w:tcPr>
          <w:p w14:paraId="220F4149" w14:textId="77777777" w:rsidR="0085061E" w:rsidRPr="00A95838" w:rsidRDefault="0085061E" w:rsidP="002E6836">
            <w:pPr>
              <w:spacing w:afterLines="10" w:after="36" w:line="360" w:lineRule="exact"/>
              <w:ind w:left="820" w:hangingChars="410" w:hanging="820"/>
              <w:jc w:val="both"/>
              <w:rPr>
                <w:rFonts w:ascii="標楷體" w:eastAsia="標楷體" w:hAnsi="標楷體"/>
                <w:sz w:val="20"/>
                <w:szCs w:val="20"/>
              </w:rPr>
            </w:pPr>
            <w:r w:rsidRPr="00A95838">
              <w:rPr>
                <w:rFonts w:ascii="標楷體" w:eastAsia="標楷體" w:hAnsi="標楷體" w:hint="eastAsia"/>
                <w:sz w:val="20"/>
                <w:szCs w:val="20"/>
              </w:rPr>
              <w:t>（十一）</w:t>
            </w:r>
            <w:r w:rsidRPr="00657BDA">
              <w:rPr>
                <w:rFonts w:ascii="標楷體" w:eastAsia="標楷體" w:hAnsi="標楷體" w:hint="eastAsia"/>
                <w:sz w:val="20"/>
                <w:szCs w:val="20"/>
              </w:rPr>
              <w:t>公路總局為配合國家交通核心路網數位基礎建設，建置省道交通資訊蒐集與管理系統，管理各項路側設備使用及維運狀況，惟部分設備廠牌及基本資料建置不完整，另部分重要設備妥善率低於8成且未納列考評，允宜檢討改善。</w:t>
            </w:r>
          </w:p>
        </w:tc>
        <w:tc>
          <w:tcPr>
            <w:tcW w:w="4852" w:type="dxa"/>
            <w:vMerge/>
            <w:tcBorders>
              <w:left w:val="single" w:sz="4" w:space="0" w:color="auto"/>
              <w:right w:val="single" w:sz="4" w:space="0" w:color="auto"/>
              <w:tl2br w:val="single" w:sz="4" w:space="0" w:color="auto"/>
            </w:tcBorders>
            <w:shd w:val="clear" w:color="auto" w:fill="auto"/>
          </w:tcPr>
          <w:p w14:paraId="3E4847D0" w14:textId="77777777" w:rsidR="0085061E" w:rsidRPr="003A7AC6" w:rsidRDefault="0085061E" w:rsidP="00035BBA">
            <w:pPr>
              <w:spacing w:line="360" w:lineRule="exact"/>
              <w:jc w:val="both"/>
              <w:rPr>
                <w:rFonts w:ascii="標楷體" w:eastAsia="標楷體" w:hAnsi="標楷體"/>
                <w:sz w:val="20"/>
                <w:szCs w:val="20"/>
              </w:rPr>
            </w:pPr>
          </w:p>
        </w:tc>
      </w:tr>
      <w:tr w:rsidR="0085061E" w:rsidRPr="00136FC2" w14:paraId="6E048675" w14:textId="77777777" w:rsidTr="00E82C08">
        <w:trPr>
          <w:trHeight w:val="350"/>
        </w:trPr>
        <w:tc>
          <w:tcPr>
            <w:tcW w:w="5041" w:type="dxa"/>
            <w:tcBorders>
              <w:top w:val="single" w:sz="4" w:space="0" w:color="auto"/>
              <w:left w:val="single" w:sz="4" w:space="0" w:color="auto"/>
              <w:bottom w:val="single" w:sz="4" w:space="0" w:color="auto"/>
              <w:right w:val="single" w:sz="4" w:space="0" w:color="auto"/>
            </w:tcBorders>
            <w:shd w:val="clear" w:color="auto" w:fill="auto"/>
            <w:vAlign w:val="center"/>
          </w:tcPr>
          <w:p w14:paraId="40D47C24" w14:textId="77777777" w:rsidR="0085061E" w:rsidRPr="00136FC2" w:rsidRDefault="0085061E" w:rsidP="00E82C08">
            <w:pPr>
              <w:spacing w:afterLines="10" w:after="36" w:line="360" w:lineRule="exact"/>
              <w:ind w:left="740" w:hangingChars="370" w:hanging="740"/>
              <w:jc w:val="both"/>
              <w:rPr>
                <w:rFonts w:ascii="標楷體" w:eastAsia="標楷體" w:hAnsi="標楷體"/>
                <w:sz w:val="20"/>
                <w:szCs w:val="20"/>
              </w:rPr>
            </w:pPr>
            <w:r w:rsidRPr="00136FC2">
              <w:rPr>
                <w:rFonts w:ascii="標楷體" w:eastAsia="標楷體" w:hAnsi="標楷體" w:hint="eastAsia"/>
                <w:sz w:val="20"/>
                <w:szCs w:val="20"/>
              </w:rPr>
              <w:t>（十二）行政院已規範中央目的事業主管機關對非公務機關個資保護加以監管，惟交通部及所屬公路總局與民用航空局辦理行政檢查作業，存有未於規定期限內辦理或後續行政措施及處理時間過長等情事，亟待研謀改善，以落實非公務機關個資檔案之安全維護。</w:t>
            </w:r>
          </w:p>
        </w:tc>
        <w:tc>
          <w:tcPr>
            <w:tcW w:w="4852" w:type="dxa"/>
            <w:vMerge/>
            <w:tcBorders>
              <w:left w:val="single" w:sz="4" w:space="0" w:color="auto"/>
              <w:right w:val="single" w:sz="4" w:space="0" w:color="auto"/>
              <w:tl2br w:val="single" w:sz="4" w:space="0" w:color="auto"/>
            </w:tcBorders>
            <w:shd w:val="clear" w:color="auto" w:fill="auto"/>
          </w:tcPr>
          <w:p w14:paraId="32AB3B09" w14:textId="77777777" w:rsidR="0085061E" w:rsidRPr="00136FC2" w:rsidRDefault="0085061E" w:rsidP="00035BBA">
            <w:pPr>
              <w:spacing w:line="360" w:lineRule="exact"/>
              <w:rPr>
                <w:rFonts w:ascii="標楷體" w:eastAsia="標楷體" w:hAnsi="標楷體"/>
                <w:sz w:val="20"/>
                <w:szCs w:val="20"/>
              </w:rPr>
            </w:pPr>
          </w:p>
        </w:tc>
      </w:tr>
      <w:tr w:rsidR="0085061E" w:rsidRPr="00136FC2" w14:paraId="47018B32" w14:textId="77777777" w:rsidTr="00E82C08">
        <w:trPr>
          <w:trHeight w:val="486"/>
        </w:trPr>
        <w:tc>
          <w:tcPr>
            <w:tcW w:w="5041" w:type="dxa"/>
            <w:tcBorders>
              <w:top w:val="single" w:sz="4" w:space="0" w:color="auto"/>
              <w:left w:val="single" w:sz="4" w:space="0" w:color="auto"/>
              <w:bottom w:val="single" w:sz="4" w:space="0" w:color="auto"/>
              <w:right w:val="single" w:sz="4" w:space="0" w:color="auto"/>
            </w:tcBorders>
            <w:shd w:val="clear" w:color="auto" w:fill="auto"/>
            <w:vAlign w:val="center"/>
          </w:tcPr>
          <w:p w14:paraId="3EA72D91" w14:textId="77777777" w:rsidR="0085061E" w:rsidRPr="00136FC2" w:rsidRDefault="0085061E" w:rsidP="00557C18">
            <w:pPr>
              <w:spacing w:afterLines="10" w:after="36" w:line="360" w:lineRule="exact"/>
              <w:ind w:left="726" w:hangingChars="363" w:hanging="726"/>
              <w:jc w:val="both"/>
              <w:rPr>
                <w:rFonts w:ascii="標楷體" w:eastAsia="標楷體" w:hAnsi="標楷體"/>
                <w:sz w:val="20"/>
                <w:szCs w:val="20"/>
              </w:rPr>
            </w:pPr>
            <w:r w:rsidRPr="00136FC2">
              <w:rPr>
                <w:rFonts w:ascii="標楷體" w:eastAsia="標楷體" w:hAnsi="標楷體" w:hint="eastAsia"/>
                <w:sz w:val="20"/>
                <w:szCs w:val="20"/>
              </w:rPr>
              <w:t>（十三）高速公路局為提升收費效率及實現用路人計程收費之公平目的，委外辦理國道電子收費系統建置及營運，已獲致附加效益並有效改善交通壅塞情況，惟履約管理仍有未盡周妥，亟待研謀改善。</w:t>
            </w:r>
          </w:p>
        </w:tc>
        <w:tc>
          <w:tcPr>
            <w:tcW w:w="4852" w:type="dxa"/>
            <w:vMerge/>
            <w:tcBorders>
              <w:left w:val="single" w:sz="4" w:space="0" w:color="auto"/>
              <w:right w:val="single" w:sz="4" w:space="0" w:color="auto"/>
              <w:tl2br w:val="single" w:sz="4" w:space="0" w:color="auto"/>
            </w:tcBorders>
            <w:shd w:val="clear" w:color="auto" w:fill="auto"/>
            <w:vAlign w:val="center"/>
          </w:tcPr>
          <w:p w14:paraId="2E8BDF48" w14:textId="77777777" w:rsidR="0085061E" w:rsidRPr="00136FC2" w:rsidRDefault="0085061E" w:rsidP="00035BBA">
            <w:pPr>
              <w:spacing w:line="360" w:lineRule="exact"/>
              <w:jc w:val="center"/>
              <w:rPr>
                <w:rFonts w:ascii="標楷體" w:eastAsia="標楷體" w:hAnsi="標楷體"/>
                <w:sz w:val="20"/>
                <w:szCs w:val="20"/>
              </w:rPr>
            </w:pPr>
          </w:p>
        </w:tc>
      </w:tr>
    </w:tbl>
    <w:p w14:paraId="3EDAD1D2" w14:textId="39B72C27" w:rsidR="00813F1B" w:rsidRPr="00136FC2" w:rsidRDefault="00813F1B" w:rsidP="00813F1B">
      <w:pPr>
        <w:widowControl/>
        <w:overflowPunct w:val="0"/>
        <w:spacing w:line="420" w:lineRule="exact"/>
        <w:jc w:val="center"/>
        <w:rPr>
          <w:rFonts w:ascii="標楷體" w:eastAsia="標楷體" w:hAnsi="標楷體"/>
          <w:b/>
        </w:rPr>
      </w:pPr>
      <w:r w:rsidRPr="00136FC2">
        <w:rPr>
          <w:rFonts w:ascii="標楷體" w:eastAsia="標楷體" w:hAnsi="標楷體" w:hint="eastAsia"/>
          <w:b/>
        </w:rPr>
        <w:t>表3</w:t>
      </w:r>
      <w:r w:rsidR="003B5564">
        <w:rPr>
          <w:rFonts w:ascii="標楷體" w:eastAsia="標楷體" w:hAnsi="標楷體" w:hint="eastAsia"/>
          <w:b/>
        </w:rPr>
        <w:t>3</w:t>
      </w:r>
      <w:r w:rsidRPr="00136FC2">
        <w:rPr>
          <w:rFonts w:ascii="標楷體" w:eastAsia="標楷體" w:hAnsi="標楷體" w:hint="eastAsia"/>
          <w:b/>
        </w:rPr>
        <w:t xml:space="preserve">　</w:t>
      </w:r>
      <w:r w:rsidR="002A2E6C">
        <w:rPr>
          <w:rFonts w:ascii="標楷體" w:eastAsia="標楷體" w:hAnsi="標楷體" w:hint="eastAsia"/>
          <w:b/>
        </w:rPr>
        <w:t>111</w:t>
      </w:r>
      <w:r w:rsidRPr="00136FC2">
        <w:rPr>
          <w:rFonts w:ascii="標楷體" w:eastAsia="標楷體" w:hAnsi="標楷體" w:hint="eastAsia"/>
          <w:b/>
        </w:rPr>
        <w:t>年度審核報告所列交通部主管普通公務相關重要審核意見覆核辦理情形（續）</w:t>
      </w:r>
    </w:p>
    <w:tbl>
      <w:tblPr>
        <w:tblW w:w="9893"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5041"/>
        <w:gridCol w:w="4852"/>
      </w:tblGrid>
      <w:tr w:rsidR="00A51EDE" w:rsidRPr="00136FC2" w14:paraId="4235C575" w14:textId="77777777" w:rsidTr="00425971">
        <w:trPr>
          <w:trHeight w:val="350"/>
        </w:trPr>
        <w:tc>
          <w:tcPr>
            <w:tcW w:w="5041" w:type="dxa"/>
            <w:tcBorders>
              <w:top w:val="single" w:sz="4" w:space="0" w:color="auto"/>
              <w:left w:val="single" w:sz="4" w:space="0" w:color="auto"/>
              <w:bottom w:val="single" w:sz="4" w:space="0" w:color="auto"/>
              <w:right w:val="single" w:sz="4" w:space="0" w:color="auto"/>
            </w:tcBorders>
            <w:shd w:val="clear" w:color="auto" w:fill="auto"/>
            <w:vAlign w:val="center"/>
          </w:tcPr>
          <w:p w14:paraId="5A14645A" w14:textId="77777777" w:rsidR="00A51EDE" w:rsidRPr="00136FC2" w:rsidRDefault="00A51EDE" w:rsidP="00A8338A">
            <w:pPr>
              <w:spacing w:line="240" w:lineRule="exact"/>
              <w:jc w:val="center"/>
              <w:rPr>
                <w:rFonts w:ascii="標楷體" w:eastAsia="標楷體" w:hAnsi="標楷體"/>
                <w:sz w:val="20"/>
                <w:szCs w:val="20"/>
              </w:rPr>
            </w:pPr>
            <w:r w:rsidRPr="00136FC2">
              <w:rPr>
                <w:rFonts w:ascii="標楷體" w:eastAsia="標楷體" w:hAnsi="標楷體" w:hint="eastAsia"/>
                <w:sz w:val="20"/>
                <w:szCs w:val="20"/>
              </w:rPr>
              <w:t>重要審核意見標題</w:t>
            </w:r>
          </w:p>
        </w:tc>
        <w:tc>
          <w:tcPr>
            <w:tcW w:w="4852" w:type="dxa"/>
            <w:tcBorders>
              <w:top w:val="single" w:sz="4" w:space="0" w:color="auto"/>
              <w:left w:val="single" w:sz="4" w:space="0" w:color="auto"/>
              <w:bottom w:val="single" w:sz="4" w:space="0" w:color="auto"/>
              <w:right w:val="single" w:sz="4" w:space="0" w:color="auto"/>
            </w:tcBorders>
            <w:shd w:val="clear" w:color="auto" w:fill="auto"/>
            <w:vAlign w:val="center"/>
          </w:tcPr>
          <w:p w14:paraId="5B5AB745" w14:textId="77777777" w:rsidR="00A51EDE" w:rsidRPr="00136FC2" w:rsidRDefault="00A51EDE" w:rsidP="00A8338A">
            <w:pPr>
              <w:spacing w:line="240" w:lineRule="exact"/>
              <w:jc w:val="center"/>
              <w:rPr>
                <w:rFonts w:ascii="標楷體" w:eastAsia="標楷體" w:hAnsi="標楷體"/>
                <w:sz w:val="20"/>
                <w:szCs w:val="20"/>
              </w:rPr>
            </w:pPr>
            <w:r w:rsidRPr="00136FC2">
              <w:rPr>
                <w:rFonts w:ascii="標楷體" w:eastAsia="標楷體" w:hAnsi="標楷體" w:hint="eastAsia"/>
                <w:sz w:val="20"/>
                <w:szCs w:val="20"/>
              </w:rPr>
              <w:t>說明</w:t>
            </w:r>
          </w:p>
        </w:tc>
      </w:tr>
      <w:tr w:rsidR="0085061E" w:rsidRPr="00136FC2" w14:paraId="46AC9D0C" w14:textId="77777777" w:rsidTr="00425971">
        <w:trPr>
          <w:trHeight w:val="350"/>
        </w:trPr>
        <w:tc>
          <w:tcPr>
            <w:tcW w:w="5041" w:type="dxa"/>
            <w:tcBorders>
              <w:top w:val="single" w:sz="4" w:space="0" w:color="auto"/>
              <w:left w:val="single" w:sz="4" w:space="0" w:color="auto"/>
              <w:bottom w:val="single" w:sz="4" w:space="0" w:color="auto"/>
              <w:right w:val="single" w:sz="4" w:space="0" w:color="auto"/>
            </w:tcBorders>
            <w:shd w:val="clear" w:color="auto" w:fill="auto"/>
            <w:vAlign w:val="center"/>
          </w:tcPr>
          <w:p w14:paraId="479BB7D2" w14:textId="77777777" w:rsidR="0085061E" w:rsidRPr="00136FC2" w:rsidRDefault="0085061E" w:rsidP="00E038C3">
            <w:pPr>
              <w:spacing w:afterLines="10" w:after="36" w:line="380" w:lineRule="exact"/>
              <w:ind w:left="766" w:hangingChars="383" w:hanging="766"/>
              <w:jc w:val="both"/>
              <w:rPr>
                <w:rFonts w:ascii="標楷體" w:eastAsia="標楷體" w:hAnsi="標楷體"/>
                <w:sz w:val="20"/>
                <w:szCs w:val="20"/>
              </w:rPr>
            </w:pPr>
            <w:r w:rsidRPr="00136FC2">
              <w:rPr>
                <w:rFonts w:ascii="標楷體" w:eastAsia="標楷體" w:hAnsi="標楷體" w:hint="eastAsia"/>
                <w:sz w:val="20"/>
                <w:szCs w:val="20"/>
              </w:rPr>
              <w:t>（十四）國家風景區管理處推動觀光發展，經參與國內外旅遊評比獲有佳績，允宜整合納入整體宣傳策略廣為行銷，俾擴散獲獎效益，觸發國內外潛在遊客旅遊意願，以提振觀光發展。</w:t>
            </w:r>
          </w:p>
        </w:tc>
        <w:tc>
          <w:tcPr>
            <w:tcW w:w="4852" w:type="dxa"/>
            <w:vMerge w:val="restart"/>
            <w:tcBorders>
              <w:left w:val="single" w:sz="4" w:space="0" w:color="auto"/>
              <w:right w:val="single" w:sz="4" w:space="0" w:color="auto"/>
              <w:tl2br w:val="single" w:sz="4" w:space="0" w:color="auto"/>
            </w:tcBorders>
            <w:shd w:val="clear" w:color="auto" w:fill="auto"/>
          </w:tcPr>
          <w:p w14:paraId="3BE7CCE7" w14:textId="77777777" w:rsidR="0085061E" w:rsidRPr="00136FC2" w:rsidRDefault="0085061E" w:rsidP="00425971">
            <w:pPr>
              <w:spacing w:line="380" w:lineRule="exact"/>
              <w:jc w:val="both"/>
              <w:rPr>
                <w:rFonts w:ascii="標楷體" w:eastAsia="標楷體" w:hAnsi="標楷體"/>
                <w:sz w:val="20"/>
                <w:szCs w:val="20"/>
              </w:rPr>
            </w:pPr>
          </w:p>
        </w:tc>
      </w:tr>
      <w:tr w:rsidR="0085061E" w:rsidRPr="00136FC2" w14:paraId="04D88789" w14:textId="77777777" w:rsidTr="00425971">
        <w:trPr>
          <w:trHeight w:val="350"/>
        </w:trPr>
        <w:tc>
          <w:tcPr>
            <w:tcW w:w="5041" w:type="dxa"/>
            <w:tcBorders>
              <w:top w:val="single" w:sz="4" w:space="0" w:color="auto"/>
              <w:left w:val="single" w:sz="4" w:space="0" w:color="auto"/>
              <w:bottom w:val="single" w:sz="4" w:space="0" w:color="auto"/>
              <w:right w:val="single" w:sz="4" w:space="0" w:color="auto"/>
            </w:tcBorders>
            <w:shd w:val="clear" w:color="auto" w:fill="auto"/>
            <w:vAlign w:val="center"/>
          </w:tcPr>
          <w:p w14:paraId="6711BB1C" w14:textId="77777777" w:rsidR="0085061E" w:rsidRPr="00035BBA" w:rsidRDefault="0085061E" w:rsidP="00425971">
            <w:pPr>
              <w:spacing w:afterLines="10" w:after="36" w:line="380" w:lineRule="exact"/>
              <w:ind w:left="784" w:hangingChars="400" w:hanging="784"/>
              <w:jc w:val="both"/>
              <w:rPr>
                <w:rFonts w:ascii="標楷體" w:eastAsia="標楷體" w:hAnsi="標楷體"/>
                <w:spacing w:val="-2"/>
                <w:sz w:val="20"/>
                <w:szCs w:val="20"/>
              </w:rPr>
            </w:pPr>
            <w:r w:rsidRPr="00035BBA">
              <w:rPr>
                <w:rFonts w:ascii="標楷體" w:eastAsia="標楷體" w:hAnsi="標楷體" w:hint="eastAsia"/>
                <w:spacing w:val="-2"/>
                <w:sz w:val="20"/>
                <w:szCs w:val="20"/>
              </w:rPr>
              <w:t>（十五）觀光局配合國家永續發展，積極推動永續觀光，轄管東北角暨宜蘭海岸國家風景區管理處已連續多年取得國際永續認證，助益永續觀光優質形象，允宜積極複製成功經驗加強推廣於轄管國家風景區及輔導業者取得國際永續認證，以促進永續旅遊發展並強化國際觀光競爭力。</w:t>
            </w:r>
          </w:p>
        </w:tc>
        <w:tc>
          <w:tcPr>
            <w:tcW w:w="4852" w:type="dxa"/>
            <w:vMerge/>
            <w:tcBorders>
              <w:left w:val="single" w:sz="4" w:space="0" w:color="auto"/>
              <w:bottom w:val="single" w:sz="4" w:space="0" w:color="auto"/>
              <w:right w:val="single" w:sz="4" w:space="0" w:color="auto"/>
              <w:tl2br w:val="single" w:sz="4" w:space="0" w:color="auto"/>
            </w:tcBorders>
            <w:shd w:val="clear" w:color="auto" w:fill="auto"/>
            <w:vAlign w:val="center"/>
          </w:tcPr>
          <w:p w14:paraId="2E4414A3" w14:textId="77777777" w:rsidR="0085061E" w:rsidRPr="00136FC2" w:rsidRDefault="0085061E" w:rsidP="00425971">
            <w:pPr>
              <w:spacing w:line="380" w:lineRule="exact"/>
              <w:jc w:val="center"/>
              <w:rPr>
                <w:rFonts w:ascii="標楷體" w:eastAsia="標楷體" w:hAnsi="標楷體"/>
                <w:sz w:val="20"/>
                <w:szCs w:val="20"/>
              </w:rPr>
            </w:pPr>
          </w:p>
        </w:tc>
      </w:tr>
      <w:tr w:rsidR="00035BBA" w:rsidRPr="00136FC2" w14:paraId="703E58B1" w14:textId="77777777" w:rsidTr="00425971">
        <w:trPr>
          <w:trHeight w:val="350"/>
        </w:trPr>
        <w:tc>
          <w:tcPr>
            <w:tcW w:w="5041" w:type="dxa"/>
            <w:tcBorders>
              <w:top w:val="single" w:sz="4" w:space="0" w:color="auto"/>
              <w:left w:val="single" w:sz="4" w:space="0" w:color="auto"/>
              <w:bottom w:val="single" w:sz="4" w:space="0" w:color="auto"/>
              <w:right w:val="single" w:sz="4" w:space="0" w:color="auto"/>
            </w:tcBorders>
            <w:shd w:val="clear" w:color="auto" w:fill="auto"/>
            <w:vAlign w:val="center"/>
          </w:tcPr>
          <w:p w14:paraId="6F832747" w14:textId="77777777" w:rsidR="00035BBA" w:rsidRPr="00136FC2" w:rsidRDefault="00035BBA" w:rsidP="0078789A">
            <w:pPr>
              <w:spacing w:afterLines="10" w:after="36" w:line="380" w:lineRule="exact"/>
              <w:ind w:left="812" w:hangingChars="406" w:hanging="812"/>
              <w:jc w:val="both"/>
              <w:rPr>
                <w:rFonts w:ascii="標楷體" w:eastAsia="標楷體" w:hAnsi="標楷體"/>
                <w:sz w:val="20"/>
                <w:szCs w:val="20"/>
              </w:rPr>
            </w:pPr>
            <w:r w:rsidRPr="00136FC2">
              <w:rPr>
                <w:rFonts w:ascii="標楷體" w:eastAsia="標楷體" w:hAnsi="標楷體" w:hint="eastAsia"/>
                <w:sz w:val="20"/>
                <w:szCs w:val="20"/>
              </w:rPr>
              <w:t>（十六）</w:t>
            </w:r>
            <w:r w:rsidRPr="0078789A">
              <w:rPr>
                <w:rFonts w:ascii="標楷體" w:eastAsia="標楷體" w:hAnsi="標楷體" w:hint="eastAsia"/>
                <w:spacing w:val="-8"/>
                <w:sz w:val="20"/>
                <w:szCs w:val="20"/>
              </w:rPr>
              <w:t>交通部辦理智慧觀光虛實整合體驗先導計畫開發建置虛擬實境網路平臺，有助於建構數位觀光城市導覽，吸引國際觀光族群目光，惟未評估預計達成之具體量化效益及成果指標，致無法評核實際達成推動觀光之具體效益，又驗收作業未臻周延，影響機關權益且衍生資安風險，均待研謀改善。</w:t>
            </w:r>
          </w:p>
        </w:tc>
        <w:tc>
          <w:tcPr>
            <w:tcW w:w="4852" w:type="dxa"/>
            <w:tcBorders>
              <w:top w:val="single" w:sz="4" w:space="0" w:color="auto"/>
              <w:left w:val="single" w:sz="4" w:space="0" w:color="auto"/>
              <w:bottom w:val="single" w:sz="4" w:space="0" w:color="auto"/>
              <w:right w:val="single" w:sz="4" w:space="0" w:color="auto"/>
              <w:tl2br w:val="nil"/>
            </w:tcBorders>
            <w:shd w:val="clear" w:color="auto" w:fill="auto"/>
          </w:tcPr>
          <w:p w14:paraId="1586D24C" w14:textId="3AD8EB88" w:rsidR="00035BBA" w:rsidRPr="009B3C15" w:rsidRDefault="00035BBA" w:rsidP="00425971">
            <w:pPr>
              <w:overflowPunct w:val="0"/>
              <w:spacing w:line="380" w:lineRule="exact"/>
              <w:jc w:val="both"/>
              <w:rPr>
                <w:rFonts w:ascii="標楷體" w:eastAsia="標楷體" w:hAnsi="標楷體"/>
                <w:noProof/>
                <w:spacing w:val="-4"/>
                <w:sz w:val="20"/>
                <w:szCs w:val="20"/>
              </w:rPr>
            </w:pPr>
            <w:r w:rsidRPr="003A59AE">
              <w:rPr>
                <w:rFonts w:ascii="標楷體" w:eastAsia="標楷體" w:hAnsi="標楷體" w:hint="eastAsia"/>
                <w:noProof/>
                <w:spacing w:val="-4"/>
                <w:sz w:val="20"/>
                <w:szCs w:val="20"/>
              </w:rPr>
              <w:t>前經依法陳報監察院，該院業同意備查，詳「五、其他事項（</w:t>
            </w:r>
            <w:r>
              <w:rPr>
                <w:rFonts w:ascii="標楷體" w:eastAsia="標楷體" w:hAnsi="標楷體" w:hint="eastAsia"/>
                <w:noProof/>
                <w:spacing w:val="-4"/>
                <w:sz w:val="20"/>
                <w:szCs w:val="20"/>
              </w:rPr>
              <w:t>一</w:t>
            </w:r>
            <w:r w:rsidRPr="003A59AE">
              <w:rPr>
                <w:rFonts w:ascii="標楷體" w:eastAsia="標楷體" w:hAnsi="標楷體" w:hint="eastAsia"/>
                <w:noProof/>
                <w:spacing w:val="-4"/>
                <w:sz w:val="20"/>
                <w:szCs w:val="20"/>
              </w:rPr>
              <w:t>）」</w:t>
            </w:r>
            <w:r w:rsidR="00D07BAF">
              <w:rPr>
                <w:rFonts w:ascii="標楷體" w:eastAsia="標楷體" w:hAnsi="標楷體" w:hint="eastAsia"/>
                <w:noProof/>
                <w:spacing w:val="-4"/>
                <w:sz w:val="20"/>
                <w:szCs w:val="20"/>
              </w:rPr>
              <w:t>。</w:t>
            </w:r>
          </w:p>
        </w:tc>
      </w:tr>
      <w:tr w:rsidR="0085061E" w:rsidRPr="00136FC2" w14:paraId="0465AC47" w14:textId="77777777" w:rsidTr="00425971">
        <w:trPr>
          <w:trHeight w:val="350"/>
        </w:trPr>
        <w:tc>
          <w:tcPr>
            <w:tcW w:w="5041" w:type="dxa"/>
            <w:tcBorders>
              <w:top w:val="single" w:sz="4" w:space="0" w:color="auto"/>
              <w:left w:val="single" w:sz="4" w:space="0" w:color="auto"/>
              <w:bottom w:val="single" w:sz="4" w:space="0" w:color="auto"/>
              <w:right w:val="single" w:sz="4" w:space="0" w:color="auto"/>
            </w:tcBorders>
            <w:shd w:val="clear" w:color="auto" w:fill="auto"/>
            <w:vAlign w:val="center"/>
          </w:tcPr>
          <w:p w14:paraId="23E4E8DB" w14:textId="77777777" w:rsidR="0085061E" w:rsidRPr="00136FC2" w:rsidRDefault="0085061E" w:rsidP="00425971">
            <w:pPr>
              <w:spacing w:afterLines="10" w:after="36" w:line="380" w:lineRule="exact"/>
              <w:ind w:left="760" w:hangingChars="380" w:hanging="760"/>
              <w:jc w:val="both"/>
              <w:rPr>
                <w:rFonts w:ascii="標楷體" w:eastAsia="標楷體" w:hAnsi="標楷體"/>
                <w:sz w:val="20"/>
                <w:szCs w:val="20"/>
              </w:rPr>
            </w:pPr>
            <w:r w:rsidRPr="00136FC2">
              <w:rPr>
                <w:rFonts w:ascii="標楷體" w:eastAsia="標楷體" w:hAnsi="標楷體" w:hint="eastAsia"/>
                <w:sz w:val="20"/>
                <w:szCs w:val="20"/>
              </w:rPr>
              <w:t>（十七）交通部為提升大型車輛行車安全，推動裝設主動預警輔助系統計畫，惟參與計畫研發團隊組數未如預期，整合系統取得認驗證進度落後，又公路總局協助篩選高風險大型車輛及協調業者裝設試運行事宜，優先裝設車輛迄未全數擇定，且尚未研議自用大貨車納入試運行之可行性，允宜研謀改善，以提升行車安全及產業競爭力。</w:t>
            </w:r>
          </w:p>
        </w:tc>
        <w:tc>
          <w:tcPr>
            <w:tcW w:w="4852" w:type="dxa"/>
            <w:vMerge w:val="restart"/>
            <w:tcBorders>
              <w:top w:val="single" w:sz="4" w:space="0" w:color="auto"/>
              <w:left w:val="single" w:sz="4" w:space="0" w:color="auto"/>
              <w:right w:val="single" w:sz="4" w:space="0" w:color="auto"/>
              <w:tl2br w:val="single" w:sz="4" w:space="0" w:color="auto"/>
            </w:tcBorders>
            <w:shd w:val="clear" w:color="auto" w:fill="auto"/>
            <w:vAlign w:val="center"/>
          </w:tcPr>
          <w:p w14:paraId="1FC5DAC0" w14:textId="77777777" w:rsidR="0085061E" w:rsidRPr="00136FC2" w:rsidRDefault="0085061E" w:rsidP="00425971">
            <w:pPr>
              <w:spacing w:afterLines="10" w:after="36" w:line="380" w:lineRule="exact"/>
              <w:ind w:left="740" w:hangingChars="370" w:hanging="740"/>
              <w:jc w:val="both"/>
              <w:rPr>
                <w:rFonts w:ascii="標楷體" w:eastAsia="標楷體" w:hAnsi="標楷體"/>
                <w:sz w:val="20"/>
                <w:szCs w:val="20"/>
              </w:rPr>
            </w:pPr>
          </w:p>
        </w:tc>
      </w:tr>
      <w:tr w:rsidR="0085061E" w:rsidRPr="00136FC2" w14:paraId="60E94692" w14:textId="77777777" w:rsidTr="00425971">
        <w:trPr>
          <w:trHeight w:val="350"/>
        </w:trPr>
        <w:tc>
          <w:tcPr>
            <w:tcW w:w="5041" w:type="dxa"/>
            <w:tcBorders>
              <w:top w:val="single" w:sz="4" w:space="0" w:color="auto"/>
              <w:left w:val="single" w:sz="4" w:space="0" w:color="auto"/>
              <w:bottom w:val="single" w:sz="4" w:space="0" w:color="auto"/>
              <w:right w:val="single" w:sz="4" w:space="0" w:color="auto"/>
            </w:tcBorders>
            <w:shd w:val="clear" w:color="auto" w:fill="auto"/>
            <w:vAlign w:val="center"/>
          </w:tcPr>
          <w:p w14:paraId="4B8EDFEE" w14:textId="77777777" w:rsidR="0085061E" w:rsidRPr="00136FC2" w:rsidRDefault="0085061E" w:rsidP="008B1529">
            <w:pPr>
              <w:spacing w:afterLines="10" w:after="36" w:line="380" w:lineRule="exact"/>
              <w:ind w:left="730" w:hangingChars="365" w:hanging="730"/>
              <w:jc w:val="both"/>
              <w:rPr>
                <w:rFonts w:ascii="標楷體" w:eastAsia="標楷體" w:hAnsi="標楷體"/>
                <w:sz w:val="20"/>
                <w:szCs w:val="20"/>
              </w:rPr>
            </w:pPr>
            <w:r w:rsidRPr="00136FC2">
              <w:rPr>
                <w:rFonts w:ascii="標楷體" w:eastAsia="標楷體" w:hAnsi="標楷體" w:hint="eastAsia"/>
                <w:sz w:val="20"/>
                <w:szCs w:val="20"/>
              </w:rPr>
              <w:t>（十八</w:t>
            </w:r>
            <w:r w:rsidRPr="00D35184">
              <w:rPr>
                <w:rFonts w:ascii="標楷體" w:eastAsia="標楷體" w:hAnsi="標楷體" w:hint="eastAsia"/>
                <w:sz w:val="20"/>
                <w:szCs w:val="20"/>
              </w:rPr>
              <w:t>）</w:t>
            </w:r>
            <w:r w:rsidRPr="00136FC2">
              <w:rPr>
                <w:rFonts w:ascii="標楷體" w:eastAsia="標楷體" w:hAnsi="標楷體" w:hint="eastAsia"/>
                <w:sz w:val="20"/>
                <w:szCs w:val="20"/>
              </w:rPr>
              <w:t>公路總局配合經濟部執行縣市管河川及區域排水整體改善計畫，辦理省道橋梁或箱涵改建工程，獲配預算未及所需工程費5成，部分案件須由所屬移用養護業務經費先行墊支，或改列其他計畫，惟仍未獲適足經費，允宜協調妥為籌謀及配置預算，俾利改建工程順利執行。</w:t>
            </w:r>
          </w:p>
        </w:tc>
        <w:tc>
          <w:tcPr>
            <w:tcW w:w="4852" w:type="dxa"/>
            <w:vMerge/>
            <w:tcBorders>
              <w:left w:val="single" w:sz="4" w:space="0" w:color="auto"/>
              <w:right w:val="single" w:sz="4" w:space="0" w:color="auto"/>
              <w:tl2br w:val="single" w:sz="4" w:space="0" w:color="auto"/>
            </w:tcBorders>
            <w:shd w:val="clear" w:color="auto" w:fill="auto"/>
            <w:vAlign w:val="center"/>
          </w:tcPr>
          <w:p w14:paraId="433199E2" w14:textId="77777777" w:rsidR="0085061E" w:rsidRPr="00136FC2" w:rsidRDefault="0085061E" w:rsidP="00425971">
            <w:pPr>
              <w:spacing w:afterLines="10" w:after="36" w:line="380" w:lineRule="exact"/>
              <w:ind w:left="740" w:hangingChars="370" w:hanging="740"/>
              <w:jc w:val="both"/>
              <w:rPr>
                <w:rFonts w:ascii="標楷體" w:eastAsia="標楷體" w:hAnsi="標楷體"/>
                <w:sz w:val="20"/>
                <w:szCs w:val="20"/>
              </w:rPr>
            </w:pPr>
          </w:p>
        </w:tc>
      </w:tr>
      <w:tr w:rsidR="0085061E" w:rsidRPr="00136FC2" w14:paraId="1D246313" w14:textId="77777777" w:rsidTr="00425971">
        <w:trPr>
          <w:trHeight w:val="350"/>
        </w:trPr>
        <w:tc>
          <w:tcPr>
            <w:tcW w:w="5041" w:type="dxa"/>
            <w:tcBorders>
              <w:top w:val="single" w:sz="4" w:space="0" w:color="auto"/>
              <w:left w:val="single" w:sz="4" w:space="0" w:color="auto"/>
              <w:bottom w:val="single" w:sz="4" w:space="0" w:color="auto"/>
              <w:right w:val="single" w:sz="4" w:space="0" w:color="auto"/>
            </w:tcBorders>
            <w:shd w:val="clear" w:color="auto" w:fill="auto"/>
            <w:vAlign w:val="center"/>
          </w:tcPr>
          <w:p w14:paraId="70453636" w14:textId="77777777" w:rsidR="0085061E" w:rsidRPr="00136FC2" w:rsidRDefault="0085061E" w:rsidP="00F21ACA">
            <w:pPr>
              <w:spacing w:afterLines="10" w:after="36" w:line="380" w:lineRule="exact"/>
              <w:ind w:left="760" w:hangingChars="380" w:hanging="760"/>
              <w:jc w:val="both"/>
              <w:rPr>
                <w:rFonts w:ascii="標楷體" w:eastAsia="標楷體" w:hAnsi="標楷體"/>
                <w:sz w:val="20"/>
                <w:szCs w:val="20"/>
              </w:rPr>
            </w:pPr>
            <w:r w:rsidRPr="00136FC2">
              <w:rPr>
                <w:rFonts w:ascii="標楷體" w:eastAsia="標楷體" w:hAnsi="標楷體" w:hint="eastAsia"/>
                <w:sz w:val="20"/>
                <w:szCs w:val="20"/>
              </w:rPr>
              <w:t>（十九）為強化氣象觀測與預警能力，持續建置各項觀測設施，惟儀器設備之維護保養作業未臻完善，另部分井下地震儀觀測站尚未能運作，合作協議書之訂定亦欠周妥，允宜檢討改善，以提升氣象觀測能量。</w:t>
            </w:r>
          </w:p>
        </w:tc>
        <w:tc>
          <w:tcPr>
            <w:tcW w:w="4852" w:type="dxa"/>
            <w:vMerge/>
            <w:tcBorders>
              <w:left w:val="single" w:sz="4" w:space="0" w:color="auto"/>
              <w:right w:val="single" w:sz="4" w:space="0" w:color="auto"/>
              <w:tl2br w:val="single" w:sz="4" w:space="0" w:color="auto"/>
            </w:tcBorders>
            <w:shd w:val="clear" w:color="auto" w:fill="auto"/>
            <w:vAlign w:val="center"/>
          </w:tcPr>
          <w:p w14:paraId="2A3DBA64" w14:textId="77777777" w:rsidR="0085061E" w:rsidRPr="00136FC2" w:rsidRDefault="0085061E" w:rsidP="00425971">
            <w:pPr>
              <w:spacing w:afterLines="10" w:after="36" w:line="380" w:lineRule="exact"/>
              <w:ind w:left="740" w:hangingChars="370" w:hanging="740"/>
              <w:jc w:val="both"/>
              <w:rPr>
                <w:rFonts w:ascii="標楷體" w:eastAsia="標楷體" w:hAnsi="標楷體"/>
                <w:sz w:val="20"/>
                <w:szCs w:val="20"/>
              </w:rPr>
            </w:pPr>
          </w:p>
        </w:tc>
      </w:tr>
    </w:tbl>
    <w:p w14:paraId="46C76F1E" w14:textId="169FDF44" w:rsidR="00425971" w:rsidRPr="00136FC2" w:rsidRDefault="00425971" w:rsidP="00911E74">
      <w:pPr>
        <w:widowControl/>
        <w:overflowPunct w:val="0"/>
        <w:spacing w:afterLines="20" w:after="72" w:line="460" w:lineRule="exact"/>
        <w:jc w:val="center"/>
        <w:rPr>
          <w:rFonts w:ascii="標楷體" w:eastAsia="標楷體" w:hAnsi="標楷體"/>
          <w:b/>
        </w:rPr>
      </w:pPr>
      <w:r w:rsidRPr="00136FC2">
        <w:rPr>
          <w:rFonts w:ascii="標楷體" w:eastAsia="標楷體" w:hAnsi="標楷體" w:hint="eastAsia"/>
          <w:b/>
        </w:rPr>
        <w:t>表3</w:t>
      </w:r>
      <w:r w:rsidR="003B5564">
        <w:rPr>
          <w:rFonts w:ascii="標楷體" w:eastAsia="標楷體" w:hAnsi="標楷體" w:hint="eastAsia"/>
          <w:b/>
        </w:rPr>
        <w:t>3</w:t>
      </w:r>
      <w:r w:rsidRPr="00136FC2">
        <w:rPr>
          <w:rFonts w:ascii="標楷體" w:eastAsia="標楷體" w:hAnsi="標楷體" w:hint="eastAsia"/>
          <w:b/>
        </w:rPr>
        <w:t xml:space="preserve">　</w:t>
      </w:r>
      <w:r>
        <w:rPr>
          <w:rFonts w:ascii="標楷體" w:eastAsia="標楷體" w:hAnsi="標楷體" w:hint="eastAsia"/>
          <w:b/>
        </w:rPr>
        <w:t>111</w:t>
      </w:r>
      <w:r w:rsidRPr="00136FC2">
        <w:rPr>
          <w:rFonts w:ascii="標楷體" w:eastAsia="標楷體" w:hAnsi="標楷體" w:hint="eastAsia"/>
          <w:b/>
        </w:rPr>
        <w:t>年度審核報告所列交通部主管普通公務相關重要審核意見覆核辦理情形（續）</w:t>
      </w:r>
    </w:p>
    <w:tbl>
      <w:tblPr>
        <w:tblW w:w="9893"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5041"/>
        <w:gridCol w:w="4852"/>
      </w:tblGrid>
      <w:tr w:rsidR="00425971" w:rsidRPr="00136FC2" w14:paraId="1180F371" w14:textId="77777777" w:rsidTr="007C1D3D">
        <w:trPr>
          <w:trHeight w:val="350"/>
        </w:trPr>
        <w:tc>
          <w:tcPr>
            <w:tcW w:w="5041" w:type="dxa"/>
            <w:tcBorders>
              <w:top w:val="single" w:sz="4" w:space="0" w:color="auto"/>
              <w:left w:val="single" w:sz="4" w:space="0" w:color="auto"/>
              <w:bottom w:val="single" w:sz="4" w:space="0" w:color="auto"/>
              <w:right w:val="single" w:sz="4" w:space="0" w:color="auto"/>
            </w:tcBorders>
            <w:shd w:val="clear" w:color="auto" w:fill="auto"/>
            <w:vAlign w:val="center"/>
          </w:tcPr>
          <w:p w14:paraId="53C56153" w14:textId="77777777" w:rsidR="00425971" w:rsidRPr="00136FC2" w:rsidRDefault="00425971" w:rsidP="00113C6C">
            <w:pPr>
              <w:spacing w:line="240" w:lineRule="exact"/>
              <w:jc w:val="center"/>
              <w:rPr>
                <w:rFonts w:ascii="標楷體" w:eastAsia="標楷體" w:hAnsi="標楷體"/>
                <w:sz w:val="20"/>
                <w:szCs w:val="20"/>
              </w:rPr>
            </w:pPr>
            <w:r w:rsidRPr="00136FC2">
              <w:rPr>
                <w:rFonts w:ascii="標楷體" w:eastAsia="標楷體" w:hAnsi="標楷體" w:hint="eastAsia"/>
                <w:sz w:val="20"/>
                <w:szCs w:val="20"/>
              </w:rPr>
              <w:t>重要審核意見標題</w:t>
            </w:r>
          </w:p>
        </w:tc>
        <w:tc>
          <w:tcPr>
            <w:tcW w:w="4852" w:type="dxa"/>
            <w:tcBorders>
              <w:top w:val="single" w:sz="4" w:space="0" w:color="auto"/>
              <w:left w:val="single" w:sz="4" w:space="0" w:color="auto"/>
              <w:bottom w:val="single" w:sz="4" w:space="0" w:color="auto"/>
              <w:right w:val="single" w:sz="4" w:space="0" w:color="auto"/>
            </w:tcBorders>
            <w:shd w:val="clear" w:color="auto" w:fill="auto"/>
            <w:vAlign w:val="center"/>
          </w:tcPr>
          <w:p w14:paraId="563384F8" w14:textId="77777777" w:rsidR="00425971" w:rsidRPr="00136FC2" w:rsidRDefault="00425971" w:rsidP="00113C6C">
            <w:pPr>
              <w:spacing w:line="240" w:lineRule="exact"/>
              <w:jc w:val="center"/>
              <w:rPr>
                <w:rFonts w:ascii="標楷體" w:eastAsia="標楷體" w:hAnsi="標楷體"/>
                <w:sz w:val="20"/>
                <w:szCs w:val="20"/>
              </w:rPr>
            </w:pPr>
            <w:r w:rsidRPr="00136FC2">
              <w:rPr>
                <w:rFonts w:ascii="標楷體" w:eastAsia="標楷體" w:hAnsi="標楷體" w:hint="eastAsia"/>
                <w:sz w:val="20"/>
                <w:szCs w:val="20"/>
              </w:rPr>
              <w:t>說明</w:t>
            </w:r>
          </w:p>
        </w:tc>
      </w:tr>
      <w:tr w:rsidR="00425971" w:rsidRPr="00136FC2" w14:paraId="5CABC252" w14:textId="77777777" w:rsidTr="007C1D3D">
        <w:trPr>
          <w:trHeight w:val="350"/>
        </w:trPr>
        <w:tc>
          <w:tcPr>
            <w:tcW w:w="5041" w:type="dxa"/>
            <w:tcBorders>
              <w:top w:val="single" w:sz="4" w:space="0" w:color="auto"/>
              <w:left w:val="single" w:sz="4" w:space="0" w:color="auto"/>
              <w:bottom w:val="single" w:sz="4" w:space="0" w:color="auto"/>
              <w:right w:val="single" w:sz="4" w:space="0" w:color="auto"/>
            </w:tcBorders>
            <w:shd w:val="clear" w:color="auto" w:fill="auto"/>
            <w:vAlign w:val="center"/>
          </w:tcPr>
          <w:p w14:paraId="0C6BE923" w14:textId="77777777" w:rsidR="00425971" w:rsidRPr="00136FC2" w:rsidRDefault="00425971" w:rsidP="00911E74">
            <w:pPr>
              <w:spacing w:afterLines="10" w:after="36" w:line="380" w:lineRule="exact"/>
              <w:ind w:left="760" w:hangingChars="380" w:hanging="760"/>
              <w:jc w:val="both"/>
              <w:rPr>
                <w:rFonts w:ascii="標楷體" w:eastAsia="標楷體" w:hAnsi="標楷體"/>
                <w:sz w:val="20"/>
                <w:szCs w:val="20"/>
              </w:rPr>
            </w:pPr>
            <w:r w:rsidRPr="00136FC2">
              <w:rPr>
                <w:rFonts w:ascii="標楷體" w:eastAsia="標楷體" w:hAnsi="標楷體" w:hint="eastAsia"/>
                <w:sz w:val="20"/>
                <w:szCs w:val="20"/>
              </w:rPr>
              <w:t>（二十）航港局為與國際航安規範接軌，提供離岸風場船舶航行安全與預警，律定彰化風場航道航行指南，並規劃建置該航道船舶交通服務系統，惟相關規範及設施之建置未臻完善，允宜檢討改善。</w:t>
            </w:r>
          </w:p>
        </w:tc>
        <w:tc>
          <w:tcPr>
            <w:tcW w:w="4852" w:type="dxa"/>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tcPr>
          <w:p w14:paraId="22DB9339" w14:textId="77777777" w:rsidR="00425971" w:rsidRPr="00136FC2" w:rsidRDefault="00425971" w:rsidP="00113C6C">
            <w:pPr>
              <w:spacing w:afterLines="10" w:after="36" w:line="340" w:lineRule="exact"/>
              <w:ind w:left="740" w:hangingChars="370" w:hanging="740"/>
              <w:jc w:val="both"/>
              <w:rPr>
                <w:rFonts w:ascii="標楷體" w:eastAsia="標楷體" w:hAnsi="標楷體"/>
                <w:sz w:val="20"/>
                <w:szCs w:val="20"/>
              </w:rPr>
            </w:pPr>
          </w:p>
        </w:tc>
      </w:tr>
    </w:tbl>
    <w:p w14:paraId="764344FB" w14:textId="77777777" w:rsidR="00870561" w:rsidRPr="00311158" w:rsidRDefault="00870561" w:rsidP="00D44771">
      <w:pPr>
        <w:pStyle w:val="a5"/>
        <w:overflowPunct w:val="0"/>
        <w:ind w:firstLineChars="100" w:firstLine="320"/>
        <w:outlineLvl w:val="2"/>
        <w:rPr>
          <w:rFonts w:ascii="標楷體" w:hAnsi="標楷體"/>
          <w:sz w:val="32"/>
          <w:szCs w:val="32"/>
        </w:rPr>
      </w:pPr>
      <w:r>
        <w:rPr>
          <w:rFonts w:ascii="標楷體" w:hAnsi="標楷體" w:hint="eastAsia"/>
          <w:sz w:val="32"/>
          <w:szCs w:val="32"/>
        </w:rPr>
        <w:t>五</w:t>
      </w:r>
      <w:r w:rsidRPr="00311158">
        <w:rPr>
          <w:rFonts w:ascii="標楷體" w:hAnsi="標楷體" w:hint="eastAsia"/>
          <w:sz w:val="32"/>
          <w:szCs w:val="32"/>
        </w:rPr>
        <w:t>、</w:t>
      </w:r>
      <w:r w:rsidR="00E36AFC">
        <w:rPr>
          <w:rFonts w:ascii="標楷體" w:hAnsi="標楷體" w:hint="eastAsia"/>
          <w:sz w:val="32"/>
          <w:szCs w:val="32"/>
        </w:rPr>
        <w:t>其他事項</w:t>
      </w:r>
    </w:p>
    <w:p w14:paraId="0DBA4AB8" w14:textId="583D63B8" w:rsidR="00870561" w:rsidRPr="00E36AFC" w:rsidRDefault="00A51EDE" w:rsidP="004C6A1D">
      <w:pPr>
        <w:pStyle w:val="-12"/>
        <w:rPr>
          <w:color w:val="auto"/>
        </w:rPr>
      </w:pPr>
      <w:r w:rsidRPr="00A51EDE">
        <w:rPr>
          <w:rFonts w:hint="eastAsia"/>
          <w:color w:val="auto"/>
        </w:rPr>
        <w:t>交通部主管推動施政計畫之執行結果，前經本部</w:t>
      </w:r>
      <w:r w:rsidR="00C01916">
        <w:rPr>
          <w:rFonts w:hint="eastAsia"/>
          <w:color w:val="auto"/>
        </w:rPr>
        <w:t>查核後</w:t>
      </w:r>
      <w:r w:rsidRPr="00A51EDE">
        <w:rPr>
          <w:rFonts w:hint="eastAsia"/>
          <w:color w:val="auto"/>
        </w:rPr>
        <w:t>依法陳報監察院，嗣經監察院於112年7月1日至113年6月30日間同意備查者，摘述如次：</w:t>
      </w:r>
    </w:p>
    <w:p w14:paraId="3ED1404C" w14:textId="3A26E4D4" w:rsidR="008E52D5" w:rsidRPr="00E36AFC" w:rsidRDefault="008E52D5" w:rsidP="008E52D5">
      <w:pPr>
        <w:widowControl/>
        <w:overflowPunct w:val="0"/>
        <w:adjustRightInd w:val="0"/>
        <w:snapToGrid w:val="0"/>
        <w:spacing w:line="460" w:lineRule="exact"/>
        <w:ind w:firstLineChars="200" w:firstLine="480"/>
        <w:jc w:val="both"/>
        <w:outlineLvl w:val="3"/>
        <w:rPr>
          <w:rFonts w:ascii="標楷體" w:eastAsia="標楷體" w:hAnsi="標楷體"/>
          <w:bCs/>
        </w:rPr>
      </w:pPr>
      <w:r w:rsidRPr="00E36AFC">
        <w:rPr>
          <w:rFonts w:ascii="標楷體" w:eastAsia="標楷體" w:hAnsi="標楷體"/>
          <w:bCs/>
        </w:rPr>
        <w:t>（一）</w:t>
      </w:r>
      <w:r w:rsidRPr="004C6716">
        <w:rPr>
          <w:rFonts w:ascii="標楷體" w:hAnsi="標楷體" w:hint="eastAsia"/>
        </w:rPr>
        <w:t xml:space="preserve">　</w:t>
      </w:r>
      <w:r w:rsidR="00A51EDE" w:rsidRPr="00A51EDE">
        <w:rPr>
          <w:rFonts w:ascii="標楷體" w:eastAsia="標楷體" w:hAnsi="標楷體" w:hint="eastAsia"/>
          <w:bCs/>
        </w:rPr>
        <w:t>交通部辦理智慧觀光虛實整合計畫及觀光行銷執行情形，核有：開發建置虛擬實境網路平臺，惟未評估預計達成之具體量化效益及成果指標，致無法評核其實際達成推動觀光之具體效益，亦引發外界質疑動用紓困特別預算拍攝影片之必要性與合理性，另觀光局（觀光署）對於後續接管海陸漫行平臺及影片事宜存有疑義，該部未積極協調釐清並協助儘速完成接管，驗收已近1年仍未完成移交，延誤後續平臺管理與維運作業等2項未盡職責及效能過低情事，經依審計法第69條第1項前段規定，函請行政院查明妥處，並報告監察院。嗣經行政院秘書長檢討結果，已督促所屬核實量化計畫實際達成觀光效益，將行銷影片及素材移交觀光局（觀光署）使用；盤點相關智慧財產歸屬及研訂授權辦法，協議取得海陸漫行商標所有權，授權原廠商辦理進階加值及提出行銷與推廣策略精進措施；抽換平臺影片為多國語言版本，協調取得無障礙網頁AA級認證及加強平臺資安檢測；彙整本案為採購參考案例，避免再度發生類似情事等。案經本部陳報監察院，於112年10月2日獲同意備查。</w:t>
      </w:r>
    </w:p>
    <w:p w14:paraId="7685FF50" w14:textId="1AA28D3B" w:rsidR="00635B03" w:rsidRPr="00635B03" w:rsidRDefault="00E36AFC" w:rsidP="00635B03">
      <w:pPr>
        <w:widowControl/>
        <w:overflowPunct w:val="0"/>
        <w:adjustRightInd w:val="0"/>
        <w:snapToGrid w:val="0"/>
        <w:spacing w:line="460" w:lineRule="exact"/>
        <w:ind w:firstLineChars="200" w:firstLine="480"/>
        <w:jc w:val="both"/>
        <w:outlineLvl w:val="3"/>
        <w:rPr>
          <w:rFonts w:ascii="標楷體" w:eastAsia="標楷體" w:hAnsi="標楷體"/>
          <w:bCs/>
        </w:rPr>
      </w:pPr>
      <w:r w:rsidRPr="00E36AFC">
        <w:rPr>
          <w:rFonts w:ascii="標楷體" w:eastAsia="標楷體" w:hAnsi="標楷體"/>
          <w:bCs/>
        </w:rPr>
        <w:t>（</w:t>
      </w:r>
      <w:r w:rsidR="008E52D5">
        <w:rPr>
          <w:rFonts w:ascii="標楷體" w:eastAsia="標楷體" w:hAnsi="標楷體"/>
          <w:bCs/>
        </w:rPr>
        <w:t>二</w:t>
      </w:r>
      <w:r w:rsidRPr="00E36AFC">
        <w:rPr>
          <w:rFonts w:ascii="標楷體" w:eastAsia="標楷體" w:hAnsi="標楷體"/>
          <w:bCs/>
        </w:rPr>
        <w:t>）</w:t>
      </w:r>
      <w:r w:rsidR="0000424E" w:rsidRPr="004C6716">
        <w:rPr>
          <w:rFonts w:ascii="標楷體" w:hAnsi="標楷體" w:hint="eastAsia"/>
        </w:rPr>
        <w:t xml:space="preserve">　</w:t>
      </w:r>
      <w:r w:rsidR="00A51EDE" w:rsidRPr="00A51EDE">
        <w:rPr>
          <w:rFonts w:ascii="標楷體" w:eastAsia="標楷體" w:hAnsi="標楷體" w:hint="eastAsia"/>
          <w:bCs/>
        </w:rPr>
        <w:t>觀光署日月潭國家風景區管理處委託南投縣政府（下稱縣府）代辦日月潭地區公有船舶上架檢修場興建工程之管考情形，核有：未督促縣府落實善良管理人之注意義務，與確認其規劃設計成果是否符合計畫需求，積極追蹤釐清專家學者與有關機關所提疑義及建議事項之辦理情形，致未能避免縣府設計缺漏污水處理設施，及曳船道台車寬度無法供大型船舶上架等情事發生；又未督促縣府發揮專業技術徵選合宜履約廠商，妥為考量設計廠商資格需求及確認多次流標原委並予解決，致未能避免污水處理設施增設案虛耗招標期程，均延宕船舶上架場啟用時程，影響計畫效益之達成1項效能過低情事，經依審計法第69條第1項前段規定，函請觀光署查明妥處，並報告監察院。嗣經觀光署檢討結果，已召開流標檢討及因應方案會議，續辦上架場污水處理設施工程，業於112年12月29日完工，113年2月19日獲核發污水排放許可，完成驗收及營運啟用。案經本部陳報監察院，於113年6月26日獲同意備查。</w:t>
      </w:r>
    </w:p>
    <w:sectPr w:rsidR="00635B03" w:rsidRPr="00635B03" w:rsidSect="003A202D">
      <w:footerReference w:type="even" r:id="rId65"/>
      <w:footerReference w:type="default" r:id="rId66"/>
      <w:pgSz w:w="11907" w:h="16839" w:code="9"/>
      <w:pgMar w:top="1418" w:right="851" w:bottom="1418" w:left="851" w:header="1021" w:footer="737" w:gutter="284"/>
      <w:pgNumType w:start="414"/>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413E5D1" w14:textId="77777777" w:rsidR="00E66DBF" w:rsidRDefault="00E66DBF">
      <w:r>
        <w:separator/>
      </w:r>
    </w:p>
  </w:endnote>
  <w:endnote w:type="continuationSeparator" w:id="0">
    <w:p w14:paraId="7422C115" w14:textId="77777777" w:rsidR="00E66DBF" w:rsidRDefault="00E66DB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微軟正黑體">
    <w:panose1 w:val="020B0604030504040204"/>
    <w:charset w:val="88"/>
    <w:family w:val="swiss"/>
    <w:pitch w:val="variable"/>
    <w:sig w:usb0="000002A7" w:usb1="28CF4400" w:usb2="00000016" w:usb3="00000000" w:csb0="00100009" w:csb1="00000000"/>
  </w:font>
  <w:font w:name="標楷體">
    <w:panose1 w:val="03000509000000000000"/>
    <w:charset w:val="88"/>
    <w:family w:val="script"/>
    <w:pitch w:val="fixed"/>
    <w:sig w:usb0="00000003" w:usb1="080E0000" w:usb2="00000016" w:usb3="00000000" w:csb0="00100001"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88"/>
    <w:family w:val="swiss"/>
    <w:pitch w:val="variable"/>
    <w:sig w:usb0="F7FFAFFF" w:usb1="E9DFFFFF" w:usb2="0000003F" w:usb3="00000000" w:csb0="003F01FF"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華康楷書體W5">
    <w:altName w:val="微軟正黑體"/>
    <w:charset w:val="88"/>
    <w:family w:val="script"/>
    <w:pitch w:val="fixed"/>
    <w:sig w:usb0="00000000" w:usb1="28091800" w:usb2="00000016" w:usb3="00000000" w:csb0="00100000" w:csb1="00000000"/>
  </w:font>
  <w:font w:name="Arial Narrow">
    <w:panose1 w:val="020B0606020202030204"/>
    <w:charset w:val="00"/>
    <w:family w:val="swiss"/>
    <w:pitch w:val="variable"/>
    <w:sig w:usb0="00000287" w:usb1="00000800" w:usb2="00000000" w:usb3="00000000" w:csb0="0000009F" w:csb1="00000000"/>
  </w:font>
  <w:font w:name="Book Antiqua">
    <w:panose1 w:val="02040602050305030304"/>
    <w:charset w:val="00"/>
    <w:family w:val="roman"/>
    <w:pitch w:val="variable"/>
    <w:sig w:usb0="00000287" w:usb1="00000000" w:usb2="00000000" w:usb3="00000000" w:csb0="0000009F" w:csb1="00000000"/>
  </w:font>
  <w:font w:name="Liberation Serif">
    <w:panose1 w:val="02020603050405020304"/>
    <w:charset w:val="00"/>
    <w:family w:val="roman"/>
    <w:pitch w:val="variable"/>
    <w:sig w:usb0="E0000AFF" w:usb1="500078FF" w:usb2="00000021" w:usb3="00000000" w:csb0="000001BF" w:csb1="00000000"/>
  </w:font>
  <w:font w:name="Lucida Sans">
    <w:charset w:val="00"/>
    <w:family w:val="swiss"/>
    <w:pitch w:val="variable"/>
    <w:sig w:usb0="00000003" w:usb1="00000000" w:usb2="00000000" w:usb3="00000000" w:csb0="00000001" w:csb1="00000000"/>
  </w:font>
  <w:font w:name="DFKaiShu-SB-Estd-BF">
    <w:altName w:val="Microsoft YaHei"/>
    <w:panose1 w:val="00000000000000000000"/>
    <w:charset w:val="88"/>
    <w:family w:val="auto"/>
    <w:notTrueType/>
    <w:pitch w:val="default"/>
    <w:sig w:usb0="00000001" w:usb1="08080000" w:usb2="00000010" w:usb3="00000000" w:csb0="00100000" w:csb1="00000000"/>
  </w:font>
  <w:font w:name="Tahoma">
    <w:panose1 w:val="020B0604030504040204"/>
    <w:charset w:val="00"/>
    <w:family w:val="swiss"/>
    <w:notTrueType/>
    <w:pitch w:val="variable"/>
    <w:sig w:usb0="00000003" w:usb1="00000000" w:usb2="00000000" w:usb3="00000000" w:csb0="00000001" w:csb1="00000000"/>
  </w:font>
  <w:font w:name="CIDFont+F2">
    <w:altName w:val="Arial Unicode MS"/>
    <w:panose1 w:val="00000000000000000000"/>
    <w:charset w:val="86"/>
    <w:family w:val="auto"/>
    <w:notTrueType/>
    <w:pitch w:val="default"/>
    <w:sig w:usb0="00000001" w:usb1="080E0000" w:usb2="00000010" w:usb3="00000000" w:csb0="00040000" w:csb1="00000000"/>
  </w:font>
  <w:font w:name="全字庫正楷體">
    <w:panose1 w:val="03000500000000000000"/>
    <w:charset w:val="88"/>
    <w:family w:val="script"/>
    <w:pitch w:val="variable"/>
    <w:sig w:usb0="F7FFAEFF" w:usb1="E9DFFFFF" w:usb2="081BFFFF" w:usb3="00000000" w:csb0="003F00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30854830"/>
      <w:docPartObj>
        <w:docPartGallery w:val="Page Numbers (Bottom of Page)"/>
        <w:docPartUnique/>
      </w:docPartObj>
    </w:sdtPr>
    <w:sdtEndPr/>
    <w:sdtContent>
      <w:sdt>
        <w:sdtPr>
          <w:id w:val="1882826290"/>
          <w:docPartObj>
            <w:docPartGallery w:val="Page Numbers (Bottom of Page)"/>
            <w:docPartUnique/>
          </w:docPartObj>
        </w:sdtPr>
        <w:sdtEndPr>
          <w:rPr>
            <w:rFonts w:ascii="標楷體" w:eastAsia="標楷體" w:hAnsi="標楷體"/>
          </w:rPr>
        </w:sdtEndPr>
        <w:sdtContent>
          <w:p w14:paraId="2F48FB71" w14:textId="6BDBAF8A" w:rsidR="004F3814" w:rsidRPr="00E56EBB" w:rsidRDefault="004F3814" w:rsidP="009F7B1D">
            <w:pPr>
              <w:pStyle w:val="ab"/>
              <w:jc w:val="center"/>
              <w:rPr>
                <w:rFonts w:ascii="標楷體" w:eastAsia="標楷體" w:hAnsi="標楷體"/>
              </w:rPr>
            </w:pPr>
            <w:r w:rsidRPr="00E56EBB">
              <w:rPr>
                <w:rFonts w:ascii="標楷體" w:eastAsia="標楷體" w:hAnsi="標楷體" w:hint="eastAsia"/>
              </w:rPr>
              <w:t>丙－</w:t>
            </w:r>
            <w:r w:rsidRPr="00E56EBB">
              <w:rPr>
                <w:rFonts w:ascii="標楷體" w:eastAsia="標楷體" w:hAnsi="標楷體"/>
              </w:rPr>
              <w:fldChar w:fldCharType="begin"/>
            </w:r>
            <w:r w:rsidRPr="00E56EBB">
              <w:rPr>
                <w:rFonts w:ascii="標楷體" w:eastAsia="標楷體" w:hAnsi="標楷體"/>
              </w:rPr>
              <w:instrText>PAGE   \* MERGEFORMAT</w:instrText>
            </w:r>
            <w:r w:rsidRPr="00E56EBB">
              <w:rPr>
                <w:rFonts w:ascii="標楷體" w:eastAsia="標楷體" w:hAnsi="標楷體"/>
              </w:rPr>
              <w:fldChar w:fldCharType="separate"/>
            </w:r>
            <w:r w:rsidR="003A202D" w:rsidRPr="003A202D">
              <w:rPr>
                <w:rFonts w:ascii="標楷體" w:eastAsia="標楷體" w:hAnsi="標楷體"/>
                <w:noProof/>
                <w:lang w:val="zh-TW"/>
              </w:rPr>
              <w:t>496</w:t>
            </w:r>
            <w:r w:rsidRPr="00E56EBB">
              <w:rPr>
                <w:rFonts w:ascii="標楷體" w:eastAsia="標楷體" w:hAnsi="標楷體"/>
              </w:rPr>
              <w:fldChar w:fldCharType="end"/>
            </w:r>
          </w:p>
        </w:sdtContent>
      </w:sdt>
    </w:sdtContent>
  </w:sdt>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07193388"/>
      <w:docPartObj>
        <w:docPartGallery w:val="Page Numbers (Bottom of Page)"/>
        <w:docPartUnique/>
      </w:docPartObj>
    </w:sdtPr>
    <w:sdtEndPr>
      <w:rPr>
        <w:rFonts w:ascii="標楷體" w:eastAsia="標楷體" w:hAnsi="標楷體"/>
      </w:rPr>
    </w:sdtEndPr>
    <w:sdtContent>
      <w:p w14:paraId="26D6DCCE" w14:textId="64808D17" w:rsidR="004F3814" w:rsidRPr="00E56EBB" w:rsidRDefault="004F3814" w:rsidP="00D64EF3">
        <w:pPr>
          <w:pStyle w:val="ab"/>
          <w:jc w:val="center"/>
          <w:rPr>
            <w:rFonts w:ascii="標楷體" w:eastAsia="標楷體" w:hAnsi="標楷體"/>
          </w:rPr>
        </w:pPr>
        <w:r w:rsidRPr="00E56EBB">
          <w:rPr>
            <w:rFonts w:ascii="標楷體" w:eastAsia="標楷體" w:hAnsi="標楷體" w:hint="eastAsia"/>
          </w:rPr>
          <w:t>丙－</w:t>
        </w:r>
        <w:r w:rsidRPr="00E56EBB">
          <w:rPr>
            <w:rFonts w:ascii="標楷體" w:eastAsia="標楷體" w:hAnsi="標楷體"/>
          </w:rPr>
          <w:fldChar w:fldCharType="begin"/>
        </w:r>
        <w:r w:rsidRPr="00E56EBB">
          <w:rPr>
            <w:rFonts w:ascii="標楷體" w:eastAsia="標楷體" w:hAnsi="標楷體"/>
          </w:rPr>
          <w:instrText>PAGE   \* MERGEFORMAT</w:instrText>
        </w:r>
        <w:r w:rsidRPr="00E56EBB">
          <w:rPr>
            <w:rFonts w:ascii="標楷體" w:eastAsia="標楷體" w:hAnsi="標楷體"/>
          </w:rPr>
          <w:fldChar w:fldCharType="separate"/>
        </w:r>
        <w:r w:rsidR="003A202D" w:rsidRPr="003A202D">
          <w:rPr>
            <w:rFonts w:ascii="標楷體" w:eastAsia="標楷體" w:hAnsi="標楷體"/>
            <w:noProof/>
            <w:lang w:val="zh-TW"/>
          </w:rPr>
          <w:t>497</w:t>
        </w:r>
        <w:r w:rsidRPr="00E56EBB">
          <w:rPr>
            <w:rFonts w:ascii="標楷體" w:eastAsia="標楷體" w:hAnsi="標楷體"/>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6264D2E" w14:textId="77777777" w:rsidR="00E66DBF" w:rsidRDefault="00E66DBF">
      <w:r>
        <w:separator/>
      </w:r>
    </w:p>
  </w:footnote>
  <w:footnote w:type="continuationSeparator" w:id="0">
    <w:p w14:paraId="68CD232D" w14:textId="77777777" w:rsidR="00E66DBF" w:rsidRDefault="00E66DB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9A3EA196"/>
    <w:lvl w:ilvl="0">
      <w:start w:val="1"/>
      <w:numFmt w:val="bullet"/>
      <w:pStyle w:val="a"/>
      <w:lvlText w:val=""/>
      <w:lvlJc w:val="left"/>
      <w:pPr>
        <w:tabs>
          <w:tab w:val="num" w:pos="361"/>
        </w:tabs>
        <w:ind w:leftChars="200" w:left="361" w:hangingChars="200" w:hanging="360"/>
      </w:pPr>
      <w:rPr>
        <w:rFonts w:ascii="Wingdings" w:hAnsi="Wingdings" w:hint="default"/>
      </w:rPr>
    </w:lvl>
  </w:abstractNum>
  <w:abstractNum w:abstractNumId="1" w15:restartNumberingAfterBreak="0">
    <w:nsid w:val="084C7ADD"/>
    <w:multiLevelType w:val="hybridMultilevel"/>
    <w:tmpl w:val="5156BEAC"/>
    <w:lvl w:ilvl="0" w:tplc="D1D8CE78">
      <w:start w:val="1"/>
      <w:numFmt w:val="decimal"/>
      <w:lvlText w:val="%1."/>
      <w:lvlJc w:val="left"/>
      <w:pPr>
        <w:ind w:left="1000" w:hanging="360"/>
      </w:pPr>
      <w:rPr>
        <w:rFonts w:hAnsi="Times New Roman" w:hint="default"/>
      </w:rPr>
    </w:lvl>
    <w:lvl w:ilvl="1" w:tplc="04090019" w:tentative="1">
      <w:start w:val="1"/>
      <w:numFmt w:val="ideographTraditional"/>
      <w:lvlText w:val="%2、"/>
      <w:lvlJc w:val="left"/>
      <w:pPr>
        <w:ind w:left="1600" w:hanging="480"/>
      </w:pPr>
    </w:lvl>
    <w:lvl w:ilvl="2" w:tplc="0409001B" w:tentative="1">
      <w:start w:val="1"/>
      <w:numFmt w:val="lowerRoman"/>
      <w:lvlText w:val="%3."/>
      <w:lvlJc w:val="right"/>
      <w:pPr>
        <w:ind w:left="2080" w:hanging="480"/>
      </w:pPr>
    </w:lvl>
    <w:lvl w:ilvl="3" w:tplc="0409000F" w:tentative="1">
      <w:start w:val="1"/>
      <w:numFmt w:val="decimal"/>
      <w:lvlText w:val="%4."/>
      <w:lvlJc w:val="left"/>
      <w:pPr>
        <w:ind w:left="2560" w:hanging="480"/>
      </w:pPr>
    </w:lvl>
    <w:lvl w:ilvl="4" w:tplc="04090019" w:tentative="1">
      <w:start w:val="1"/>
      <w:numFmt w:val="ideographTraditional"/>
      <w:lvlText w:val="%5、"/>
      <w:lvlJc w:val="left"/>
      <w:pPr>
        <w:ind w:left="3040" w:hanging="480"/>
      </w:pPr>
    </w:lvl>
    <w:lvl w:ilvl="5" w:tplc="0409001B" w:tentative="1">
      <w:start w:val="1"/>
      <w:numFmt w:val="lowerRoman"/>
      <w:lvlText w:val="%6."/>
      <w:lvlJc w:val="right"/>
      <w:pPr>
        <w:ind w:left="3520" w:hanging="480"/>
      </w:pPr>
    </w:lvl>
    <w:lvl w:ilvl="6" w:tplc="0409000F" w:tentative="1">
      <w:start w:val="1"/>
      <w:numFmt w:val="decimal"/>
      <w:lvlText w:val="%7."/>
      <w:lvlJc w:val="left"/>
      <w:pPr>
        <w:ind w:left="4000" w:hanging="480"/>
      </w:pPr>
    </w:lvl>
    <w:lvl w:ilvl="7" w:tplc="04090019" w:tentative="1">
      <w:start w:val="1"/>
      <w:numFmt w:val="ideographTraditional"/>
      <w:lvlText w:val="%8、"/>
      <w:lvlJc w:val="left"/>
      <w:pPr>
        <w:ind w:left="4480" w:hanging="480"/>
      </w:pPr>
    </w:lvl>
    <w:lvl w:ilvl="8" w:tplc="0409001B" w:tentative="1">
      <w:start w:val="1"/>
      <w:numFmt w:val="lowerRoman"/>
      <w:lvlText w:val="%9."/>
      <w:lvlJc w:val="right"/>
      <w:pPr>
        <w:ind w:left="4960" w:hanging="480"/>
      </w:pPr>
    </w:lvl>
  </w:abstractNum>
  <w:abstractNum w:abstractNumId="2" w15:restartNumberingAfterBreak="0">
    <w:nsid w:val="0DDC5F10"/>
    <w:multiLevelType w:val="hybridMultilevel"/>
    <w:tmpl w:val="68BA3356"/>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 w15:restartNumberingAfterBreak="0">
    <w:nsid w:val="0E0F0409"/>
    <w:multiLevelType w:val="hybridMultilevel"/>
    <w:tmpl w:val="D9F4FBCE"/>
    <w:lvl w:ilvl="0" w:tplc="7C4E21E6">
      <w:start w:val="1"/>
      <w:numFmt w:val="decimal"/>
      <w:lvlText w:val="%1."/>
      <w:lvlJc w:val="left"/>
      <w:pPr>
        <w:ind w:left="360" w:hanging="360"/>
      </w:pPr>
      <w:rPr>
        <w:rFonts w:hint="default"/>
        <w:b/>
        <w:u w:val="none"/>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 w15:restartNumberingAfterBreak="0">
    <w:nsid w:val="1209203F"/>
    <w:multiLevelType w:val="hybridMultilevel"/>
    <w:tmpl w:val="825A1426"/>
    <w:lvl w:ilvl="0" w:tplc="1310C3B8">
      <w:start w:val="10"/>
      <w:numFmt w:val="decimal"/>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 w15:restartNumberingAfterBreak="0">
    <w:nsid w:val="12405681"/>
    <w:multiLevelType w:val="hybridMultilevel"/>
    <w:tmpl w:val="048A6F38"/>
    <w:lvl w:ilvl="0" w:tplc="6B7CEDCA">
      <w:start w:val="4"/>
      <w:numFmt w:val="decimal"/>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 w15:restartNumberingAfterBreak="0">
    <w:nsid w:val="12421AD7"/>
    <w:multiLevelType w:val="hybridMultilevel"/>
    <w:tmpl w:val="D652BA9C"/>
    <w:lvl w:ilvl="0" w:tplc="8DE87A3C">
      <w:start w:val="1"/>
      <w:numFmt w:val="decimal"/>
      <w:lvlText w:val="%1."/>
      <w:lvlJc w:val="left"/>
      <w:pPr>
        <w:ind w:left="512" w:hanging="480"/>
      </w:pPr>
      <w:rPr>
        <w:rFonts w:ascii="Times New Roman" w:eastAsia="微軟正黑體" w:hAnsi="Times New Roman" w:cs="Times New Roman" w:hint="default"/>
        <w:b w:val="0"/>
        <w:color w:val="auto"/>
        <w:sz w:val="24"/>
        <w:szCs w:val="28"/>
      </w:rPr>
    </w:lvl>
    <w:lvl w:ilvl="1" w:tplc="04090019" w:tentative="1">
      <w:start w:val="1"/>
      <w:numFmt w:val="ideographTraditional"/>
      <w:lvlText w:val="%2、"/>
      <w:lvlJc w:val="left"/>
      <w:pPr>
        <w:ind w:left="992" w:hanging="480"/>
      </w:pPr>
    </w:lvl>
    <w:lvl w:ilvl="2" w:tplc="0409001B" w:tentative="1">
      <w:start w:val="1"/>
      <w:numFmt w:val="lowerRoman"/>
      <w:lvlText w:val="%3."/>
      <w:lvlJc w:val="right"/>
      <w:pPr>
        <w:ind w:left="1472" w:hanging="480"/>
      </w:pPr>
    </w:lvl>
    <w:lvl w:ilvl="3" w:tplc="0409000F" w:tentative="1">
      <w:start w:val="1"/>
      <w:numFmt w:val="decimal"/>
      <w:lvlText w:val="%4."/>
      <w:lvlJc w:val="left"/>
      <w:pPr>
        <w:ind w:left="1952" w:hanging="480"/>
      </w:pPr>
    </w:lvl>
    <w:lvl w:ilvl="4" w:tplc="04090019" w:tentative="1">
      <w:start w:val="1"/>
      <w:numFmt w:val="ideographTraditional"/>
      <w:lvlText w:val="%5、"/>
      <w:lvlJc w:val="left"/>
      <w:pPr>
        <w:ind w:left="2432" w:hanging="480"/>
      </w:pPr>
    </w:lvl>
    <w:lvl w:ilvl="5" w:tplc="0409001B" w:tentative="1">
      <w:start w:val="1"/>
      <w:numFmt w:val="lowerRoman"/>
      <w:lvlText w:val="%6."/>
      <w:lvlJc w:val="right"/>
      <w:pPr>
        <w:ind w:left="2912" w:hanging="480"/>
      </w:pPr>
    </w:lvl>
    <w:lvl w:ilvl="6" w:tplc="0409000F" w:tentative="1">
      <w:start w:val="1"/>
      <w:numFmt w:val="decimal"/>
      <w:lvlText w:val="%7."/>
      <w:lvlJc w:val="left"/>
      <w:pPr>
        <w:ind w:left="3392" w:hanging="480"/>
      </w:pPr>
    </w:lvl>
    <w:lvl w:ilvl="7" w:tplc="04090019" w:tentative="1">
      <w:start w:val="1"/>
      <w:numFmt w:val="ideographTraditional"/>
      <w:lvlText w:val="%8、"/>
      <w:lvlJc w:val="left"/>
      <w:pPr>
        <w:ind w:left="3872" w:hanging="480"/>
      </w:pPr>
    </w:lvl>
    <w:lvl w:ilvl="8" w:tplc="0409001B" w:tentative="1">
      <w:start w:val="1"/>
      <w:numFmt w:val="lowerRoman"/>
      <w:lvlText w:val="%9."/>
      <w:lvlJc w:val="right"/>
      <w:pPr>
        <w:ind w:left="4352" w:hanging="480"/>
      </w:pPr>
    </w:lvl>
  </w:abstractNum>
  <w:abstractNum w:abstractNumId="7" w15:restartNumberingAfterBreak="0">
    <w:nsid w:val="12FB53A0"/>
    <w:multiLevelType w:val="hybridMultilevel"/>
    <w:tmpl w:val="E5A43F94"/>
    <w:lvl w:ilvl="0" w:tplc="5C92AB42">
      <w:start w:val="1"/>
      <w:numFmt w:val="taiwaneseCountingThousand"/>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 w15:restartNumberingAfterBreak="0">
    <w:nsid w:val="1F2B5A55"/>
    <w:multiLevelType w:val="hybridMultilevel"/>
    <w:tmpl w:val="9B8E3376"/>
    <w:lvl w:ilvl="0" w:tplc="8382A3F6">
      <w:start w:val="1"/>
      <w:numFmt w:val="decimal"/>
      <w:lvlText w:val="%1."/>
      <w:lvlJc w:val="left"/>
      <w:pPr>
        <w:ind w:left="1641" w:hanging="360"/>
      </w:pPr>
      <w:rPr>
        <w:rFonts w:hint="default"/>
      </w:rPr>
    </w:lvl>
    <w:lvl w:ilvl="1" w:tplc="04090019" w:tentative="1">
      <w:start w:val="1"/>
      <w:numFmt w:val="ideographTraditional"/>
      <w:lvlText w:val="%2、"/>
      <w:lvlJc w:val="left"/>
      <w:pPr>
        <w:ind w:left="2241" w:hanging="480"/>
      </w:pPr>
    </w:lvl>
    <w:lvl w:ilvl="2" w:tplc="0409001B" w:tentative="1">
      <w:start w:val="1"/>
      <w:numFmt w:val="lowerRoman"/>
      <w:lvlText w:val="%3."/>
      <w:lvlJc w:val="right"/>
      <w:pPr>
        <w:ind w:left="2721" w:hanging="480"/>
      </w:pPr>
    </w:lvl>
    <w:lvl w:ilvl="3" w:tplc="0409000F" w:tentative="1">
      <w:start w:val="1"/>
      <w:numFmt w:val="decimal"/>
      <w:lvlText w:val="%4."/>
      <w:lvlJc w:val="left"/>
      <w:pPr>
        <w:ind w:left="3201" w:hanging="480"/>
      </w:pPr>
    </w:lvl>
    <w:lvl w:ilvl="4" w:tplc="04090019" w:tentative="1">
      <w:start w:val="1"/>
      <w:numFmt w:val="ideographTraditional"/>
      <w:lvlText w:val="%5、"/>
      <w:lvlJc w:val="left"/>
      <w:pPr>
        <w:ind w:left="3681" w:hanging="480"/>
      </w:pPr>
    </w:lvl>
    <w:lvl w:ilvl="5" w:tplc="0409001B" w:tentative="1">
      <w:start w:val="1"/>
      <w:numFmt w:val="lowerRoman"/>
      <w:lvlText w:val="%6."/>
      <w:lvlJc w:val="right"/>
      <w:pPr>
        <w:ind w:left="4161" w:hanging="480"/>
      </w:pPr>
    </w:lvl>
    <w:lvl w:ilvl="6" w:tplc="0409000F" w:tentative="1">
      <w:start w:val="1"/>
      <w:numFmt w:val="decimal"/>
      <w:lvlText w:val="%7."/>
      <w:lvlJc w:val="left"/>
      <w:pPr>
        <w:ind w:left="4641" w:hanging="480"/>
      </w:pPr>
    </w:lvl>
    <w:lvl w:ilvl="7" w:tplc="04090019" w:tentative="1">
      <w:start w:val="1"/>
      <w:numFmt w:val="ideographTraditional"/>
      <w:lvlText w:val="%8、"/>
      <w:lvlJc w:val="left"/>
      <w:pPr>
        <w:ind w:left="5121" w:hanging="480"/>
      </w:pPr>
    </w:lvl>
    <w:lvl w:ilvl="8" w:tplc="0409001B" w:tentative="1">
      <w:start w:val="1"/>
      <w:numFmt w:val="lowerRoman"/>
      <w:lvlText w:val="%9."/>
      <w:lvlJc w:val="right"/>
      <w:pPr>
        <w:ind w:left="5601" w:hanging="480"/>
      </w:pPr>
    </w:lvl>
  </w:abstractNum>
  <w:abstractNum w:abstractNumId="9" w15:restartNumberingAfterBreak="0">
    <w:nsid w:val="204E78F3"/>
    <w:multiLevelType w:val="hybridMultilevel"/>
    <w:tmpl w:val="650E2312"/>
    <w:lvl w:ilvl="0" w:tplc="0409000F">
      <w:start w:val="1"/>
      <w:numFmt w:val="decimal"/>
      <w:lvlText w:val="%1."/>
      <w:lvlJc w:val="left"/>
      <w:pPr>
        <w:ind w:left="480" w:hanging="480"/>
      </w:pPr>
      <w:rPr>
        <w:rFonts w:hint="eastAsia"/>
        <w:b/>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0" w15:restartNumberingAfterBreak="0">
    <w:nsid w:val="2233336D"/>
    <w:multiLevelType w:val="hybridMultilevel"/>
    <w:tmpl w:val="245C5746"/>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1" w15:restartNumberingAfterBreak="0">
    <w:nsid w:val="27BF1098"/>
    <w:multiLevelType w:val="hybridMultilevel"/>
    <w:tmpl w:val="97123CEE"/>
    <w:lvl w:ilvl="0" w:tplc="09FC731E">
      <w:start w:val="1"/>
      <w:numFmt w:val="decimal"/>
      <w:lvlText w:val="%1."/>
      <w:lvlJc w:val="left"/>
      <w:pPr>
        <w:ind w:left="840" w:hanging="360"/>
      </w:pPr>
      <w:rPr>
        <w:rFonts w:hint="default"/>
        <w:b/>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2" w15:restartNumberingAfterBreak="0">
    <w:nsid w:val="28661929"/>
    <w:multiLevelType w:val="hybridMultilevel"/>
    <w:tmpl w:val="18C6B43A"/>
    <w:lvl w:ilvl="0" w:tplc="B9E4F4A8">
      <w:start w:val="1"/>
      <w:numFmt w:val="decimal"/>
      <w:lvlText w:val="%1."/>
      <w:lvlJc w:val="left"/>
      <w:pPr>
        <w:ind w:left="785" w:hanging="360"/>
      </w:pPr>
      <w:rPr>
        <w:rFonts w:ascii="標楷體" w:eastAsia="標楷體" w:hAnsi="標楷體" w:hint="default"/>
        <w:sz w:val="32"/>
        <w:szCs w:val="32"/>
      </w:rPr>
    </w:lvl>
    <w:lvl w:ilvl="1" w:tplc="04090019" w:tentative="1">
      <w:start w:val="1"/>
      <w:numFmt w:val="ideographTraditional"/>
      <w:lvlText w:val="%2、"/>
      <w:lvlJc w:val="left"/>
      <w:pPr>
        <w:ind w:left="1385" w:hanging="480"/>
      </w:pPr>
    </w:lvl>
    <w:lvl w:ilvl="2" w:tplc="0409001B" w:tentative="1">
      <w:start w:val="1"/>
      <w:numFmt w:val="lowerRoman"/>
      <w:lvlText w:val="%3."/>
      <w:lvlJc w:val="right"/>
      <w:pPr>
        <w:ind w:left="1865" w:hanging="480"/>
      </w:pPr>
    </w:lvl>
    <w:lvl w:ilvl="3" w:tplc="0409000F" w:tentative="1">
      <w:start w:val="1"/>
      <w:numFmt w:val="decimal"/>
      <w:lvlText w:val="%4."/>
      <w:lvlJc w:val="left"/>
      <w:pPr>
        <w:ind w:left="2345" w:hanging="480"/>
      </w:pPr>
    </w:lvl>
    <w:lvl w:ilvl="4" w:tplc="04090019" w:tentative="1">
      <w:start w:val="1"/>
      <w:numFmt w:val="ideographTraditional"/>
      <w:lvlText w:val="%5、"/>
      <w:lvlJc w:val="left"/>
      <w:pPr>
        <w:ind w:left="2825" w:hanging="480"/>
      </w:pPr>
    </w:lvl>
    <w:lvl w:ilvl="5" w:tplc="0409001B" w:tentative="1">
      <w:start w:val="1"/>
      <w:numFmt w:val="lowerRoman"/>
      <w:lvlText w:val="%6."/>
      <w:lvlJc w:val="right"/>
      <w:pPr>
        <w:ind w:left="3305" w:hanging="480"/>
      </w:pPr>
    </w:lvl>
    <w:lvl w:ilvl="6" w:tplc="0409000F" w:tentative="1">
      <w:start w:val="1"/>
      <w:numFmt w:val="decimal"/>
      <w:lvlText w:val="%7."/>
      <w:lvlJc w:val="left"/>
      <w:pPr>
        <w:ind w:left="3785" w:hanging="480"/>
      </w:pPr>
    </w:lvl>
    <w:lvl w:ilvl="7" w:tplc="04090019" w:tentative="1">
      <w:start w:val="1"/>
      <w:numFmt w:val="ideographTraditional"/>
      <w:lvlText w:val="%8、"/>
      <w:lvlJc w:val="left"/>
      <w:pPr>
        <w:ind w:left="4265" w:hanging="480"/>
      </w:pPr>
    </w:lvl>
    <w:lvl w:ilvl="8" w:tplc="0409001B" w:tentative="1">
      <w:start w:val="1"/>
      <w:numFmt w:val="lowerRoman"/>
      <w:lvlText w:val="%9."/>
      <w:lvlJc w:val="right"/>
      <w:pPr>
        <w:ind w:left="4745" w:hanging="480"/>
      </w:pPr>
    </w:lvl>
  </w:abstractNum>
  <w:abstractNum w:abstractNumId="13" w15:restartNumberingAfterBreak="0">
    <w:nsid w:val="288B2612"/>
    <w:multiLevelType w:val="hybridMultilevel"/>
    <w:tmpl w:val="2CF66924"/>
    <w:lvl w:ilvl="0" w:tplc="772E7AE6">
      <w:start w:val="1"/>
      <w:numFmt w:val="decimal"/>
      <w:lvlText w:val="%1."/>
      <w:lvlJc w:val="left"/>
      <w:pPr>
        <w:ind w:left="1676" w:hanging="360"/>
      </w:pPr>
      <w:rPr>
        <w:rFonts w:hint="default"/>
      </w:rPr>
    </w:lvl>
    <w:lvl w:ilvl="1" w:tplc="04090019" w:tentative="1">
      <w:start w:val="1"/>
      <w:numFmt w:val="ideographTraditional"/>
      <w:lvlText w:val="%2、"/>
      <w:lvlJc w:val="left"/>
      <w:pPr>
        <w:ind w:left="2276" w:hanging="480"/>
      </w:pPr>
    </w:lvl>
    <w:lvl w:ilvl="2" w:tplc="0409001B" w:tentative="1">
      <w:start w:val="1"/>
      <w:numFmt w:val="lowerRoman"/>
      <w:lvlText w:val="%3."/>
      <w:lvlJc w:val="right"/>
      <w:pPr>
        <w:ind w:left="2756" w:hanging="480"/>
      </w:pPr>
    </w:lvl>
    <w:lvl w:ilvl="3" w:tplc="0409000F" w:tentative="1">
      <w:start w:val="1"/>
      <w:numFmt w:val="decimal"/>
      <w:lvlText w:val="%4."/>
      <w:lvlJc w:val="left"/>
      <w:pPr>
        <w:ind w:left="3236" w:hanging="480"/>
      </w:pPr>
    </w:lvl>
    <w:lvl w:ilvl="4" w:tplc="04090019" w:tentative="1">
      <w:start w:val="1"/>
      <w:numFmt w:val="ideographTraditional"/>
      <w:lvlText w:val="%5、"/>
      <w:lvlJc w:val="left"/>
      <w:pPr>
        <w:ind w:left="3716" w:hanging="480"/>
      </w:pPr>
    </w:lvl>
    <w:lvl w:ilvl="5" w:tplc="0409001B" w:tentative="1">
      <w:start w:val="1"/>
      <w:numFmt w:val="lowerRoman"/>
      <w:lvlText w:val="%6."/>
      <w:lvlJc w:val="right"/>
      <w:pPr>
        <w:ind w:left="4196" w:hanging="480"/>
      </w:pPr>
    </w:lvl>
    <w:lvl w:ilvl="6" w:tplc="0409000F" w:tentative="1">
      <w:start w:val="1"/>
      <w:numFmt w:val="decimal"/>
      <w:lvlText w:val="%7."/>
      <w:lvlJc w:val="left"/>
      <w:pPr>
        <w:ind w:left="4676" w:hanging="480"/>
      </w:pPr>
    </w:lvl>
    <w:lvl w:ilvl="7" w:tplc="04090019" w:tentative="1">
      <w:start w:val="1"/>
      <w:numFmt w:val="ideographTraditional"/>
      <w:lvlText w:val="%8、"/>
      <w:lvlJc w:val="left"/>
      <w:pPr>
        <w:ind w:left="5156" w:hanging="480"/>
      </w:pPr>
    </w:lvl>
    <w:lvl w:ilvl="8" w:tplc="0409001B" w:tentative="1">
      <w:start w:val="1"/>
      <w:numFmt w:val="lowerRoman"/>
      <w:lvlText w:val="%9."/>
      <w:lvlJc w:val="right"/>
      <w:pPr>
        <w:ind w:left="5636" w:hanging="480"/>
      </w:pPr>
    </w:lvl>
  </w:abstractNum>
  <w:abstractNum w:abstractNumId="14" w15:restartNumberingAfterBreak="0">
    <w:nsid w:val="31886EDC"/>
    <w:multiLevelType w:val="hybridMultilevel"/>
    <w:tmpl w:val="8E723A46"/>
    <w:lvl w:ilvl="0" w:tplc="E6142F86">
      <w:start w:val="1"/>
      <w:numFmt w:val="decimal"/>
      <w:lvlText w:val="(%1)."/>
      <w:lvlJc w:val="left"/>
      <w:pPr>
        <w:ind w:left="821" w:hanging="480"/>
      </w:pPr>
      <w:rPr>
        <w:rFonts w:ascii="Times New Roman" w:eastAsia="微軟正黑體" w:hAnsi="Times New Roman" w:cs="Times New Roman" w:hint="default"/>
        <w:color w:val="auto"/>
        <w:sz w:val="28"/>
        <w:szCs w:val="28"/>
      </w:rPr>
    </w:lvl>
    <w:lvl w:ilvl="1" w:tplc="04090019" w:tentative="1">
      <w:start w:val="1"/>
      <w:numFmt w:val="ideographTraditional"/>
      <w:lvlText w:val="%2、"/>
      <w:lvlJc w:val="left"/>
      <w:pPr>
        <w:ind w:left="1301" w:hanging="480"/>
      </w:pPr>
    </w:lvl>
    <w:lvl w:ilvl="2" w:tplc="0409001B" w:tentative="1">
      <w:start w:val="1"/>
      <w:numFmt w:val="lowerRoman"/>
      <w:lvlText w:val="%3."/>
      <w:lvlJc w:val="right"/>
      <w:pPr>
        <w:ind w:left="1781" w:hanging="480"/>
      </w:pPr>
    </w:lvl>
    <w:lvl w:ilvl="3" w:tplc="0409000F" w:tentative="1">
      <w:start w:val="1"/>
      <w:numFmt w:val="decimal"/>
      <w:lvlText w:val="%4."/>
      <w:lvlJc w:val="left"/>
      <w:pPr>
        <w:ind w:left="2261" w:hanging="480"/>
      </w:pPr>
    </w:lvl>
    <w:lvl w:ilvl="4" w:tplc="04090019" w:tentative="1">
      <w:start w:val="1"/>
      <w:numFmt w:val="ideographTraditional"/>
      <w:lvlText w:val="%5、"/>
      <w:lvlJc w:val="left"/>
      <w:pPr>
        <w:ind w:left="2741" w:hanging="480"/>
      </w:pPr>
    </w:lvl>
    <w:lvl w:ilvl="5" w:tplc="0409001B" w:tentative="1">
      <w:start w:val="1"/>
      <w:numFmt w:val="lowerRoman"/>
      <w:lvlText w:val="%6."/>
      <w:lvlJc w:val="right"/>
      <w:pPr>
        <w:ind w:left="3221" w:hanging="480"/>
      </w:pPr>
    </w:lvl>
    <w:lvl w:ilvl="6" w:tplc="0409000F" w:tentative="1">
      <w:start w:val="1"/>
      <w:numFmt w:val="decimal"/>
      <w:lvlText w:val="%7."/>
      <w:lvlJc w:val="left"/>
      <w:pPr>
        <w:ind w:left="3701" w:hanging="480"/>
      </w:pPr>
    </w:lvl>
    <w:lvl w:ilvl="7" w:tplc="04090019" w:tentative="1">
      <w:start w:val="1"/>
      <w:numFmt w:val="ideographTraditional"/>
      <w:lvlText w:val="%8、"/>
      <w:lvlJc w:val="left"/>
      <w:pPr>
        <w:ind w:left="4181" w:hanging="480"/>
      </w:pPr>
    </w:lvl>
    <w:lvl w:ilvl="8" w:tplc="0409001B" w:tentative="1">
      <w:start w:val="1"/>
      <w:numFmt w:val="lowerRoman"/>
      <w:lvlText w:val="%9."/>
      <w:lvlJc w:val="right"/>
      <w:pPr>
        <w:ind w:left="4661" w:hanging="480"/>
      </w:pPr>
    </w:lvl>
  </w:abstractNum>
  <w:abstractNum w:abstractNumId="15" w15:restartNumberingAfterBreak="0">
    <w:nsid w:val="329B240F"/>
    <w:multiLevelType w:val="hybridMultilevel"/>
    <w:tmpl w:val="9446A7C2"/>
    <w:lvl w:ilvl="0" w:tplc="AD9CB190">
      <w:start w:val="1"/>
      <w:numFmt w:val="decimal"/>
      <w:lvlText w:val="%1."/>
      <w:lvlJc w:val="left"/>
      <w:pPr>
        <w:ind w:left="1899" w:hanging="792"/>
      </w:pPr>
      <w:rPr>
        <w:rFonts w:cs="Times New Roman" w:hint="default"/>
        <w:b/>
        <w:color w:val="auto"/>
      </w:rPr>
    </w:lvl>
    <w:lvl w:ilvl="1" w:tplc="04090019" w:tentative="1">
      <w:start w:val="1"/>
      <w:numFmt w:val="ideographTraditional"/>
      <w:lvlText w:val="%2、"/>
      <w:lvlJc w:val="left"/>
      <w:pPr>
        <w:ind w:left="2067" w:hanging="480"/>
      </w:pPr>
    </w:lvl>
    <w:lvl w:ilvl="2" w:tplc="0409001B" w:tentative="1">
      <w:start w:val="1"/>
      <w:numFmt w:val="lowerRoman"/>
      <w:lvlText w:val="%3."/>
      <w:lvlJc w:val="right"/>
      <w:pPr>
        <w:ind w:left="2547" w:hanging="480"/>
      </w:pPr>
    </w:lvl>
    <w:lvl w:ilvl="3" w:tplc="0409000F" w:tentative="1">
      <w:start w:val="1"/>
      <w:numFmt w:val="decimal"/>
      <w:lvlText w:val="%4."/>
      <w:lvlJc w:val="left"/>
      <w:pPr>
        <w:ind w:left="3027" w:hanging="480"/>
      </w:pPr>
    </w:lvl>
    <w:lvl w:ilvl="4" w:tplc="04090019" w:tentative="1">
      <w:start w:val="1"/>
      <w:numFmt w:val="ideographTraditional"/>
      <w:lvlText w:val="%5、"/>
      <w:lvlJc w:val="left"/>
      <w:pPr>
        <w:ind w:left="3507" w:hanging="480"/>
      </w:pPr>
    </w:lvl>
    <w:lvl w:ilvl="5" w:tplc="0409001B" w:tentative="1">
      <w:start w:val="1"/>
      <w:numFmt w:val="lowerRoman"/>
      <w:lvlText w:val="%6."/>
      <w:lvlJc w:val="right"/>
      <w:pPr>
        <w:ind w:left="3987" w:hanging="480"/>
      </w:pPr>
    </w:lvl>
    <w:lvl w:ilvl="6" w:tplc="0409000F" w:tentative="1">
      <w:start w:val="1"/>
      <w:numFmt w:val="decimal"/>
      <w:lvlText w:val="%7."/>
      <w:lvlJc w:val="left"/>
      <w:pPr>
        <w:ind w:left="4467" w:hanging="480"/>
      </w:pPr>
    </w:lvl>
    <w:lvl w:ilvl="7" w:tplc="04090019" w:tentative="1">
      <w:start w:val="1"/>
      <w:numFmt w:val="ideographTraditional"/>
      <w:lvlText w:val="%8、"/>
      <w:lvlJc w:val="left"/>
      <w:pPr>
        <w:ind w:left="4947" w:hanging="480"/>
      </w:pPr>
    </w:lvl>
    <w:lvl w:ilvl="8" w:tplc="0409001B" w:tentative="1">
      <w:start w:val="1"/>
      <w:numFmt w:val="lowerRoman"/>
      <w:lvlText w:val="%9."/>
      <w:lvlJc w:val="right"/>
      <w:pPr>
        <w:ind w:left="5427" w:hanging="480"/>
      </w:pPr>
    </w:lvl>
  </w:abstractNum>
  <w:abstractNum w:abstractNumId="16" w15:restartNumberingAfterBreak="0">
    <w:nsid w:val="33DF38AE"/>
    <w:multiLevelType w:val="hybridMultilevel"/>
    <w:tmpl w:val="7C9877D6"/>
    <w:lvl w:ilvl="0" w:tplc="5D1C6AE6">
      <w:start w:val="1"/>
      <w:numFmt w:val="taiwaneseCountingThousand"/>
      <w:lvlText w:val="（%1）"/>
      <w:lvlJc w:val="left"/>
      <w:pPr>
        <w:ind w:left="1080" w:hanging="10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7" w15:restartNumberingAfterBreak="0">
    <w:nsid w:val="369116AE"/>
    <w:multiLevelType w:val="hybridMultilevel"/>
    <w:tmpl w:val="4A1462B8"/>
    <w:lvl w:ilvl="0" w:tplc="99CCD368">
      <w:start w:val="1"/>
      <w:numFmt w:val="decimal"/>
      <w:lvlText w:val="%1."/>
      <w:lvlJc w:val="left"/>
      <w:pPr>
        <w:ind w:left="1069" w:hanging="360"/>
      </w:pPr>
      <w:rPr>
        <w:rFonts w:hint="default"/>
        <w:b/>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8" w15:restartNumberingAfterBreak="0">
    <w:nsid w:val="36C97AE7"/>
    <w:multiLevelType w:val="hybridMultilevel"/>
    <w:tmpl w:val="6456B24E"/>
    <w:lvl w:ilvl="0" w:tplc="3F52A568">
      <w:start w:val="1"/>
      <w:numFmt w:val="decimal"/>
      <w:lvlText w:val="(%1)"/>
      <w:lvlJc w:val="left"/>
      <w:pPr>
        <w:ind w:left="960" w:hanging="480"/>
      </w:pPr>
      <w:rPr>
        <w:rFonts w:hint="eastAsia"/>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9" w15:restartNumberingAfterBreak="0">
    <w:nsid w:val="39F769A5"/>
    <w:multiLevelType w:val="hybridMultilevel"/>
    <w:tmpl w:val="06426FA4"/>
    <w:lvl w:ilvl="0" w:tplc="71AEC096">
      <w:start w:val="1"/>
      <w:numFmt w:val="decimal"/>
      <w:lvlText w:val="%1."/>
      <w:lvlJc w:val="left"/>
      <w:pPr>
        <w:ind w:left="502" w:hanging="360"/>
      </w:pPr>
      <w:rPr>
        <w:rFonts w:ascii="標楷體" w:hAnsi="標楷體" w:hint="default"/>
        <w:b/>
        <w:sz w:val="32"/>
        <w:szCs w:val="32"/>
      </w:rPr>
    </w:lvl>
    <w:lvl w:ilvl="1" w:tplc="04090019" w:tentative="1">
      <w:start w:val="1"/>
      <w:numFmt w:val="ideographTraditional"/>
      <w:lvlText w:val="%2、"/>
      <w:lvlJc w:val="left"/>
      <w:pPr>
        <w:ind w:left="1102" w:hanging="480"/>
      </w:pPr>
    </w:lvl>
    <w:lvl w:ilvl="2" w:tplc="0409001B" w:tentative="1">
      <w:start w:val="1"/>
      <w:numFmt w:val="lowerRoman"/>
      <w:lvlText w:val="%3."/>
      <w:lvlJc w:val="right"/>
      <w:pPr>
        <w:ind w:left="1582" w:hanging="480"/>
      </w:pPr>
    </w:lvl>
    <w:lvl w:ilvl="3" w:tplc="0409000F" w:tentative="1">
      <w:start w:val="1"/>
      <w:numFmt w:val="decimal"/>
      <w:lvlText w:val="%4."/>
      <w:lvlJc w:val="left"/>
      <w:pPr>
        <w:ind w:left="2062" w:hanging="480"/>
      </w:pPr>
    </w:lvl>
    <w:lvl w:ilvl="4" w:tplc="04090019" w:tentative="1">
      <w:start w:val="1"/>
      <w:numFmt w:val="ideographTraditional"/>
      <w:lvlText w:val="%5、"/>
      <w:lvlJc w:val="left"/>
      <w:pPr>
        <w:ind w:left="2542" w:hanging="480"/>
      </w:pPr>
    </w:lvl>
    <w:lvl w:ilvl="5" w:tplc="0409001B" w:tentative="1">
      <w:start w:val="1"/>
      <w:numFmt w:val="lowerRoman"/>
      <w:lvlText w:val="%6."/>
      <w:lvlJc w:val="right"/>
      <w:pPr>
        <w:ind w:left="3022" w:hanging="480"/>
      </w:pPr>
    </w:lvl>
    <w:lvl w:ilvl="6" w:tplc="0409000F" w:tentative="1">
      <w:start w:val="1"/>
      <w:numFmt w:val="decimal"/>
      <w:lvlText w:val="%7."/>
      <w:lvlJc w:val="left"/>
      <w:pPr>
        <w:ind w:left="3502" w:hanging="480"/>
      </w:pPr>
    </w:lvl>
    <w:lvl w:ilvl="7" w:tplc="04090019" w:tentative="1">
      <w:start w:val="1"/>
      <w:numFmt w:val="ideographTraditional"/>
      <w:lvlText w:val="%8、"/>
      <w:lvlJc w:val="left"/>
      <w:pPr>
        <w:ind w:left="3982" w:hanging="480"/>
      </w:pPr>
    </w:lvl>
    <w:lvl w:ilvl="8" w:tplc="0409001B" w:tentative="1">
      <w:start w:val="1"/>
      <w:numFmt w:val="lowerRoman"/>
      <w:lvlText w:val="%9."/>
      <w:lvlJc w:val="right"/>
      <w:pPr>
        <w:ind w:left="4462" w:hanging="480"/>
      </w:pPr>
    </w:lvl>
  </w:abstractNum>
  <w:abstractNum w:abstractNumId="20" w15:restartNumberingAfterBreak="0">
    <w:nsid w:val="40400773"/>
    <w:multiLevelType w:val="hybridMultilevel"/>
    <w:tmpl w:val="0EDECF26"/>
    <w:lvl w:ilvl="0" w:tplc="0409000F">
      <w:start w:val="1"/>
      <w:numFmt w:val="decimal"/>
      <w:lvlText w:val="%1."/>
      <w:lvlJc w:val="left"/>
      <w:pPr>
        <w:ind w:left="480" w:hanging="480"/>
      </w:p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21" w15:restartNumberingAfterBreak="0">
    <w:nsid w:val="47054F88"/>
    <w:multiLevelType w:val="hybridMultilevel"/>
    <w:tmpl w:val="A740B362"/>
    <w:lvl w:ilvl="0" w:tplc="644E975E">
      <w:start w:val="5"/>
      <w:numFmt w:val="taiwaneseCountingThousand"/>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2" w15:restartNumberingAfterBreak="0">
    <w:nsid w:val="486628CA"/>
    <w:multiLevelType w:val="hybridMultilevel"/>
    <w:tmpl w:val="C1CAEDCA"/>
    <w:lvl w:ilvl="0" w:tplc="B96E66F8">
      <w:start w:val="1"/>
      <w:numFmt w:val="decimal"/>
      <w:lvlText w:val="%1."/>
      <w:lvlJc w:val="left"/>
      <w:pPr>
        <w:ind w:left="1976" w:hanging="660"/>
      </w:pPr>
      <w:rPr>
        <w:rFonts w:hint="default"/>
      </w:rPr>
    </w:lvl>
    <w:lvl w:ilvl="1" w:tplc="04090019" w:tentative="1">
      <w:start w:val="1"/>
      <w:numFmt w:val="ideographTraditional"/>
      <w:lvlText w:val="%2、"/>
      <w:lvlJc w:val="left"/>
      <w:pPr>
        <w:ind w:left="2276" w:hanging="480"/>
      </w:pPr>
    </w:lvl>
    <w:lvl w:ilvl="2" w:tplc="0409001B" w:tentative="1">
      <w:start w:val="1"/>
      <w:numFmt w:val="lowerRoman"/>
      <w:lvlText w:val="%3."/>
      <w:lvlJc w:val="right"/>
      <w:pPr>
        <w:ind w:left="2756" w:hanging="480"/>
      </w:pPr>
    </w:lvl>
    <w:lvl w:ilvl="3" w:tplc="0409000F" w:tentative="1">
      <w:start w:val="1"/>
      <w:numFmt w:val="decimal"/>
      <w:lvlText w:val="%4."/>
      <w:lvlJc w:val="left"/>
      <w:pPr>
        <w:ind w:left="3236" w:hanging="480"/>
      </w:pPr>
    </w:lvl>
    <w:lvl w:ilvl="4" w:tplc="04090019" w:tentative="1">
      <w:start w:val="1"/>
      <w:numFmt w:val="ideographTraditional"/>
      <w:lvlText w:val="%5、"/>
      <w:lvlJc w:val="left"/>
      <w:pPr>
        <w:ind w:left="3716" w:hanging="480"/>
      </w:pPr>
    </w:lvl>
    <w:lvl w:ilvl="5" w:tplc="0409001B" w:tentative="1">
      <w:start w:val="1"/>
      <w:numFmt w:val="lowerRoman"/>
      <w:lvlText w:val="%6."/>
      <w:lvlJc w:val="right"/>
      <w:pPr>
        <w:ind w:left="4196" w:hanging="480"/>
      </w:pPr>
    </w:lvl>
    <w:lvl w:ilvl="6" w:tplc="0409000F" w:tentative="1">
      <w:start w:val="1"/>
      <w:numFmt w:val="decimal"/>
      <w:lvlText w:val="%7."/>
      <w:lvlJc w:val="left"/>
      <w:pPr>
        <w:ind w:left="4676" w:hanging="480"/>
      </w:pPr>
    </w:lvl>
    <w:lvl w:ilvl="7" w:tplc="04090019" w:tentative="1">
      <w:start w:val="1"/>
      <w:numFmt w:val="ideographTraditional"/>
      <w:lvlText w:val="%8、"/>
      <w:lvlJc w:val="left"/>
      <w:pPr>
        <w:ind w:left="5156" w:hanging="480"/>
      </w:pPr>
    </w:lvl>
    <w:lvl w:ilvl="8" w:tplc="0409001B" w:tentative="1">
      <w:start w:val="1"/>
      <w:numFmt w:val="lowerRoman"/>
      <w:lvlText w:val="%9."/>
      <w:lvlJc w:val="right"/>
      <w:pPr>
        <w:ind w:left="5636" w:hanging="480"/>
      </w:pPr>
    </w:lvl>
  </w:abstractNum>
  <w:abstractNum w:abstractNumId="23" w15:restartNumberingAfterBreak="0">
    <w:nsid w:val="4C5D60E9"/>
    <w:multiLevelType w:val="hybridMultilevel"/>
    <w:tmpl w:val="3E1E9086"/>
    <w:lvl w:ilvl="0" w:tplc="CEEE2742">
      <w:start w:val="1"/>
      <w:numFmt w:val="decimal"/>
      <w:lvlText w:val="%1."/>
      <w:lvlJc w:val="left"/>
      <w:pPr>
        <w:ind w:left="1069" w:hanging="360"/>
      </w:pPr>
      <w:rPr>
        <w:rFonts w:hint="default"/>
        <w:b/>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4" w15:restartNumberingAfterBreak="0">
    <w:nsid w:val="4E4B62A5"/>
    <w:multiLevelType w:val="hybridMultilevel"/>
    <w:tmpl w:val="350211C2"/>
    <w:lvl w:ilvl="0" w:tplc="6B7CEDCA">
      <w:start w:val="4"/>
      <w:numFmt w:val="decimal"/>
      <w:lvlText w:val="%1."/>
      <w:lvlJc w:val="left"/>
      <w:pPr>
        <w:ind w:left="480" w:hanging="480"/>
      </w:pPr>
      <w:rPr>
        <w:rFonts w:hint="eastAsia"/>
        <w:b/>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5" w15:restartNumberingAfterBreak="0">
    <w:nsid w:val="5C597E65"/>
    <w:multiLevelType w:val="hybridMultilevel"/>
    <w:tmpl w:val="9ACE3B8A"/>
    <w:lvl w:ilvl="0" w:tplc="CEC633D4">
      <w:start w:val="1"/>
      <w:numFmt w:val="decimal"/>
      <w:lvlText w:val="%1."/>
      <w:lvlJc w:val="left"/>
      <w:pPr>
        <w:ind w:left="1320" w:hanging="360"/>
      </w:pPr>
      <w:rPr>
        <w:rFonts w:hint="default"/>
        <w:b/>
      </w:rPr>
    </w:lvl>
    <w:lvl w:ilvl="1" w:tplc="04090019" w:tentative="1">
      <w:start w:val="1"/>
      <w:numFmt w:val="ideographTraditional"/>
      <w:lvlText w:val="%2、"/>
      <w:lvlJc w:val="left"/>
      <w:pPr>
        <w:ind w:left="1920" w:hanging="480"/>
      </w:pPr>
    </w:lvl>
    <w:lvl w:ilvl="2" w:tplc="0409001B" w:tentative="1">
      <w:start w:val="1"/>
      <w:numFmt w:val="lowerRoman"/>
      <w:lvlText w:val="%3."/>
      <w:lvlJc w:val="right"/>
      <w:pPr>
        <w:ind w:left="2400" w:hanging="480"/>
      </w:pPr>
    </w:lvl>
    <w:lvl w:ilvl="3" w:tplc="0409000F" w:tentative="1">
      <w:start w:val="1"/>
      <w:numFmt w:val="decimal"/>
      <w:lvlText w:val="%4."/>
      <w:lvlJc w:val="left"/>
      <w:pPr>
        <w:ind w:left="2880" w:hanging="480"/>
      </w:pPr>
    </w:lvl>
    <w:lvl w:ilvl="4" w:tplc="04090019" w:tentative="1">
      <w:start w:val="1"/>
      <w:numFmt w:val="ideographTraditional"/>
      <w:lvlText w:val="%5、"/>
      <w:lvlJc w:val="left"/>
      <w:pPr>
        <w:ind w:left="3360" w:hanging="480"/>
      </w:pPr>
    </w:lvl>
    <w:lvl w:ilvl="5" w:tplc="0409001B" w:tentative="1">
      <w:start w:val="1"/>
      <w:numFmt w:val="lowerRoman"/>
      <w:lvlText w:val="%6."/>
      <w:lvlJc w:val="right"/>
      <w:pPr>
        <w:ind w:left="3840" w:hanging="480"/>
      </w:pPr>
    </w:lvl>
    <w:lvl w:ilvl="6" w:tplc="0409000F" w:tentative="1">
      <w:start w:val="1"/>
      <w:numFmt w:val="decimal"/>
      <w:lvlText w:val="%7."/>
      <w:lvlJc w:val="left"/>
      <w:pPr>
        <w:ind w:left="4320" w:hanging="480"/>
      </w:pPr>
    </w:lvl>
    <w:lvl w:ilvl="7" w:tplc="04090019" w:tentative="1">
      <w:start w:val="1"/>
      <w:numFmt w:val="ideographTraditional"/>
      <w:lvlText w:val="%8、"/>
      <w:lvlJc w:val="left"/>
      <w:pPr>
        <w:ind w:left="4800" w:hanging="480"/>
      </w:pPr>
    </w:lvl>
    <w:lvl w:ilvl="8" w:tplc="0409001B" w:tentative="1">
      <w:start w:val="1"/>
      <w:numFmt w:val="lowerRoman"/>
      <w:lvlText w:val="%9."/>
      <w:lvlJc w:val="right"/>
      <w:pPr>
        <w:ind w:left="5280" w:hanging="480"/>
      </w:pPr>
    </w:lvl>
  </w:abstractNum>
  <w:abstractNum w:abstractNumId="26" w15:restartNumberingAfterBreak="0">
    <w:nsid w:val="5FF921AB"/>
    <w:multiLevelType w:val="hybridMultilevel"/>
    <w:tmpl w:val="09681AE2"/>
    <w:lvl w:ilvl="0" w:tplc="C2944E9C">
      <w:start w:val="1"/>
      <w:numFmt w:val="decimal"/>
      <w:lvlText w:val="%1."/>
      <w:lvlJc w:val="left"/>
      <w:pPr>
        <w:ind w:left="360" w:hanging="360"/>
      </w:pPr>
      <w:rPr>
        <w:rFonts w:hint="default"/>
      </w:rPr>
    </w:lvl>
    <w:lvl w:ilvl="1" w:tplc="04090019" w:tentative="1">
      <w:start w:val="1"/>
      <w:numFmt w:val="ideographTraditional"/>
      <w:lvlText w:val="%2、"/>
      <w:lvlJc w:val="left"/>
      <w:pPr>
        <w:ind w:left="1240" w:hanging="480"/>
      </w:pPr>
    </w:lvl>
    <w:lvl w:ilvl="2" w:tplc="0409001B" w:tentative="1">
      <w:start w:val="1"/>
      <w:numFmt w:val="lowerRoman"/>
      <w:lvlText w:val="%3."/>
      <w:lvlJc w:val="right"/>
      <w:pPr>
        <w:ind w:left="1720" w:hanging="480"/>
      </w:pPr>
    </w:lvl>
    <w:lvl w:ilvl="3" w:tplc="0409000F" w:tentative="1">
      <w:start w:val="1"/>
      <w:numFmt w:val="decimal"/>
      <w:lvlText w:val="%4."/>
      <w:lvlJc w:val="left"/>
      <w:pPr>
        <w:ind w:left="2200" w:hanging="480"/>
      </w:pPr>
    </w:lvl>
    <w:lvl w:ilvl="4" w:tplc="04090019" w:tentative="1">
      <w:start w:val="1"/>
      <w:numFmt w:val="ideographTraditional"/>
      <w:lvlText w:val="%5、"/>
      <w:lvlJc w:val="left"/>
      <w:pPr>
        <w:ind w:left="2680" w:hanging="480"/>
      </w:pPr>
    </w:lvl>
    <w:lvl w:ilvl="5" w:tplc="0409001B" w:tentative="1">
      <w:start w:val="1"/>
      <w:numFmt w:val="lowerRoman"/>
      <w:lvlText w:val="%6."/>
      <w:lvlJc w:val="right"/>
      <w:pPr>
        <w:ind w:left="3160" w:hanging="480"/>
      </w:pPr>
    </w:lvl>
    <w:lvl w:ilvl="6" w:tplc="0409000F" w:tentative="1">
      <w:start w:val="1"/>
      <w:numFmt w:val="decimal"/>
      <w:lvlText w:val="%7."/>
      <w:lvlJc w:val="left"/>
      <w:pPr>
        <w:ind w:left="3640" w:hanging="480"/>
      </w:pPr>
    </w:lvl>
    <w:lvl w:ilvl="7" w:tplc="04090019" w:tentative="1">
      <w:start w:val="1"/>
      <w:numFmt w:val="ideographTraditional"/>
      <w:lvlText w:val="%8、"/>
      <w:lvlJc w:val="left"/>
      <w:pPr>
        <w:ind w:left="4120" w:hanging="480"/>
      </w:pPr>
    </w:lvl>
    <w:lvl w:ilvl="8" w:tplc="0409001B" w:tentative="1">
      <w:start w:val="1"/>
      <w:numFmt w:val="lowerRoman"/>
      <w:lvlText w:val="%9."/>
      <w:lvlJc w:val="right"/>
      <w:pPr>
        <w:ind w:left="4600" w:hanging="480"/>
      </w:pPr>
    </w:lvl>
  </w:abstractNum>
  <w:abstractNum w:abstractNumId="27" w15:restartNumberingAfterBreak="0">
    <w:nsid w:val="6838070F"/>
    <w:multiLevelType w:val="hybridMultilevel"/>
    <w:tmpl w:val="17602D5E"/>
    <w:lvl w:ilvl="0" w:tplc="1FE627E4">
      <w:start w:val="10"/>
      <w:numFmt w:val="decimal"/>
      <w:lvlText w:val="%1."/>
      <w:lvlJc w:val="left"/>
      <w:pPr>
        <w:ind w:left="480" w:hanging="480"/>
      </w:pPr>
      <w:rPr>
        <w:rFonts w:hint="eastAsia"/>
        <w:b/>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8" w15:restartNumberingAfterBreak="0">
    <w:nsid w:val="6BAB495F"/>
    <w:multiLevelType w:val="hybridMultilevel"/>
    <w:tmpl w:val="04FA39E4"/>
    <w:lvl w:ilvl="0" w:tplc="4CA01904">
      <w:start w:val="1"/>
      <w:numFmt w:val="decimal"/>
      <w:lvlText w:val="%1."/>
      <w:lvlJc w:val="left"/>
      <w:pPr>
        <w:ind w:left="600" w:hanging="360"/>
      </w:pPr>
      <w:rPr>
        <w:rFonts w:hint="default"/>
      </w:rPr>
    </w:lvl>
    <w:lvl w:ilvl="1" w:tplc="04090019" w:tentative="1">
      <w:start w:val="1"/>
      <w:numFmt w:val="ideographTraditional"/>
      <w:lvlText w:val="%2、"/>
      <w:lvlJc w:val="left"/>
      <w:pPr>
        <w:ind w:left="1200" w:hanging="480"/>
      </w:pPr>
    </w:lvl>
    <w:lvl w:ilvl="2" w:tplc="0409001B" w:tentative="1">
      <w:start w:val="1"/>
      <w:numFmt w:val="lowerRoman"/>
      <w:lvlText w:val="%3."/>
      <w:lvlJc w:val="right"/>
      <w:pPr>
        <w:ind w:left="1680" w:hanging="480"/>
      </w:pPr>
    </w:lvl>
    <w:lvl w:ilvl="3" w:tplc="0409000F" w:tentative="1">
      <w:start w:val="1"/>
      <w:numFmt w:val="decimal"/>
      <w:lvlText w:val="%4."/>
      <w:lvlJc w:val="left"/>
      <w:pPr>
        <w:ind w:left="2160" w:hanging="480"/>
      </w:pPr>
    </w:lvl>
    <w:lvl w:ilvl="4" w:tplc="04090019" w:tentative="1">
      <w:start w:val="1"/>
      <w:numFmt w:val="ideographTraditional"/>
      <w:lvlText w:val="%5、"/>
      <w:lvlJc w:val="left"/>
      <w:pPr>
        <w:ind w:left="2640" w:hanging="480"/>
      </w:pPr>
    </w:lvl>
    <w:lvl w:ilvl="5" w:tplc="0409001B" w:tentative="1">
      <w:start w:val="1"/>
      <w:numFmt w:val="lowerRoman"/>
      <w:lvlText w:val="%6."/>
      <w:lvlJc w:val="right"/>
      <w:pPr>
        <w:ind w:left="3120" w:hanging="480"/>
      </w:pPr>
    </w:lvl>
    <w:lvl w:ilvl="6" w:tplc="0409000F" w:tentative="1">
      <w:start w:val="1"/>
      <w:numFmt w:val="decimal"/>
      <w:lvlText w:val="%7."/>
      <w:lvlJc w:val="left"/>
      <w:pPr>
        <w:ind w:left="3600" w:hanging="480"/>
      </w:pPr>
    </w:lvl>
    <w:lvl w:ilvl="7" w:tplc="04090019" w:tentative="1">
      <w:start w:val="1"/>
      <w:numFmt w:val="ideographTraditional"/>
      <w:lvlText w:val="%8、"/>
      <w:lvlJc w:val="left"/>
      <w:pPr>
        <w:ind w:left="4080" w:hanging="480"/>
      </w:pPr>
    </w:lvl>
    <w:lvl w:ilvl="8" w:tplc="0409001B" w:tentative="1">
      <w:start w:val="1"/>
      <w:numFmt w:val="lowerRoman"/>
      <w:lvlText w:val="%9."/>
      <w:lvlJc w:val="right"/>
      <w:pPr>
        <w:ind w:left="4560" w:hanging="480"/>
      </w:pPr>
    </w:lvl>
  </w:abstractNum>
  <w:abstractNum w:abstractNumId="29" w15:restartNumberingAfterBreak="0">
    <w:nsid w:val="6C430CA1"/>
    <w:multiLevelType w:val="hybridMultilevel"/>
    <w:tmpl w:val="B7DCF72E"/>
    <w:lvl w:ilvl="0" w:tplc="4D60E736">
      <w:start w:val="1"/>
      <w:numFmt w:val="taiwaneseCountingThousand"/>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0" w15:restartNumberingAfterBreak="0">
    <w:nsid w:val="6D774843"/>
    <w:multiLevelType w:val="hybridMultilevel"/>
    <w:tmpl w:val="B000890C"/>
    <w:lvl w:ilvl="0" w:tplc="6A4C8378">
      <w:start w:val="1"/>
      <w:numFmt w:val="decimal"/>
      <w:lvlText w:val="%1."/>
      <w:lvlJc w:val="left"/>
      <w:pPr>
        <w:ind w:left="1069" w:hanging="360"/>
      </w:pPr>
      <w:rPr>
        <w:rFonts w:hint="default"/>
        <w:color w:val="000000" w:themeColor="text1"/>
      </w:rPr>
    </w:lvl>
    <w:lvl w:ilvl="1" w:tplc="04090019" w:tentative="1">
      <w:start w:val="1"/>
      <w:numFmt w:val="ideographTraditional"/>
      <w:lvlText w:val="%2、"/>
      <w:lvlJc w:val="left"/>
      <w:pPr>
        <w:ind w:left="1680" w:hanging="480"/>
      </w:pPr>
    </w:lvl>
    <w:lvl w:ilvl="2" w:tplc="0409001B" w:tentative="1">
      <w:start w:val="1"/>
      <w:numFmt w:val="lowerRoman"/>
      <w:lvlText w:val="%3."/>
      <w:lvlJc w:val="right"/>
      <w:pPr>
        <w:ind w:left="2160" w:hanging="480"/>
      </w:pPr>
    </w:lvl>
    <w:lvl w:ilvl="3" w:tplc="0409000F" w:tentative="1">
      <w:start w:val="1"/>
      <w:numFmt w:val="decimal"/>
      <w:lvlText w:val="%4."/>
      <w:lvlJc w:val="left"/>
      <w:pPr>
        <w:ind w:left="2640" w:hanging="480"/>
      </w:pPr>
    </w:lvl>
    <w:lvl w:ilvl="4" w:tplc="04090019" w:tentative="1">
      <w:start w:val="1"/>
      <w:numFmt w:val="ideographTraditional"/>
      <w:lvlText w:val="%5、"/>
      <w:lvlJc w:val="left"/>
      <w:pPr>
        <w:ind w:left="3120" w:hanging="480"/>
      </w:pPr>
    </w:lvl>
    <w:lvl w:ilvl="5" w:tplc="0409001B" w:tentative="1">
      <w:start w:val="1"/>
      <w:numFmt w:val="lowerRoman"/>
      <w:lvlText w:val="%6."/>
      <w:lvlJc w:val="right"/>
      <w:pPr>
        <w:ind w:left="3600" w:hanging="480"/>
      </w:pPr>
    </w:lvl>
    <w:lvl w:ilvl="6" w:tplc="0409000F" w:tentative="1">
      <w:start w:val="1"/>
      <w:numFmt w:val="decimal"/>
      <w:lvlText w:val="%7."/>
      <w:lvlJc w:val="left"/>
      <w:pPr>
        <w:ind w:left="4080" w:hanging="480"/>
      </w:pPr>
    </w:lvl>
    <w:lvl w:ilvl="7" w:tplc="04090019" w:tentative="1">
      <w:start w:val="1"/>
      <w:numFmt w:val="ideographTraditional"/>
      <w:lvlText w:val="%8、"/>
      <w:lvlJc w:val="left"/>
      <w:pPr>
        <w:ind w:left="4560" w:hanging="480"/>
      </w:pPr>
    </w:lvl>
    <w:lvl w:ilvl="8" w:tplc="0409001B" w:tentative="1">
      <w:start w:val="1"/>
      <w:numFmt w:val="lowerRoman"/>
      <w:lvlText w:val="%9."/>
      <w:lvlJc w:val="right"/>
      <w:pPr>
        <w:ind w:left="5040" w:hanging="480"/>
      </w:pPr>
    </w:lvl>
  </w:abstractNum>
  <w:abstractNum w:abstractNumId="31" w15:restartNumberingAfterBreak="0">
    <w:nsid w:val="6ECA0312"/>
    <w:multiLevelType w:val="hybridMultilevel"/>
    <w:tmpl w:val="432C553C"/>
    <w:lvl w:ilvl="0" w:tplc="6EC860BA">
      <w:start w:val="1"/>
      <w:numFmt w:val="decimal"/>
      <w:lvlText w:val="%1."/>
      <w:lvlJc w:val="left"/>
      <w:pPr>
        <w:ind w:left="360" w:hanging="360"/>
      </w:pPr>
      <w:rPr>
        <w:rFonts w:hint="default"/>
        <w:b/>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2" w15:restartNumberingAfterBreak="0">
    <w:nsid w:val="6EFD2319"/>
    <w:multiLevelType w:val="hybridMultilevel"/>
    <w:tmpl w:val="5720DBCA"/>
    <w:lvl w:ilvl="0" w:tplc="B58AFE50">
      <w:start w:val="1"/>
      <w:numFmt w:val="taiwaneseCountingThousand"/>
      <w:lvlText w:val="(%1)"/>
      <w:lvlJc w:val="left"/>
      <w:pPr>
        <w:ind w:left="862" w:hanging="480"/>
      </w:pPr>
      <w:rPr>
        <w:rFonts w:hint="eastAsia"/>
        <w:b/>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3" w15:restartNumberingAfterBreak="0">
    <w:nsid w:val="6F9B6BB3"/>
    <w:multiLevelType w:val="hybridMultilevel"/>
    <w:tmpl w:val="1B086226"/>
    <w:lvl w:ilvl="0" w:tplc="03A87DFE">
      <w:start w:val="1"/>
      <w:numFmt w:val="decimal"/>
      <w:lvlText w:val="%1."/>
      <w:lvlJc w:val="left"/>
      <w:pPr>
        <w:ind w:left="1641" w:hanging="360"/>
      </w:pPr>
      <w:rPr>
        <w:rFonts w:hint="default"/>
      </w:rPr>
    </w:lvl>
    <w:lvl w:ilvl="1" w:tplc="04090019" w:tentative="1">
      <w:start w:val="1"/>
      <w:numFmt w:val="ideographTraditional"/>
      <w:lvlText w:val="%2、"/>
      <w:lvlJc w:val="left"/>
      <w:pPr>
        <w:ind w:left="2241" w:hanging="480"/>
      </w:pPr>
    </w:lvl>
    <w:lvl w:ilvl="2" w:tplc="0409001B" w:tentative="1">
      <w:start w:val="1"/>
      <w:numFmt w:val="lowerRoman"/>
      <w:lvlText w:val="%3."/>
      <w:lvlJc w:val="right"/>
      <w:pPr>
        <w:ind w:left="2721" w:hanging="480"/>
      </w:pPr>
    </w:lvl>
    <w:lvl w:ilvl="3" w:tplc="0409000F" w:tentative="1">
      <w:start w:val="1"/>
      <w:numFmt w:val="decimal"/>
      <w:lvlText w:val="%4."/>
      <w:lvlJc w:val="left"/>
      <w:pPr>
        <w:ind w:left="3201" w:hanging="480"/>
      </w:pPr>
    </w:lvl>
    <w:lvl w:ilvl="4" w:tplc="04090019" w:tentative="1">
      <w:start w:val="1"/>
      <w:numFmt w:val="ideographTraditional"/>
      <w:lvlText w:val="%5、"/>
      <w:lvlJc w:val="left"/>
      <w:pPr>
        <w:ind w:left="3681" w:hanging="480"/>
      </w:pPr>
    </w:lvl>
    <w:lvl w:ilvl="5" w:tplc="0409001B" w:tentative="1">
      <w:start w:val="1"/>
      <w:numFmt w:val="lowerRoman"/>
      <w:lvlText w:val="%6."/>
      <w:lvlJc w:val="right"/>
      <w:pPr>
        <w:ind w:left="4161" w:hanging="480"/>
      </w:pPr>
    </w:lvl>
    <w:lvl w:ilvl="6" w:tplc="0409000F" w:tentative="1">
      <w:start w:val="1"/>
      <w:numFmt w:val="decimal"/>
      <w:lvlText w:val="%7."/>
      <w:lvlJc w:val="left"/>
      <w:pPr>
        <w:ind w:left="4641" w:hanging="480"/>
      </w:pPr>
    </w:lvl>
    <w:lvl w:ilvl="7" w:tplc="04090019" w:tentative="1">
      <w:start w:val="1"/>
      <w:numFmt w:val="ideographTraditional"/>
      <w:lvlText w:val="%8、"/>
      <w:lvlJc w:val="left"/>
      <w:pPr>
        <w:ind w:left="5121" w:hanging="480"/>
      </w:pPr>
    </w:lvl>
    <w:lvl w:ilvl="8" w:tplc="0409001B" w:tentative="1">
      <w:start w:val="1"/>
      <w:numFmt w:val="lowerRoman"/>
      <w:lvlText w:val="%9."/>
      <w:lvlJc w:val="right"/>
      <w:pPr>
        <w:ind w:left="5601" w:hanging="480"/>
      </w:pPr>
    </w:lvl>
  </w:abstractNum>
  <w:abstractNum w:abstractNumId="34" w15:restartNumberingAfterBreak="0">
    <w:nsid w:val="702755DC"/>
    <w:multiLevelType w:val="hybridMultilevel"/>
    <w:tmpl w:val="28D4928E"/>
    <w:lvl w:ilvl="0" w:tplc="F6441604">
      <w:start w:val="1"/>
      <w:numFmt w:val="decimal"/>
      <w:lvlText w:val="(%1)."/>
      <w:lvlJc w:val="left"/>
      <w:pPr>
        <w:ind w:left="512" w:hanging="480"/>
      </w:pPr>
      <w:rPr>
        <w:rFonts w:ascii="Times New Roman" w:eastAsia="微軟正黑體" w:hAnsi="Times New Roman" w:cs="Times New Roman" w:hint="default"/>
        <w:color w:val="auto"/>
        <w:sz w:val="24"/>
        <w:szCs w:val="28"/>
      </w:rPr>
    </w:lvl>
    <w:lvl w:ilvl="1" w:tplc="04090019" w:tentative="1">
      <w:start w:val="1"/>
      <w:numFmt w:val="ideographTraditional"/>
      <w:lvlText w:val="%2、"/>
      <w:lvlJc w:val="left"/>
      <w:pPr>
        <w:ind w:left="992" w:hanging="480"/>
      </w:pPr>
    </w:lvl>
    <w:lvl w:ilvl="2" w:tplc="0409001B" w:tentative="1">
      <w:start w:val="1"/>
      <w:numFmt w:val="lowerRoman"/>
      <w:lvlText w:val="%3."/>
      <w:lvlJc w:val="right"/>
      <w:pPr>
        <w:ind w:left="1472" w:hanging="480"/>
      </w:pPr>
    </w:lvl>
    <w:lvl w:ilvl="3" w:tplc="0409000F" w:tentative="1">
      <w:start w:val="1"/>
      <w:numFmt w:val="decimal"/>
      <w:lvlText w:val="%4."/>
      <w:lvlJc w:val="left"/>
      <w:pPr>
        <w:ind w:left="1952" w:hanging="480"/>
      </w:pPr>
    </w:lvl>
    <w:lvl w:ilvl="4" w:tplc="04090019" w:tentative="1">
      <w:start w:val="1"/>
      <w:numFmt w:val="ideographTraditional"/>
      <w:lvlText w:val="%5、"/>
      <w:lvlJc w:val="left"/>
      <w:pPr>
        <w:ind w:left="2432" w:hanging="480"/>
      </w:pPr>
    </w:lvl>
    <w:lvl w:ilvl="5" w:tplc="0409001B" w:tentative="1">
      <w:start w:val="1"/>
      <w:numFmt w:val="lowerRoman"/>
      <w:lvlText w:val="%6."/>
      <w:lvlJc w:val="right"/>
      <w:pPr>
        <w:ind w:left="2912" w:hanging="480"/>
      </w:pPr>
    </w:lvl>
    <w:lvl w:ilvl="6" w:tplc="0409000F" w:tentative="1">
      <w:start w:val="1"/>
      <w:numFmt w:val="decimal"/>
      <w:lvlText w:val="%7."/>
      <w:lvlJc w:val="left"/>
      <w:pPr>
        <w:ind w:left="3392" w:hanging="480"/>
      </w:pPr>
    </w:lvl>
    <w:lvl w:ilvl="7" w:tplc="04090019" w:tentative="1">
      <w:start w:val="1"/>
      <w:numFmt w:val="ideographTraditional"/>
      <w:lvlText w:val="%8、"/>
      <w:lvlJc w:val="left"/>
      <w:pPr>
        <w:ind w:left="3872" w:hanging="480"/>
      </w:pPr>
    </w:lvl>
    <w:lvl w:ilvl="8" w:tplc="0409001B" w:tentative="1">
      <w:start w:val="1"/>
      <w:numFmt w:val="lowerRoman"/>
      <w:lvlText w:val="%9."/>
      <w:lvlJc w:val="right"/>
      <w:pPr>
        <w:ind w:left="4352" w:hanging="480"/>
      </w:pPr>
    </w:lvl>
  </w:abstractNum>
  <w:abstractNum w:abstractNumId="35" w15:restartNumberingAfterBreak="0">
    <w:nsid w:val="7062247D"/>
    <w:multiLevelType w:val="hybridMultilevel"/>
    <w:tmpl w:val="EA788996"/>
    <w:lvl w:ilvl="0" w:tplc="A51EDBD0">
      <w:start w:val="1"/>
      <w:numFmt w:val="decimal"/>
      <w:suff w:val="nothing"/>
      <w:lvlText w:val="%1."/>
      <w:lvlJc w:val="left"/>
      <w:pPr>
        <w:ind w:left="1332" w:hanging="480"/>
      </w:pPr>
      <w:rPr>
        <w:rFonts w:hint="eastAsia"/>
        <w:b/>
        <w:bCs/>
      </w:rPr>
    </w:lvl>
    <w:lvl w:ilvl="1" w:tplc="04090019" w:tentative="1">
      <w:start w:val="1"/>
      <w:numFmt w:val="ideographTraditional"/>
      <w:lvlText w:val="%2、"/>
      <w:lvlJc w:val="left"/>
      <w:pPr>
        <w:ind w:left="1668" w:hanging="480"/>
      </w:pPr>
    </w:lvl>
    <w:lvl w:ilvl="2" w:tplc="0409001B" w:tentative="1">
      <w:start w:val="1"/>
      <w:numFmt w:val="lowerRoman"/>
      <w:lvlText w:val="%3."/>
      <w:lvlJc w:val="right"/>
      <w:pPr>
        <w:ind w:left="2148" w:hanging="480"/>
      </w:pPr>
    </w:lvl>
    <w:lvl w:ilvl="3" w:tplc="0409000F" w:tentative="1">
      <w:start w:val="1"/>
      <w:numFmt w:val="decimal"/>
      <w:lvlText w:val="%4."/>
      <w:lvlJc w:val="left"/>
      <w:pPr>
        <w:ind w:left="2628" w:hanging="480"/>
      </w:pPr>
    </w:lvl>
    <w:lvl w:ilvl="4" w:tplc="04090019" w:tentative="1">
      <w:start w:val="1"/>
      <w:numFmt w:val="ideographTraditional"/>
      <w:lvlText w:val="%5、"/>
      <w:lvlJc w:val="left"/>
      <w:pPr>
        <w:ind w:left="3108" w:hanging="480"/>
      </w:pPr>
    </w:lvl>
    <w:lvl w:ilvl="5" w:tplc="0409001B" w:tentative="1">
      <w:start w:val="1"/>
      <w:numFmt w:val="lowerRoman"/>
      <w:lvlText w:val="%6."/>
      <w:lvlJc w:val="right"/>
      <w:pPr>
        <w:ind w:left="3588" w:hanging="480"/>
      </w:pPr>
    </w:lvl>
    <w:lvl w:ilvl="6" w:tplc="0409000F" w:tentative="1">
      <w:start w:val="1"/>
      <w:numFmt w:val="decimal"/>
      <w:lvlText w:val="%7."/>
      <w:lvlJc w:val="left"/>
      <w:pPr>
        <w:ind w:left="4068" w:hanging="480"/>
      </w:pPr>
    </w:lvl>
    <w:lvl w:ilvl="7" w:tplc="04090019" w:tentative="1">
      <w:start w:val="1"/>
      <w:numFmt w:val="ideographTraditional"/>
      <w:lvlText w:val="%8、"/>
      <w:lvlJc w:val="left"/>
      <w:pPr>
        <w:ind w:left="4548" w:hanging="480"/>
      </w:pPr>
    </w:lvl>
    <w:lvl w:ilvl="8" w:tplc="0409001B" w:tentative="1">
      <w:start w:val="1"/>
      <w:numFmt w:val="lowerRoman"/>
      <w:lvlText w:val="%9."/>
      <w:lvlJc w:val="right"/>
      <w:pPr>
        <w:ind w:left="5028" w:hanging="480"/>
      </w:pPr>
    </w:lvl>
  </w:abstractNum>
  <w:abstractNum w:abstractNumId="36" w15:restartNumberingAfterBreak="0">
    <w:nsid w:val="70ED7313"/>
    <w:multiLevelType w:val="hybridMultilevel"/>
    <w:tmpl w:val="D71285EE"/>
    <w:lvl w:ilvl="0" w:tplc="B4F6D0FC">
      <w:start w:val="1"/>
      <w:numFmt w:val="decimal"/>
      <w:lvlText w:val="%1."/>
      <w:lvlJc w:val="left"/>
      <w:pPr>
        <w:ind w:left="480" w:hanging="480"/>
      </w:pPr>
      <w:rPr>
        <w:rFonts w:ascii="Times New Roman" w:eastAsia="微軟正黑體" w:hAnsi="Times New Roman" w:cs="Times New Roman" w:hint="default"/>
        <w:color w:val="auto"/>
        <w:sz w:val="24"/>
        <w:szCs w:val="28"/>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7" w15:restartNumberingAfterBreak="0">
    <w:nsid w:val="72101555"/>
    <w:multiLevelType w:val="hybridMultilevel"/>
    <w:tmpl w:val="4A1462B8"/>
    <w:lvl w:ilvl="0" w:tplc="99CCD368">
      <w:start w:val="1"/>
      <w:numFmt w:val="decimal"/>
      <w:lvlText w:val="%1."/>
      <w:lvlJc w:val="left"/>
      <w:pPr>
        <w:ind w:left="1069" w:hanging="360"/>
      </w:pPr>
      <w:rPr>
        <w:rFonts w:hint="default"/>
        <w:b/>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8" w15:restartNumberingAfterBreak="0">
    <w:nsid w:val="726D0D4A"/>
    <w:multiLevelType w:val="hybridMultilevel"/>
    <w:tmpl w:val="465EE5FE"/>
    <w:lvl w:ilvl="0" w:tplc="7D5A8CBA">
      <w:start w:val="1"/>
      <w:numFmt w:val="decimal"/>
      <w:lvlText w:val="%1."/>
      <w:lvlJc w:val="left"/>
      <w:pPr>
        <w:ind w:left="1320" w:hanging="360"/>
      </w:pPr>
      <w:rPr>
        <w:rFonts w:hint="default"/>
      </w:rPr>
    </w:lvl>
    <w:lvl w:ilvl="1" w:tplc="04090019" w:tentative="1">
      <w:start w:val="1"/>
      <w:numFmt w:val="ideographTraditional"/>
      <w:lvlText w:val="%2、"/>
      <w:lvlJc w:val="left"/>
      <w:pPr>
        <w:ind w:left="1920" w:hanging="480"/>
      </w:pPr>
    </w:lvl>
    <w:lvl w:ilvl="2" w:tplc="0409001B" w:tentative="1">
      <w:start w:val="1"/>
      <w:numFmt w:val="lowerRoman"/>
      <w:lvlText w:val="%3."/>
      <w:lvlJc w:val="right"/>
      <w:pPr>
        <w:ind w:left="2400" w:hanging="480"/>
      </w:pPr>
    </w:lvl>
    <w:lvl w:ilvl="3" w:tplc="0409000F" w:tentative="1">
      <w:start w:val="1"/>
      <w:numFmt w:val="decimal"/>
      <w:lvlText w:val="%4."/>
      <w:lvlJc w:val="left"/>
      <w:pPr>
        <w:ind w:left="2880" w:hanging="480"/>
      </w:pPr>
    </w:lvl>
    <w:lvl w:ilvl="4" w:tplc="04090019" w:tentative="1">
      <w:start w:val="1"/>
      <w:numFmt w:val="ideographTraditional"/>
      <w:lvlText w:val="%5、"/>
      <w:lvlJc w:val="left"/>
      <w:pPr>
        <w:ind w:left="3360" w:hanging="480"/>
      </w:pPr>
    </w:lvl>
    <w:lvl w:ilvl="5" w:tplc="0409001B" w:tentative="1">
      <w:start w:val="1"/>
      <w:numFmt w:val="lowerRoman"/>
      <w:lvlText w:val="%6."/>
      <w:lvlJc w:val="right"/>
      <w:pPr>
        <w:ind w:left="3840" w:hanging="480"/>
      </w:pPr>
    </w:lvl>
    <w:lvl w:ilvl="6" w:tplc="0409000F" w:tentative="1">
      <w:start w:val="1"/>
      <w:numFmt w:val="decimal"/>
      <w:lvlText w:val="%7."/>
      <w:lvlJc w:val="left"/>
      <w:pPr>
        <w:ind w:left="4320" w:hanging="480"/>
      </w:pPr>
    </w:lvl>
    <w:lvl w:ilvl="7" w:tplc="04090019" w:tentative="1">
      <w:start w:val="1"/>
      <w:numFmt w:val="ideographTraditional"/>
      <w:lvlText w:val="%8、"/>
      <w:lvlJc w:val="left"/>
      <w:pPr>
        <w:ind w:left="4800" w:hanging="480"/>
      </w:pPr>
    </w:lvl>
    <w:lvl w:ilvl="8" w:tplc="0409001B" w:tentative="1">
      <w:start w:val="1"/>
      <w:numFmt w:val="lowerRoman"/>
      <w:lvlText w:val="%9."/>
      <w:lvlJc w:val="right"/>
      <w:pPr>
        <w:ind w:left="5280" w:hanging="480"/>
      </w:pPr>
    </w:lvl>
  </w:abstractNum>
  <w:abstractNum w:abstractNumId="39" w15:restartNumberingAfterBreak="0">
    <w:nsid w:val="73833A2B"/>
    <w:multiLevelType w:val="hybridMultilevel"/>
    <w:tmpl w:val="9F2494E8"/>
    <w:lvl w:ilvl="0" w:tplc="125A59B2">
      <w:start w:val="1"/>
      <w:numFmt w:val="decimal"/>
      <w:pStyle w:val="a0"/>
      <w:suff w:val="nothing"/>
      <w:lvlText w:val="附表%1"/>
      <w:lvlJc w:val="left"/>
      <w:pPr>
        <w:ind w:left="480" w:hanging="480"/>
      </w:pPr>
      <w:rPr>
        <w:b w:val="0"/>
        <w:bCs w:val="0"/>
        <w:i w:val="0"/>
        <w:iCs w:val="0"/>
        <w:caps w:val="0"/>
        <w:smallCaps w:val="0"/>
        <w:strike w:val="0"/>
        <w:dstrike w:val="0"/>
        <w:noProof w:val="0"/>
        <w:vanish w:val="0"/>
        <w:color w:val="000000"/>
        <w:spacing w:val="0"/>
        <w:position w:val="0"/>
        <w:u w:val="none"/>
        <w:effect w:val="none"/>
        <w:vertAlign w:val="baseline"/>
        <w:em w:val="none"/>
        <w:specVanish w:val="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0" w15:restartNumberingAfterBreak="0">
    <w:nsid w:val="7C674A92"/>
    <w:multiLevelType w:val="hybridMultilevel"/>
    <w:tmpl w:val="C8BC6A42"/>
    <w:lvl w:ilvl="0" w:tplc="D30E3C46">
      <w:start w:val="1"/>
      <w:numFmt w:val="decimal"/>
      <w:lvlText w:val="%1."/>
      <w:lvlJc w:val="left"/>
      <w:pPr>
        <w:ind w:left="1758" w:hanging="340"/>
      </w:pPr>
      <w:rPr>
        <w:rFonts w:hint="default"/>
        <w:color w:val="auto"/>
      </w:rPr>
    </w:lvl>
    <w:lvl w:ilvl="1" w:tplc="04090019" w:tentative="1">
      <w:start w:val="1"/>
      <w:numFmt w:val="ideographTraditional"/>
      <w:lvlText w:val="%2、"/>
      <w:lvlJc w:val="left"/>
      <w:pPr>
        <w:ind w:left="2208" w:hanging="480"/>
      </w:pPr>
    </w:lvl>
    <w:lvl w:ilvl="2" w:tplc="0409001B" w:tentative="1">
      <w:start w:val="1"/>
      <w:numFmt w:val="lowerRoman"/>
      <w:lvlText w:val="%3."/>
      <w:lvlJc w:val="right"/>
      <w:pPr>
        <w:ind w:left="2688" w:hanging="480"/>
      </w:pPr>
    </w:lvl>
    <w:lvl w:ilvl="3" w:tplc="0409000F" w:tentative="1">
      <w:start w:val="1"/>
      <w:numFmt w:val="decimal"/>
      <w:lvlText w:val="%4."/>
      <w:lvlJc w:val="left"/>
      <w:pPr>
        <w:ind w:left="3168" w:hanging="480"/>
      </w:pPr>
    </w:lvl>
    <w:lvl w:ilvl="4" w:tplc="04090019" w:tentative="1">
      <w:start w:val="1"/>
      <w:numFmt w:val="ideographTraditional"/>
      <w:lvlText w:val="%5、"/>
      <w:lvlJc w:val="left"/>
      <w:pPr>
        <w:ind w:left="3648" w:hanging="480"/>
      </w:pPr>
    </w:lvl>
    <w:lvl w:ilvl="5" w:tplc="0409001B" w:tentative="1">
      <w:start w:val="1"/>
      <w:numFmt w:val="lowerRoman"/>
      <w:lvlText w:val="%6."/>
      <w:lvlJc w:val="right"/>
      <w:pPr>
        <w:ind w:left="4128" w:hanging="480"/>
      </w:pPr>
    </w:lvl>
    <w:lvl w:ilvl="6" w:tplc="0409000F" w:tentative="1">
      <w:start w:val="1"/>
      <w:numFmt w:val="decimal"/>
      <w:lvlText w:val="%7."/>
      <w:lvlJc w:val="left"/>
      <w:pPr>
        <w:ind w:left="4608" w:hanging="480"/>
      </w:pPr>
    </w:lvl>
    <w:lvl w:ilvl="7" w:tplc="04090019" w:tentative="1">
      <w:start w:val="1"/>
      <w:numFmt w:val="ideographTraditional"/>
      <w:lvlText w:val="%8、"/>
      <w:lvlJc w:val="left"/>
      <w:pPr>
        <w:ind w:left="5088" w:hanging="480"/>
      </w:pPr>
    </w:lvl>
    <w:lvl w:ilvl="8" w:tplc="0409001B" w:tentative="1">
      <w:start w:val="1"/>
      <w:numFmt w:val="lowerRoman"/>
      <w:lvlText w:val="%9."/>
      <w:lvlJc w:val="right"/>
      <w:pPr>
        <w:ind w:left="5568" w:hanging="480"/>
      </w:pPr>
    </w:lvl>
  </w:abstractNum>
  <w:abstractNum w:abstractNumId="41" w15:restartNumberingAfterBreak="0">
    <w:nsid w:val="7CEB0B44"/>
    <w:multiLevelType w:val="hybridMultilevel"/>
    <w:tmpl w:val="60C4A746"/>
    <w:lvl w:ilvl="0" w:tplc="B750EACE">
      <w:start w:val="1"/>
      <w:numFmt w:val="taiwaneseCountingThousand"/>
      <w:lvlText w:val="（%1）"/>
      <w:lvlJc w:val="left"/>
      <w:pPr>
        <w:ind w:left="1080" w:hanging="10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2" w15:restartNumberingAfterBreak="0">
    <w:nsid w:val="7EEF6062"/>
    <w:multiLevelType w:val="hybridMultilevel"/>
    <w:tmpl w:val="6D98DBCE"/>
    <w:lvl w:ilvl="0" w:tplc="02D85648">
      <w:start w:val="1"/>
      <w:numFmt w:val="decimal"/>
      <w:lvlText w:val="%1."/>
      <w:lvlJc w:val="left"/>
      <w:pPr>
        <w:ind w:left="1421" w:hanging="360"/>
      </w:pPr>
      <w:rPr>
        <w:rFonts w:hint="default"/>
        <w:b/>
      </w:rPr>
    </w:lvl>
    <w:lvl w:ilvl="1" w:tplc="04090019" w:tentative="1">
      <w:start w:val="1"/>
      <w:numFmt w:val="ideographTraditional"/>
      <w:lvlText w:val="%2、"/>
      <w:lvlJc w:val="left"/>
      <w:pPr>
        <w:ind w:left="2021" w:hanging="480"/>
      </w:pPr>
    </w:lvl>
    <w:lvl w:ilvl="2" w:tplc="0409001B" w:tentative="1">
      <w:start w:val="1"/>
      <w:numFmt w:val="lowerRoman"/>
      <w:lvlText w:val="%3."/>
      <w:lvlJc w:val="right"/>
      <w:pPr>
        <w:ind w:left="2501" w:hanging="480"/>
      </w:pPr>
    </w:lvl>
    <w:lvl w:ilvl="3" w:tplc="0409000F" w:tentative="1">
      <w:start w:val="1"/>
      <w:numFmt w:val="decimal"/>
      <w:lvlText w:val="%4."/>
      <w:lvlJc w:val="left"/>
      <w:pPr>
        <w:ind w:left="2981" w:hanging="480"/>
      </w:pPr>
    </w:lvl>
    <w:lvl w:ilvl="4" w:tplc="04090019" w:tentative="1">
      <w:start w:val="1"/>
      <w:numFmt w:val="ideographTraditional"/>
      <w:lvlText w:val="%5、"/>
      <w:lvlJc w:val="left"/>
      <w:pPr>
        <w:ind w:left="3461" w:hanging="480"/>
      </w:pPr>
    </w:lvl>
    <w:lvl w:ilvl="5" w:tplc="0409001B" w:tentative="1">
      <w:start w:val="1"/>
      <w:numFmt w:val="lowerRoman"/>
      <w:lvlText w:val="%6."/>
      <w:lvlJc w:val="right"/>
      <w:pPr>
        <w:ind w:left="3941" w:hanging="480"/>
      </w:pPr>
    </w:lvl>
    <w:lvl w:ilvl="6" w:tplc="0409000F" w:tentative="1">
      <w:start w:val="1"/>
      <w:numFmt w:val="decimal"/>
      <w:lvlText w:val="%7."/>
      <w:lvlJc w:val="left"/>
      <w:pPr>
        <w:ind w:left="4421" w:hanging="480"/>
      </w:pPr>
    </w:lvl>
    <w:lvl w:ilvl="7" w:tplc="04090019" w:tentative="1">
      <w:start w:val="1"/>
      <w:numFmt w:val="ideographTraditional"/>
      <w:lvlText w:val="%8、"/>
      <w:lvlJc w:val="left"/>
      <w:pPr>
        <w:ind w:left="4901" w:hanging="480"/>
      </w:pPr>
    </w:lvl>
    <w:lvl w:ilvl="8" w:tplc="0409001B" w:tentative="1">
      <w:start w:val="1"/>
      <w:numFmt w:val="lowerRoman"/>
      <w:lvlText w:val="%9."/>
      <w:lvlJc w:val="right"/>
      <w:pPr>
        <w:ind w:left="5381" w:hanging="480"/>
      </w:pPr>
    </w:lvl>
  </w:abstractNum>
  <w:abstractNum w:abstractNumId="43" w15:restartNumberingAfterBreak="0">
    <w:nsid w:val="7FE4326F"/>
    <w:multiLevelType w:val="hybridMultilevel"/>
    <w:tmpl w:val="E15AB48A"/>
    <w:lvl w:ilvl="0" w:tplc="9E965C86">
      <w:start w:val="1"/>
      <w:numFmt w:val="decimal"/>
      <w:lvlText w:val="%1."/>
      <w:lvlJc w:val="left"/>
      <w:pPr>
        <w:ind w:left="926" w:hanging="360"/>
      </w:pPr>
      <w:rPr>
        <w:rFonts w:cs="Times New Roman" w:hint="default"/>
      </w:rPr>
    </w:lvl>
    <w:lvl w:ilvl="1" w:tplc="04090019" w:tentative="1">
      <w:start w:val="1"/>
      <w:numFmt w:val="ideographTraditional"/>
      <w:lvlText w:val="%2、"/>
      <w:lvlJc w:val="left"/>
      <w:pPr>
        <w:ind w:left="1526" w:hanging="480"/>
      </w:pPr>
    </w:lvl>
    <w:lvl w:ilvl="2" w:tplc="0409001B" w:tentative="1">
      <w:start w:val="1"/>
      <w:numFmt w:val="lowerRoman"/>
      <w:lvlText w:val="%3."/>
      <w:lvlJc w:val="right"/>
      <w:pPr>
        <w:ind w:left="2006" w:hanging="480"/>
      </w:pPr>
    </w:lvl>
    <w:lvl w:ilvl="3" w:tplc="0409000F" w:tentative="1">
      <w:start w:val="1"/>
      <w:numFmt w:val="decimal"/>
      <w:lvlText w:val="%4."/>
      <w:lvlJc w:val="left"/>
      <w:pPr>
        <w:ind w:left="2486" w:hanging="480"/>
      </w:pPr>
    </w:lvl>
    <w:lvl w:ilvl="4" w:tplc="04090019" w:tentative="1">
      <w:start w:val="1"/>
      <w:numFmt w:val="ideographTraditional"/>
      <w:lvlText w:val="%5、"/>
      <w:lvlJc w:val="left"/>
      <w:pPr>
        <w:ind w:left="2966" w:hanging="480"/>
      </w:pPr>
    </w:lvl>
    <w:lvl w:ilvl="5" w:tplc="0409001B" w:tentative="1">
      <w:start w:val="1"/>
      <w:numFmt w:val="lowerRoman"/>
      <w:lvlText w:val="%6."/>
      <w:lvlJc w:val="right"/>
      <w:pPr>
        <w:ind w:left="3446" w:hanging="480"/>
      </w:pPr>
    </w:lvl>
    <w:lvl w:ilvl="6" w:tplc="0409000F" w:tentative="1">
      <w:start w:val="1"/>
      <w:numFmt w:val="decimal"/>
      <w:lvlText w:val="%7."/>
      <w:lvlJc w:val="left"/>
      <w:pPr>
        <w:ind w:left="3926" w:hanging="480"/>
      </w:pPr>
    </w:lvl>
    <w:lvl w:ilvl="7" w:tplc="04090019" w:tentative="1">
      <w:start w:val="1"/>
      <w:numFmt w:val="ideographTraditional"/>
      <w:lvlText w:val="%8、"/>
      <w:lvlJc w:val="left"/>
      <w:pPr>
        <w:ind w:left="4406" w:hanging="480"/>
      </w:pPr>
    </w:lvl>
    <w:lvl w:ilvl="8" w:tplc="0409001B" w:tentative="1">
      <w:start w:val="1"/>
      <w:numFmt w:val="lowerRoman"/>
      <w:lvlText w:val="%9."/>
      <w:lvlJc w:val="right"/>
      <w:pPr>
        <w:ind w:left="4886" w:hanging="480"/>
      </w:pPr>
    </w:lvl>
  </w:abstractNum>
  <w:num w:numId="1">
    <w:abstractNumId w:val="12"/>
  </w:num>
  <w:num w:numId="2">
    <w:abstractNumId w:val="26"/>
  </w:num>
  <w:num w:numId="3">
    <w:abstractNumId w:val="19"/>
  </w:num>
  <w:num w:numId="4">
    <w:abstractNumId w:val="28"/>
  </w:num>
  <w:num w:numId="5">
    <w:abstractNumId w:val="3"/>
  </w:num>
  <w:num w:numId="6">
    <w:abstractNumId w:val="41"/>
  </w:num>
  <w:num w:numId="7">
    <w:abstractNumId w:val="11"/>
  </w:num>
  <w:num w:numId="8">
    <w:abstractNumId w:val="39"/>
  </w:num>
  <w:num w:numId="9">
    <w:abstractNumId w:val="1"/>
  </w:num>
  <w:num w:numId="10">
    <w:abstractNumId w:val="43"/>
  </w:num>
  <w:num w:numId="11">
    <w:abstractNumId w:val="8"/>
  </w:num>
  <w:num w:numId="12">
    <w:abstractNumId w:val="33"/>
  </w:num>
  <w:num w:numId="1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0"/>
  </w:num>
  <w:num w:numId="15">
    <w:abstractNumId w:val="0"/>
  </w:num>
  <w:num w:numId="16">
    <w:abstractNumId w:val="10"/>
  </w:num>
  <w:num w:numId="17">
    <w:abstractNumId w:val="29"/>
  </w:num>
  <w:num w:numId="18">
    <w:abstractNumId w:val="30"/>
  </w:num>
  <w:num w:numId="19">
    <w:abstractNumId w:val="23"/>
  </w:num>
  <w:num w:numId="20">
    <w:abstractNumId w:val="37"/>
  </w:num>
  <w:num w:numId="21">
    <w:abstractNumId w:val="21"/>
  </w:num>
  <w:num w:numId="22">
    <w:abstractNumId w:val="17"/>
  </w:num>
  <w:num w:numId="23">
    <w:abstractNumId w:val="16"/>
  </w:num>
  <w:num w:numId="24">
    <w:abstractNumId w:val="38"/>
  </w:num>
  <w:num w:numId="25">
    <w:abstractNumId w:val="40"/>
  </w:num>
  <w:num w:numId="26">
    <w:abstractNumId w:val="25"/>
  </w:num>
  <w:num w:numId="27">
    <w:abstractNumId w:val="15"/>
  </w:num>
  <w:num w:numId="28">
    <w:abstractNumId w:val="7"/>
  </w:num>
  <w:num w:numId="29">
    <w:abstractNumId w:val="2"/>
  </w:num>
  <w:num w:numId="30">
    <w:abstractNumId w:val="5"/>
  </w:num>
  <w:num w:numId="31">
    <w:abstractNumId w:val="18"/>
  </w:num>
  <w:num w:numId="32">
    <w:abstractNumId w:val="24"/>
  </w:num>
  <w:num w:numId="33">
    <w:abstractNumId w:val="4"/>
  </w:num>
  <w:num w:numId="34">
    <w:abstractNumId w:val="9"/>
  </w:num>
  <w:num w:numId="35">
    <w:abstractNumId w:val="32"/>
  </w:num>
  <w:num w:numId="36">
    <w:abstractNumId w:val="27"/>
  </w:num>
  <w:num w:numId="37">
    <w:abstractNumId w:val="22"/>
  </w:num>
  <w:num w:numId="38">
    <w:abstractNumId w:val="13"/>
  </w:num>
  <w:num w:numId="39">
    <w:abstractNumId w:val="42"/>
  </w:num>
  <w:num w:numId="40">
    <w:abstractNumId w:val="14"/>
  </w:num>
  <w:num w:numId="41">
    <w:abstractNumId w:val="36"/>
  </w:num>
  <w:num w:numId="42">
    <w:abstractNumId w:val="6"/>
  </w:num>
  <w:num w:numId="43">
    <w:abstractNumId w:val="34"/>
  </w:num>
  <w:num w:numId="44">
    <w:abstractNumId w:val="35"/>
  </w:num>
  <w:num w:numId="45">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mirrorMargins/>
  <w:bordersDoNotSurroundHeader/>
  <w:bordersDoNotSurroundFooter/>
  <w:hideSpellingError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0"/>
  <w:evenAndOddHeaders/>
  <w:drawingGridHorizontalSpacing w:val="120"/>
  <w:displayHorizontalDrawingGridEvery w:val="0"/>
  <w:displayVerticalDrawingGridEvery w:val="2"/>
  <w:characterSpacingControl w:val="compressPunctuation"/>
  <w:hdrShapeDefaults>
    <o:shapedefaults v:ext="edit" spidmax="4097" fillcolor="white" strokecolor="gray">
      <v:fill color="white"/>
      <v:stroke color="gray" weight="0"/>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C25B8"/>
    <w:rsid w:val="0000022A"/>
    <w:rsid w:val="00000232"/>
    <w:rsid w:val="00000417"/>
    <w:rsid w:val="00000421"/>
    <w:rsid w:val="000004F1"/>
    <w:rsid w:val="00000630"/>
    <w:rsid w:val="000007B7"/>
    <w:rsid w:val="00000A00"/>
    <w:rsid w:val="00000B2F"/>
    <w:rsid w:val="0000167D"/>
    <w:rsid w:val="00001B01"/>
    <w:rsid w:val="00001F16"/>
    <w:rsid w:val="000025C0"/>
    <w:rsid w:val="00002AA1"/>
    <w:rsid w:val="00002B3D"/>
    <w:rsid w:val="00003309"/>
    <w:rsid w:val="000033D5"/>
    <w:rsid w:val="0000375E"/>
    <w:rsid w:val="00003D4C"/>
    <w:rsid w:val="00003F37"/>
    <w:rsid w:val="0000424E"/>
    <w:rsid w:val="0000466F"/>
    <w:rsid w:val="00004794"/>
    <w:rsid w:val="000048B9"/>
    <w:rsid w:val="000049A3"/>
    <w:rsid w:val="000049F4"/>
    <w:rsid w:val="00004CDF"/>
    <w:rsid w:val="00004D3D"/>
    <w:rsid w:val="00005FEF"/>
    <w:rsid w:val="0000608D"/>
    <w:rsid w:val="000066D3"/>
    <w:rsid w:val="000069D4"/>
    <w:rsid w:val="00006A85"/>
    <w:rsid w:val="00006AA5"/>
    <w:rsid w:val="00006BF2"/>
    <w:rsid w:val="00006F71"/>
    <w:rsid w:val="000075F7"/>
    <w:rsid w:val="000077AE"/>
    <w:rsid w:val="00007A85"/>
    <w:rsid w:val="00007F31"/>
    <w:rsid w:val="0001031C"/>
    <w:rsid w:val="000109F8"/>
    <w:rsid w:val="0001109D"/>
    <w:rsid w:val="00011115"/>
    <w:rsid w:val="000113ED"/>
    <w:rsid w:val="0001152A"/>
    <w:rsid w:val="0001183F"/>
    <w:rsid w:val="00011D91"/>
    <w:rsid w:val="00011DA4"/>
    <w:rsid w:val="00011F38"/>
    <w:rsid w:val="00012036"/>
    <w:rsid w:val="00012666"/>
    <w:rsid w:val="00012912"/>
    <w:rsid w:val="00012BA0"/>
    <w:rsid w:val="00012D5B"/>
    <w:rsid w:val="000132F8"/>
    <w:rsid w:val="000136C4"/>
    <w:rsid w:val="00013AA9"/>
    <w:rsid w:val="00013BCA"/>
    <w:rsid w:val="00013D84"/>
    <w:rsid w:val="00013D9F"/>
    <w:rsid w:val="00014044"/>
    <w:rsid w:val="00014171"/>
    <w:rsid w:val="00014297"/>
    <w:rsid w:val="000145E2"/>
    <w:rsid w:val="000147E2"/>
    <w:rsid w:val="00014AD2"/>
    <w:rsid w:val="00015180"/>
    <w:rsid w:val="0001526E"/>
    <w:rsid w:val="00015282"/>
    <w:rsid w:val="0001545B"/>
    <w:rsid w:val="00015605"/>
    <w:rsid w:val="00015EE7"/>
    <w:rsid w:val="00016340"/>
    <w:rsid w:val="00016910"/>
    <w:rsid w:val="00016E57"/>
    <w:rsid w:val="00017114"/>
    <w:rsid w:val="0001767C"/>
    <w:rsid w:val="00017D06"/>
    <w:rsid w:val="00017DEB"/>
    <w:rsid w:val="00017F6F"/>
    <w:rsid w:val="0002041F"/>
    <w:rsid w:val="00020DDC"/>
    <w:rsid w:val="00021126"/>
    <w:rsid w:val="00021167"/>
    <w:rsid w:val="000212DC"/>
    <w:rsid w:val="000217E2"/>
    <w:rsid w:val="00021FF0"/>
    <w:rsid w:val="000229D4"/>
    <w:rsid w:val="00022A27"/>
    <w:rsid w:val="00022C7A"/>
    <w:rsid w:val="00022E66"/>
    <w:rsid w:val="00022EDC"/>
    <w:rsid w:val="000248DF"/>
    <w:rsid w:val="000249AB"/>
    <w:rsid w:val="00024D8F"/>
    <w:rsid w:val="00024DA2"/>
    <w:rsid w:val="00025352"/>
    <w:rsid w:val="00025A43"/>
    <w:rsid w:val="00025BAF"/>
    <w:rsid w:val="00025D48"/>
    <w:rsid w:val="00026199"/>
    <w:rsid w:val="00026611"/>
    <w:rsid w:val="00026759"/>
    <w:rsid w:val="00026A97"/>
    <w:rsid w:val="000271F1"/>
    <w:rsid w:val="0002729B"/>
    <w:rsid w:val="000274A1"/>
    <w:rsid w:val="000274BD"/>
    <w:rsid w:val="00027502"/>
    <w:rsid w:val="00027793"/>
    <w:rsid w:val="000278DA"/>
    <w:rsid w:val="00027D25"/>
    <w:rsid w:val="00027E51"/>
    <w:rsid w:val="00027EDD"/>
    <w:rsid w:val="00027FCC"/>
    <w:rsid w:val="000301A6"/>
    <w:rsid w:val="0003026F"/>
    <w:rsid w:val="00030B6E"/>
    <w:rsid w:val="00030E58"/>
    <w:rsid w:val="0003116A"/>
    <w:rsid w:val="000311C7"/>
    <w:rsid w:val="00031513"/>
    <w:rsid w:val="000317D5"/>
    <w:rsid w:val="00031A4D"/>
    <w:rsid w:val="00031E8B"/>
    <w:rsid w:val="00032362"/>
    <w:rsid w:val="00032456"/>
    <w:rsid w:val="00032944"/>
    <w:rsid w:val="000330CB"/>
    <w:rsid w:val="000332F6"/>
    <w:rsid w:val="00033CB1"/>
    <w:rsid w:val="00033F5E"/>
    <w:rsid w:val="000340B0"/>
    <w:rsid w:val="00034270"/>
    <w:rsid w:val="00034385"/>
    <w:rsid w:val="000349E3"/>
    <w:rsid w:val="00034C3C"/>
    <w:rsid w:val="00035013"/>
    <w:rsid w:val="000351C2"/>
    <w:rsid w:val="00035602"/>
    <w:rsid w:val="000357F6"/>
    <w:rsid w:val="000359A4"/>
    <w:rsid w:val="00035B34"/>
    <w:rsid w:val="00035BBA"/>
    <w:rsid w:val="00035CCB"/>
    <w:rsid w:val="000363CA"/>
    <w:rsid w:val="00036581"/>
    <w:rsid w:val="0003669C"/>
    <w:rsid w:val="00036B9A"/>
    <w:rsid w:val="00036EDB"/>
    <w:rsid w:val="00036FEB"/>
    <w:rsid w:val="000372A0"/>
    <w:rsid w:val="00037F70"/>
    <w:rsid w:val="00040270"/>
    <w:rsid w:val="000403D2"/>
    <w:rsid w:val="00040928"/>
    <w:rsid w:val="000409EF"/>
    <w:rsid w:val="00040A08"/>
    <w:rsid w:val="00040C6C"/>
    <w:rsid w:val="00041071"/>
    <w:rsid w:val="00041DAF"/>
    <w:rsid w:val="000422EA"/>
    <w:rsid w:val="000424CA"/>
    <w:rsid w:val="00042650"/>
    <w:rsid w:val="00042918"/>
    <w:rsid w:val="00042CDB"/>
    <w:rsid w:val="00042D64"/>
    <w:rsid w:val="00043658"/>
    <w:rsid w:val="0004387E"/>
    <w:rsid w:val="00043B34"/>
    <w:rsid w:val="00043D54"/>
    <w:rsid w:val="00044661"/>
    <w:rsid w:val="000447D1"/>
    <w:rsid w:val="00044AF4"/>
    <w:rsid w:val="00044E5E"/>
    <w:rsid w:val="00045468"/>
    <w:rsid w:val="00045958"/>
    <w:rsid w:val="00045DEC"/>
    <w:rsid w:val="0004613F"/>
    <w:rsid w:val="00046209"/>
    <w:rsid w:val="00046918"/>
    <w:rsid w:val="00046A23"/>
    <w:rsid w:val="00046A37"/>
    <w:rsid w:val="00046D6D"/>
    <w:rsid w:val="00047058"/>
    <w:rsid w:val="0004711F"/>
    <w:rsid w:val="0004735C"/>
    <w:rsid w:val="000477D0"/>
    <w:rsid w:val="00047B3A"/>
    <w:rsid w:val="00047FC7"/>
    <w:rsid w:val="00050179"/>
    <w:rsid w:val="00050C43"/>
    <w:rsid w:val="00050CA7"/>
    <w:rsid w:val="00051066"/>
    <w:rsid w:val="00051B39"/>
    <w:rsid w:val="00051C72"/>
    <w:rsid w:val="0005202F"/>
    <w:rsid w:val="0005220C"/>
    <w:rsid w:val="0005247F"/>
    <w:rsid w:val="00052FFB"/>
    <w:rsid w:val="000532CB"/>
    <w:rsid w:val="0005342C"/>
    <w:rsid w:val="0005355A"/>
    <w:rsid w:val="000547AA"/>
    <w:rsid w:val="00054AF2"/>
    <w:rsid w:val="00054BE8"/>
    <w:rsid w:val="00054D19"/>
    <w:rsid w:val="00054DEB"/>
    <w:rsid w:val="000550BE"/>
    <w:rsid w:val="00055392"/>
    <w:rsid w:val="00055D6A"/>
    <w:rsid w:val="00056524"/>
    <w:rsid w:val="00056940"/>
    <w:rsid w:val="00056B97"/>
    <w:rsid w:val="000571F4"/>
    <w:rsid w:val="000575FA"/>
    <w:rsid w:val="00057AD8"/>
    <w:rsid w:val="00057BC3"/>
    <w:rsid w:val="0006044F"/>
    <w:rsid w:val="000607F5"/>
    <w:rsid w:val="000609ED"/>
    <w:rsid w:val="00060AD4"/>
    <w:rsid w:val="000610D1"/>
    <w:rsid w:val="000613A8"/>
    <w:rsid w:val="0006188B"/>
    <w:rsid w:val="00061C4A"/>
    <w:rsid w:val="00061CB6"/>
    <w:rsid w:val="0006209D"/>
    <w:rsid w:val="00062178"/>
    <w:rsid w:val="000621CF"/>
    <w:rsid w:val="000622FB"/>
    <w:rsid w:val="00062312"/>
    <w:rsid w:val="0006284C"/>
    <w:rsid w:val="0006290B"/>
    <w:rsid w:val="000634B7"/>
    <w:rsid w:val="00063590"/>
    <w:rsid w:val="0006366C"/>
    <w:rsid w:val="000638A8"/>
    <w:rsid w:val="00063976"/>
    <w:rsid w:val="00063BBB"/>
    <w:rsid w:val="00063C3E"/>
    <w:rsid w:val="00063C6A"/>
    <w:rsid w:val="00063D0B"/>
    <w:rsid w:val="00063D2A"/>
    <w:rsid w:val="000641EF"/>
    <w:rsid w:val="00064570"/>
    <w:rsid w:val="000649C1"/>
    <w:rsid w:val="00064A55"/>
    <w:rsid w:val="0006504E"/>
    <w:rsid w:val="0006520E"/>
    <w:rsid w:val="00065358"/>
    <w:rsid w:val="000653E0"/>
    <w:rsid w:val="0006569B"/>
    <w:rsid w:val="00065F48"/>
    <w:rsid w:val="00065FB2"/>
    <w:rsid w:val="00066BBB"/>
    <w:rsid w:val="00066C0B"/>
    <w:rsid w:val="00066E62"/>
    <w:rsid w:val="00067109"/>
    <w:rsid w:val="000673C6"/>
    <w:rsid w:val="00067B61"/>
    <w:rsid w:val="00067D00"/>
    <w:rsid w:val="00070140"/>
    <w:rsid w:val="0007059C"/>
    <w:rsid w:val="000709CF"/>
    <w:rsid w:val="000716D6"/>
    <w:rsid w:val="00071D6B"/>
    <w:rsid w:val="000721E7"/>
    <w:rsid w:val="0007262A"/>
    <w:rsid w:val="0007276C"/>
    <w:rsid w:val="00073749"/>
    <w:rsid w:val="00074143"/>
    <w:rsid w:val="00074375"/>
    <w:rsid w:val="00075908"/>
    <w:rsid w:val="000759B2"/>
    <w:rsid w:val="00077052"/>
    <w:rsid w:val="0007745E"/>
    <w:rsid w:val="0007788A"/>
    <w:rsid w:val="00077E05"/>
    <w:rsid w:val="00077E95"/>
    <w:rsid w:val="00077F00"/>
    <w:rsid w:val="00077F39"/>
    <w:rsid w:val="000801DD"/>
    <w:rsid w:val="0008056F"/>
    <w:rsid w:val="00080B40"/>
    <w:rsid w:val="00080CFA"/>
    <w:rsid w:val="000813BD"/>
    <w:rsid w:val="00081CD0"/>
    <w:rsid w:val="00081FD8"/>
    <w:rsid w:val="000822C6"/>
    <w:rsid w:val="00082647"/>
    <w:rsid w:val="00082676"/>
    <w:rsid w:val="000828B0"/>
    <w:rsid w:val="00082A4A"/>
    <w:rsid w:val="00083011"/>
    <w:rsid w:val="000838BC"/>
    <w:rsid w:val="000838E4"/>
    <w:rsid w:val="00083998"/>
    <w:rsid w:val="00083C02"/>
    <w:rsid w:val="00083E2D"/>
    <w:rsid w:val="00084075"/>
    <w:rsid w:val="0008438C"/>
    <w:rsid w:val="00084392"/>
    <w:rsid w:val="0008470A"/>
    <w:rsid w:val="0008470C"/>
    <w:rsid w:val="0008487D"/>
    <w:rsid w:val="0008488C"/>
    <w:rsid w:val="00084D71"/>
    <w:rsid w:val="00084E6E"/>
    <w:rsid w:val="00085267"/>
    <w:rsid w:val="00085449"/>
    <w:rsid w:val="0008568D"/>
    <w:rsid w:val="00085AAF"/>
    <w:rsid w:val="00085E99"/>
    <w:rsid w:val="0008602D"/>
    <w:rsid w:val="0008612E"/>
    <w:rsid w:val="000864A4"/>
    <w:rsid w:val="00086704"/>
    <w:rsid w:val="000867CA"/>
    <w:rsid w:val="00086E53"/>
    <w:rsid w:val="00086F5B"/>
    <w:rsid w:val="00086FAC"/>
    <w:rsid w:val="00087799"/>
    <w:rsid w:val="00090242"/>
    <w:rsid w:val="000904D8"/>
    <w:rsid w:val="000904E9"/>
    <w:rsid w:val="000905C1"/>
    <w:rsid w:val="00090F20"/>
    <w:rsid w:val="0009121D"/>
    <w:rsid w:val="000913D1"/>
    <w:rsid w:val="000913FF"/>
    <w:rsid w:val="00091401"/>
    <w:rsid w:val="00091D04"/>
    <w:rsid w:val="00092024"/>
    <w:rsid w:val="00092071"/>
    <w:rsid w:val="00092399"/>
    <w:rsid w:val="000925F2"/>
    <w:rsid w:val="00092B7F"/>
    <w:rsid w:val="00092C40"/>
    <w:rsid w:val="00092DF5"/>
    <w:rsid w:val="0009360E"/>
    <w:rsid w:val="000936F5"/>
    <w:rsid w:val="0009371C"/>
    <w:rsid w:val="0009405C"/>
    <w:rsid w:val="00094086"/>
    <w:rsid w:val="0009411F"/>
    <w:rsid w:val="0009412B"/>
    <w:rsid w:val="00094899"/>
    <w:rsid w:val="000949B9"/>
    <w:rsid w:val="00094A20"/>
    <w:rsid w:val="00094B53"/>
    <w:rsid w:val="00094D3C"/>
    <w:rsid w:val="00094DE0"/>
    <w:rsid w:val="0009504E"/>
    <w:rsid w:val="000952F7"/>
    <w:rsid w:val="000958B8"/>
    <w:rsid w:val="00095C62"/>
    <w:rsid w:val="00095E79"/>
    <w:rsid w:val="00095EC8"/>
    <w:rsid w:val="00096190"/>
    <w:rsid w:val="0009679F"/>
    <w:rsid w:val="0009690B"/>
    <w:rsid w:val="00096AF1"/>
    <w:rsid w:val="00096F7F"/>
    <w:rsid w:val="0009720B"/>
    <w:rsid w:val="00097335"/>
    <w:rsid w:val="000974F8"/>
    <w:rsid w:val="0009778B"/>
    <w:rsid w:val="000977D5"/>
    <w:rsid w:val="0009789D"/>
    <w:rsid w:val="000A0570"/>
    <w:rsid w:val="000A0CDB"/>
    <w:rsid w:val="000A0FE9"/>
    <w:rsid w:val="000A1144"/>
    <w:rsid w:val="000A144B"/>
    <w:rsid w:val="000A1656"/>
    <w:rsid w:val="000A1980"/>
    <w:rsid w:val="000A19AF"/>
    <w:rsid w:val="000A19B8"/>
    <w:rsid w:val="000A21E1"/>
    <w:rsid w:val="000A288B"/>
    <w:rsid w:val="000A28E5"/>
    <w:rsid w:val="000A3157"/>
    <w:rsid w:val="000A35C1"/>
    <w:rsid w:val="000A3812"/>
    <w:rsid w:val="000A3950"/>
    <w:rsid w:val="000A3958"/>
    <w:rsid w:val="000A3B6D"/>
    <w:rsid w:val="000A491A"/>
    <w:rsid w:val="000A50FF"/>
    <w:rsid w:val="000A5158"/>
    <w:rsid w:val="000A551B"/>
    <w:rsid w:val="000A58B9"/>
    <w:rsid w:val="000A59C4"/>
    <w:rsid w:val="000A5A58"/>
    <w:rsid w:val="000A6787"/>
    <w:rsid w:val="000A7B54"/>
    <w:rsid w:val="000B058D"/>
    <w:rsid w:val="000B0839"/>
    <w:rsid w:val="000B0E1D"/>
    <w:rsid w:val="000B10AD"/>
    <w:rsid w:val="000B2038"/>
    <w:rsid w:val="000B273B"/>
    <w:rsid w:val="000B28F0"/>
    <w:rsid w:val="000B30B3"/>
    <w:rsid w:val="000B31A9"/>
    <w:rsid w:val="000B3EE0"/>
    <w:rsid w:val="000B3FDC"/>
    <w:rsid w:val="000B4048"/>
    <w:rsid w:val="000B418D"/>
    <w:rsid w:val="000B4347"/>
    <w:rsid w:val="000B4738"/>
    <w:rsid w:val="000B4A81"/>
    <w:rsid w:val="000B4B7E"/>
    <w:rsid w:val="000B4D45"/>
    <w:rsid w:val="000B4DCF"/>
    <w:rsid w:val="000B5003"/>
    <w:rsid w:val="000B57BA"/>
    <w:rsid w:val="000B5D12"/>
    <w:rsid w:val="000B6468"/>
    <w:rsid w:val="000B6532"/>
    <w:rsid w:val="000B656A"/>
    <w:rsid w:val="000B68A8"/>
    <w:rsid w:val="000B693C"/>
    <w:rsid w:val="000B6A25"/>
    <w:rsid w:val="000B7601"/>
    <w:rsid w:val="000B7A2B"/>
    <w:rsid w:val="000B7F62"/>
    <w:rsid w:val="000C05EF"/>
    <w:rsid w:val="000C10AE"/>
    <w:rsid w:val="000C1737"/>
    <w:rsid w:val="000C1C6F"/>
    <w:rsid w:val="000C1CE1"/>
    <w:rsid w:val="000C1ED0"/>
    <w:rsid w:val="000C218F"/>
    <w:rsid w:val="000C226F"/>
    <w:rsid w:val="000C2290"/>
    <w:rsid w:val="000C24D2"/>
    <w:rsid w:val="000C2B70"/>
    <w:rsid w:val="000C2C08"/>
    <w:rsid w:val="000C3222"/>
    <w:rsid w:val="000C33B6"/>
    <w:rsid w:val="000C346B"/>
    <w:rsid w:val="000C39C7"/>
    <w:rsid w:val="000C3C28"/>
    <w:rsid w:val="000C403B"/>
    <w:rsid w:val="000C43EB"/>
    <w:rsid w:val="000C4440"/>
    <w:rsid w:val="000C45FB"/>
    <w:rsid w:val="000C4702"/>
    <w:rsid w:val="000C4885"/>
    <w:rsid w:val="000C4B21"/>
    <w:rsid w:val="000C4C5A"/>
    <w:rsid w:val="000C4C77"/>
    <w:rsid w:val="000C4CD5"/>
    <w:rsid w:val="000C4FCC"/>
    <w:rsid w:val="000C5B5F"/>
    <w:rsid w:val="000C5CFB"/>
    <w:rsid w:val="000C62D4"/>
    <w:rsid w:val="000C6429"/>
    <w:rsid w:val="000C68FE"/>
    <w:rsid w:val="000C6FB4"/>
    <w:rsid w:val="000C7180"/>
    <w:rsid w:val="000C71E9"/>
    <w:rsid w:val="000C72A8"/>
    <w:rsid w:val="000C7614"/>
    <w:rsid w:val="000C77DF"/>
    <w:rsid w:val="000D00F9"/>
    <w:rsid w:val="000D0283"/>
    <w:rsid w:val="000D07BA"/>
    <w:rsid w:val="000D08A3"/>
    <w:rsid w:val="000D090F"/>
    <w:rsid w:val="000D1350"/>
    <w:rsid w:val="000D1376"/>
    <w:rsid w:val="000D139C"/>
    <w:rsid w:val="000D16D8"/>
    <w:rsid w:val="000D16E8"/>
    <w:rsid w:val="000D1EC1"/>
    <w:rsid w:val="000D21C5"/>
    <w:rsid w:val="000D22B5"/>
    <w:rsid w:val="000D2775"/>
    <w:rsid w:val="000D2902"/>
    <w:rsid w:val="000D2A05"/>
    <w:rsid w:val="000D3266"/>
    <w:rsid w:val="000D35F9"/>
    <w:rsid w:val="000D3DF1"/>
    <w:rsid w:val="000D4125"/>
    <w:rsid w:val="000D440A"/>
    <w:rsid w:val="000D4464"/>
    <w:rsid w:val="000D46DC"/>
    <w:rsid w:val="000D4DAB"/>
    <w:rsid w:val="000D4EDF"/>
    <w:rsid w:val="000D4F33"/>
    <w:rsid w:val="000D5205"/>
    <w:rsid w:val="000D5304"/>
    <w:rsid w:val="000D530B"/>
    <w:rsid w:val="000D534D"/>
    <w:rsid w:val="000D5A58"/>
    <w:rsid w:val="000D5D56"/>
    <w:rsid w:val="000D5E48"/>
    <w:rsid w:val="000D65FB"/>
    <w:rsid w:val="000D67E0"/>
    <w:rsid w:val="000D6CA2"/>
    <w:rsid w:val="000D6E89"/>
    <w:rsid w:val="000D6F5D"/>
    <w:rsid w:val="000D70D5"/>
    <w:rsid w:val="000D7508"/>
    <w:rsid w:val="000D760C"/>
    <w:rsid w:val="000D7DCA"/>
    <w:rsid w:val="000D7EB5"/>
    <w:rsid w:val="000E0055"/>
    <w:rsid w:val="000E04F0"/>
    <w:rsid w:val="000E0557"/>
    <w:rsid w:val="000E0632"/>
    <w:rsid w:val="000E070F"/>
    <w:rsid w:val="000E0C15"/>
    <w:rsid w:val="000E0D5E"/>
    <w:rsid w:val="000E1864"/>
    <w:rsid w:val="000E194A"/>
    <w:rsid w:val="000E1EB6"/>
    <w:rsid w:val="000E2056"/>
    <w:rsid w:val="000E2210"/>
    <w:rsid w:val="000E24F1"/>
    <w:rsid w:val="000E2517"/>
    <w:rsid w:val="000E37BE"/>
    <w:rsid w:val="000E3898"/>
    <w:rsid w:val="000E3977"/>
    <w:rsid w:val="000E3A0B"/>
    <w:rsid w:val="000E4291"/>
    <w:rsid w:val="000E4422"/>
    <w:rsid w:val="000E4507"/>
    <w:rsid w:val="000E465F"/>
    <w:rsid w:val="000E48A4"/>
    <w:rsid w:val="000E4CCC"/>
    <w:rsid w:val="000E4F67"/>
    <w:rsid w:val="000E5024"/>
    <w:rsid w:val="000E5683"/>
    <w:rsid w:val="000E57AD"/>
    <w:rsid w:val="000E5992"/>
    <w:rsid w:val="000E59F7"/>
    <w:rsid w:val="000E5C28"/>
    <w:rsid w:val="000E5DCB"/>
    <w:rsid w:val="000E6030"/>
    <w:rsid w:val="000E604B"/>
    <w:rsid w:val="000E695C"/>
    <w:rsid w:val="000E6A1D"/>
    <w:rsid w:val="000E6A28"/>
    <w:rsid w:val="000E6E1F"/>
    <w:rsid w:val="000E7153"/>
    <w:rsid w:val="000E73E8"/>
    <w:rsid w:val="000E78E7"/>
    <w:rsid w:val="000E7CC3"/>
    <w:rsid w:val="000F01E2"/>
    <w:rsid w:val="000F0252"/>
    <w:rsid w:val="000F0A7F"/>
    <w:rsid w:val="000F0C6F"/>
    <w:rsid w:val="000F0D39"/>
    <w:rsid w:val="000F0E25"/>
    <w:rsid w:val="000F0F81"/>
    <w:rsid w:val="000F120B"/>
    <w:rsid w:val="000F18C3"/>
    <w:rsid w:val="000F20A2"/>
    <w:rsid w:val="000F27B7"/>
    <w:rsid w:val="000F29AC"/>
    <w:rsid w:val="000F2A15"/>
    <w:rsid w:val="000F2C54"/>
    <w:rsid w:val="000F2D22"/>
    <w:rsid w:val="000F2FCA"/>
    <w:rsid w:val="000F39B8"/>
    <w:rsid w:val="000F3C41"/>
    <w:rsid w:val="000F411D"/>
    <w:rsid w:val="000F4353"/>
    <w:rsid w:val="000F4537"/>
    <w:rsid w:val="000F4999"/>
    <w:rsid w:val="000F4AD0"/>
    <w:rsid w:val="000F4EF8"/>
    <w:rsid w:val="000F547B"/>
    <w:rsid w:val="000F58DB"/>
    <w:rsid w:val="000F5AFC"/>
    <w:rsid w:val="000F606A"/>
    <w:rsid w:val="000F60A7"/>
    <w:rsid w:val="000F6298"/>
    <w:rsid w:val="000F670C"/>
    <w:rsid w:val="000F67C6"/>
    <w:rsid w:val="000F719F"/>
    <w:rsid w:val="000F7636"/>
    <w:rsid w:val="000F7C7B"/>
    <w:rsid w:val="001002A1"/>
    <w:rsid w:val="001002DB"/>
    <w:rsid w:val="001002FC"/>
    <w:rsid w:val="00100483"/>
    <w:rsid w:val="001005A1"/>
    <w:rsid w:val="0010081B"/>
    <w:rsid w:val="001009DC"/>
    <w:rsid w:val="00100B38"/>
    <w:rsid w:val="00100E77"/>
    <w:rsid w:val="00101595"/>
    <w:rsid w:val="001019BB"/>
    <w:rsid w:val="00101AF6"/>
    <w:rsid w:val="00101B43"/>
    <w:rsid w:val="00101E1F"/>
    <w:rsid w:val="001021C2"/>
    <w:rsid w:val="00102663"/>
    <w:rsid w:val="0010296A"/>
    <w:rsid w:val="00102E39"/>
    <w:rsid w:val="00102E40"/>
    <w:rsid w:val="001030A7"/>
    <w:rsid w:val="00103173"/>
    <w:rsid w:val="001033CD"/>
    <w:rsid w:val="0010359D"/>
    <w:rsid w:val="00103978"/>
    <w:rsid w:val="00103B8D"/>
    <w:rsid w:val="00103C57"/>
    <w:rsid w:val="00103C9C"/>
    <w:rsid w:val="00104104"/>
    <w:rsid w:val="00104161"/>
    <w:rsid w:val="00104F7D"/>
    <w:rsid w:val="0010511A"/>
    <w:rsid w:val="001056D5"/>
    <w:rsid w:val="00105AB5"/>
    <w:rsid w:val="00105B42"/>
    <w:rsid w:val="00106015"/>
    <w:rsid w:val="0010651B"/>
    <w:rsid w:val="00106596"/>
    <w:rsid w:val="00106765"/>
    <w:rsid w:val="001068DE"/>
    <w:rsid w:val="00106975"/>
    <w:rsid w:val="00106AE8"/>
    <w:rsid w:val="00106B82"/>
    <w:rsid w:val="00106EAC"/>
    <w:rsid w:val="00106F0E"/>
    <w:rsid w:val="0010790F"/>
    <w:rsid w:val="00107F7D"/>
    <w:rsid w:val="001102DD"/>
    <w:rsid w:val="00110896"/>
    <w:rsid w:val="00110CAD"/>
    <w:rsid w:val="00110F40"/>
    <w:rsid w:val="00110FB5"/>
    <w:rsid w:val="00110FE3"/>
    <w:rsid w:val="001115A1"/>
    <w:rsid w:val="0011165E"/>
    <w:rsid w:val="0011174C"/>
    <w:rsid w:val="001119E1"/>
    <w:rsid w:val="00111C47"/>
    <w:rsid w:val="00111D28"/>
    <w:rsid w:val="00111E1E"/>
    <w:rsid w:val="001131C0"/>
    <w:rsid w:val="001131EA"/>
    <w:rsid w:val="00113992"/>
    <w:rsid w:val="00114094"/>
    <w:rsid w:val="0011442B"/>
    <w:rsid w:val="00114770"/>
    <w:rsid w:val="001148DA"/>
    <w:rsid w:val="00114B38"/>
    <w:rsid w:val="00114D64"/>
    <w:rsid w:val="001150E1"/>
    <w:rsid w:val="001154D7"/>
    <w:rsid w:val="00115562"/>
    <w:rsid w:val="00115743"/>
    <w:rsid w:val="00115964"/>
    <w:rsid w:val="00115B43"/>
    <w:rsid w:val="00115DE6"/>
    <w:rsid w:val="001161FC"/>
    <w:rsid w:val="0011661C"/>
    <w:rsid w:val="001166FF"/>
    <w:rsid w:val="00116A6B"/>
    <w:rsid w:val="00116ADA"/>
    <w:rsid w:val="00116E15"/>
    <w:rsid w:val="0011711C"/>
    <w:rsid w:val="00117289"/>
    <w:rsid w:val="0011736F"/>
    <w:rsid w:val="00117449"/>
    <w:rsid w:val="001177E8"/>
    <w:rsid w:val="00117944"/>
    <w:rsid w:val="00117C65"/>
    <w:rsid w:val="00120285"/>
    <w:rsid w:val="001204F4"/>
    <w:rsid w:val="001206EE"/>
    <w:rsid w:val="00120C08"/>
    <w:rsid w:val="00120C5C"/>
    <w:rsid w:val="00120D1C"/>
    <w:rsid w:val="0012110A"/>
    <w:rsid w:val="00121111"/>
    <w:rsid w:val="001213DA"/>
    <w:rsid w:val="00121718"/>
    <w:rsid w:val="00121B40"/>
    <w:rsid w:val="00122190"/>
    <w:rsid w:val="001224BE"/>
    <w:rsid w:val="0012264A"/>
    <w:rsid w:val="001231E0"/>
    <w:rsid w:val="001235A4"/>
    <w:rsid w:val="00123755"/>
    <w:rsid w:val="00123ABA"/>
    <w:rsid w:val="0012488C"/>
    <w:rsid w:val="001249E9"/>
    <w:rsid w:val="00124BF0"/>
    <w:rsid w:val="00124E56"/>
    <w:rsid w:val="00124EF1"/>
    <w:rsid w:val="00124EFB"/>
    <w:rsid w:val="00124F07"/>
    <w:rsid w:val="00125330"/>
    <w:rsid w:val="0012536F"/>
    <w:rsid w:val="0012555D"/>
    <w:rsid w:val="001256CF"/>
    <w:rsid w:val="00125925"/>
    <w:rsid w:val="00125C52"/>
    <w:rsid w:val="00125D29"/>
    <w:rsid w:val="00125E2A"/>
    <w:rsid w:val="00125EBC"/>
    <w:rsid w:val="00126762"/>
    <w:rsid w:val="00126908"/>
    <w:rsid w:val="00126E92"/>
    <w:rsid w:val="001272ED"/>
    <w:rsid w:val="00127302"/>
    <w:rsid w:val="001273B4"/>
    <w:rsid w:val="00127899"/>
    <w:rsid w:val="001279BE"/>
    <w:rsid w:val="00127A44"/>
    <w:rsid w:val="00127D11"/>
    <w:rsid w:val="00127DC5"/>
    <w:rsid w:val="00127E64"/>
    <w:rsid w:val="00127F42"/>
    <w:rsid w:val="001301B5"/>
    <w:rsid w:val="00130230"/>
    <w:rsid w:val="001307C4"/>
    <w:rsid w:val="00130834"/>
    <w:rsid w:val="00130D18"/>
    <w:rsid w:val="00130EC8"/>
    <w:rsid w:val="00131144"/>
    <w:rsid w:val="0013116F"/>
    <w:rsid w:val="001315C5"/>
    <w:rsid w:val="001322A0"/>
    <w:rsid w:val="0013252C"/>
    <w:rsid w:val="001332ED"/>
    <w:rsid w:val="001334BE"/>
    <w:rsid w:val="0013384A"/>
    <w:rsid w:val="00134247"/>
    <w:rsid w:val="001346BD"/>
    <w:rsid w:val="0013524A"/>
    <w:rsid w:val="001352A0"/>
    <w:rsid w:val="0013543E"/>
    <w:rsid w:val="00135450"/>
    <w:rsid w:val="0013569F"/>
    <w:rsid w:val="00135B97"/>
    <w:rsid w:val="00135D79"/>
    <w:rsid w:val="001360E3"/>
    <w:rsid w:val="001363F0"/>
    <w:rsid w:val="0013680E"/>
    <w:rsid w:val="0013681C"/>
    <w:rsid w:val="001368E3"/>
    <w:rsid w:val="0013698D"/>
    <w:rsid w:val="0013699A"/>
    <w:rsid w:val="00136FC2"/>
    <w:rsid w:val="00137382"/>
    <w:rsid w:val="001373F4"/>
    <w:rsid w:val="001374D8"/>
    <w:rsid w:val="00137C8C"/>
    <w:rsid w:val="00140577"/>
    <w:rsid w:val="00140597"/>
    <w:rsid w:val="00140828"/>
    <w:rsid w:val="00140CC6"/>
    <w:rsid w:val="0014128D"/>
    <w:rsid w:val="00141514"/>
    <w:rsid w:val="0014151A"/>
    <w:rsid w:val="001417C0"/>
    <w:rsid w:val="00141D89"/>
    <w:rsid w:val="00141E9A"/>
    <w:rsid w:val="001428A9"/>
    <w:rsid w:val="00142C3D"/>
    <w:rsid w:val="00142D61"/>
    <w:rsid w:val="0014311C"/>
    <w:rsid w:val="001437F5"/>
    <w:rsid w:val="001438C7"/>
    <w:rsid w:val="00143999"/>
    <w:rsid w:val="00143E78"/>
    <w:rsid w:val="0014400B"/>
    <w:rsid w:val="00144223"/>
    <w:rsid w:val="00144672"/>
    <w:rsid w:val="00144710"/>
    <w:rsid w:val="00144BB2"/>
    <w:rsid w:val="00144BE2"/>
    <w:rsid w:val="001455DE"/>
    <w:rsid w:val="00145EBC"/>
    <w:rsid w:val="00146032"/>
    <w:rsid w:val="00146406"/>
    <w:rsid w:val="00146DF3"/>
    <w:rsid w:val="00146E8C"/>
    <w:rsid w:val="001471C9"/>
    <w:rsid w:val="001472C5"/>
    <w:rsid w:val="00147784"/>
    <w:rsid w:val="001479A2"/>
    <w:rsid w:val="00147BE5"/>
    <w:rsid w:val="00147FE8"/>
    <w:rsid w:val="00150178"/>
    <w:rsid w:val="0015018B"/>
    <w:rsid w:val="00150366"/>
    <w:rsid w:val="001506ED"/>
    <w:rsid w:val="00150BD6"/>
    <w:rsid w:val="00150F1E"/>
    <w:rsid w:val="00151433"/>
    <w:rsid w:val="00151453"/>
    <w:rsid w:val="0015186B"/>
    <w:rsid w:val="00151A4B"/>
    <w:rsid w:val="00151BD0"/>
    <w:rsid w:val="00151E1C"/>
    <w:rsid w:val="001521D1"/>
    <w:rsid w:val="00152358"/>
    <w:rsid w:val="00152433"/>
    <w:rsid w:val="001527CD"/>
    <w:rsid w:val="00152AC9"/>
    <w:rsid w:val="00152BB1"/>
    <w:rsid w:val="00152DF3"/>
    <w:rsid w:val="0015324C"/>
    <w:rsid w:val="00153272"/>
    <w:rsid w:val="00153521"/>
    <w:rsid w:val="001536EC"/>
    <w:rsid w:val="00153738"/>
    <w:rsid w:val="00153D5A"/>
    <w:rsid w:val="00153E89"/>
    <w:rsid w:val="0015463E"/>
    <w:rsid w:val="0015468F"/>
    <w:rsid w:val="001547EB"/>
    <w:rsid w:val="00154815"/>
    <w:rsid w:val="00154C78"/>
    <w:rsid w:val="00154CF2"/>
    <w:rsid w:val="001550B8"/>
    <w:rsid w:val="00155517"/>
    <w:rsid w:val="001557D5"/>
    <w:rsid w:val="0015592E"/>
    <w:rsid w:val="00155B11"/>
    <w:rsid w:val="0015607A"/>
    <w:rsid w:val="001560CC"/>
    <w:rsid w:val="0015615D"/>
    <w:rsid w:val="0015616C"/>
    <w:rsid w:val="00156693"/>
    <w:rsid w:val="0015692B"/>
    <w:rsid w:val="00156D27"/>
    <w:rsid w:val="00156D4D"/>
    <w:rsid w:val="00157154"/>
    <w:rsid w:val="0015762B"/>
    <w:rsid w:val="00157729"/>
    <w:rsid w:val="00157F17"/>
    <w:rsid w:val="0016007D"/>
    <w:rsid w:val="001600B8"/>
    <w:rsid w:val="00160475"/>
    <w:rsid w:val="0016047D"/>
    <w:rsid w:val="001609B0"/>
    <w:rsid w:val="00160E01"/>
    <w:rsid w:val="00161534"/>
    <w:rsid w:val="00161FE9"/>
    <w:rsid w:val="001621C0"/>
    <w:rsid w:val="001626E5"/>
    <w:rsid w:val="001629A5"/>
    <w:rsid w:val="00162AC2"/>
    <w:rsid w:val="00162AF0"/>
    <w:rsid w:val="00162CCC"/>
    <w:rsid w:val="00163289"/>
    <w:rsid w:val="00163552"/>
    <w:rsid w:val="00163658"/>
    <w:rsid w:val="00163896"/>
    <w:rsid w:val="00164D0D"/>
    <w:rsid w:val="00164E9D"/>
    <w:rsid w:val="00164EB5"/>
    <w:rsid w:val="00164FE9"/>
    <w:rsid w:val="00165161"/>
    <w:rsid w:val="001655AD"/>
    <w:rsid w:val="0016585B"/>
    <w:rsid w:val="001658D5"/>
    <w:rsid w:val="001658F4"/>
    <w:rsid w:val="00165E2A"/>
    <w:rsid w:val="00165ED3"/>
    <w:rsid w:val="00167674"/>
    <w:rsid w:val="00167AEF"/>
    <w:rsid w:val="00167DAA"/>
    <w:rsid w:val="00167DE8"/>
    <w:rsid w:val="00170158"/>
    <w:rsid w:val="001703A6"/>
    <w:rsid w:val="001703B7"/>
    <w:rsid w:val="001707BF"/>
    <w:rsid w:val="00170ECE"/>
    <w:rsid w:val="0017121E"/>
    <w:rsid w:val="001715AA"/>
    <w:rsid w:val="001715B6"/>
    <w:rsid w:val="00171BD1"/>
    <w:rsid w:val="001725BB"/>
    <w:rsid w:val="00172AE0"/>
    <w:rsid w:val="00172B93"/>
    <w:rsid w:val="001731C5"/>
    <w:rsid w:val="0017373C"/>
    <w:rsid w:val="00173EFF"/>
    <w:rsid w:val="001746FB"/>
    <w:rsid w:val="001759E4"/>
    <w:rsid w:val="00175BC6"/>
    <w:rsid w:val="001761E3"/>
    <w:rsid w:val="00176278"/>
    <w:rsid w:val="00176342"/>
    <w:rsid w:val="001763A5"/>
    <w:rsid w:val="0017661B"/>
    <w:rsid w:val="0017694D"/>
    <w:rsid w:val="00176AA6"/>
    <w:rsid w:val="00176C85"/>
    <w:rsid w:val="00177577"/>
    <w:rsid w:val="001779B7"/>
    <w:rsid w:val="00177E47"/>
    <w:rsid w:val="00177FB2"/>
    <w:rsid w:val="00180236"/>
    <w:rsid w:val="001803A2"/>
    <w:rsid w:val="001804E5"/>
    <w:rsid w:val="0018079B"/>
    <w:rsid w:val="00180A9B"/>
    <w:rsid w:val="00180CB1"/>
    <w:rsid w:val="001812D4"/>
    <w:rsid w:val="00181425"/>
    <w:rsid w:val="001816E6"/>
    <w:rsid w:val="00181AC9"/>
    <w:rsid w:val="00181CF9"/>
    <w:rsid w:val="00181D49"/>
    <w:rsid w:val="00182148"/>
    <w:rsid w:val="001828AE"/>
    <w:rsid w:val="00183503"/>
    <w:rsid w:val="001835EA"/>
    <w:rsid w:val="00183920"/>
    <w:rsid w:val="001839A2"/>
    <w:rsid w:val="00183A51"/>
    <w:rsid w:val="00183BA6"/>
    <w:rsid w:val="00183C61"/>
    <w:rsid w:val="001840E7"/>
    <w:rsid w:val="00184502"/>
    <w:rsid w:val="001846DD"/>
    <w:rsid w:val="001849FB"/>
    <w:rsid w:val="00184D8F"/>
    <w:rsid w:val="0018508A"/>
    <w:rsid w:val="00185966"/>
    <w:rsid w:val="001859D2"/>
    <w:rsid w:val="00185BE4"/>
    <w:rsid w:val="00185C96"/>
    <w:rsid w:val="00185F1E"/>
    <w:rsid w:val="00186194"/>
    <w:rsid w:val="001861A9"/>
    <w:rsid w:val="00186CCE"/>
    <w:rsid w:val="001872F6"/>
    <w:rsid w:val="001873F5"/>
    <w:rsid w:val="00187534"/>
    <w:rsid w:val="00190000"/>
    <w:rsid w:val="00190148"/>
    <w:rsid w:val="00190258"/>
    <w:rsid w:val="001902AA"/>
    <w:rsid w:val="001902F5"/>
    <w:rsid w:val="0019088D"/>
    <w:rsid w:val="00190C03"/>
    <w:rsid w:val="00190CC0"/>
    <w:rsid w:val="00190F2E"/>
    <w:rsid w:val="001911DB"/>
    <w:rsid w:val="00191987"/>
    <w:rsid w:val="00191C94"/>
    <w:rsid w:val="00193071"/>
    <w:rsid w:val="001933A3"/>
    <w:rsid w:val="001935E5"/>
    <w:rsid w:val="0019414A"/>
    <w:rsid w:val="001941F3"/>
    <w:rsid w:val="0019444B"/>
    <w:rsid w:val="001945E1"/>
    <w:rsid w:val="00194A5C"/>
    <w:rsid w:val="00194BF4"/>
    <w:rsid w:val="0019553A"/>
    <w:rsid w:val="00195F51"/>
    <w:rsid w:val="0019624B"/>
    <w:rsid w:val="00196839"/>
    <w:rsid w:val="00196B09"/>
    <w:rsid w:val="00196BF7"/>
    <w:rsid w:val="00196D36"/>
    <w:rsid w:val="00197221"/>
    <w:rsid w:val="0019776B"/>
    <w:rsid w:val="00197E2A"/>
    <w:rsid w:val="001A041A"/>
    <w:rsid w:val="001A048C"/>
    <w:rsid w:val="001A0493"/>
    <w:rsid w:val="001A0562"/>
    <w:rsid w:val="001A0A1C"/>
    <w:rsid w:val="001A0C48"/>
    <w:rsid w:val="001A1F76"/>
    <w:rsid w:val="001A275B"/>
    <w:rsid w:val="001A2BF1"/>
    <w:rsid w:val="001A2F24"/>
    <w:rsid w:val="001A34CB"/>
    <w:rsid w:val="001A388F"/>
    <w:rsid w:val="001A389F"/>
    <w:rsid w:val="001A3991"/>
    <w:rsid w:val="001A3D21"/>
    <w:rsid w:val="001A3FD5"/>
    <w:rsid w:val="001A4283"/>
    <w:rsid w:val="001A4673"/>
    <w:rsid w:val="001A48A9"/>
    <w:rsid w:val="001A49FA"/>
    <w:rsid w:val="001A4CEB"/>
    <w:rsid w:val="001A4EFA"/>
    <w:rsid w:val="001A506B"/>
    <w:rsid w:val="001A5D35"/>
    <w:rsid w:val="001A5E28"/>
    <w:rsid w:val="001A6430"/>
    <w:rsid w:val="001A6490"/>
    <w:rsid w:val="001A6BF4"/>
    <w:rsid w:val="001A7158"/>
    <w:rsid w:val="001A71A6"/>
    <w:rsid w:val="001A73AC"/>
    <w:rsid w:val="001A7B91"/>
    <w:rsid w:val="001B00D4"/>
    <w:rsid w:val="001B0699"/>
    <w:rsid w:val="001B08E5"/>
    <w:rsid w:val="001B0C3A"/>
    <w:rsid w:val="001B135E"/>
    <w:rsid w:val="001B14D3"/>
    <w:rsid w:val="001B15D4"/>
    <w:rsid w:val="001B22AB"/>
    <w:rsid w:val="001B24CC"/>
    <w:rsid w:val="001B2535"/>
    <w:rsid w:val="001B2776"/>
    <w:rsid w:val="001B31AB"/>
    <w:rsid w:val="001B3421"/>
    <w:rsid w:val="001B386F"/>
    <w:rsid w:val="001B38E0"/>
    <w:rsid w:val="001B3BA8"/>
    <w:rsid w:val="001B3E88"/>
    <w:rsid w:val="001B4C07"/>
    <w:rsid w:val="001B51BE"/>
    <w:rsid w:val="001B5839"/>
    <w:rsid w:val="001B59B2"/>
    <w:rsid w:val="001B59E6"/>
    <w:rsid w:val="001B61F6"/>
    <w:rsid w:val="001B6263"/>
    <w:rsid w:val="001B63CB"/>
    <w:rsid w:val="001B6581"/>
    <w:rsid w:val="001B6AA8"/>
    <w:rsid w:val="001B6C4A"/>
    <w:rsid w:val="001B70CB"/>
    <w:rsid w:val="001B72F8"/>
    <w:rsid w:val="001B7391"/>
    <w:rsid w:val="001B74FC"/>
    <w:rsid w:val="001B75E8"/>
    <w:rsid w:val="001B7710"/>
    <w:rsid w:val="001B7732"/>
    <w:rsid w:val="001B7755"/>
    <w:rsid w:val="001B7994"/>
    <w:rsid w:val="001B7DB3"/>
    <w:rsid w:val="001C012A"/>
    <w:rsid w:val="001C025F"/>
    <w:rsid w:val="001C05CF"/>
    <w:rsid w:val="001C06C5"/>
    <w:rsid w:val="001C06DC"/>
    <w:rsid w:val="001C0863"/>
    <w:rsid w:val="001C08F9"/>
    <w:rsid w:val="001C0AB3"/>
    <w:rsid w:val="001C0FCC"/>
    <w:rsid w:val="001C14EC"/>
    <w:rsid w:val="001C177C"/>
    <w:rsid w:val="001C1870"/>
    <w:rsid w:val="001C1956"/>
    <w:rsid w:val="001C1A4D"/>
    <w:rsid w:val="001C1FD1"/>
    <w:rsid w:val="001C298C"/>
    <w:rsid w:val="001C2DD2"/>
    <w:rsid w:val="001C3688"/>
    <w:rsid w:val="001C3AA7"/>
    <w:rsid w:val="001C3D8D"/>
    <w:rsid w:val="001C3EF8"/>
    <w:rsid w:val="001C4495"/>
    <w:rsid w:val="001C502F"/>
    <w:rsid w:val="001C5187"/>
    <w:rsid w:val="001C5290"/>
    <w:rsid w:val="001C5361"/>
    <w:rsid w:val="001C56A8"/>
    <w:rsid w:val="001C5A9B"/>
    <w:rsid w:val="001C5D7E"/>
    <w:rsid w:val="001C6402"/>
    <w:rsid w:val="001C66E0"/>
    <w:rsid w:val="001C6774"/>
    <w:rsid w:val="001C6D48"/>
    <w:rsid w:val="001C7831"/>
    <w:rsid w:val="001C7ABC"/>
    <w:rsid w:val="001C7B4A"/>
    <w:rsid w:val="001C7CF0"/>
    <w:rsid w:val="001C7F1C"/>
    <w:rsid w:val="001D0304"/>
    <w:rsid w:val="001D0698"/>
    <w:rsid w:val="001D0BCE"/>
    <w:rsid w:val="001D1230"/>
    <w:rsid w:val="001D1BD8"/>
    <w:rsid w:val="001D1BF0"/>
    <w:rsid w:val="001D1C1F"/>
    <w:rsid w:val="001D1D1D"/>
    <w:rsid w:val="001D24EB"/>
    <w:rsid w:val="001D2568"/>
    <w:rsid w:val="001D27D3"/>
    <w:rsid w:val="001D303B"/>
    <w:rsid w:val="001D3042"/>
    <w:rsid w:val="001D33A0"/>
    <w:rsid w:val="001D34A0"/>
    <w:rsid w:val="001D3A83"/>
    <w:rsid w:val="001D3B89"/>
    <w:rsid w:val="001D3D0B"/>
    <w:rsid w:val="001D3F6D"/>
    <w:rsid w:val="001D4758"/>
    <w:rsid w:val="001D49E5"/>
    <w:rsid w:val="001D4CCE"/>
    <w:rsid w:val="001D4D01"/>
    <w:rsid w:val="001D55C2"/>
    <w:rsid w:val="001D566D"/>
    <w:rsid w:val="001D5700"/>
    <w:rsid w:val="001D5B2D"/>
    <w:rsid w:val="001D5B97"/>
    <w:rsid w:val="001D64BB"/>
    <w:rsid w:val="001D6687"/>
    <w:rsid w:val="001D6F41"/>
    <w:rsid w:val="001D745C"/>
    <w:rsid w:val="001D79BF"/>
    <w:rsid w:val="001D7DC7"/>
    <w:rsid w:val="001D7EE1"/>
    <w:rsid w:val="001E04C4"/>
    <w:rsid w:val="001E0AE1"/>
    <w:rsid w:val="001E0B11"/>
    <w:rsid w:val="001E184E"/>
    <w:rsid w:val="001E2055"/>
    <w:rsid w:val="001E27F6"/>
    <w:rsid w:val="001E28D1"/>
    <w:rsid w:val="001E2E3B"/>
    <w:rsid w:val="001E2E69"/>
    <w:rsid w:val="001E35ED"/>
    <w:rsid w:val="001E3EC8"/>
    <w:rsid w:val="001E4A15"/>
    <w:rsid w:val="001E4F15"/>
    <w:rsid w:val="001E5381"/>
    <w:rsid w:val="001E5BE6"/>
    <w:rsid w:val="001E5C80"/>
    <w:rsid w:val="001E6074"/>
    <w:rsid w:val="001E61D5"/>
    <w:rsid w:val="001E62F6"/>
    <w:rsid w:val="001E63E5"/>
    <w:rsid w:val="001E6441"/>
    <w:rsid w:val="001E6883"/>
    <w:rsid w:val="001E6C2F"/>
    <w:rsid w:val="001E6F1B"/>
    <w:rsid w:val="001E701B"/>
    <w:rsid w:val="001E7125"/>
    <w:rsid w:val="001E7211"/>
    <w:rsid w:val="001E7615"/>
    <w:rsid w:val="001E794D"/>
    <w:rsid w:val="001F0201"/>
    <w:rsid w:val="001F0487"/>
    <w:rsid w:val="001F082A"/>
    <w:rsid w:val="001F0BC6"/>
    <w:rsid w:val="001F0C38"/>
    <w:rsid w:val="001F1159"/>
    <w:rsid w:val="001F11AD"/>
    <w:rsid w:val="001F1276"/>
    <w:rsid w:val="001F134D"/>
    <w:rsid w:val="001F14D8"/>
    <w:rsid w:val="001F1755"/>
    <w:rsid w:val="001F1C32"/>
    <w:rsid w:val="001F1D4E"/>
    <w:rsid w:val="001F1DF5"/>
    <w:rsid w:val="001F253D"/>
    <w:rsid w:val="001F3311"/>
    <w:rsid w:val="001F3497"/>
    <w:rsid w:val="001F3DE4"/>
    <w:rsid w:val="001F4540"/>
    <w:rsid w:val="001F4A2C"/>
    <w:rsid w:val="001F4B98"/>
    <w:rsid w:val="001F4BB3"/>
    <w:rsid w:val="001F5A1F"/>
    <w:rsid w:val="001F5BD2"/>
    <w:rsid w:val="001F657A"/>
    <w:rsid w:val="001F6AE1"/>
    <w:rsid w:val="001F73F0"/>
    <w:rsid w:val="001F782A"/>
    <w:rsid w:val="001F78B5"/>
    <w:rsid w:val="001F7FD9"/>
    <w:rsid w:val="0020050E"/>
    <w:rsid w:val="002007A1"/>
    <w:rsid w:val="00200E20"/>
    <w:rsid w:val="00200FBB"/>
    <w:rsid w:val="00201104"/>
    <w:rsid w:val="00201198"/>
    <w:rsid w:val="002019FE"/>
    <w:rsid w:val="00201A2E"/>
    <w:rsid w:val="00201BA3"/>
    <w:rsid w:val="00201D4F"/>
    <w:rsid w:val="0020200B"/>
    <w:rsid w:val="00202066"/>
    <w:rsid w:val="0020216C"/>
    <w:rsid w:val="00202F49"/>
    <w:rsid w:val="00203072"/>
    <w:rsid w:val="002033F1"/>
    <w:rsid w:val="00203FF4"/>
    <w:rsid w:val="00204001"/>
    <w:rsid w:val="0020532E"/>
    <w:rsid w:val="0020547E"/>
    <w:rsid w:val="00206092"/>
    <w:rsid w:val="002061E0"/>
    <w:rsid w:val="0020654C"/>
    <w:rsid w:val="00206704"/>
    <w:rsid w:val="002069A6"/>
    <w:rsid w:val="002069D1"/>
    <w:rsid w:val="002073CE"/>
    <w:rsid w:val="002077FF"/>
    <w:rsid w:val="002078DB"/>
    <w:rsid w:val="00210007"/>
    <w:rsid w:val="0021063F"/>
    <w:rsid w:val="0021064E"/>
    <w:rsid w:val="002106A3"/>
    <w:rsid w:val="0021098B"/>
    <w:rsid w:val="00210B10"/>
    <w:rsid w:val="00210E1E"/>
    <w:rsid w:val="002111C4"/>
    <w:rsid w:val="00211211"/>
    <w:rsid w:val="002112AA"/>
    <w:rsid w:val="00211809"/>
    <w:rsid w:val="00211816"/>
    <w:rsid w:val="00211841"/>
    <w:rsid w:val="002118ED"/>
    <w:rsid w:val="00211B2E"/>
    <w:rsid w:val="00212143"/>
    <w:rsid w:val="00212596"/>
    <w:rsid w:val="00212644"/>
    <w:rsid w:val="002127DF"/>
    <w:rsid w:val="00212A07"/>
    <w:rsid w:val="00212AE7"/>
    <w:rsid w:val="00212CD3"/>
    <w:rsid w:val="00213242"/>
    <w:rsid w:val="002136B7"/>
    <w:rsid w:val="002137D0"/>
    <w:rsid w:val="00213B79"/>
    <w:rsid w:val="00213FEA"/>
    <w:rsid w:val="0021429F"/>
    <w:rsid w:val="0021434A"/>
    <w:rsid w:val="002145AC"/>
    <w:rsid w:val="002146F5"/>
    <w:rsid w:val="002147FC"/>
    <w:rsid w:val="002155C4"/>
    <w:rsid w:val="00215796"/>
    <w:rsid w:val="00215DC8"/>
    <w:rsid w:val="002160AB"/>
    <w:rsid w:val="0021618F"/>
    <w:rsid w:val="002163BB"/>
    <w:rsid w:val="002165DC"/>
    <w:rsid w:val="002168C2"/>
    <w:rsid w:val="002169DF"/>
    <w:rsid w:val="002169FB"/>
    <w:rsid w:val="00216AFD"/>
    <w:rsid w:val="00216F47"/>
    <w:rsid w:val="0021756E"/>
    <w:rsid w:val="00217695"/>
    <w:rsid w:val="002177AD"/>
    <w:rsid w:val="00217DA7"/>
    <w:rsid w:val="00217DDA"/>
    <w:rsid w:val="00220023"/>
    <w:rsid w:val="00220050"/>
    <w:rsid w:val="002207DD"/>
    <w:rsid w:val="00220DE9"/>
    <w:rsid w:val="00221345"/>
    <w:rsid w:val="00221CAF"/>
    <w:rsid w:val="00222054"/>
    <w:rsid w:val="002229B9"/>
    <w:rsid w:val="00222D5D"/>
    <w:rsid w:val="00222F36"/>
    <w:rsid w:val="00223BDB"/>
    <w:rsid w:val="00223BF1"/>
    <w:rsid w:val="00223CD2"/>
    <w:rsid w:val="00223E79"/>
    <w:rsid w:val="00224434"/>
    <w:rsid w:val="00224C63"/>
    <w:rsid w:val="00225656"/>
    <w:rsid w:val="00225A4A"/>
    <w:rsid w:val="00225E84"/>
    <w:rsid w:val="00225FB1"/>
    <w:rsid w:val="00226130"/>
    <w:rsid w:val="00226477"/>
    <w:rsid w:val="00226584"/>
    <w:rsid w:val="002266BF"/>
    <w:rsid w:val="002267F0"/>
    <w:rsid w:val="00226926"/>
    <w:rsid w:val="00226ECF"/>
    <w:rsid w:val="002273D9"/>
    <w:rsid w:val="002279F9"/>
    <w:rsid w:val="00227F0A"/>
    <w:rsid w:val="002300EF"/>
    <w:rsid w:val="00230966"/>
    <w:rsid w:val="00230A81"/>
    <w:rsid w:val="0023110F"/>
    <w:rsid w:val="00231521"/>
    <w:rsid w:val="002317F2"/>
    <w:rsid w:val="00231A71"/>
    <w:rsid w:val="00231EFE"/>
    <w:rsid w:val="00232085"/>
    <w:rsid w:val="0023247D"/>
    <w:rsid w:val="002324A7"/>
    <w:rsid w:val="00232902"/>
    <w:rsid w:val="00232ED6"/>
    <w:rsid w:val="002331E1"/>
    <w:rsid w:val="002331F8"/>
    <w:rsid w:val="002334E3"/>
    <w:rsid w:val="0023372A"/>
    <w:rsid w:val="00233AD1"/>
    <w:rsid w:val="00233F03"/>
    <w:rsid w:val="002341FB"/>
    <w:rsid w:val="002346DA"/>
    <w:rsid w:val="0023479C"/>
    <w:rsid w:val="00234B27"/>
    <w:rsid w:val="00234F9D"/>
    <w:rsid w:val="00235646"/>
    <w:rsid w:val="00235A81"/>
    <w:rsid w:val="00235BF0"/>
    <w:rsid w:val="00235C40"/>
    <w:rsid w:val="00235C9F"/>
    <w:rsid w:val="00235D5B"/>
    <w:rsid w:val="00235E1E"/>
    <w:rsid w:val="002361B7"/>
    <w:rsid w:val="002361E9"/>
    <w:rsid w:val="00236544"/>
    <w:rsid w:val="00236C7C"/>
    <w:rsid w:val="002373D1"/>
    <w:rsid w:val="002374B4"/>
    <w:rsid w:val="002378FD"/>
    <w:rsid w:val="00237C3A"/>
    <w:rsid w:val="00237F92"/>
    <w:rsid w:val="00240555"/>
    <w:rsid w:val="0024063B"/>
    <w:rsid w:val="002406B2"/>
    <w:rsid w:val="00240A5D"/>
    <w:rsid w:val="00240AF6"/>
    <w:rsid w:val="00240E43"/>
    <w:rsid w:val="00241248"/>
    <w:rsid w:val="00241421"/>
    <w:rsid w:val="0024144B"/>
    <w:rsid w:val="00241451"/>
    <w:rsid w:val="00241615"/>
    <w:rsid w:val="00241963"/>
    <w:rsid w:val="0024206E"/>
    <w:rsid w:val="00242606"/>
    <w:rsid w:val="002429D1"/>
    <w:rsid w:val="00242A2F"/>
    <w:rsid w:val="00242AD9"/>
    <w:rsid w:val="00242BA7"/>
    <w:rsid w:val="00242E19"/>
    <w:rsid w:val="00243218"/>
    <w:rsid w:val="00243775"/>
    <w:rsid w:val="002438D5"/>
    <w:rsid w:val="00243B03"/>
    <w:rsid w:val="00243B2A"/>
    <w:rsid w:val="00243F86"/>
    <w:rsid w:val="0024451A"/>
    <w:rsid w:val="00244553"/>
    <w:rsid w:val="0024483A"/>
    <w:rsid w:val="002448C9"/>
    <w:rsid w:val="00245533"/>
    <w:rsid w:val="002455CB"/>
    <w:rsid w:val="00245CD8"/>
    <w:rsid w:val="00245DBD"/>
    <w:rsid w:val="002463A8"/>
    <w:rsid w:val="0024672D"/>
    <w:rsid w:val="002467DE"/>
    <w:rsid w:val="00246914"/>
    <w:rsid w:val="002469AA"/>
    <w:rsid w:val="00247152"/>
    <w:rsid w:val="00247AC5"/>
    <w:rsid w:val="00247F34"/>
    <w:rsid w:val="00247FAB"/>
    <w:rsid w:val="00250058"/>
    <w:rsid w:val="0025066B"/>
    <w:rsid w:val="002511C4"/>
    <w:rsid w:val="002513BA"/>
    <w:rsid w:val="00251542"/>
    <w:rsid w:val="00251A59"/>
    <w:rsid w:val="00252009"/>
    <w:rsid w:val="00253D01"/>
    <w:rsid w:val="00253DF1"/>
    <w:rsid w:val="0025409E"/>
    <w:rsid w:val="002543E8"/>
    <w:rsid w:val="00254457"/>
    <w:rsid w:val="002546E5"/>
    <w:rsid w:val="00254A36"/>
    <w:rsid w:val="00254B65"/>
    <w:rsid w:val="00254C39"/>
    <w:rsid w:val="00254CC1"/>
    <w:rsid w:val="00255404"/>
    <w:rsid w:val="00255AAC"/>
    <w:rsid w:val="002563EA"/>
    <w:rsid w:val="0025690A"/>
    <w:rsid w:val="00256BA3"/>
    <w:rsid w:val="00256ED3"/>
    <w:rsid w:val="002570FF"/>
    <w:rsid w:val="002573FB"/>
    <w:rsid w:val="00257641"/>
    <w:rsid w:val="00257CB8"/>
    <w:rsid w:val="00260424"/>
    <w:rsid w:val="0026070B"/>
    <w:rsid w:val="0026071C"/>
    <w:rsid w:val="00260CB4"/>
    <w:rsid w:val="00260F14"/>
    <w:rsid w:val="00260F1A"/>
    <w:rsid w:val="002616DE"/>
    <w:rsid w:val="0026196D"/>
    <w:rsid w:val="00261AE9"/>
    <w:rsid w:val="00261CAC"/>
    <w:rsid w:val="00262BAA"/>
    <w:rsid w:val="002637A7"/>
    <w:rsid w:val="002638AF"/>
    <w:rsid w:val="00263A67"/>
    <w:rsid w:val="00263FE1"/>
    <w:rsid w:val="00264B9A"/>
    <w:rsid w:val="00264DEE"/>
    <w:rsid w:val="00264EB5"/>
    <w:rsid w:val="002651FC"/>
    <w:rsid w:val="00265265"/>
    <w:rsid w:val="002652D8"/>
    <w:rsid w:val="002653F4"/>
    <w:rsid w:val="00265BC8"/>
    <w:rsid w:val="00265E7B"/>
    <w:rsid w:val="00265FE0"/>
    <w:rsid w:val="0026633E"/>
    <w:rsid w:val="00266381"/>
    <w:rsid w:val="002665AC"/>
    <w:rsid w:val="002665C7"/>
    <w:rsid w:val="0026663E"/>
    <w:rsid w:val="00266874"/>
    <w:rsid w:val="00266910"/>
    <w:rsid w:val="00266DD4"/>
    <w:rsid w:val="00267235"/>
    <w:rsid w:val="00267F0A"/>
    <w:rsid w:val="0027014A"/>
    <w:rsid w:val="00270B23"/>
    <w:rsid w:val="00270BD9"/>
    <w:rsid w:val="00270C7E"/>
    <w:rsid w:val="00271711"/>
    <w:rsid w:val="0027193F"/>
    <w:rsid w:val="00271A93"/>
    <w:rsid w:val="00271BE3"/>
    <w:rsid w:val="0027256C"/>
    <w:rsid w:val="00272775"/>
    <w:rsid w:val="002728F8"/>
    <w:rsid w:val="00272ECA"/>
    <w:rsid w:val="00274327"/>
    <w:rsid w:val="00274609"/>
    <w:rsid w:val="00274BCA"/>
    <w:rsid w:val="00274BD7"/>
    <w:rsid w:val="00274C0B"/>
    <w:rsid w:val="0027502A"/>
    <w:rsid w:val="0027511F"/>
    <w:rsid w:val="00275B07"/>
    <w:rsid w:val="00275C89"/>
    <w:rsid w:val="00276242"/>
    <w:rsid w:val="002766D5"/>
    <w:rsid w:val="00276BAC"/>
    <w:rsid w:val="00277364"/>
    <w:rsid w:val="0027787C"/>
    <w:rsid w:val="00277AFE"/>
    <w:rsid w:val="00277BF8"/>
    <w:rsid w:val="00277CEB"/>
    <w:rsid w:val="00280220"/>
    <w:rsid w:val="002803B3"/>
    <w:rsid w:val="0028072A"/>
    <w:rsid w:val="00280853"/>
    <w:rsid w:val="00280BDA"/>
    <w:rsid w:val="00280D80"/>
    <w:rsid w:val="00280FF1"/>
    <w:rsid w:val="0028105E"/>
    <w:rsid w:val="002810BB"/>
    <w:rsid w:val="0028115A"/>
    <w:rsid w:val="00281AE2"/>
    <w:rsid w:val="00281C5D"/>
    <w:rsid w:val="00282125"/>
    <w:rsid w:val="00282BA3"/>
    <w:rsid w:val="00282C94"/>
    <w:rsid w:val="00282CAC"/>
    <w:rsid w:val="00282D3F"/>
    <w:rsid w:val="00282FDB"/>
    <w:rsid w:val="00283458"/>
    <w:rsid w:val="002834CD"/>
    <w:rsid w:val="00284242"/>
    <w:rsid w:val="00284450"/>
    <w:rsid w:val="0028445D"/>
    <w:rsid w:val="0028446B"/>
    <w:rsid w:val="00284688"/>
    <w:rsid w:val="002847E1"/>
    <w:rsid w:val="00284C1F"/>
    <w:rsid w:val="00284D74"/>
    <w:rsid w:val="00284F5D"/>
    <w:rsid w:val="00285832"/>
    <w:rsid w:val="00285982"/>
    <w:rsid w:val="00286079"/>
    <w:rsid w:val="00286501"/>
    <w:rsid w:val="002865B0"/>
    <w:rsid w:val="002865F2"/>
    <w:rsid w:val="002866A8"/>
    <w:rsid w:val="00287DC6"/>
    <w:rsid w:val="00290BB9"/>
    <w:rsid w:val="00290D7D"/>
    <w:rsid w:val="00290E67"/>
    <w:rsid w:val="00290EB2"/>
    <w:rsid w:val="00290F4B"/>
    <w:rsid w:val="002915EF"/>
    <w:rsid w:val="00291B3F"/>
    <w:rsid w:val="00291B4B"/>
    <w:rsid w:val="00291C57"/>
    <w:rsid w:val="0029211C"/>
    <w:rsid w:val="00292500"/>
    <w:rsid w:val="002925DD"/>
    <w:rsid w:val="00292C65"/>
    <w:rsid w:val="002933C8"/>
    <w:rsid w:val="002933DA"/>
    <w:rsid w:val="00293DD8"/>
    <w:rsid w:val="0029425D"/>
    <w:rsid w:val="00294AA7"/>
    <w:rsid w:val="00294ABD"/>
    <w:rsid w:val="00295122"/>
    <w:rsid w:val="00295586"/>
    <w:rsid w:val="00295847"/>
    <w:rsid w:val="002966D5"/>
    <w:rsid w:val="002968A3"/>
    <w:rsid w:val="00296986"/>
    <w:rsid w:val="002969C8"/>
    <w:rsid w:val="002971C0"/>
    <w:rsid w:val="0029733A"/>
    <w:rsid w:val="002975C7"/>
    <w:rsid w:val="00297BF2"/>
    <w:rsid w:val="00297FA9"/>
    <w:rsid w:val="002A01FD"/>
    <w:rsid w:val="002A0424"/>
    <w:rsid w:val="002A0A9E"/>
    <w:rsid w:val="002A0B13"/>
    <w:rsid w:val="002A0EF1"/>
    <w:rsid w:val="002A19DD"/>
    <w:rsid w:val="002A20DC"/>
    <w:rsid w:val="002A22EE"/>
    <w:rsid w:val="002A230D"/>
    <w:rsid w:val="002A2500"/>
    <w:rsid w:val="002A2CE9"/>
    <w:rsid w:val="002A2E6C"/>
    <w:rsid w:val="002A3182"/>
    <w:rsid w:val="002A3678"/>
    <w:rsid w:val="002A377B"/>
    <w:rsid w:val="002A4028"/>
    <w:rsid w:val="002A434E"/>
    <w:rsid w:val="002A446C"/>
    <w:rsid w:val="002A45A3"/>
    <w:rsid w:val="002A48E3"/>
    <w:rsid w:val="002A49B5"/>
    <w:rsid w:val="002A4A10"/>
    <w:rsid w:val="002A55AF"/>
    <w:rsid w:val="002A574F"/>
    <w:rsid w:val="002A5774"/>
    <w:rsid w:val="002A59D0"/>
    <w:rsid w:val="002A5B4F"/>
    <w:rsid w:val="002A5F01"/>
    <w:rsid w:val="002A60ED"/>
    <w:rsid w:val="002A630C"/>
    <w:rsid w:val="002A6349"/>
    <w:rsid w:val="002A651A"/>
    <w:rsid w:val="002A70DA"/>
    <w:rsid w:val="002A727B"/>
    <w:rsid w:val="002A73AE"/>
    <w:rsid w:val="002A7857"/>
    <w:rsid w:val="002A7955"/>
    <w:rsid w:val="002A7FC0"/>
    <w:rsid w:val="002B052E"/>
    <w:rsid w:val="002B064C"/>
    <w:rsid w:val="002B071D"/>
    <w:rsid w:val="002B0747"/>
    <w:rsid w:val="002B0A4A"/>
    <w:rsid w:val="002B147E"/>
    <w:rsid w:val="002B1E8F"/>
    <w:rsid w:val="002B2180"/>
    <w:rsid w:val="002B2651"/>
    <w:rsid w:val="002B2698"/>
    <w:rsid w:val="002B3936"/>
    <w:rsid w:val="002B3AD6"/>
    <w:rsid w:val="002B3AF9"/>
    <w:rsid w:val="002B4159"/>
    <w:rsid w:val="002B47C7"/>
    <w:rsid w:val="002B47FC"/>
    <w:rsid w:val="002B48DD"/>
    <w:rsid w:val="002B4E19"/>
    <w:rsid w:val="002B4F36"/>
    <w:rsid w:val="002B5CAF"/>
    <w:rsid w:val="002B61E4"/>
    <w:rsid w:val="002B64F9"/>
    <w:rsid w:val="002B667D"/>
    <w:rsid w:val="002B68E6"/>
    <w:rsid w:val="002B68FA"/>
    <w:rsid w:val="002B6ACE"/>
    <w:rsid w:val="002B6F73"/>
    <w:rsid w:val="002B70B8"/>
    <w:rsid w:val="002B72DE"/>
    <w:rsid w:val="002B7B83"/>
    <w:rsid w:val="002B7CC3"/>
    <w:rsid w:val="002B7CCD"/>
    <w:rsid w:val="002C011C"/>
    <w:rsid w:val="002C0270"/>
    <w:rsid w:val="002C045B"/>
    <w:rsid w:val="002C04DF"/>
    <w:rsid w:val="002C090C"/>
    <w:rsid w:val="002C0A3B"/>
    <w:rsid w:val="002C0CFE"/>
    <w:rsid w:val="002C0F26"/>
    <w:rsid w:val="002C19A1"/>
    <w:rsid w:val="002C1AEA"/>
    <w:rsid w:val="002C204C"/>
    <w:rsid w:val="002C22ED"/>
    <w:rsid w:val="002C25D7"/>
    <w:rsid w:val="002C2AD8"/>
    <w:rsid w:val="002C2B7B"/>
    <w:rsid w:val="002C2EA7"/>
    <w:rsid w:val="002C3078"/>
    <w:rsid w:val="002C413D"/>
    <w:rsid w:val="002C4300"/>
    <w:rsid w:val="002C49A4"/>
    <w:rsid w:val="002C4A17"/>
    <w:rsid w:val="002C4C9F"/>
    <w:rsid w:val="002C56C8"/>
    <w:rsid w:val="002C58F7"/>
    <w:rsid w:val="002C5D1A"/>
    <w:rsid w:val="002C6179"/>
    <w:rsid w:val="002C653F"/>
    <w:rsid w:val="002C6834"/>
    <w:rsid w:val="002C6942"/>
    <w:rsid w:val="002C72FB"/>
    <w:rsid w:val="002C7313"/>
    <w:rsid w:val="002C73C9"/>
    <w:rsid w:val="002C7402"/>
    <w:rsid w:val="002C74FC"/>
    <w:rsid w:val="002C7811"/>
    <w:rsid w:val="002C79AB"/>
    <w:rsid w:val="002C7D17"/>
    <w:rsid w:val="002D0575"/>
    <w:rsid w:val="002D0C10"/>
    <w:rsid w:val="002D13E0"/>
    <w:rsid w:val="002D1628"/>
    <w:rsid w:val="002D1BCE"/>
    <w:rsid w:val="002D229B"/>
    <w:rsid w:val="002D2444"/>
    <w:rsid w:val="002D246A"/>
    <w:rsid w:val="002D27C6"/>
    <w:rsid w:val="002D2C9D"/>
    <w:rsid w:val="002D2E4D"/>
    <w:rsid w:val="002D2F4A"/>
    <w:rsid w:val="002D32BD"/>
    <w:rsid w:val="002D35E0"/>
    <w:rsid w:val="002D4187"/>
    <w:rsid w:val="002D46F1"/>
    <w:rsid w:val="002D4BB0"/>
    <w:rsid w:val="002D4DF4"/>
    <w:rsid w:val="002D50F2"/>
    <w:rsid w:val="002D525C"/>
    <w:rsid w:val="002D5851"/>
    <w:rsid w:val="002D589C"/>
    <w:rsid w:val="002D5DF6"/>
    <w:rsid w:val="002D5F58"/>
    <w:rsid w:val="002D66C8"/>
    <w:rsid w:val="002D6F78"/>
    <w:rsid w:val="002D6FE1"/>
    <w:rsid w:val="002D75B6"/>
    <w:rsid w:val="002D76C6"/>
    <w:rsid w:val="002D77D6"/>
    <w:rsid w:val="002D7AA6"/>
    <w:rsid w:val="002D7BE1"/>
    <w:rsid w:val="002E0168"/>
    <w:rsid w:val="002E05CB"/>
    <w:rsid w:val="002E084F"/>
    <w:rsid w:val="002E0986"/>
    <w:rsid w:val="002E0A6C"/>
    <w:rsid w:val="002E0AAE"/>
    <w:rsid w:val="002E0B19"/>
    <w:rsid w:val="002E0B8A"/>
    <w:rsid w:val="002E0C62"/>
    <w:rsid w:val="002E0EE3"/>
    <w:rsid w:val="002E117D"/>
    <w:rsid w:val="002E1381"/>
    <w:rsid w:val="002E1422"/>
    <w:rsid w:val="002E1920"/>
    <w:rsid w:val="002E1A1F"/>
    <w:rsid w:val="002E1C9B"/>
    <w:rsid w:val="002E21C7"/>
    <w:rsid w:val="002E25A4"/>
    <w:rsid w:val="002E2972"/>
    <w:rsid w:val="002E29E6"/>
    <w:rsid w:val="002E29E9"/>
    <w:rsid w:val="002E2A7F"/>
    <w:rsid w:val="002E2AF9"/>
    <w:rsid w:val="002E2F35"/>
    <w:rsid w:val="002E31C9"/>
    <w:rsid w:val="002E3A3A"/>
    <w:rsid w:val="002E3CB3"/>
    <w:rsid w:val="002E442E"/>
    <w:rsid w:val="002E467D"/>
    <w:rsid w:val="002E4905"/>
    <w:rsid w:val="002E4CBB"/>
    <w:rsid w:val="002E5AAD"/>
    <w:rsid w:val="002E5C5E"/>
    <w:rsid w:val="002E5F9E"/>
    <w:rsid w:val="002E65FC"/>
    <w:rsid w:val="002E6778"/>
    <w:rsid w:val="002E6836"/>
    <w:rsid w:val="002E6909"/>
    <w:rsid w:val="002E69A6"/>
    <w:rsid w:val="002E6E35"/>
    <w:rsid w:val="002E7623"/>
    <w:rsid w:val="002E76F6"/>
    <w:rsid w:val="002E77E0"/>
    <w:rsid w:val="002E794B"/>
    <w:rsid w:val="002F0173"/>
    <w:rsid w:val="002F0227"/>
    <w:rsid w:val="002F05B6"/>
    <w:rsid w:val="002F0D90"/>
    <w:rsid w:val="002F101D"/>
    <w:rsid w:val="002F14E9"/>
    <w:rsid w:val="002F21BB"/>
    <w:rsid w:val="002F29A5"/>
    <w:rsid w:val="002F2B3E"/>
    <w:rsid w:val="002F2B7A"/>
    <w:rsid w:val="002F3411"/>
    <w:rsid w:val="002F3838"/>
    <w:rsid w:val="002F3AE9"/>
    <w:rsid w:val="002F446F"/>
    <w:rsid w:val="002F4652"/>
    <w:rsid w:val="002F4848"/>
    <w:rsid w:val="002F487A"/>
    <w:rsid w:val="002F4A94"/>
    <w:rsid w:val="002F52B1"/>
    <w:rsid w:val="002F53FB"/>
    <w:rsid w:val="002F567C"/>
    <w:rsid w:val="002F607C"/>
    <w:rsid w:val="002F65A8"/>
    <w:rsid w:val="002F66D6"/>
    <w:rsid w:val="002F6A2E"/>
    <w:rsid w:val="002F6CE2"/>
    <w:rsid w:val="002F7049"/>
    <w:rsid w:val="002F7143"/>
    <w:rsid w:val="002F74C9"/>
    <w:rsid w:val="002F787E"/>
    <w:rsid w:val="002F7935"/>
    <w:rsid w:val="002F7E42"/>
    <w:rsid w:val="002F7F19"/>
    <w:rsid w:val="003001CD"/>
    <w:rsid w:val="00300789"/>
    <w:rsid w:val="00300A81"/>
    <w:rsid w:val="00300D76"/>
    <w:rsid w:val="00300E62"/>
    <w:rsid w:val="003011B6"/>
    <w:rsid w:val="00301485"/>
    <w:rsid w:val="00301539"/>
    <w:rsid w:val="00301B05"/>
    <w:rsid w:val="00301FFA"/>
    <w:rsid w:val="003020FD"/>
    <w:rsid w:val="003026DB"/>
    <w:rsid w:val="003027D9"/>
    <w:rsid w:val="003029B5"/>
    <w:rsid w:val="00302C8B"/>
    <w:rsid w:val="00303354"/>
    <w:rsid w:val="003033B6"/>
    <w:rsid w:val="003036FB"/>
    <w:rsid w:val="00303834"/>
    <w:rsid w:val="00303EAD"/>
    <w:rsid w:val="00303EBF"/>
    <w:rsid w:val="0030446F"/>
    <w:rsid w:val="003048B1"/>
    <w:rsid w:val="00304D28"/>
    <w:rsid w:val="00304DCF"/>
    <w:rsid w:val="003051E6"/>
    <w:rsid w:val="0030522C"/>
    <w:rsid w:val="00305240"/>
    <w:rsid w:val="003056F2"/>
    <w:rsid w:val="00305911"/>
    <w:rsid w:val="003060D5"/>
    <w:rsid w:val="00306532"/>
    <w:rsid w:val="003066D7"/>
    <w:rsid w:val="00306E11"/>
    <w:rsid w:val="00307114"/>
    <w:rsid w:val="003072EC"/>
    <w:rsid w:val="0030738F"/>
    <w:rsid w:val="003101A7"/>
    <w:rsid w:val="003106FA"/>
    <w:rsid w:val="00310BB6"/>
    <w:rsid w:val="00311158"/>
    <w:rsid w:val="0031145E"/>
    <w:rsid w:val="003114AE"/>
    <w:rsid w:val="00311799"/>
    <w:rsid w:val="00311DCF"/>
    <w:rsid w:val="0031213D"/>
    <w:rsid w:val="00312186"/>
    <w:rsid w:val="00312623"/>
    <w:rsid w:val="0031290D"/>
    <w:rsid w:val="003129B0"/>
    <w:rsid w:val="0031304D"/>
    <w:rsid w:val="00313076"/>
    <w:rsid w:val="00313591"/>
    <w:rsid w:val="00313B22"/>
    <w:rsid w:val="00313BC5"/>
    <w:rsid w:val="00314A6D"/>
    <w:rsid w:val="00314E40"/>
    <w:rsid w:val="00315518"/>
    <w:rsid w:val="0031551E"/>
    <w:rsid w:val="003156FE"/>
    <w:rsid w:val="00315BA6"/>
    <w:rsid w:val="00315BB0"/>
    <w:rsid w:val="00315EF6"/>
    <w:rsid w:val="00316295"/>
    <w:rsid w:val="003208A0"/>
    <w:rsid w:val="00320A8E"/>
    <w:rsid w:val="00321732"/>
    <w:rsid w:val="003218A7"/>
    <w:rsid w:val="00321A79"/>
    <w:rsid w:val="00321AB7"/>
    <w:rsid w:val="00321BDC"/>
    <w:rsid w:val="003226AD"/>
    <w:rsid w:val="00322865"/>
    <w:rsid w:val="00322A2A"/>
    <w:rsid w:val="00322AF2"/>
    <w:rsid w:val="00322C89"/>
    <w:rsid w:val="00322EC4"/>
    <w:rsid w:val="003230BA"/>
    <w:rsid w:val="00323466"/>
    <w:rsid w:val="00324087"/>
    <w:rsid w:val="003244DC"/>
    <w:rsid w:val="0032471E"/>
    <w:rsid w:val="00324927"/>
    <w:rsid w:val="00324B92"/>
    <w:rsid w:val="00325114"/>
    <w:rsid w:val="0032516A"/>
    <w:rsid w:val="003251AF"/>
    <w:rsid w:val="0032538D"/>
    <w:rsid w:val="003255BF"/>
    <w:rsid w:val="00325BC8"/>
    <w:rsid w:val="00326615"/>
    <w:rsid w:val="00326C23"/>
    <w:rsid w:val="003270F0"/>
    <w:rsid w:val="00327C55"/>
    <w:rsid w:val="00327EE5"/>
    <w:rsid w:val="00330136"/>
    <w:rsid w:val="003302D2"/>
    <w:rsid w:val="003308E0"/>
    <w:rsid w:val="00330B5F"/>
    <w:rsid w:val="00330B84"/>
    <w:rsid w:val="00331214"/>
    <w:rsid w:val="00331816"/>
    <w:rsid w:val="003318D1"/>
    <w:rsid w:val="00331D77"/>
    <w:rsid w:val="00331EFE"/>
    <w:rsid w:val="003324A0"/>
    <w:rsid w:val="00332795"/>
    <w:rsid w:val="0033287C"/>
    <w:rsid w:val="00332BF6"/>
    <w:rsid w:val="00332D26"/>
    <w:rsid w:val="0033350E"/>
    <w:rsid w:val="003337B1"/>
    <w:rsid w:val="00333B17"/>
    <w:rsid w:val="00333D47"/>
    <w:rsid w:val="00333DC8"/>
    <w:rsid w:val="00334017"/>
    <w:rsid w:val="00334118"/>
    <w:rsid w:val="003341E7"/>
    <w:rsid w:val="00334804"/>
    <w:rsid w:val="00334CD5"/>
    <w:rsid w:val="00334D02"/>
    <w:rsid w:val="00334DEC"/>
    <w:rsid w:val="00335495"/>
    <w:rsid w:val="00335656"/>
    <w:rsid w:val="00335A73"/>
    <w:rsid w:val="00335B7B"/>
    <w:rsid w:val="00335C7F"/>
    <w:rsid w:val="00335F53"/>
    <w:rsid w:val="003362EF"/>
    <w:rsid w:val="00336BC9"/>
    <w:rsid w:val="00337553"/>
    <w:rsid w:val="00337715"/>
    <w:rsid w:val="00337766"/>
    <w:rsid w:val="00337F05"/>
    <w:rsid w:val="0034006A"/>
    <w:rsid w:val="00340121"/>
    <w:rsid w:val="003402EA"/>
    <w:rsid w:val="0034059B"/>
    <w:rsid w:val="003407DF"/>
    <w:rsid w:val="00340B9C"/>
    <w:rsid w:val="00340C9A"/>
    <w:rsid w:val="00340F87"/>
    <w:rsid w:val="00341279"/>
    <w:rsid w:val="003414AF"/>
    <w:rsid w:val="0034153E"/>
    <w:rsid w:val="003415A3"/>
    <w:rsid w:val="003416C0"/>
    <w:rsid w:val="00341ACA"/>
    <w:rsid w:val="00341BB9"/>
    <w:rsid w:val="00341BF2"/>
    <w:rsid w:val="00341E98"/>
    <w:rsid w:val="00341ED0"/>
    <w:rsid w:val="00341EF4"/>
    <w:rsid w:val="003420BD"/>
    <w:rsid w:val="003420CF"/>
    <w:rsid w:val="0034231D"/>
    <w:rsid w:val="0034238E"/>
    <w:rsid w:val="0034256A"/>
    <w:rsid w:val="003426CD"/>
    <w:rsid w:val="00342959"/>
    <w:rsid w:val="00343948"/>
    <w:rsid w:val="00343F21"/>
    <w:rsid w:val="0034400A"/>
    <w:rsid w:val="003445D8"/>
    <w:rsid w:val="0034475A"/>
    <w:rsid w:val="00344991"/>
    <w:rsid w:val="00344D9D"/>
    <w:rsid w:val="00344E52"/>
    <w:rsid w:val="00344E94"/>
    <w:rsid w:val="00345707"/>
    <w:rsid w:val="0034574B"/>
    <w:rsid w:val="003459E4"/>
    <w:rsid w:val="00345AEB"/>
    <w:rsid w:val="00346381"/>
    <w:rsid w:val="003466BB"/>
    <w:rsid w:val="00347016"/>
    <w:rsid w:val="00347878"/>
    <w:rsid w:val="00347C56"/>
    <w:rsid w:val="00350090"/>
    <w:rsid w:val="0035013B"/>
    <w:rsid w:val="003502EE"/>
    <w:rsid w:val="0035038F"/>
    <w:rsid w:val="003503BD"/>
    <w:rsid w:val="003505A3"/>
    <w:rsid w:val="00350D2E"/>
    <w:rsid w:val="003511B8"/>
    <w:rsid w:val="00351277"/>
    <w:rsid w:val="00352317"/>
    <w:rsid w:val="0035240E"/>
    <w:rsid w:val="003529E0"/>
    <w:rsid w:val="00352DC2"/>
    <w:rsid w:val="00352F0F"/>
    <w:rsid w:val="00352F3E"/>
    <w:rsid w:val="003530C1"/>
    <w:rsid w:val="00353503"/>
    <w:rsid w:val="00353871"/>
    <w:rsid w:val="00353BAA"/>
    <w:rsid w:val="00353D67"/>
    <w:rsid w:val="00354342"/>
    <w:rsid w:val="00354A7B"/>
    <w:rsid w:val="00355B9F"/>
    <w:rsid w:val="00355C72"/>
    <w:rsid w:val="00355C9E"/>
    <w:rsid w:val="003565C1"/>
    <w:rsid w:val="003566F7"/>
    <w:rsid w:val="0035686A"/>
    <w:rsid w:val="00356A1A"/>
    <w:rsid w:val="0035727E"/>
    <w:rsid w:val="003574C4"/>
    <w:rsid w:val="0035781C"/>
    <w:rsid w:val="00357CCF"/>
    <w:rsid w:val="00357E62"/>
    <w:rsid w:val="003609B5"/>
    <w:rsid w:val="00360AD1"/>
    <w:rsid w:val="00360C75"/>
    <w:rsid w:val="0036109B"/>
    <w:rsid w:val="0036110B"/>
    <w:rsid w:val="00361404"/>
    <w:rsid w:val="003617C0"/>
    <w:rsid w:val="00361976"/>
    <w:rsid w:val="00361A0D"/>
    <w:rsid w:val="00361A85"/>
    <w:rsid w:val="00361AC5"/>
    <w:rsid w:val="00361E3A"/>
    <w:rsid w:val="00361E50"/>
    <w:rsid w:val="003623F1"/>
    <w:rsid w:val="00362BE9"/>
    <w:rsid w:val="00362DDF"/>
    <w:rsid w:val="00363154"/>
    <w:rsid w:val="003632E8"/>
    <w:rsid w:val="00363504"/>
    <w:rsid w:val="00363639"/>
    <w:rsid w:val="00363B7E"/>
    <w:rsid w:val="00363C45"/>
    <w:rsid w:val="00363CB9"/>
    <w:rsid w:val="00363E2A"/>
    <w:rsid w:val="00363ECD"/>
    <w:rsid w:val="003641B8"/>
    <w:rsid w:val="0036440D"/>
    <w:rsid w:val="003644B8"/>
    <w:rsid w:val="003644F9"/>
    <w:rsid w:val="00364583"/>
    <w:rsid w:val="00364936"/>
    <w:rsid w:val="00364B45"/>
    <w:rsid w:val="00364C55"/>
    <w:rsid w:val="00364D7A"/>
    <w:rsid w:val="00364D97"/>
    <w:rsid w:val="00364F23"/>
    <w:rsid w:val="00365493"/>
    <w:rsid w:val="003656B4"/>
    <w:rsid w:val="00365819"/>
    <w:rsid w:val="0036587C"/>
    <w:rsid w:val="00365A7B"/>
    <w:rsid w:val="00366051"/>
    <w:rsid w:val="0036768F"/>
    <w:rsid w:val="003677D8"/>
    <w:rsid w:val="00367CFB"/>
    <w:rsid w:val="0037021B"/>
    <w:rsid w:val="0037041C"/>
    <w:rsid w:val="0037068B"/>
    <w:rsid w:val="003709A7"/>
    <w:rsid w:val="00371190"/>
    <w:rsid w:val="0037152F"/>
    <w:rsid w:val="003716D6"/>
    <w:rsid w:val="00371B60"/>
    <w:rsid w:val="00371B7D"/>
    <w:rsid w:val="003721B4"/>
    <w:rsid w:val="003727BA"/>
    <w:rsid w:val="00373318"/>
    <w:rsid w:val="003735DE"/>
    <w:rsid w:val="003735ED"/>
    <w:rsid w:val="00373663"/>
    <w:rsid w:val="00373AB0"/>
    <w:rsid w:val="00373C51"/>
    <w:rsid w:val="00374101"/>
    <w:rsid w:val="00374573"/>
    <w:rsid w:val="0037467E"/>
    <w:rsid w:val="0037491D"/>
    <w:rsid w:val="00374FA5"/>
    <w:rsid w:val="003755E2"/>
    <w:rsid w:val="003756F5"/>
    <w:rsid w:val="0037600E"/>
    <w:rsid w:val="00376011"/>
    <w:rsid w:val="0037610A"/>
    <w:rsid w:val="003763E7"/>
    <w:rsid w:val="00376BFF"/>
    <w:rsid w:val="00376F06"/>
    <w:rsid w:val="00377018"/>
    <w:rsid w:val="0037781F"/>
    <w:rsid w:val="00377A25"/>
    <w:rsid w:val="00380B25"/>
    <w:rsid w:val="00380C36"/>
    <w:rsid w:val="00380E53"/>
    <w:rsid w:val="00380F75"/>
    <w:rsid w:val="0038107F"/>
    <w:rsid w:val="0038154B"/>
    <w:rsid w:val="0038156D"/>
    <w:rsid w:val="00381777"/>
    <w:rsid w:val="00381F9D"/>
    <w:rsid w:val="003828A7"/>
    <w:rsid w:val="00382CDA"/>
    <w:rsid w:val="0038341D"/>
    <w:rsid w:val="00383C2B"/>
    <w:rsid w:val="00383F6A"/>
    <w:rsid w:val="003840EB"/>
    <w:rsid w:val="003844AD"/>
    <w:rsid w:val="00384CF0"/>
    <w:rsid w:val="00384E68"/>
    <w:rsid w:val="00384F04"/>
    <w:rsid w:val="00385080"/>
    <w:rsid w:val="003850F7"/>
    <w:rsid w:val="00385E41"/>
    <w:rsid w:val="00386060"/>
    <w:rsid w:val="00386146"/>
    <w:rsid w:val="00386255"/>
    <w:rsid w:val="003862CB"/>
    <w:rsid w:val="003870A1"/>
    <w:rsid w:val="003877B0"/>
    <w:rsid w:val="00387D0E"/>
    <w:rsid w:val="00390307"/>
    <w:rsid w:val="00390EEA"/>
    <w:rsid w:val="0039106C"/>
    <w:rsid w:val="003914E7"/>
    <w:rsid w:val="0039189E"/>
    <w:rsid w:val="00391CA7"/>
    <w:rsid w:val="00391DD7"/>
    <w:rsid w:val="00391ECC"/>
    <w:rsid w:val="00391FB7"/>
    <w:rsid w:val="003922EA"/>
    <w:rsid w:val="00392EB2"/>
    <w:rsid w:val="00393832"/>
    <w:rsid w:val="003938BA"/>
    <w:rsid w:val="00394352"/>
    <w:rsid w:val="003943BA"/>
    <w:rsid w:val="00394ACD"/>
    <w:rsid w:val="00394AED"/>
    <w:rsid w:val="00394C69"/>
    <w:rsid w:val="00394DC1"/>
    <w:rsid w:val="0039572B"/>
    <w:rsid w:val="00395843"/>
    <w:rsid w:val="00395AE0"/>
    <w:rsid w:val="00395AF9"/>
    <w:rsid w:val="00395D1D"/>
    <w:rsid w:val="00395F63"/>
    <w:rsid w:val="00396471"/>
    <w:rsid w:val="00396F6D"/>
    <w:rsid w:val="00397062"/>
    <w:rsid w:val="003974EC"/>
    <w:rsid w:val="003974F0"/>
    <w:rsid w:val="00397584"/>
    <w:rsid w:val="0039783E"/>
    <w:rsid w:val="00397BFB"/>
    <w:rsid w:val="00397EA7"/>
    <w:rsid w:val="003A0191"/>
    <w:rsid w:val="003A06D0"/>
    <w:rsid w:val="003A072D"/>
    <w:rsid w:val="003A0B64"/>
    <w:rsid w:val="003A0D65"/>
    <w:rsid w:val="003A1100"/>
    <w:rsid w:val="003A11DF"/>
    <w:rsid w:val="003A1889"/>
    <w:rsid w:val="003A18E4"/>
    <w:rsid w:val="003A1925"/>
    <w:rsid w:val="003A1BCE"/>
    <w:rsid w:val="003A1DBF"/>
    <w:rsid w:val="003A202D"/>
    <w:rsid w:val="003A248B"/>
    <w:rsid w:val="003A2556"/>
    <w:rsid w:val="003A2D5A"/>
    <w:rsid w:val="003A2E3B"/>
    <w:rsid w:val="003A2E88"/>
    <w:rsid w:val="003A2EAB"/>
    <w:rsid w:val="003A32AA"/>
    <w:rsid w:val="003A3994"/>
    <w:rsid w:val="003A3999"/>
    <w:rsid w:val="003A39E2"/>
    <w:rsid w:val="003A3E16"/>
    <w:rsid w:val="003A4085"/>
    <w:rsid w:val="003A4653"/>
    <w:rsid w:val="003A5088"/>
    <w:rsid w:val="003A51CD"/>
    <w:rsid w:val="003A563A"/>
    <w:rsid w:val="003A59AE"/>
    <w:rsid w:val="003A5CCC"/>
    <w:rsid w:val="003A5E64"/>
    <w:rsid w:val="003A5EDE"/>
    <w:rsid w:val="003A60B7"/>
    <w:rsid w:val="003A6C23"/>
    <w:rsid w:val="003A6F9E"/>
    <w:rsid w:val="003A7AC6"/>
    <w:rsid w:val="003A7D58"/>
    <w:rsid w:val="003A7DF3"/>
    <w:rsid w:val="003B0071"/>
    <w:rsid w:val="003B0250"/>
    <w:rsid w:val="003B0468"/>
    <w:rsid w:val="003B07E8"/>
    <w:rsid w:val="003B09AF"/>
    <w:rsid w:val="003B0BDD"/>
    <w:rsid w:val="003B0F23"/>
    <w:rsid w:val="003B1486"/>
    <w:rsid w:val="003B1B37"/>
    <w:rsid w:val="003B2363"/>
    <w:rsid w:val="003B2A71"/>
    <w:rsid w:val="003B2D69"/>
    <w:rsid w:val="003B2F65"/>
    <w:rsid w:val="003B316F"/>
    <w:rsid w:val="003B3421"/>
    <w:rsid w:val="003B3455"/>
    <w:rsid w:val="003B3771"/>
    <w:rsid w:val="003B41DA"/>
    <w:rsid w:val="003B46C2"/>
    <w:rsid w:val="003B4907"/>
    <w:rsid w:val="003B49E7"/>
    <w:rsid w:val="003B4E8A"/>
    <w:rsid w:val="003B51B7"/>
    <w:rsid w:val="003B5244"/>
    <w:rsid w:val="003B5564"/>
    <w:rsid w:val="003B55FE"/>
    <w:rsid w:val="003B5A07"/>
    <w:rsid w:val="003B5DC1"/>
    <w:rsid w:val="003B5ED6"/>
    <w:rsid w:val="003B5F3D"/>
    <w:rsid w:val="003B64E0"/>
    <w:rsid w:val="003B66D8"/>
    <w:rsid w:val="003B7361"/>
    <w:rsid w:val="003B76EF"/>
    <w:rsid w:val="003B7899"/>
    <w:rsid w:val="003B7C87"/>
    <w:rsid w:val="003B7DD6"/>
    <w:rsid w:val="003B7F6D"/>
    <w:rsid w:val="003C001F"/>
    <w:rsid w:val="003C00D7"/>
    <w:rsid w:val="003C020D"/>
    <w:rsid w:val="003C0235"/>
    <w:rsid w:val="003C0CE1"/>
    <w:rsid w:val="003C0ECF"/>
    <w:rsid w:val="003C1014"/>
    <w:rsid w:val="003C1223"/>
    <w:rsid w:val="003C1341"/>
    <w:rsid w:val="003C198E"/>
    <w:rsid w:val="003C19F7"/>
    <w:rsid w:val="003C1A77"/>
    <w:rsid w:val="003C218B"/>
    <w:rsid w:val="003C2245"/>
    <w:rsid w:val="003C2256"/>
    <w:rsid w:val="003C2323"/>
    <w:rsid w:val="003C24FD"/>
    <w:rsid w:val="003C2655"/>
    <w:rsid w:val="003C2823"/>
    <w:rsid w:val="003C28A5"/>
    <w:rsid w:val="003C29A0"/>
    <w:rsid w:val="003C2E19"/>
    <w:rsid w:val="003C2E6C"/>
    <w:rsid w:val="003C2F1E"/>
    <w:rsid w:val="003C3309"/>
    <w:rsid w:val="003C39F0"/>
    <w:rsid w:val="003C3A62"/>
    <w:rsid w:val="003C3AB8"/>
    <w:rsid w:val="003C3C22"/>
    <w:rsid w:val="003C3E9A"/>
    <w:rsid w:val="003C49C2"/>
    <w:rsid w:val="003C4A68"/>
    <w:rsid w:val="003C5CAB"/>
    <w:rsid w:val="003C5F9F"/>
    <w:rsid w:val="003C5FC5"/>
    <w:rsid w:val="003C6162"/>
    <w:rsid w:val="003C6EF2"/>
    <w:rsid w:val="003C7079"/>
    <w:rsid w:val="003C7288"/>
    <w:rsid w:val="003C7679"/>
    <w:rsid w:val="003C76E7"/>
    <w:rsid w:val="003D0386"/>
    <w:rsid w:val="003D0649"/>
    <w:rsid w:val="003D14A6"/>
    <w:rsid w:val="003D14FC"/>
    <w:rsid w:val="003D1691"/>
    <w:rsid w:val="003D196D"/>
    <w:rsid w:val="003D1AAC"/>
    <w:rsid w:val="003D2052"/>
    <w:rsid w:val="003D2222"/>
    <w:rsid w:val="003D2567"/>
    <w:rsid w:val="003D25EB"/>
    <w:rsid w:val="003D2611"/>
    <w:rsid w:val="003D2CC5"/>
    <w:rsid w:val="003D36FA"/>
    <w:rsid w:val="003D3870"/>
    <w:rsid w:val="003D3CD7"/>
    <w:rsid w:val="003D4241"/>
    <w:rsid w:val="003D4371"/>
    <w:rsid w:val="003D4AFB"/>
    <w:rsid w:val="003D4BA7"/>
    <w:rsid w:val="003D4F3F"/>
    <w:rsid w:val="003D5026"/>
    <w:rsid w:val="003D5418"/>
    <w:rsid w:val="003D591C"/>
    <w:rsid w:val="003D5B79"/>
    <w:rsid w:val="003D642D"/>
    <w:rsid w:val="003D64D0"/>
    <w:rsid w:val="003D6818"/>
    <w:rsid w:val="003D6B0D"/>
    <w:rsid w:val="003D6B3C"/>
    <w:rsid w:val="003D6DCF"/>
    <w:rsid w:val="003D6FB1"/>
    <w:rsid w:val="003D748A"/>
    <w:rsid w:val="003D7A17"/>
    <w:rsid w:val="003D7B6F"/>
    <w:rsid w:val="003D7D34"/>
    <w:rsid w:val="003E01B4"/>
    <w:rsid w:val="003E028C"/>
    <w:rsid w:val="003E06D7"/>
    <w:rsid w:val="003E080A"/>
    <w:rsid w:val="003E087C"/>
    <w:rsid w:val="003E0C13"/>
    <w:rsid w:val="003E11D4"/>
    <w:rsid w:val="003E14FA"/>
    <w:rsid w:val="003E17C5"/>
    <w:rsid w:val="003E1E5B"/>
    <w:rsid w:val="003E2064"/>
    <w:rsid w:val="003E2313"/>
    <w:rsid w:val="003E24A9"/>
    <w:rsid w:val="003E267D"/>
    <w:rsid w:val="003E269B"/>
    <w:rsid w:val="003E26C2"/>
    <w:rsid w:val="003E2AAC"/>
    <w:rsid w:val="003E2D06"/>
    <w:rsid w:val="003E3030"/>
    <w:rsid w:val="003E3285"/>
    <w:rsid w:val="003E33A5"/>
    <w:rsid w:val="003E351F"/>
    <w:rsid w:val="003E36F2"/>
    <w:rsid w:val="003E374E"/>
    <w:rsid w:val="003E3B47"/>
    <w:rsid w:val="003E3B95"/>
    <w:rsid w:val="003E3D78"/>
    <w:rsid w:val="003E4151"/>
    <w:rsid w:val="003E4158"/>
    <w:rsid w:val="003E417C"/>
    <w:rsid w:val="003E423F"/>
    <w:rsid w:val="003E42E1"/>
    <w:rsid w:val="003E4355"/>
    <w:rsid w:val="003E47C1"/>
    <w:rsid w:val="003E47F7"/>
    <w:rsid w:val="003E4D4A"/>
    <w:rsid w:val="003E56C0"/>
    <w:rsid w:val="003E57F4"/>
    <w:rsid w:val="003E58AD"/>
    <w:rsid w:val="003E5943"/>
    <w:rsid w:val="003E5D66"/>
    <w:rsid w:val="003E5DC2"/>
    <w:rsid w:val="003E6AE5"/>
    <w:rsid w:val="003E72DC"/>
    <w:rsid w:val="003E76A4"/>
    <w:rsid w:val="003E76CB"/>
    <w:rsid w:val="003E7916"/>
    <w:rsid w:val="003E7AB7"/>
    <w:rsid w:val="003F0762"/>
    <w:rsid w:val="003F08D8"/>
    <w:rsid w:val="003F1118"/>
    <w:rsid w:val="003F15EA"/>
    <w:rsid w:val="003F17C9"/>
    <w:rsid w:val="003F18DF"/>
    <w:rsid w:val="003F199D"/>
    <w:rsid w:val="003F1A17"/>
    <w:rsid w:val="003F1E65"/>
    <w:rsid w:val="003F203D"/>
    <w:rsid w:val="003F21C6"/>
    <w:rsid w:val="003F2842"/>
    <w:rsid w:val="003F2BC9"/>
    <w:rsid w:val="003F2E3D"/>
    <w:rsid w:val="003F2F8D"/>
    <w:rsid w:val="003F336C"/>
    <w:rsid w:val="003F352B"/>
    <w:rsid w:val="003F388B"/>
    <w:rsid w:val="003F3944"/>
    <w:rsid w:val="003F3981"/>
    <w:rsid w:val="003F3F21"/>
    <w:rsid w:val="003F408D"/>
    <w:rsid w:val="003F4371"/>
    <w:rsid w:val="003F47EB"/>
    <w:rsid w:val="003F4C3B"/>
    <w:rsid w:val="003F4DA6"/>
    <w:rsid w:val="003F512C"/>
    <w:rsid w:val="003F5749"/>
    <w:rsid w:val="003F60DA"/>
    <w:rsid w:val="003F62E2"/>
    <w:rsid w:val="003F6508"/>
    <w:rsid w:val="003F6AE6"/>
    <w:rsid w:val="003F6C41"/>
    <w:rsid w:val="003F6D07"/>
    <w:rsid w:val="003F6E90"/>
    <w:rsid w:val="003F7223"/>
    <w:rsid w:val="003F7378"/>
    <w:rsid w:val="003F7885"/>
    <w:rsid w:val="003F7C40"/>
    <w:rsid w:val="003F7EB8"/>
    <w:rsid w:val="0040029F"/>
    <w:rsid w:val="004005D8"/>
    <w:rsid w:val="00400861"/>
    <w:rsid w:val="00400DEB"/>
    <w:rsid w:val="0040108D"/>
    <w:rsid w:val="00401612"/>
    <w:rsid w:val="004017BD"/>
    <w:rsid w:val="00401CC0"/>
    <w:rsid w:val="004021C5"/>
    <w:rsid w:val="004021FD"/>
    <w:rsid w:val="004022CC"/>
    <w:rsid w:val="0040232C"/>
    <w:rsid w:val="004024BA"/>
    <w:rsid w:val="00403160"/>
    <w:rsid w:val="004031BC"/>
    <w:rsid w:val="004031CB"/>
    <w:rsid w:val="004033C7"/>
    <w:rsid w:val="00403813"/>
    <w:rsid w:val="0040390D"/>
    <w:rsid w:val="00403DD1"/>
    <w:rsid w:val="00403E3F"/>
    <w:rsid w:val="00403EE7"/>
    <w:rsid w:val="0040427F"/>
    <w:rsid w:val="004049D9"/>
    <w:rsid w:val="00404E59"/>
    <w:rsid w:val="00405604"/>
    <w:rsid w:val="0040589C"/>
    <w:rsid w:val="00405E91"/>
    <w:rsid w:val="00405F26"/>
    <w:rsid w:val="00405FA9"/>
    <w:rsid w:val="00406AFD"/>
    <w:rsid w:val="00406D6B"/>
    <w:rsid w:val="00406DBF"/>
    <w:rsid w:val="0040713F"/>
    <w:rsid w:val="004071A7"/>
    <w:rsid w:val="00407888"/>
    <w:rsid w:val="0040794C"/>
    <w:rsid w:val="00407B76"/>
    <w:rsid w:val="00407F82"/>
    <w:rsid w:val="0041018A"/>
    <w:rsid w:val="0041023A"/>
    <w:rsid w:val="004104D0"/>
    <w:rsid w:val="0041050E"/>
    <w:rsid w:val="0041150B"/>
    <w:rsid w:val="004118C1"/>
    <w:rsid w:val="00411EF8"/>
    <w:rsid w:val="00411FC8"/>
    <w:rsid w:val="004126DC"/>
    <w:rsid w:val="00412714"/>
    <w:rsid w:val="00412886"/>
    <w:rsid w:val="00412DA6"/>
    <w:rsid w:val="00412E64"/>
    <w:rsid w:val="004134A9"/>
    <w:rsid w:val="0041353A"/>
    <w:rsid w:val="00413600"/>
    <w:rsid w:val="0041383F"/>
    <w:rsid w:val="00413849"/>
    <w:rsid w:val="00413D86"/>
    <w:rsid w:val="00413FD9"/>
    <w:rsid w:val="004144B6"/>
    <w:rsid w:val="00414D25"/>
    <w:rsid w:val="0041545D"/>
    <w:rsid w:val="004154B6"/>
    <w:rsid w:val="004155CB"/>
    <w:rsid w:val="004156EB"/>
    <w:rsid w:val="004157B4"/>
    <w:rsid w:val="0041619D"/>
    <w:rsid w:val="00416287"/>
    <w:rsid w:val="004166A3"/>
    <w:rsid w:val="00416D19"/>
    <w:rsid w:val="00416E84"/>
    <w:rsid w:val="00416FB8"/>
    <w:rsid w:val="0041707B"/>
    <w:rsid w:val="004173C7"/>
    <w:rsid w:val="004177B8"/>
    <w:rsid w:val="00417A10"/>
    <w:rsid w:val="00417A4E"/>
    <w:rsid w:val="00417DE4"/>
    <w:rsid w:val="00420C5E"/>
    <w:rsid w:val="00421063"/>
    <w:rsid w:val="0042168D"/>
    <w:rsid w:val="00421892"/>
    <w:rsid w:val="00421920"/>
    <w:rsid w:val="00422CAC"/>
    <w:rsid w:val="00422D03"/>
    <w:rsid w:val="00422E77"/>
    <w:rsid w:val="00422E98"/>
    <w:rsid w:val="004231FF"/>
    <w:rsid w:val="00423595"/>
    <w:rsid w:val="00423FAB"/>
    <w:rsid w:val="00424771"/>
    <w:rsid w:val="0042483D"/>
    <w:rsid w:val="00424A41"/>
    <w:rsid w:val="004253DE"/>
    <w:rsid w:val="00425899"/>
    <w:rsid w:val="00425971"/>
    <w:rsid w:val="00425AA7"/>
    <w:rsid w:val="00425CC0"/>
    <w:rsid w:val="00425F8F"/>
    <w:rsid w:val="00426290"/>
    <w:rsid w:val="00426B40"/>
    <w:rsid w:val="00426C3C"/>
    <w:rsid w:val="0042779C"/>
    <w:rsid w:val="00427867"/>
    <w:rsid w:val="00427F71"/>
    <w:rsid w:val="0043016E"/>
    <w:rsid w:val="0043027A"/>
    <w:rsid w:val="0043055C"/>
    <w:rsid w:val="00430713"/>
    <w:rsid w:val="00430E69"/>
    <w:rsid w:val="00430EBD"/>
    <w:rsid w:val="004316E8"/>
    <w:rsid w:val="00431C4A"/>
    <w:rsid w:val="00432080"/>
    <w:rsid w:val="004321E2"/>
    <w:rsid w:val="00432340"/>
    <w:rsid w:val="00432B6D"/>
    <w:rsid w:val="00432C19"/>
    <w:rsid w:val="00432E1E"/>
    <w:rsid w:val="0043324B"/>
    <w:rsid w:val="00433700"/>
    <w:rsid w:val="004339AF"/>
    <w:rsid w:val="00433B7C"/>
    <w:rsid w:val="004349D3"/>
    <w:rsid w:val="00434CC3"/>
    <w:rsid w:val="00434D50"/>
    <w:rsid w:val="004356FA"/>
    <w:rsid w:val="00435789"/>
    <w:rsid w:val="00435AD2"/>
    <w:rsid w:val="00435F96"/>
    <w:rsid w:val="00436374"/>
    <w:rsid w:val="0043672C"/>
    <w:rsid w:val="0043730D"/>
    <w:rsid w:val="00437522"/>
    <w:rsid w:val="004378FD"/>
    <w:rsid w:val="004379DF"/>
    <w:rsid w:val="00437ACF"/>
    <w:rsid w:val="00437D8A"/>
    <w:rsid w:val="00440107"/>
    <w:rsid w:val="00440412"/>
    <w:rsid w:val="00440498"/>
    <w:rsid w:val="00440E23"/>
    <w:rsid w:val="004410B7"/>
    <w:rsid w:val="004412A6"/>
    <w:rsid w:val="0044138C"/>
    <w:rsid w:val="00441431"/>
    <w:rsid w:val="00441594"/>
    <w:rsid w:val="004416FD"/>
    <w:rsid w:val="004417EB"/>
    <w:rsid w:val="00441877"/>
    <w:rsid w:val="00441C65"/>
    <w:rsid w:val="00441D07"/>
    <w:rsid w:val="00442031"/>
    <w:rsid w:val="004420FE"/>
    <w:rsid w:val="00442102"/>
    <w:rsid w:val="004422DE"/>
    <w:rsid w:val="00442433"/>
    <w:rsid w:val="0044258A"/>
    <w:rsid w:val="004433B5"/>
    <w:rsid w:val="00443678"/>
    <w:rsid w:val="00443744"/>
    <w:rsid w:val="004437AC"/>
    <w:rsid w:val="00443BC0"/>
    <w:rsid w:val="00443C05"/>
    <w:rsid w:val="00443F4D"/>
    <w:rsid w:val="00444738"/>
    <w:rsid w:val="004448A1"/>
    <w:rsid w:val="00444C97"/>
    <w:rsid w:val="00445126"/>
    <w:rsid w:val="0044512B"/>
    <w:rsid w:val="004451B4"/>
    <w:rsid w:val="0044577D"/>
    <w:rsid w:val="0044588F"/>
    <w:rsid w:val="00445FD6"/>
    <w:rsid w:val="00447071"/>
    <w:rsid w:val="0044767F"/>
    <w:rsid w:val="00447AC3"/>
    <w:rsid w:val="00447E49"/>
    <w:rsid w:val="00450206"/>
    <w:rsid w:val="0045021C"/>
    <w:rsid w:val="00450B5B"/>
    <w:rsid w:val="00450CEB"/>
    <w:rsid w:val="0045132C"/>
    <w:rsid w:val="0045135E"/>
    <w:rsid w:val="00451371"/>
    <w:rsid w:val="004515B4"/>
    <w:rsid w:val="00451AD6"/>
    <w:rsid w:val="00451BF1"/>
    <w:rsid w:val="00451C75"/>
    <w:rsid w:val="00451E98"/>
    <w:rsid w:val="00451FC0"/>
    <w:rsid w:val="004529F7"/>
    <w:rsid w:val="00452CE3"/>
    <w:rsid w:val="00452D4C"/>
    <w:rsid w:val="00452D93"/>
    <w:rsid w:val="00452E90"/>
    <w:rsid w:val="00452FAD"/>
    <w:rsid w:val="00452FE0"/>
    <w:rsid w:val="00453341"/>
    <w:rsid w:val="0045369A"/>
    <w:rsid w:val="004536C6"/>
    <w:rsid w:val="004538AE"/>
    <w:rsid w:val="00453A7E"/>
    <w:rsid w:val="00453E69"/>
    <w:rsid w:val="004541AC"/>
    <w:rsid w:val="004543FF"/>
    <w:rsid w:val="00454C53"/>
    <w:rsid w:val="00454C98"/>
    <w:rsid w:val="00454F22"/>
    <w:rsid w:val="00454FB1"/>
    <w:rsid w:val="00455225"/>
    <w:rsid w:val="004554BF"/>
    <w:rsid w:val="0045637A"/>
    <w:rsid w:val="0045641F"/>
    <w:rsid w:val="0045657A"/>
    <w:rsid w:val="00456CAD"/>
    <w:rsid w:val="00456CC4"/>
    <w:rsid w:val="00456E85"/>
    <w:rsid w:val="00457422"/>
    <w:rsid w:val="0045763F"/>
    <w:rsid w:val="00457979"/>
    <w:rsid w:val="004579BE"/>
    <w:rsid w:val="00457B3C"/>
    <w:rsid w:val="00457B56"/>
    <w:rsid w:val="00457B82"/>
    <w:rsid w:val="00457E44"/>
    <w:rsid w:val="00457F81"/>
    <w:rsid w:val="004604A9"/>
    <w:rsid w:val="00460668"/>
    <w:rsid w:val="00460771"/>
    <w:rsid w:val="00460887"/>
    <w:rsid w:val="00460A63"/>
    <w:rsid w:val="00461096"/>
    <w:rsid w:val="00461311"/>
    <w:rsid w:val="00461662"/>
    <w:rsid w:val="004618E5"/>
    <w:rsid w:val="004619D5"/>
    <w:rsid w:val="004623E5"/>
    <w:rsid w:val="0046282F"/>
    <w:rsid w:val="00462948"/>
    <w:rsid w:val="00462DFD"/>
    <w:rsid w:val="00462F93"/>
    <w:rsid w:val="00462F9F"/>
    <w:rsid w:val="004630FF"/>
    <w:rsid w:val="00463DCB"/>
    <w:rsid w:val="004642E7"/>
    <w:rsid w:val="00464306"/>
    <w:rsid w:val="00464345"/>
    <w:rsid w:val="00464662"/>
    <w:rsid w:val="00464688"/>
    <w:rsid w:val="004647C9"/>
    <w:rsid w:val="00465069"/>
    <w:rsid w:val="004656D1"/>
    <w:rsid w:val="00465BA7"/>
    <w:rsid w:val="00465DB2"/>
    <w:rsid w:val="00465ED2"/>
    <w:rsid w:val="00465F8C"/>
    <w:rsid w:val="00466445"/>
    <w:rsid w:val="0046678D"/>
    <w:rsid w:val="00466BC3"/>
    <w:rsid w:val="004675CB"/>
    <w:rsid w:val="00467DFA"/>
    <w:rsid w:val="00470061"/>
    <w:rsid w:val="00470158"/>
    <w:rsid w:val="00470401"/>
    <w:rsid w:val="004704FC"/>
    <w:rsid w:val="00470502"/>
    <w:rsid w:val="0047063D"/>
    <w:rsid w:val="004713E6"/>
    <w:rsid w:val="00471747"/>
    <w:rsid w:val="00471A09"/>
    <w:rsid w:val="00472739"/>
    <w:rsid w:val="0047315D"/>
    <w:rsid w:val="0047320B"/>
    <w:rsid w:val="0047323A"/>
    <w:rsid w:val="004734C1"/>
    <w:rsid w:val="00473FC8"/>
    <w:rsid w:val="00473FE0"/>
    <w:rsid w:val="00474118"/>
    <w:rsid w:val="004743F9"/>
    <w:rsid w:val="004744F9"/>
    <w:rsid w:val="004746DF"/>
    <w:rsid w:val="00474BF7"/>
    <w:rsid w:val="00474ED0"/>
    <w:rsid w:val="0047555D"/>
    <w:rsid w:val="00475589"/>
    <w:rsid w:val="0047588C"/>
    <w:rsid w:val="00475CF3"/>
    <w:rsid w:val="004761B1"/>
    <w:rsid w:val="0047634E"/>
    <w:rsid w:val="00476624"/>
    <w:rsid w:val="00476772"/>
    <w:rsid w:val="0047678E"/>
    <w:rsid w:val="004767B2"/>
    <w:rsid w:val="0047688F"/>
    <w:rsid w:val="00476F53"/>
    <w:rsid w:val="00477992"/>
    <w:rsid w:val="00477D15"/>
    <w:rsid w:val="00480101"/>
    <w:rsid w:val="00480562"/>
    <w:rsid w:val="004805F0"/>
    <w:rsid w:val="00480661"/>
    <w:rsid w:val="00480799"/>
    <w:rsid w:val="00480E2A"/>
    <w:rsid w:val="00480EE0"/>
    <w:rsid w:val="004811A2"/>
    <w:rsid w:val="0048135E"/>
    <w:rsid w:val="0048140B"/>
    <w:rsid w:val="00481AD9"/>
    <w:rsid w:val="00481B14"/>
    <w:rsid w:val="00481C3B"/>
    <w:rsid w:val="00481F0E"/>
    <w:rsid w:val="00482569"/>
    <w:rsid w:val="004825D4"/>
    <w:rsid w:val="0048268C"/>
    <w:rsid w:val="00482752"/>
    <w:rsid w:val="00482985"/>
    <w:rsid w:val="00482F6D"/>
    <w:rsid w:val="004832E0"/>
    <w:rsid w:val="004833D4"/>
    <w:rsid w:val="00483617"/>
    <w:rsid w:val="004839D2"/>
    <w:rsid w:val="00483A57"/>
    <w:rsid w:val="00483A91"/>
    <w:rsid w:val="00484488"/>
    <w:rsid w:val="00484655"/>
    <w:rsid w:val="00484E7B"/>
    <w:rsid w:val="00485363"/>
    <w:rsid w:val="00485F43"/>
    <w:rsid w:val="00486199"/>
    <w:rsid w:val="004861B0"/>
    <w:rsid w:val="00486245"/>
    <w:rsid w:val="0048649D"/>
    <w:rsid w:val="00486527"/>
    <w:rsid w:val="00486C36"/>
    <w:rsid w:val="00487741"/>
    <w:rsid w:val="00490445"/>
    <w:rsid w:val="00490CFE"/>
    <w:rsid w:val="00490DF5"/>
    <w:rsid w:val="0049129E"/>
    <w:rsid w:val="004915A0"/>
    <w:rsid w:val="00491E7B"/>
    <w:rsid w:val="004922AA"/>
    <w:rsid w:val="00492467"/>
    <w:rsid w:val="0049275A"/>
    <w:rsid w:val="00492905"/>
    <w:rsid w:val="00493034"/>
    <w:rsid w:val="00493869"/>
    <w:rsid w:val="0049389D"/>
    <w:rsid w:val="00494060"/>
    <w:rsid w:val="00494CCA"/>
    <w:rsid w:val="004950B8"/>
    <w:rsid w:val="00495563"/>
    <w:rsid w:val="004956A4"/>
    <w:rsid w:val="00496289"/>
    <w:rsid w:val="00496443"/>
    <w:rsid w:val="00496742"/>
    <w:rsid w:val="00496B4F"/>
    <w:rsid w:val="00496F98"/>
    <w:rsid w:val="0049764D"/>
    <w:rsid w:val="00497837"/>
    <w:rsid w:val="004979B2"/>
    <w:rsid w:val="00497F0A"/>
    <w:rsid w:val="004A00F2"/>
    <w:rsid w:val="004A0370"/>
    <w:rsid w:val="004A0470"/>
    <w:rsid w:val="004A11B3"/>
    <w:rsid w:val="004A19BC"/>
    <w:rsid w:val="004A284F"/>
    <w:rsid w:val="004A2C91"/>
    <w:rsid w:val="004A2EF0"/>
    <w:rsid w:val="004A3487"/>
    <w:rsid w:val="004A39CE"/>
    <w:rsid w:val="004A3D48"/>
    <w:rsid w:val="004A3E94"/>
    <w:rsid w:val="004A4DEF"/>
    <w:rsid w:val="004A51B1"/>
    <w:rsid w:val="004A6274"/>
    <w:rsid w:val="004A6401"/>
    <w:rsid w:val="004A6406"/>
    <w:rsid w:val="004A6453"/>
    <w:rsid w:val="004A7071"/>
    <w:rsid w:val="004A73D0"/>
    <w:rsid w:val="004A73D2"/>
    <w:rsid w:val="004A7584"/>
    <w:rsid w:val="004A75ED"/>
    <w:rsid w:val="004A764F"/>
    <w:rsid w:val="004A7682"/>
    <w:rsid w:val="004A78DA"/>
    <w:rsid w:val="004A7F23"/>
    <w:rsid w:val="004B01B8"/>
    <w:rsid w:val="004B0991"/>
    <w:rsid w:val="004B0F85"/>
    <w:rsid w:val="004B0FFD"/>
    <w:rsid w:val="004B10FD"/>
    <w:rsid w:val="004B1564"/>
    <w:rsid w:val="004B188E"/>
    <w:rsid w:val="004B2623"/>
    <w:rsid w:val="004B3012"/>
    <w:rsid w:val="004B3252"/>
    <w:rsid w:val="004B3533"/>
    <w:rsid w:val="004B383F"/>
    <w:rsid w:val="004B3A7C"/>
    <w:rsid w:val="004B3BEE"/>
    <w:rsid w:val="004B3EF2"/>
    <w:rsid w:val="004B3FFF"/>
    <w:rsid w:val="004B41FB"/>
    <w:rsid w:val="004B4361"/>
    <w:rsid w:val="004B4923"/>
    <w:rsid w:val="004B4AC3"/>
    <w:rsid w:val="004B4CA6"/>
    <w:rsid w:val="004B5859"/>
    <w:rsid w:val="004B5B33"/>
    <w:rsid w:val="004B5BFE"/>
    <w:rsid w:val="004B5D1D"/>
    <w:rsid w:val="004B5D4E"/>
    <w:rsid w:val="004B5D98"/>
    <w:rsid w:val="004B5ECD"/>
    <w:rsid w:val="004B6187"/>
    <w:rsid w:val="004B6535"/>
    <w:rsid w:val="004B6A5D"/>
    <w:rsid w:val="004B6E20"/>
    <w:rsid w:val="004B6EA7"/>
    <w:rsid w:val="004B7870"/>
    <w:rsid w:val="004B78DC"/>
    <w:rsid w:val="004B7ABE"/>
    <w:rsid w:val="004C0B67"/>
    <w:rsid w:val="004C0D04"/>
    <w:rsid w:val="004C0EA0"/>
    <w:rsid w:val="004C0FAA"/>
    <w:rsid w:val="004C0FD0"/>
    <w:rsid w:val="004C1258"/>
    <w:rsid w:val="004C1725"/>
    <w:rsid w:val="004C2F6F"/>
    <w:rsid w:val="004C353F"/>
    <w:rsid w:val="004C3631"/>
    <w:rsid w:val="004C37FA"/>
    <w:rsid w:val="004C3A99"/>
    <w:rsid w:val="004C3B61"/>
    <w:rsid w:val="004C3B9D"/>
    <w:rsid w:val="004C4419"/>
    <w:rsid w:val="004C443B"/>
    <w:rsid w:val="004C4B4A"/>
    <w:rsid w:val="004C4B7F"/>
    <w:rsid w:val="004C4B95"/>
    <w:rsid w:val="004C579F"/>
    <w:rsid w:val="004C65CE"/>
    <w:rsid w:val="004C6A1D"/>
    <w:rsid w:val="004C6BF2"/>
    <w:rsid w:val="004C6E6B"/>
    <w:rsid w:val="004C70B0"/>
    <w:rsid w:val="004C7264"/>
    <w:rsid w:val="004C72D9"/>
    <w:rsid w:val="004C763D"/>
    <w:rsid w:val="004C772D"/>
    <w:rsid w:val="004C7854"/>
    <w:rsid w:val="004C7895"/>
    <w:rsid w:val="004C7C65"/>
    <w:rsid w:val="004D0113"/>
    <w:rsid w:val="004D01E4"/>
    <w:rsid w:val="004D0406"/>
    <w:rsid w:val="004D0430"/>
    <w:rsid w:val="004D08CE"/>
    <w:rsid w:val="004D0FCC"/>
    <w:rsid w:val="004D1240"/>
    <w:rsid w:val="004D1AE3"/>
    <w:rsid w:val="004D1B21"/>
    <w:rsid w:val="004D1D8A"/>
    <w:rsid w:val="004D1DE7"/>
    <w:rsid w:val="004D2047"/>
    <w:rsid w:val="004D239E"/>
    <w:rsid w:val="004D2421"/>
    <w:rsid w:val="004D2709"/>
    <w:rsid w:val="004D2E69"/>
    <w:rsid w:val="004D2E84"/>
    <w:rsid w:val="004D3AB1"/>
    <w:rsid w:val="004D3E0A"/>
    <w:rsid w:val="004D4360"/>
    <w:rsid w:val="004D46C8"/>
    <w:rsid w:val="004D4802"/>
    <w:rsid w:val="004D4881"/>
    <w:rsid w:val="004D4B19"/>
    <w:rsid w:val="004D5413"/>
    <w:rsid w:val="004D55EF"/>
    <w:rsid w:val="004D5C25"/>
    <w:rsid w:val="004D6258"/>
    <w:rsid w:val="004D6303"/>
    <w:rsid w:val="004D657E"/>
    <w:rsid w:val="004D66CA"/>
    <w:rsid w:val="004D6C93"/>
    <w:rsid w:val="004D6FBB"/>
    <w:rsid w:val="004D7301"/>
    <w:rsid w:val="004D75CB"/>
    <w:rsid w:val="004D7697"/>
    <w:rsid w:val="004D7AFD"/>
    <w:rsid w:val="004D7F6E"/>
    <w:rsid w:val="004E0085"/>
    <w:rsid w:val="004E014E"/>
    <w:rsid w:val="004E0625"/>
    <w:rsid w:val="004E0984"/>
    <w:rsid w:val="004E0F04"/>
    <w:rsid w:val="004E0FD4"/>
    <w:rsid w:val="004E11F1"/>
    <w:rsid w:val="004E1366"/>
    <w:rsid w:val="004E178E"/>
    <w:rsid w:val="004E2026"/>
    <w:rsid w:val="004E21B8"/>
    <w:rsid w:val="004E2252"/>
    <w:rsid w:val="004E2553"/>
    <w:rsid w:val="004E29D3"/>
    <w:rsid w:val="004E2AAF"/>
    <w:rsid w:val="004E2DA1"/>
    <w:rsid w:val="004E34AD"/>
    <w:rsid w:val="004E35FE"/>
    <w:rsid w:val="004E36D7"/>
    <w:rsid w:val="004E383B"/>
    <w:rsid w:val="004E3862"/>
    <w:rsid w:val="004E3946"/>
    <w:rsid w:val="004E3AA7"/>
    <w:rsid w:val="004E3B6C"/>
    <w:rsid w:val="004E4104"/>
    <w:rsid w:val="004E4B88"/>
    <w:rsid w:val="004E4D24"/>
    <w:rsid w:val="004E4D4E"/>
    <w:rsid w:val="004E519C"/>
    <w:rsid w:val="004E51C1"/>
    <w:rsid w:val="004E52D7"/>
    <w:rsid w:val="004E563F"/>
    <w:rsid w:val="004E569D"/>
    <w:rsid w:val="004E597B"/>
    <w:rsid w:val="004E5AFA"/>
    <w:rsid w:val="004E5BF6"/>
    <w:rsid w:val="004E5C46"/>
    <w:rsid w:val="004E693C"/>
    <w:rsid w:val="004E6CD1"/>
    <w:rsid w:val="004E705A"/>
    <w:rsid w:val="004E7318"/>
    <w:rsid w:val="004E74A4"/>
    <w:rsid w:val="004E75CB"/>
    <w:rsid w:val="004E7681"/>
    <w:rsid w:val="004E7766"/>
    <w:rsid w:val="004E7A97"/>
    <w:rsid w:val="004E7C0B"/>
    <w:rsid w:val="004F0669"/>
    <w:rsid w:val="004F0676"/>
    <w:rsid w:val="004F090E"/>
    <w:rsid w:val="004F1650"/>
    <w:rsid w:val="004F17A0"/>
    <w:rsid w:val="004F1B7B"/>
    <w:rsid w:val="004F1B91"/>
    <w:rsid w:val="004F2570"/>
    <w:rsid w:val="004F2A7D"/>
    <w:rsid w:val="004F2B16"/>
    <w:rsid w:val="004F2C33"/>
    <w:rsid w:val="004F2CEB"/>
    <w:rsid w:val="004F3429"/>
    <w:rsid w:val="004F370B"/>
    <w:rsid w:val="004F3814"/>
    <w:rsid w:val="004F3B5C"/>
    <w:rsid w:val="004F3C53"/>
    <w:rsid w:val="004F3D2B"/>
    <w:rsid w:val="004F3DDA"/>
    <w:rsid w:val="004F3ED3"/>
    <w:rsid w:val="004F4018"/>
    <w:rsid w:val="004F41DA"/>
    <w:rsid w:val="004F4386"/>
    <w:rsid w:val="004F4450"/>
    <w:rsid w:val="004F521A"/>
    <w:rsid w:val="004F5A1A"/>
    <w:rsid w:val="004F632B"/>
    <w:rsid w:val="004F69C5"/>
    <w:rsid w:val="004F6CB1"/>
    <w:rsid w:val="004F7682"/>
    <w:rsid w:val="004F78F5"/>
    <w:rsid w:val="004F7DC6"/>
    <w:rsid w:val="00500248"/>
    <w:rsid w:val="00500BDD"/>
    <w:rsid w:val="00500D4F"/>
    <w:rsid w:val="00500D97"/>
    <w:rsid w:val="00500E73"/>
    <w:rsid w:val="00501680"/>
    <w:rsid w:val="00501767"/>
    <w:rsid w:val="005019A1"/>
    <w:rsid w:val="00501A6F"/>
    <w:rsid w:val="00501F18"/>
    <w:rsid w:val="00501FD7"/>
    <w:rsid w:val="0050210E"/>
    <w:rsid w:val="00502584"/>
    <w:rsid w:val="005025C4"/>
    <w:rsid w:val="00502605"/>
    <w:rsid w:val="0050293F"/>
    <w:rsid w:val="005030EB"/>
    <w:rsid w:val="00503226"/>
    <w:rsid w:val="005039C0"/>
    <w:rsid w:val="00503B74"/>
    <w:rsid w:val="00503D78"/>
    <w:rsid w:val="00504178"/>
    <w:rsid w:val="00504BB7"/>
    <w:rsid w:val="00504CA1"/>
    <w:rsid w:val="005053EF"/>
    <w:rsid w:val="005058B6"/>
    <w:rsid w:val="0050595A"/>
    <w:rsid w:val="00505B16"/>
    <w:rsid w:val="00505FE1"/>
    <w:rsid w:val="005061E5"/>
    <w:rsid w:val="00506BA8"/>
    <w:rsid w:val="00506CDC"/>
    <w:rsid w:val="00506D51"/>
    <w:rsid w:val="00506FC7"/>
    <w:rsid w:val="005076BA"/>
    <w:rsid w:val="0050770F"/>
    <w:rsid w:val="00507B6D"/>
    <w:rsid w:val="00510462"/>
    <w:rsid w:val="00510555"/>
    <w:rsid w:val="00510656"/>
    <w:rsid w:val="00510767"/>
    <w:rsid w:val="00510C6B"/>
    <w:rsid w:val="00511201"/>
    <w:rsid w:val="00511D26"/>
    <w:rsid w:val="00511D81"/>
    <w:rsid w:val="005127D9"/>
    <w:rsid w:val="00512B5C"/>
    <w:rsid w:val="00512BA1"/>
    <w:rsid w:val="0051341F"/>
    <w:rsid w:val="005135F0"/>
    <w:rsid w:val="005138B1"/>
    <w:rsid w:val="00513D85"/>
    <w:rsid w:val="00513E00"/>
    <w:rsid w:val="005142EC"/>
    <w:rsid w:val="005146D5"/>
    <w:rsid w:val="00514F0D"/>
    <w:rsid w:val="0051540D"/>
    <w:rsid w:val="0051640D"/>
    <w:rsid w:val="005164DE"/>
    <w:rsid w:val="00516609"/>
    <w:rsid w:val="00516713"/>
    <w:rsid w:val="00516A5D"/>
    <w:rsid w:val="00516BFA"/>
    <w:rsid w:val="00516F30"/>
    <w:rsid w:val="00516F91"/>
    <w:rsid w:val="0051721F"/>
    <w:rsid w:val="005177E4"/>
    <w:rsid w:val="0051794E"/>
    <w:rsid w:val="00517A41"/>
    <w:rsid w:val="005204F5"/>
    <w:rsid w:val="0052053C"/>
    <w:rsid w:val="00520C37"/>
    <w:rsid w:val="00520CD4"/>
    <w:rsid w:val="00520D77"/>
    <w:rsid w:val="00520F5D"/>
    <w:rsid w:val="00520FED"/>
    <w:rsid w:val="00521746"/>
    <w:rsid w:val="0052190F"/>
    <w:rsid w:val="005219D7"/>
    <w:rsid w:val="00521B89"/>
    <w:rsid w:val="00521E19"/>
    <w:rsid w:val="005223A1"/>
    <w:rsid w:val="005228E6"/>
    <w:rsid w:val="00522CF3"/>
    <w:rsid w:val="00522D7E"/>
    <w:rsid w:val="00523361"/>
    <w:rsid w:val="00523402"/>
    <w:rsid w:val="005236D1"/>
    <w:rsid w:val="0052453D"/>
    <w:rsid w:val="005246D5"/>
    <w:rsid w:val="00524C15"/>
    <w:rsid w:val="00524DA5"/>
    <w:rsid w:val="00524EC0"/>
    <w:rsid w:val="00524ED1"/>
    <w:rsid w:val="00524F6A"/>
    <w:rsid w:val="005258AD"/>
    <w:rsid w:val="00525DB9"/>
    <w:rsid w:val="00526362"/>
    <w:rsid w:val="005264E0"/>
    <w:rsid w:val="0052656A"/>
    <w:rsid w:val="00526623"/>
    <w:rsid w:val="005273A4"/>
    <w:rsid w:val="005277D4"/>
    <w:rsid w:val="005279B1"/>
    <w:rsid w:val="00527AFE"/>
    <w:rsid w:val="00527CA0"/>
    <w:rsid w:val="00527D65"/>
    <w:rsid w:val="00527E4C"/>
    <w:rsid w:val="00527FBF"/>
    <w:rsid w:val="005305E1"/>
    <w:rsid w:val="0053105A"/>
    <w:rsid w:val="0053145A"/>
    <w:rsid w:val="00531489"/>
    <w:rsid w:val="00531E59"/>
    <w:rsid w:val="00531FA5"/>
    <w:rsid w:val="00531FD1"/>
    <w:rsid w:val="00532028"/>
    <w:rsid w:val="00532450"/>
    <w:rsid w:val="00532804"/>
    <w:rsid w:val="00532BCF"/>
    <w:rsid w:val="00532E4A"/>
    <w:rsid w:val="00532E8F"/>
    <w:rsid w:val="005337F2"/>
    <w:rsid w:val="00533A73"/>
    <w:rsid w:val="005344AB"/>
    <w:rsid w:val="005345F1"/>
    <w:rsid w:val="00534945"/>
    <w:rsid w:val="00534A06"/>
    <w:rsid w:val="00534AD1"/>
    <w:rsid w:val="00534ADD"/>
    <w:rsid w:val="00534C8F"/>
    <w:rsid w:val="0053521E"/>
    <w:rsid w:val="0053581C"/>
    <w:rsid w:val="00535BF5"/>
    <w:rsid w:val="00535F2B"/>
    <w:rsid w:val="00536064"/>
    <w:rsid w:val="005362DF"/>
    <w:rsid w:val="005368A2"/>
    <w:rsid w:val="00536B05"/>
    <w:rsid w:val="00536CA7"/>
    <w:rsid w:val="00536D12"/>
    <w:rsid w:val="0053703F"/>
    <w:rsid w:val="0053731F"/>
    <w:rsid w:val="00537A97"/>
    <w:rsid w:val="00540373"/>
    <w:rsid w:val="005405B7"/>
    <w:rsid w:val="00540853"/>
    <w:rsid w:val="005408A5"/>
    <w:rsid w:val="00540B41"/>
    <w:rsid w:val="00540C27"/>
    <w:rsid w:val="00540D0F"/>
    <w:rsid w:val="00541393"/>
    <w:rsid w:val="005414CD"/>
    <w:rsid w:val="005414D4"/>
    <w:rsid w:val="0054166F"/>
    <w:rsid w:val="0054168A"/>
    <w:rsid w:val="0054204B"/>
    <w:rsid w:val="00542160"/>
    <w:rsid w:val="0054216E"/>
    <w:rsid w:val="0054248F"/>
    <w:rsid w:val="00542959"/>
    <w:rsid w:val="0054299E"/>
    <w:rsid w:val="00542F1F"/>
    <w:rsid w:val="005433C1"/>
    <w:rsid w:val="00543B86"/>
    <w:rsid w:val="00543C29"/>
    <w:rsid w:val="0054488E"/>
    <w:rsid w:val="00544B93"/>
    <w:rsid w:val="005457B9"/>
    <w:rsid w:val="005464F8"/>
    <w:rsid w:val="00546500"/>
    <w:rsid w:val="00546B87"/>
    <w:rsid w:val="00546C74"/>
    <w:rsid w:val="00546D0B"/>
    <w:rsid w:val="00546E76"/>
    <w:rsid w:val="0054707A"/>
    <w:rsid w:val="005471B0"/>
    <w:rsid w:val="005471DB"/>
    <w:rsid w:val="00547299"/>
    <w:rsid w:val="005478FB"/>
    <w:rsid w:val="00547B01"/>
    <w:rsid w:val="00550087"/>
    <w:rsid w:val="005505B8"/>
    <w:rsid w:val="005506D7"/>
    <w:rsid w:val="00550F6A"/>
    <w:rsid w:val="0055128E"/>
    <w:rsid w:val="005512C8"/>
    <w:rsid w:val="005516A7"/>
    <w:rsid w:val="00551960"/>
    <w:rsid w:val="00551B64"/>
    <w:rsid w:val="00551D7B"/>
    <w:rsid w:val="0055211E"/>
    <w:rsid w:val="00552135"/>
    <w:rsid w:val="0055276B"/>
    <w:rsid w:val="0055319C"/>
    <w:rsid w:val="005536C3"/>
    <w:rsid w:val="00553786"/>
    <w:rsid w:val="005539F4"/>
    <w:rsid w:val="00553E27"/>
    <w:rsid w:val="00554476"/>
    <w:rsid w:val="00554D9E"/>
    <w:rsid w:val="00554F43"/>
    <w:rsid w:val="00555282"/>
    <w:rsid w:val="00555292"/>
    <w:rsid w:val="0055548C"/>
    <w:rsid w:val="0055569F"/>
    <w:rsid w:val="00555C29"/>
    <w:rsid w:val="00555D10"/>
    <w:rsid w:val="00555F4A"/>
    <w:rsid w:val="00556598"/>
    <w:rsid w:val="0055674A"/>
    <w:rsid w:val="005569DF"/>
    <w:rsid w:val="00556A1B"/>
    <w:rsid w:val="00556A2A"/>
    <w:rsid w:val="00556EFF"/>
    <w:rsid w:val="00556FBA"/>
    <w:rsid w:val="00557065"/>
    <w:rsid w:val="00557C18"/>
    <w:rsid w:val="00557EB2"/>
    <w:rsid w:val="00560163"/>
    <w:rsid w:val="005609D6"/>
    <w:rsid w:val="00560C1C"/>
    <w:rsid w:val="005610B5"/>
    <w:rsid w:val="00561178"/>
    <w:rsid w:val="00561283"/>
    <w:rsid w:val="00561FCF"/>
    <w:rsid w:val="00562165"/>
    <w:rsid w:val="00562399"/>
    <w:rsid w:val="00562435"/>
    <w:rsid w:val="005624BE"/>
    <w:rsid w:val="005628D5"/>
    <w:rsid w:val="00562C09"/>
    <w:rsid w:val="00563243"/>
    <w:rsid w:val="005635A4"/>
    <w:rsid w:val="0056391A"/>
    <w:rsid w:val="00563940"/>
    <w:rsid w:val="00563959"/>
    <w:rsid w:val="00564824"/>
    <w:rsid w:val="005648CC"/>
    <w:rsid w:val="00564AE7"/>
    <w:rsid w:val="00565AF9"/>
    <w:rsid w:val="00565E6E"/>
    <w:rsid w:val="0056675B"/>
    <w:rsid w:val="00566A48"/>
    <w:rsid w:val="00566DEA"/>
    <w:rsid w:val="005672CE"/>
    <w:rsid w:val="00567AFA"/>
    <w:rsid w:val="0057006F"/>
    <w:rsid w:val="005703CB"/>
    <w:rsid w:val="005708CB"/>
    <w:rsid w:val="00570973"/>
    <w:rsid w:val="00570BD7"/>
    <w:rsid w:val="00570E7D"/>
    <w:rsid w:val="00571024"/>
    <w:rsid w:val="0057130D"/>
    <w:rsid w:val="00571A80"/>
    <w:rsid w:val="00571C18"/>
    <w:rsid w:val="00572336"/>
    <w:rsid w:val="00573159"/>
    <w:rsid w:val="005731F3"/>
    <w:rsid w:val="00573412"/>
    <w:rsid w:val="0057384E"/>
    <w:rsid w:val="00573A19"/>
    <w:rsid w:val="00573CD7"/>
    <w:rsid w:val="00573DAF"/>
    <w:rsid w:val="00574127"/>
    <w:rsid w:val="005741BC"/>
    <w:rsid w:val="00574231"/>
    <w:rsid w:val="0057458F"/>
    <w:rsid w:val="00574F21"/>
    <w:rsid w:val="00575CB2"/>
    <w:rsid w:val="00575FFA"/>
    <w:rsid w:val="0057659D"/>
    <w:rsid w:val="005766EB"/>
    <w:rsid w:val="00576DCE"/>
    <w:rsid w:val="00577065"/>
    <w:rsid w:val="0057726F"/>
    <w:rsid w:val="005772B0"/>
    <w:rsid w:val="00577544"/>
    <w:rsid w:val="005776D3"/>
    <w:rsid w:val="005779E6"/>
    <w:rsid w:val="00577E08"/>
    <w:rsid w:val="00577E73"/>
    <w:rsid w:val="005800D6"/>
    <w:rsid w:val="005802D7"/>
    <w:rsid w:val="00580706"/>
    <w:rsid w:val="00580D60"/>
    <w:rsid w:val="00580D90"/>
    <w:rsid w:val="005814D7"/>
    <w:rsid w:val="005814E2"/>
    <w:rsid w:val="005814E4"/>
    <w:rsid w:val="0058187D"/>
    <w:rsid w:val="00581D63"/>
    <w:rsid w:val="005821CA"/>
    <w:rsid w:val="00582356"/>
    <w:rsid w:val="00582446"/>
    <w:rsid w:val="00582468"/>
    <w:rsid w:val="00582CEF"/>
    <w:rsid w:val="00583C8D"/>
    <w:rsid w:val="00584090"/>
    <w:rsid w:val="005842B7"/>
    <w:rsid w:val="005842FF"/>
    <w:rsid w:val="00584A07"/>
    <w:rsid w:val="00584A0A"/>
    <w:rsid w:val="00584BF2"/>
    <w:rsid w:val="00584F26"/>
    <w:rsid w:val="0058563C"/>
    <w:rsid w:val="00585BB3"/>
    <w:rsid w:val="00585DC4"/>
    <w:rsid w:val="00585E31"/>
    <w:rsid w:val="00585F85"/>
    <w:rsid w:val="0058609C"/>
    <w:rsid w:val="00586362"/>
    <w:rsid w:val="005867B6"/>
    <w:rsid w:val="005867D4"/>
    <w:rsid w:val="005868B8"/>
    <w:rsid w:val="00586990"/>
    <w:rsid w:val="00586AD1"/>
    <w:rsid w:val="00586F44"/>
    <w:rsid w:val="00587639"/>
    <w:rsid w:val="0058763C"/>
    <w:rsid w:val="0058789A"/>
    <w:rsid w:val="005878EF"/>
    <w:rsid w:val="005905A6"/>
    <w:rsid w:val="00590617"/>
    <w:rsid w:val="005909C9"/>
    <w:rsid w:val="00590D39"/>
    <w:rsid w:val="0059116F"/>
    <w:rsid w:val="00591435"/>
    <w:rsid w:val="005918F9"/>
    <w:rsid w:val="00591955"/>
    <w:rsid w:val="0059210F"/>
    <w:rsid w:val="00592782"/>
    <w:rsid w:val="0059286C"/>
    <w:rsid w:val="0059387E"/>
    <w:rsid w:val="00593A59"/>
    <w:rsid w:val="00593FB4"/>
    <w:rsid w:val="0059414F"/>
    <w:rsid w:val="005943C5"/>
    <w:rsid w:val="005945F6"/>
    <w:rsid w:val="00594680"/>
    <w:rsid w:val="0059472A"/>
    <w:rsid w:val="00594807"/>
    <w:rsid w:val="00594C20"/>
    <w:rsid w:val="00594CEF"/>
    <w:rsid w:val="00595286"/>
    <w:rsid w:val="005952B1"/>
    <w:rsid w:val="005954CA"/>
    <w:rsid w:val="00595598"/>
    <w:rsid w:val="00595A38"/>
    <w:rsid w:val="00595C17"/>
    <w:rsid w:val="00595CA2"/>
    <w:rsid w:val="00595D66"/>
    <w:rsid w:val="005966E6"/>
    <w:rsid w:val="0059733E"/>
    <w:rsid w:val="0059760A"/>
    <w:rsid w:val="00597622"/>
    <w:rsid w:val="005977E5"/>
    <w:rsid w:val="00597943"/>
    <w:rsid w:val="00597A6C"/>
    <w:rsid w:val="005A0556"/>
    <w:rsid w:val="005A0665"/>
    <w:rsid w:val="005A0741"/>
    <w:rsid w:val="005A089C"/>
    <w:rsid w:val="005A0F44"/>
    <w:rsid w:val="005A0F52"/>
    <w:rsid w:val="005A0F6F"/>
    <w:rsid w:val="005A108C"/>
    <w:rsid w:val="005A122C"/>
    <w:rsid w:val="005A122E"/>
    <w:rsid w:val="005A12A6"/>
    <w:rsid w:val="005A14D1"/>
    <w:rsid w:val="005A1627"/>
    <w:rsid w:val="005A1AEF"/>
    <w:rsid w:val="005A1B00"/>
    <w:rsid w:val="005A1B74"/>
    <w:rsid w:val="005A1D3A"/>
    <w:rsid w:val="005A205E"/>
    <w:rsid w:val="005A25FF"/>
    <w:rsid w:val="005A2688"/>
    <w:rsid w:val="005A2A0E"/>
    <w:rsid w:val="005A2D97"/>
    <w:rsid w:val="005A2DD4"/>
    <w:rsid w:val="005A3339"/>
    <w:rsid w:val="005A3377"/>
    <w:rsid w:val="005A33F3"/>
    <w:rsid w:val="005A349B"/>
    <w:rsid w:val="005A38B6"/>
    <w:rsid w:val="005A3B16"/>
    <w:rsid w:val="005A3D65"/>
    <w:rsid w:val="005A3DCB"/>
    <w:rsid w:val="005A412B"/>
    <w:rsid w:val="005A41C6"/>
    <w:rsid w:val="005A46C1"/>
    <w:rsid w:val="005A477E"/>
    <w:rsid w:val="005A4887"/>
    <w:rsid w:val="005A4991"/>
    <w:rsid w:val="005A4C40"/>
    <w:rsid w:val="005A4F06"/>
    <w:rsid w:val="005A52CD"/>
    <w:rsid w:val="005A5397"/>
    <w:rsid w:val="005A56B3"/>
    <w:rsid w:val="005A5AC4"/>
    <w:rsid w:val="005A5BEE"/>
    <w:rsid w:val="005A5F6A"/>
    <w:rsid w:val="005A6C85"/>
    <w:rsid w:val="005A6D43"/>
    <w:rsid w:val="005A7243"/>
    <w:rsid w:val="005A7BE4"/>
    <w:rsid w:val="005B0929"/>
    <w:rsid w:val="005B0BA4"/>
    <w:rsid w:val="005B1797"/>
    <w:rsid w:val="005B18D9"/>
    <w:rsid w:val="005B1978"/>
    <w:rsid w:val="005B1AA2"/>
    <w:rsid w:val="005B29D9"/>
    <w:rsid w:val="005B2D40"/>
    <w:rsid w:val="005B32B3"/>
    <w:rsid w:val="005B38DB"/>
    <w:rsid w:val="005B391B"/>
    <w:rsid w:val="005B39F1"/>
    <w:rsid w:val="005B3D41"/>
    <w:rsid w:val="005B3DDE"/>
    <w:rsid w:val="005B4B9D"/>
    <w:rsid w:val="005B4CE9"/>
    <w:rsid w:val="005B6414"/>
    <w:rsid w:val="005B64E0"/>
    <w:rsid w:val="005B6744"/>
    <w:rsid w:val="005B6796"/>
    <w:rsid w:val="005B6818"/>
    <w:rsid w:val="005B6CFE"/>
    <w:rsid w:val="005B6D7D"/>
    <w:rsid w:val="005B7279"/>
    <w:rsid w:val="005B73C3"/>
    <w:rsid w:val="005B755E"/>
    <w:rsid w:val="005B7C2D"/>
    <w:rsid w:val="005C0660"/>
    <w:rsid w:val="005C06BC"/>
    <w:rsid w:val="005C0E61"/>
    <w:rsid w:val="005C1798"/>
    <w:rsid w:val="005C1820"/>
    <w:rsid w:val="005C192E"/>
    <w:rsid w:val="005C1970"/>
    <w:rsid w:val="005C1E99"/>
    <w:rsid w:val="005C1F81"/>
    <w:rsid w:val="005C20D9"/>
    <w:rsid w:val="005C2308"/>
    <w:rsid w:val="005C26B9"/>
    <w:rsid w:val="005C2C22"/>
    <w:rsid w:val="005C2E7A"/>
    <w:rsid w:val="005C302F"/>
    <w:rsid w:val="005C3125"/>
    <w:rsid w:val="005C336B"/>
    <w:rsid w:val="005C3C42"/>
    <w:rsid w:val="005C3FF4"/>
    <w:rsid w:val="005C427D"/>
    <w:rsid w:val="005C439C"/>
    <w:rsid w:val="005C477B"/>
    <w:rsid w:val="005C4A84"/>
    <w:rsid w:val="005C4E20"/>
    <w:rsid w:val="005C519D"/>
    <w:rsid w:val="005C5507"/>
    <w:rsid w:val="005C5AD4"/>
    <w:rsid w:val="005C615E"/>
    <w:rsid w:val="005C6B45"/>
    <w:rsid w:val="005C711B"/>
    <w:rsid w:val="005C75D7"/>
    <w:rsid w:val="005C796D"/>
    <w:rsid w:val="005C7AB5"/>
    <w:rsid w:val="005C7B8D"/>
    <w:rsid w:val="005C7CD3"/>
    <w:rsid w:val="005D002A"/>
    <w:rsid w:val="005D05F7"/>
    <w:rsid w:val="005D0993"/>
    <w:rsid w:val="005D09D7"/>
    <w:rsid w:val="005D0B57"/>
    <w:rsid w:val="005D0C06"/>
    <w:rsid w:val="005D0C39"/>
    <w:rsid w:val="005D0E1D"/>
    <w:rsid w:val="005D0FB8"/>
    <w:rsid w:val="005D195F"/>
    <w:rsid w:val="005D1A10"/>
    <w:rsid w:val="005D1B7A"/>
    <w:rsid w:val="005D1BC7"/>
    <w:rsid w:val="005D1CA3"/>
    <w:rsid w:val="005D1EB5"/>
    <w:rsid w:val="005D226A"/>
    <w:rsid w:val="005D2354"/>
    <w:rsid w:val="005D2651"/>
    <w:rsid w:val="005D2C9E"/>
    <w:rsid w:val="005D2D3D"/>
    <w:rsid w:val="005D2E2C"/>
    <w:rsid w:val="005D35F5"/>
    <w:rsid w:val="005D387A"/>
    <w:rsid w:val="005D3CD3"/>
    <w:rsid w:val="005D438A"/>
    <w:rsid w:val="005D492A"/>
    <w:rsid w:val="005D497A"/>
    <w:rsid w:val="005D49FC"/>
    <w:rsid w:val="005D4A23"/>
    <w:rsid w:val="005D4AAC"/>
    <w:rsid w:val="005D4EF9"/>
    <w:rsid w:val="005D4F8B"/>
    <w:rsid w:val="005D509D"/>
    <w:rsid w:val="005D51C0"/>
    <w:rsid w:val="005D531C"/>
    <w:rsid w:val="005D53FE"/>
    <w:rsid w:val="005D59D5"/>
    <w:rsid w:val="005D6082"/>
    <w:rsid w:val="005D7332"/>
    <w:rsid w:val="005D7344"/>
    <w:rsid w:val="005D7C57"/>
    <w:rsid w:val="005E0632"/>
    <w:rsid w:val="005E09CA"/>
    <w:rsid w:val="005E0B36"/>
    <w:rsid w:val="005E11AC"/>
    <w:rsid w:val="005E14FE"/>
    <w:rsid w:val="005E1564"/>
    <w:rsid w:val="005E1887"/>
    <w:rsid w:val="005E18BA"/>
    <w:rsid w:val="005E1B1C"/>
    <w:rsid w:val="005E1B8B"/>
    <w:rsid w:val="005E2210"/>
    <w:rsid w:val="005E242E"/>
    <w:rsid w:val="005E2632"/>
    <w:rsid w:val="005E323E"/>
    <w:rsid w:val="005E3378"/>
    <w:rsid w:val="005E34AC"/>
    <w:rsid w:val="005E3585"/>
    <w:rsid w:val="005E3611"/>
    <w:rsid w:val="005E372A"/>
    <w:rsid w:val="005E3DC6"/>
    <w:rsid w:val="005E3EC6"/>
    <w:rsid w:val="005E41E2"/>
    <w:rsid w:val="005E43C3"/>
    <w:rsid w:val="005E4661"/>
    <w:rsid w:val="005E4727"/>
    <w:rsid w:val="005E4730"/>
    <w:rsid w:val="005E476C"/>
    <w:rsid w:val="005E4A22"/>
    <w:rsid w:val="005E4D3F"/>
    <w:rsid w:val="005E4F60"/>
    <w:rsid w:val="005E5075"/>
    <w:rsid w:val="005E50E3"/>
    <w:rsid w:val="005E5798"/>
    <w:rsid w:val="005E59D1"/>
    <w:rsid w:val="005E5A61"/>
    <w:rsid w:val="005E61B0"/>
    <w:rsid w:val="005E63FB"/>
    <w:rsid w:val="005E649E"/>
    <w:rsid w:val="005E6F6A"/>
    <w:rsid w:val="005E7795"/>
    <w:rsid w:val="005E7A7B"/>
    <w:rsid w:val="005E7D0B"/>
    <w:rsid w:val="005E7D17"/>
    <w:rsid w:val="005E7EDD"/>
    <w:rsid w:val="005F04D9"/>
    <w:rsid w:val="005F080A"/>
    <w:rsid w:val="005F0DA0"/>
    <w:rsid w:val="005F0E12"/>
    <w:rsid w:val="005F1024"/>
    <w:rsid w:val="005F1518"/>
    <w:rsid w:val="005F1B9B"/>
    <w:rsid w:val="005F1D1E"/>
    <w:rsid w:val="005F1EB6"/>
    <w:rsid w:val="005F23A0"/>
    <w:rsid w:val="005F2651"/>
    <w:rsid w:val="005F2830"/>
    <w:rsid w:val="005F28AF"/>
    <w:rsid w:val="005F29BD"/>
    <w:rsid w:val="005F35BA"/>
    <w:rsid w:val="005F365A"/>
    <w:rsid w:val="005F4168"/>
    <w:rsid w:val="005F481B"/>
    <w:rsid w:val="005F4AC9"/>
    <w:rsid w:val="005F4C39"/>
    <w:rsid w:val="005F501E"/>
    <w:rsid w:val="005F58C6"/>
    <w:rsid w:val="005F58F5"/>
    <w:rsid w:val="005F5C21"/>
    <w:rsid w:val="005F6640"/>
    <w:rsid w:val="005F696B"/>
    <w:rsid w:val="005F7212"/>
    <w:rsid w:val="005F764A"/>
    <w:rsid w:val="005F7B89"/>
    <w:rsid w:val="005F7C4B"/>
    <w:rsid w:val="00600022"/>
    <w:rsid w:val="00600447"/>
    <w:rsid w:val="0060072C"/>
    <w:rsid w:val="00600B6F"/>
    <w:rsid w:val="00601061"/>
    <w:rsid w:val="00601091"/>
    <w:rsid w:val="0060138F"/>
    <w:rsid w:val="006014E6"/>
    <w:rsid w:val="00601A3C"/>
    <w:rsid w:val="00601FA4"/>
    <w:rsid w:val="00602055"/>
    <w:rsid w:val="006024AD"/>
    <w:rsid w:val="0060266D"/>
    <w:rsid w:val="00602AB9"/>
    <w:rsid w:val="00602CFE"/>
    <w:rsid w:val="00602DFE"/>
    <w:rsid w:val="0060300F"/>
    <w:rsid w:val="006031BF"/>
    <w:rsid w:val="006036BD"/>
    <w:rsid w:val="00603795"/>
    <w:rsid w:val="00603904"/>
    <w:rsid w:val="00603AF8"/>
    <w:rsid w:val="006041DD"/>
    <w:rsid w:val="00604216"/>
    <w:rsid w:val="006049B4"/>
    <w:rsid w:val="0060512C"/>
    <w:rsid w:val="00605176"/>
    <w:rsid w:val="00605239"/>
    <w:rsid w:val="0060535C"/>
    <w:rsid w:val="00605484"/>
    <w:rsid w:val="00605D00"/>
    <w:rsid w:val="00606265"/>
    <w:rsid w:val="00606B2D"/>
    <w:rsid w:val="00606BE4"/>
    <w:rsid w:val="0060779C"/>
    <w:rsid w:val="00607866"/>
    <w:rsid w:val="0060792D"/>
    <w:rsid w:val="00607BA0"/>
    <w:rsid w:val="00607CB9"/>
    <w:rsid w:val="00607D75"/>
    <w:rsid w:val="00607E48"/>
    <w:rsid w:val="00607F3E"/>
    <w:rsid w:val="006102D8"/>
    <w:rsid w:val="006102E9"/>
    <w:rsid w:val="006103C6"/>
    <w:rsid w:val="0061068B"/>
    <w:rsid w:val="00610B43"/>
    <w:rsid w:val="00610B69"/>
    <w:rsid w:val="00610D85"/>
    <w:rsid w:val="00610D86"/>
    <w:rsid w:val="00610F15"/>
    <w:rsid w:val="00611127"/>
    <w:rsid w:val="006111FC"/>
    <w:rsid w:val="0061124A"/>
    <w:rsid w:val="00611348"/>
    <w:rsid w:val="006113BA"/>
    <w:rsid w:val="00611C76"/>
    <w:rsid w:val="00611E97"/>
    <w:rsid w:val="00612794"/>
    <w:rsid w:val="006128FD"/>
    <w:rsid w:val="00613263"/>
    <w:rsid w:val="0061421B"/>
    <w:rsid w:val="0061425F"/>
    <w:rsid w:val="0061432E"/>
    <w:rsid w:val="00614606"/>
    <w:rsid w:val="0061482A"/>
    <w:rsid w:val="00614BF9"/>
    <w:rsid w:val="00615004"/>
    <w:rsid w:val="00615129"/>
    <w:rsid w:val="00615A74"/>
    <w:rsid w:val="00615BEF"/>
    <w:rsid w:val="00615C3A"/>
    <w:rsid w:val="00615D26"/>
    <w:rsid w:val="00615DB7"/>
    <w:rsid w:val="00615DCB"/>
    <w:rsid w:val="00616199"/>
    <w:rsid w:val="00616B7C"/>
    <w:rsid w:val="00617B70"/>
    <w:rsid w:val="00620005"/>
    <w:rsid w:val="0062029E"/>
    <w:rsid w:val="006204E3"/>
    <w:rsid w:val="00620BC7"/>
    <w:rsid w:val="00620DBB"/>
    <w:rsid w:val="0062110F"/>
    <w:rsid w:val="00621B6A"/>
    <w:rsid w:val="00621D4C"/>
    <w:rsid w:val="00622083"/>
    <w:rsid w:val="006224A5"/>
    <w:rsid w:val="00622772"/>
    <w:rsid w:val="006229AC"/>
    <w:rsid w:val="00622E27"/>
    <w:rsid w:val="006234A6"/>
    <w:rsid w:val="006237BE"/>
    <w:rsid w:val="00623804"/>
    <w:rsid w:val="006238D6"/>
    <w:rsid w:val="00623978"/>
    <w:rsid w:val="00624177"/>
    <w:rsid w:val="006242B6"/>
    <w:rsid w:val="006242C3"/>
    <w:rsid w:val="0062447C"/>
    <w:rsid w:val="00624C72"/>
    <w:rsid w:val="0062508F"/>
    <w:rsid w:val="006256D9"/>
    <w:rsid w:val="00625C4E"/>
    <w:rsid w:val="00626001"/>
    <w:rsid w:val="00626DB3"/>
    <w:rsid w:val="00626E2E"/>
    <w:rsid w:val="00627083"/>
    <w:rsid w:val="006270F2"/>
    <w:rsid w:val="00627863"/>
    <w:rsid w:val="006278F0"/>
    <w:rsid w:val="00627EAB"/>
    <w:rsid w:val="00630211"/>
    <w:rsid w:val="006302F2"/>
    <w:rsid w:val="006305BC"/>
    <w:rsid w:val="00630858"/>
    <w:rsid w:val="00630A47"/>
    <w:rsid w:val="00630D8F"/>
    <w:rsid w:val="00630E13"/>
    <w:rsid w:val="006313E1"/>
    <w:rsid w:val="006314CF"/>
    <w:rsid w:val="00631618"/>
    <w:rsid w:val="00631ACC"/>
    <w:rsid w:val="00631BD9"/>
    <w:rsid w:val="00631D10"/>
    <w:rsid w:val="00632209"/>
    <w:rsid w:val="0063226E"/>
    <w:rsid w:val="00632877"/>
    <w:rsid w:val="00632B39"/>
    <w:rsid w:val="00632BEA"/>
    <w:rsid w:val="00633021"/>
    <w:rsid w:val="006331CB"/>
    <w:rsid w:val="00633375"/>
    <w:rsid w:val="0063363D"/>
    <w:rsid w:val="00633983"/>
    <w:rsid w:val="00633D97"/>
    <w:rsid w:val="00633EED"/>
    <w:rsid w:val="00633FC8"/>
    <w:rsid w:val="00633FFF"/>
    <w:rsid w:val="00634348"/>
    <w:rsid w:val="006345F5"/>
    <w:rsid w:val="0063479C"/>
    <w:rsid w:val="00634A7F"/>
    <w:rsid w:val="00634A9F"/>
    <w:rsid w:val="00635936"/>
    <w:rsid w:val="0063594B"/>
    <w:rsid w:val="00635B03"/>
    <w:rsid w:val="00636563"/>
    <w:rsid w:val="006368C6"/>
    <w:rsid w:val="006376D7"/>
    <w:rsid w:val="0063779B"/>
    <w:rsid w:val="00637B8A"/>
    <w:rsid w:val="00637DBB"/>
    <w:rsid w:val="00640125"/>
    <w:rsid w:val="00640248"/>
    <w:rsid w:val="0064033C"/>
    <w:rsid w:val="006403FD"/>
    <w:rsid w:val="00640B05"/>
    <w:rsid w:val="00640C1A"/>
    <w:rsid w:val="00640EDA"/>
    <w:rsid w:val="006414FC"/>
    <w:rsid w:val="00641563"/>
    <w:rsid w:val="00641917"/>
    <w:rsid w:val="00641E42"/>
    <w:rsid w:val="00641E9A"/>
    <w:rsid w:val="00642344"/>
    <w:rsid w:val="00642353"/>
    <w:rsid w:val="00642396"/>
    <w:rsid w:val="0064357E"/>
    <w:rsid w:val="006436DE"/>
    <w:rsid w:val="0064378D"/>
    <w:rsid w:val="00643CA5"/>
    <w:rsid w:val="00643F67"/>
    <w:rsid w:val="00643F9E"/>
    <w:rsid w:val="00644CAB"/>
    <w:rsid w:val="00644CD7"/>
    <w:rsid w:val="00644DC6"/>
    <w:rsid w:val="00644FFD"/>
    <w:rsid w:val="006450E2"/>
    <w:rsid w:val="006454E4"/>
    <w:rsid w:val="00645995"/>
    <w:rsid w:val="00645ED9"/>
    <w:rsid w:val="00645FB2"/>
    <w:rsid w:val="006463AB"/>
    <w:rsid w:val="0064655E"/>
    <w:rsid w:val="00646E05"/>
    <w:rsid w:val="0064714A"/>
    <w:rsid w:val="0064743C"/>
    <w:rsid w:val="0064749A"/>
    <w:rsid w:val="006475FA"/>
    <w:rsid w:val="0064762B"/>
    <w:rsid w:val="0064783A"/>
    <w:rsid w:val="00647A67"/>
    <w:rsid w:val="00647E17"/>
    <w:rsid w:val="00647EC4"/>
    <w:rsid w:val="00647F03"/>
    <w:rsid w:val="00647F54"/>
    <w:rsid w:val="00650014"/>
    <w:rsid w:val="006507C5"/>
    <w:rsid w:val="006509B5"/>
    <w:rsid w:val="00650F72"/>
    <w:rsid w:val="00650FC4"/>
    <w:rsid w:val="00651136"/>
    <w:rsid w:val="0065263C"/>
    <w:rsid w:val="00652A00"/>
    <w:rsid w:val="00652C17"/>
    <w:rsid w:val="00652E5E"/>
    <w:rsid w:val="00653403"/>
    <w:rsid w:val="00653454"/>
    <w:rsid w:val="006534D2"/>
    <w:rsid w:val="00653558"/>
    <w:rsid w:val="00653FEE"/>
    <w:rsid w:val="006548BB"/>
    <w:rsid w:val="00654FE0"/>
    <w:rsid w:val="00655899"/>
    <w:rsid w:val="00655B32"/>
    <w:rsid w:val="00655CF9"/>
    <w:rsid w:val="00656097"/>
    <w:rsid w:val="00656C86"/>
    <w:rsid w:val="00657557"/>
    <w:rsid w:val="006576E7"/>
    <w:rsid w:val="00657A9E"/>
    <w:rsid w:val="00657BDA"/>
    <w:rsid w:val="00660562"/>
    <w:rsid w:val="006609DD"/>
    <w:rsid w:val="006611AB"/>
    <w:rsid w:val="006613A3"/>
    <w:rsid w:val="006614A8"/>
    <w:rsid w:val="0066173D"/>
    <w:rsid w:val="006619FA"/>
    <w:rsid w:val="00661B97"/>
    <w:rsid w:val="00661E99"/>
    <w:rsid w:val="00661F40"/>
    <w:rsid w:val="00662196"/>
    <w:rsid w:val="006621A8"/>
    <w:rsid w:val="006632F9"/>
    <w:rsid w:val="006634BA"/>
    <w:rsid w:val="006636FC"/>
    <w:rsid w:val="006637A0"/>
    <w:rsid w:val="00663AED"/>
    <w:rsid w:val="00664434"/>
    <w:rsid w:val="006645EA"/>
    <w:rsid w:val="00664B44"/>
    <w:rsid w:val="006654E2"/>
    <w:rsid w:val="00665694"/>
    <w:rsid w:val="006663D4"/>
    <w:rsid w:val="006665F9"/>
    <w:rsid w:val="006666AD"/>
    <w:rsid w:val="0066687F"/>
    <w:rsid w:val="00666F04"/>
    <w:rsid w:val="00666F8B"/>
    <w:rsid w:val="006674CF"/>
    <w:rsid w:val="00667801"/>
    <w:rsid w:val="00667A90"/>
    <w:rsid w:val="00667BCD"/>
    <w:rsid w:val="00667C81"/>
    <w:rsid w:val="00667EAF"/>
    <w:rsid w:val="00667FB3"/>
    <w:rsid w:val="00670717"/>
    <w:rsid w:val="00670D99"/>
    <w:rsid w:val="00671253"/>
    <w:rsid w:val="00671503"/>
    <w:rsid w:val="00671594"/>
    <w:rsid w:val="006715C2"/>
    <w:rsid w:val="00671AFB"/>
    <w:rsid w:val="00671D1F"/>
    <w:rsid w:val="00672582"/>
    <w:rsid w:val="006729AB"/>
    <w:rsid w:val="006729D8"/>
    <w:rsid w:val="006729F5"/>
    <w:rsid w:val="00672B9F"/>
    <w:rsid w:val="00672E60"/>
    <w:rsid w:val="00673194"/>
    <w:rsid w:val="00673254"/>
    <w:rsid w:val="006738B7"/>
    <w:rsid w:val="00673A62"/>
    <w:rsid w:val="00673C50"/>
    <w:rsid w:val="00674138"/>
    <w:rsid w:val="00674305"/>
    <w:rsid w:val="00674531"/>
    <w:rsid w:val="0067479B"/>
    <w:rsid w:val="006748AE"/>
    <w:rsid w:val="006749A3"/>
    <w:rsid w:val="00674BD7"/>
    <w:rsid w:val="00675683"/>
    <w:rsid w:val="006756D6"/>
    <w:rsid w:val="0067574C"/>
    <w:rsid w:val="0067599D"/>
    <w:rsid w:val="00675C81"/>
    <w:rsid w:val="0067638D"/>
    <w:rsid w:val="00676A7B"/>
    <w:rsid w:val="00676ECA"/>
    <w:rsid w:val="00676FAB"/>
    <w:rsid w:val="0067752B"/>
    <w:rsid w:val="0067761A"/>
    <w:rsid w:val="00677CB0"/>
    <w:rsid w:val="00677EE3"/>
    <w:rsid w:val="00680087"/>
    <w:rsid w:val="006800EC"/>
    <w:rsid w:val="006804C1"/>
    <w:rsid w:val="00680666"/>
    <w:rsid w:val="00680B51"/>
    <w:rsid w:val="00681078"/>
    <w:rsid w:val="006813E0"/>
    <w:rsid w:val="006817CC"/>
    <w:rsid w:val="006818B4"/>
    <w:rsid w:val="00681B27"/>
    <w:rsid w:val="00681CB3"/>
    <w:rsid w:val="00681D49"/>
    <w:rsid w:val="00681ECE"/>
    <w:rsid w:val="0068205A"/>
    <w:rsid w:val="00682072"/>
    <w:rsid w:val="00682700"/>
    <w:rsid w:val="00682712"/>
    <w:rsid w:val="006828E9"/>
    <w:rsid w:val="00682B94"/>
    <w:rsid w:val="00683106"/>
    <w:rsid w:val="0068320F"/>
    <w:rsid w:val="006833D7"/>
    <w:rsid w:val="0068385C"/>
    <w:rsid w:val="00684052"/>
    <w:rsid w:val="00684EBB"/>
    <w:rsid w:val="00684F14"/>
    <w:rsid w:val="006851EE"/>
    <w:rsid w:val="006852BC"/>
    <w:rsid w:val="00685E29"/>
    <w:rsid w:val="006864B9"/>
    <w:rsid w:val="00686A84"/>
    <w:rsid w:val="00686B42"/>
    <w:rsid w:val="006875A1"/>
    <w:rsid w:val="006875DE"/>
    <w:rsid w:val="00687609"/>
    <w:rsid w:val="006877DF"/>
    <w:rsid w:val="00687B79"/>
    <w:rsid w:val="00690074"/>
    <w:rsid w:val="006902A8"/>
    <w:rsid w:val="00690378"/>
    <w:rsid w:val="006908A6"/>
    <w:rsid w:val="0069148B"/>
    <w:rsid w:val="0069174A"/>
    <w:rsid w:val="00691840"/>
    <w:rsid w:val="00691AF4"/>
    <w:rsid w:val="00691B6D"/>
    <w:rsid w:val="00692760"/>
    <w:rsid w:val="00692DEA"/>
    <w:rsid w:val="00693128"/>
    <w:rsid w:val="006931F3"/>
    <w:rsid w:val="006937AB"/>
    <w:rsid w:val="00693DEA"/>
    <w:rsid w:val="00694286"/>
    <w:rsid w:val="00694377"/>
    <w:rsid w:val="006943DA"/>
    <w:rsid w:val="00694546"/>
    <w:rsid w:val="00694B47"/>
    <w:rsid w:val="00694B58"/>
    <w:rsid w:val="00694E81"/>
    <w:rsid w:val="00695628"/>
    <w:rsid w:val="006956F2"/>
    <w:rsid w:val="00695940"/>
    <w:rsid w:val="00695F7A"/>
    <w:rsid w:val="00696379"/>
    <w:rsid w:val="00696914"/>
    <w:rsid w:val="00697036"/>
    <w:rsid w:val="0069707F"/>
    <w:rsid w:val="00697631"/>
    <w:rsid w:val="006978AF"/>
    <w:rsid w:val="00697EB7"/>
    <w:rsid w:val="00697EDB"/>
    <w:rsid w:val="006A0032"/>
    <w:rsid w:val="006A09DC"/>
    <w:rsid w:val="006A0D48"/>
    <w:rsid w:val="006A120C"/>
    <w:rsid w:val="006A13C1"/>
    <w:rsid w:val="006A1BF6"/>
    <w:rsid w:val="006A2528"/>
    <w:rsid w:val="006A2554"/>
    <w:rsid w:val="006A255F"/>
    <w:rsid w:val="006A25A8"/>
    <w:rsid w:val="006A25E0"/>
    <w:rsid w:val="006A26B3"/>
    <w:rsid w:val="006A2919"/>
    <w:rsid w:val="006A2AAE"/>
    <w:rsid w:val="006A2DEA"/>
    <w:rsid w:val="006A2E2C"/>
    <w:rsid w:val="006A33EA"/>
    <w:rsid w:val="006A3486"/>
    <w:rsid w:val="006A3B10"/>
    <w:rsid w:val="006A3B81"/>
    <w:rsid w:val="006A3BE5"/>
    <w:rsid w:val="006A413A"/>
    <w:rsid w:val="006A429D"/>
    <w:rsid w:val="006A4557"/>
    <w:rsid w:val="006A48BF"/>
    <w:rsid w:val="006A4C41"/>
    <w:rsid w:val="006A4C54"/>
    <w:rsid w:val="006A4F7D"/>
    <w:rsid w:val="006A5631"/>
    <w:rsid w:val="006A572E"/>
    <w:rsid w:val="006A5732"/>
    <w:rsid w:val="006A5792"/>
    <w:rsid w:val="006A5809"/>
    <w:rsid w:val="006A5932"/>
    <w:rsid w:val="006A61B3"/>
    <w:rsid w:val="006A6774"/>
    <w:rsid w:val="006A6ABD"/>
    <w:rsid w:val="006A6F5E"/>
    <w:rsid w:val="006A7563"/>
    <w:rsid w:val="006A7A98"/>
    <w:rsid w:val="006B0578"/>
    <w:rsid w:val="006B07A9"/>
    <w:rsid w:val="006B0A63"/>
    <w:rsid w:val="006B0B6B"/>
    <w:rsid w:val="006B0C7E"/>
    <w:rsid w:val="006B13FD"/>
    <w:rsid w:val="006B1586"/>
    <w:rsid w:val="006B198C"/>
    <w:rsid w:val="006B20F4"/>
    <w:rsid w:val="006B2103"/>
    <w:rsid w:val="006B27E8"/>
    <w:rsid w:val="006B2B3D"/>
    <w:rsid w:val="006B2CDA"/>
    <w:rsid w:val="006B2CF9"/>
    <w:rsid w:val="006B2DBD"/>
    <w:rsid w:val="006B2DEE"/>
    <w:rsid w:val="006B3891"/>
    <w:rsid w:val="006B3D1F"/>
    <w:rsid w:val="006B3DDD"/>
    <w:rsid w:val="006B3E99"/>
    <w:rsid w:val="006B411F"/>
    <w:rsid w:val="006B4E6D"/>
    <w:rsid w:val="006B52BA"/>
    <w:rsid w:val="006B556A"/>
    <w:rsid w:val="006B59B1"/>
    <w:rsid w:val="006B5ABC"/>
    <w:rsid w:val="006B5F9C"/>
    <w:rsid w:val="006B6159"/>
    <w:rsid w:val="006B618E"/>
    <w:rsid w:val="006B64E7"/>
    <w:rsid w:val="006B65FB"/>
    <w:rsid w:val="006B6A1B"/>
    <w:rsid w:val="006B6D1C"/>
    <w:rsid w:val="006B6E04"/>
    <w:rsid w:val="006B70C7"/>
    <w:rsid w:val="006B770E"/>
    <w:rsid w:val="006B77FB"/>
    <w:rsid w:val="006B7B3C"/>
    <w:rsid w:val="006B7D59"/>
    <w:rsid w:val="006C0161"/>
    <w:rsid w:val="006C0A15"/>
    <w:rsid w:val="006C0A57"/>
    <w:rsid w:val="006C0D25"/>
    <w:rsid w:val="006C1165"/>
    <w:rsid w:val="006C124F"/>
    <w:rsid w:val="006C19D3"/>
    <w:rsid w:val="006C1A2B"/>
    <w:rsid w:val="006C1AC7"/>
    <w:rsid w:val="006C1B89"/>
    <w:rsid w:val="006C2048"/>
    <w:rsid w:val="006C204E"/>
    <w:rsid w:val="006C2659"/>
    <w:rsid w:val="006C2776"/>
    <w:rsid w:val="006C2EE5"/>
    <w:rsid w:val="006C327F"/>
    <w:rsid w:val="006C3567"/>
    <w:rsid w:val="006C3618"/>
    <w:rsid w:val="006C36FE"/>
    <w:rsid w:val="006C37C6"/>
    <w:rsid w:val="006C3869"/>
    <w:rsid w:val="006C386D"/>
    <w:rsid w:val="006C3A22"/>
    <w:rsid w:val="006C3B7C"/>
    <w:rsid w:val="006C3BEA"/>
    <w:rsid w:val="006C3D3A"/>
    <w:rsid w:val="006C41CD"/>
    <w:rsid w:val="006C4708"/>
    <w:rsid w:val="006C4C8D"/>
    <w:rsid w:val="006C4D1C"/>
    <w:rsid w:val="006C514B"/>
    <w:rsid w:val="006C5883"/>
    <w:rsid w:val="006C592B"/>
    <w:rsid w:val="006C596C"/>
    <w:rsid w:val="006C5A25"/>
    <w:rsid w:val="006C5AB1"/>
    <w:rsid w:val="006C5C8C"/>
    <w:rsid w:val="006C62EF"/>
    <w:rsid w:val="006C6419"/>
    <w:rsid w:val="006C6C48"/>
    <w:rsid w:val="006C6EC2"/>
    <w:rsid w:val="006C704E"/>
    <w:rsid w:val="006C737B"/>
    <w:rsid w:val="006C7CEB"/>
    <w:rsid w:val="006D02E5"/>
    <w:rsid w:val="006D0362"/>
    <w:rsid w:val="006D03E1"/>
    <w:rsid w:val="006D06F9"/>
    <w:rsid w:val="006D15CF"/>
    <w:rsid w:val="006D1BCC"/>
    <w:rsid w:val="006D2855"/>
    <w:rsid w:val="006D2979"/>
    <w:rsid w:val="006D2A43"/>
    <w:rsid w:val="006D2A69"/>
    <w:rsid w:val="006D2B83"/>
    <w:rsid w:val="006D2D7A"/>
    <w:rsid w:val="006D2E24"/>
    <w:rsid w:val="006D2F69"/>
    <w:rsid w:val="006D312F"/>
    <w:rsid w:val="006D32A1"/>
    <w:rsid w:val="006D3BC8"/>
    <w:rsid w:val="006D4305"/>
    <w:rsid w:val="006D443F"/>
    <w:rsid w:val="006D4698"/>
    <w:rsid w:val="006D4A9A"/>
    <w:rsid w:val="006D4B12"/>
    <w:rsid w:val="006D4D80"/>
    <w:rsid w:val="006D5A03"/>
    <w:rsid w:val="006D5A1C"/>
    <w:rsid w:val="006D5AFD"/>
    <w:rsid w:val="006D5D68"/>
    <w:rsid w:val="006D6BE1"/>
    <w:rsid w:val="006D745C"/>
    <w:rsid w:val="006D7493"/>
    <w:rsid w:val="006D755A"/>
    <w:rsid w:val="006D77A1"/>
    <w:rsid w:val="006D7860"/>
    <w:rsid w:val="006D78B3"/>
    <w:rsid w:val="006D7B31"/>
    <w:rsid w:val="006D7C6E"/>
    <w:rsid w:val="006E0061"/>
    <w:rsid w:val="006E0579"/>
    <w:rsid w:val="006E0693"/>
    <w:rsid w:val="006E106D"/>
    <w:rsid w:val="006E11BE"/>
    <w:rsid w:val="006E11F3"/>
    <w:rsid w:val="006E1460"/>
    <w:rsid w:val="006E1485"/>
    <w:rsid w:val="006E18C7"/>
    <w:rsid w:val="006E1939"/>
    <w:rsid w:val="006E20C8"/>
    <w:rsid w:val="006E23F2"/>
    <w:rsid w:val="006E2BE8"/>
    <w:rsid w:val="006E2F82"/>
    <w:rsid w:val="006E339A"/>
    <w:rsid w:val="006E3410"/>
    <w:rsid w:val="006E3DAB"/>
    <w:rsid w:val="006E4ED1"/>
    <w:rsid w:val="006E4F3E"/>
    <w:rsid w:val="006E5608"/>
    <w:rsid w:val="006E5A0C"/>
    <w:rsid w:val="006E61F2"/>
    <w:rsid w:val="006E6413"/>
    <w:rsid w:val="006E654A"/>
    <w:rsid w:val="006E6605"/>
    <w:rsid w:val="006E672C"/>
    <w:rsid w:val="006E689A"/>
    <w:rsid w:val="006E6A20"/>
    <w:rsid w:val="006E6BCC"/>
    <w:rsid w:val="006E6FA0"/>
    <w:rsid w:val="006E763D"/>
    <w:rsid w:val="006E7E60"/>
    <w:rsid w:val="006E7FEA"/>
    <w:rsid w:val="006F014C"/>
    <w:rsid w:val="006F02D9"/>
    <w:rsid w:val="006F06BC"/>
    <w:rsid w:val="006F0762"/>
    <w:rsid w:val="006F0C8B"/>
    <w:rsid w:val="006F1086"/>
    <w:rsid w:val="006F10D8"/>
    <w:rsid w:val="006F1A20"/>
    <w:rsid w:val="006F20C0"/>
    <w:rsid w:val="006F21FA"/>
    <w:rsid w:val="006F2304"/>
    <w:rsid w:val="006F2A73"/>
    <w:rsid w:val="006F2AB8"/>
    <w:rsid w:val="006F2B30"/>
    <w:rsid w:val="006F2DF3"/>
    <w:rsid w:val="006F3158"/>
    <w:rsid w:val="006F3D4E"/>
    <w:rsid w:val="006F400A"/>
    <w:rsid w:val="006F4178"/>
    <w:rsid w:val="006F4193"/>
    <w:rsid w:val="006F4205"/>
    <w:rsid w:val="006F451C"/>
    <w:rsid w:val="006F4AE7"/>
    <w:rsid w:val="006F4D66"/>
    <w:rsid w:val="006F51F4"/>
    <w:rsid w:val="006F5BA3"/>
    <w:rsid w:val="006F64D9"/>
    <w:rsid w:val="006F64E8"/>
    <w:rsid w:val="006F6501"/>
    <w:rsid w:val="006F6614"/>
    <w:rsid w:val="006F6991"/>
    <w:rsid w:val="006F71BF"/>
    <w:rsid w:val="006F738F"/>
    <w:rsid w:val="006F7F2A"/>
    <w:rsid w:val="0070012B"/>
    <w:rsid w:val="0070074C"/>
    <w:rsid w:val="00700953"/>
    <w:rsid w:val="00700DDC"/>
    <w:rsid w:val="00700E2D"/>
    <w:rsid w:val="0070131D"/>
    <w:rsid w:val="0070136D"/>
    <w:rsid w:val="0070140B"/>
    <w:rsid w:val="007022F8"/>
    <w:rsid w:val="00702313"/>
    <w:rsid w:val="007023E0"/>
    <w:rsid w:val="00703005"/>
    <w:rsid w:val="0070305B"/>
    <w:rsid w:val="00703164"/>
    <w:rsid w:val="00703266"/>
    <w:rsid w:val="007036A5"/>
    <w:rsid w:val="00703767"/>
    <w:rsid w:val="00703BB2"/>
    <w:rsid w:val="00703CC8"/>
    <w:rsid w:val="007041BC"/>
    <w:rsid w:val="00704761"/>
    <w:rsid w:val="00704AC7"/>
    <w:rsid w:val="00704CDE"/>
    <w:rsid w:val="00704EE3"/>
    <w:rsid w:val="00705152"/>
    <w:rsid w:val="007051B0"/>
    <w:rsid w:val="007052A3"/>
    <w:rsid w:val="00705636"/>
    <w:rsid w:val="00705995"/>
    <w:rsid w:val="00705D5C"/>
    <w:rsid w:val="00706503"/>
    <w:rsid w:val="007067F1"/>
    <w:rsid w:val="007067F5"/>
    <w:rsid w:val="0070693E"/>
    <w:rsid w:val="00706B1E"/>
    <w:rsid w:val="00706CB3"/>
    <w:rsid w:val="00707104"/>
    <w:rsid w:val="0070776D"/>
    <w:rsid w:val="00707C3E"/>
    <w:rsid w:val="00710019"/>
    <w:rsid w:val="007100E4"/>
    <w:rsid w:val="0071053C"/>
    <w:rsid w:val="007105F9"/>
    <w:rsid w:val="007107D9"/>
    <w:rsid w:val="0071083E"/>
    <w:rsid w:val="00710932"/>
    <w:rsid w:val="00710B2F"/>
    <w:rsid w:val="0071163F"/>
    <w:rsid w:val="00711999"/>
    <w:rsid w:val="00711D4E"/>
    <w:rsid w:val="00712081"/>
    <w:rsid w:val="00712237"/>
    <w:rsid w:val="007122DB"/>
    <w:rsid w:val="0071286B"/>
    <w:rsid w:val="00712D6D"/>
    <w:rsid w:val="00712EEC"/>
    <w:rsid w:val="007132FD"/>
    <w:rsid w:val="00713453"/>
    <w:rsid w:val="00713474"/>
    <w:rsid w:val="007136CB"/>
    <w:rsid w:val="00713800"/>
    <w:rsid w:val="00713B6C"/>
    <w:rsid w:val="0071400F"/>
    <w:rsid w:val="0071439A"/>
    <w:rsid w:val="007143A3"/>
    <w:rsid w:val="007144AD"/>
    <w:rsid w:val="007145A6"/>
    <w:rsid w:val="007145E0"/>
    <w:rsid w:val="00714AE8"/>
    <w:rsid w:val="00714D55"/>
    <w:rsid w:val="007156AF"/>
    <w:rsid w:val="00715ABA"/>
    <w:rsid w:val="00715D61"/>
    <w:rsid w:val="00715F75"/>
    <w:rsid w:val="007165B7"/>
    <w:rsid w:val="0071685E"/>
    <w:rsid w:val="00716C81"/>
    <w:rsid w:val="00716E3D"/>
    <w:rsid w:val="00717175"/>
    <w:rsid w:val="0071752F"/>
    <w:rsid w:val="007179D9"/>
    <w:rsid w:val="00717C74"/>
    <w:rsid w:val="00717D01"/>
    <w:rsid w:val="0072032B"/>
    <w:rsid w:val="00720BA1"/>
    <w:rsid w:val="007210A2"/>
    <w:rsid w:val="0072161C"/>
    <w:rsid w:val="00721688"/>
    <w:rsid w:val="007217F2"/>
    <w:rsid w:val="00721810"/>
    <w:rsid w:val="00721D4B"/>
    <w:rsid w:val="00721E8C"/>
    <w:rsid w:val="0072227E"/>
    <w:rsid w:val="00722326"/>
    <w:rsid w:val="00722467"/>
    <w:rsid w:val="00722514"/>
    <w:rsid w:val="00722A20"/>
    <w:rsid w:val="00722A50"/>
    <w:rsid w:val="00722A70"/>
    <w:rsid w:val="00722D9C"/>
    <w:rsid w:val="007232D5"/>
    <w:rsid w:val="00723FF7"/>
    <w:rsid w:val="0072421C"/>
    <w:rsid w:val="00725672"/>
    <w:rsid w:val="00725733"/>
    <w:rsid w:val="00725C6E"/>
    <w:rsid w:val="00726309"/>
    <w:rsid w:val="00726B10"/>
    <w:rsid w:val="00726F07"/>
    <w:rsid w:val="00726F6A"/>
    <w:rsid w:val="00727236"/>
    <w:rsid w:val="0072737C"/>
    <w:rsid w:val="00727CCA"/>
    <w:rsid w:val="00727F3A"/>
    <w:rsid w:val="007300B5"/>
    <w:rsid w:val="0073039E"/>
    <w:rsid w:val="00730400"/>
    <w:rsid w:val="00730455"/>
    <w:rsid w:val="00730497"/>
    <w:rsid w:val="007305E0"/>
    <w:rsid w:val="007307A8"/>
    <w:rsid w:val="00730B0C"/>
    <w:rsid w:val="00730C4C"/>
    <w:rsid w:val="00730D2C"/>
    <w:rsid w:val="00731034"/>
    <w:rsid w:val="0073126F"/>
    <w:rsid w:val="0073159B"/>
    <w:rsid w:val="00731619"/>
    <w:rsid w:val="0073165D"/>
    <w:rsid w:val="007319BA"/>
    <w:rsid w:val="00731A22"/>
    <w:rsid w:val="007324C1"/>
    <w:rsid w:val="007336B5"/>
    <w:rsid w:val="007337D1"/>
    <w:rsid w:val="007338EC"/>
    <w:rsid w:val="00733DBF"/>
    <w:rsid w:val="00733E4A"/>
    <w:rsid w:val="00733F5C"/>
    <w:rsid w:val="00733FAA"/>
    <w:rsid w:val="007340DC"/>
    <w:rsid w:val="0073412B"/>
    <w:rsid w:val="007343AD"/>
    <w:rsid w:val="00734621"/>
    <w:rsid w:val="00734699"/>
    <w:rsid w:val="00734FA2"/>
    <w:rsid w:val="007358EB"/>
    <w:rsid w:val="00735910"/>
    <w:rsid w:val="00735DAB"/>
    <w:rsid w:val="00735E4A"/>
    <w:rsid w:val="00735EFF"/>
    <w:rsid w:val="00735F74"/>
    <w:rsid w:val="0073673F"/>
    <w:rsid w:val="0073678C"/>
    <w:rsid w:val="0073686A"/>
    <w:rsid w:val="00736CAB"/>
    <w:rsid w:val="00736E09"/>
    <w:rsid w:val="00737197"/>
    <w:rsid w:val="00737204"/>
    <w:rsid w:val="007372A1"/>
    <w:rsid w:val="007372D5"/>
    <w:rsid w:val="00737483"/>
    <w:rsid w:val="007376D0"/>
    <w:rsid w:val="007377A4"/>
    <w:rsid w:val="00737A8B"/>
    <w:rsid w:val="00737D30"/>
    <w:rsid w:val="00737D41"/>
    <w:rsid w:val="00737E2E"/>
    <w:rsid w:val="007401DA"/>
    <w:rsid w:val="00740531"/>
    <w:rsid w:val="007408E5"/>
    <w:rsid w:val="00740AE4"/>
    <w:rsid w:val="00740F62"/>
    <w:rsid w:val="00741777"/>
    <w:rsid w:val="00741823"/>
    <w:rsid w:val="00741866"/>
    <w:rsid w:val="00741B82"/>
    <w:rsid w:val="00741E48"/>
    <w:rsid w:val="0074200F"/>
    <w:rsid w:val="00742ED0"/>
    <w:rsid w:val="00742FFC"/>
    <w:rsid w:val="007436EA"/>
    <w:rsid w:val="0074376A"/>
    <w:rsid w:val="00743B94"/>
    <w:rsid w:val="00743C6D"/>
    <w:rsid w:val="007440F5"/>
    <w:rsid w:val="00744460"/>
    <w:rsid w:val="0074460C"/>
    <w:rsid w:val="00744F64"/>
    <w:rsid w:val="007450E4"/>
    <w:rsid w:val="00745941"/>
    <w:rsid w:val="00746439"/>
    <w:rsid w:val="00746510"/>
    <w:rsid w:val="00746A59"/>
    <w:rsid w:val="00746A78"/>
    <w:rsid w:val="00746A9C"/>
    <w:rsid w:val="00746B43"/>
    <w:rsid w:val="00746C9E"/>
    <w:rsid w:val="00747620"/>
    <w:rsid w:val="00747A7D"/>
    <w:rsid w:val="00747DF1"/>
    <w:rsid w:val="00747DF3"/>
    <w:rsid w:val="0075015C"/>
    <w:rsid w:val="007503B8"/>
    <w:rsid w:val="0075072C"/>
    <w:rsid w:val="0075137A"/>
    <w:rsid w:val="0075152F"/>
    <w:rsid w:val="00751607"/>
    <w:rsid w:val="00751FDB"/>
    <w:rsid w:val="0075200D"/>
    <w:rsid w:val="007523D8"/>
    <w:rsid w:val="00752622"/>
    <w:rsid w:val="007528F4"/>
    <w:rsid w:val="00752A82"/>
    <w:rsid w:val="007532CD"/>
    <w:rsid w:val="00753C5F"/>
    <w:rsid w:val="00753F90"/>
    <w:rsid w:val="00754425"/>
    <w:rsid w:val="00754B09"/>
    <w:rsid w:val="00754C52"/>
    <w:rsid w:val="007551EE"/>
    <w:rsid w:val="007552ED"/>
    <w:rsid w:val="00755481"/>
    <w:rsid w:val="0075565A"/>
    <w:rsid w:val="00755A9B"/>
    <w:rsid w:val="00755D3A"/>
    <w:rsid w:val="0075606E"/>
    <w:rsid w:val="0075646A"/>
    <w:rsid w:val="007565B3"/>
    <w:rsid w:val="007567D4"/>
    <w:rsid w:val="00756A01"/>
    <w:rsid w:val="00756CFA"/>
    <w:rsid w:val="00756DF4"/>
    <w:rsid w:val="00757244"/>
    <w:rsid w:val="00757250"/>
    <w:rsid w:val="00760226"/>
    <w:rsid w:val="007603D7"/>
    <w:rsid w:val="00760B0F"/>
    <w:rsid w:val="007611BA"/>
    <w:rsid w:val="007612FD"/>
    <w:rsid w:val="0076191B"/>
    <w:rsid w:val="0076194C"/>
    <w:rsid w:val="00761D2C"/>
    <w:rsid w:val="00761E0F"/>
    <w:rsid w:val="00761F77"/>
    <w:rsid w:val="00762017"/>
    <w:rsid w:val="0076231F"/>
    <w:rsid w:val="007624AA"/>
    <w:rsid w:val="0076251F"/>
    <w:rsid w:val="007628ED"/>
    <w:rsid w:val="0076292D"/>
    <w:rsid w:val="00762AD0"/>
    <w:rsid w:val="00762CF1"/>
    <w:rsid w:val="00763196"/>
    <w:rsid w:val="0076336E"/>
    <w:rsid w:val="0076348A"/>
    <w:rsid w:val="007634D3"/>
    <w:rsid w:val="00763DB1"/>
    <w:rsid w:val="00763E2C"/>
    <w:rsid w:val="007644C0"/>
    <w:rsid w:val="0076489E"/>
    <w:rsid w:val="00764D59"/>
    <w:rsid w:val="00765223"/>
    <w:rsid w:val="00766C22"/>
    <w:rsid w:val="00766E64"/>
    <w:rsid w:val="00766F97"/>
    <w:rsid w:val="007673DA"/>
    <w:rsid w:val="00767643"/>
    <w:rsid w:val="00767F77"/>
    <w:rsid w:val="00770194"/>
    <w:rsid w:val="007705D1"/>
    <w:rsid w:val="007709AD"/>
    <w:rsid w:val="007709C2"/>
    <w:rsid w:val="007710E0"/>
    <w:rsid w:val="0077131B"/>
    <w:rsid w:val="00771493"/>
    <w:rsid w:val="0077169B"/>
    <w:rsid w:val="007717C3"/>
    <w:rsid w:val="00771908"/>
    <w:rsid w:val="00771DE5"/>
    <w:rsid w:val="00771E6A"/>
    <w:rsid w:val="0077204B"/>
    <w:rsid w:val="007722B2"/>
    <w:rsid w:val="007723B9"/>
    <w:rsid w:val="00772769"/>
    <w:rsid w:val="00772C02"/>
    <w:rsid w:val="00773001"/>
    <w:rsid w:val="00773846"/>
    <w:rsid w:val="007738A2"/>
    <w:rsid w:val="00773A3F"/>
    <w:rsid w:val="00773D8B"/>
    <w:rsid w:val="00773E0F"/>
    <w:rsid w:val="00774212"/>
    <w:rsid w:val="007742B9"/>
    <w:rsid w:val="00774710"/>
    <w:rsid w:val="00774E3B"/>
    <w:rsid w:val="0077520C"/>
    <w:rsid w:val="007759B4"/>
    <w:rsid w:val="00775D53"/>
    <w:rsid w:val="00775F90"/>
    <w:rsid w:val="007765BC"/>
    <w:rsid w:val="00776620"/>
    <w:rsid w:val="007767B3"/>
    <w:rsid w:val="00776A27"/>
    <w:rsid w:val="00776B52"/>
    <w:rsid w:val="00776B83"/>
    <w:rsid w:val="0077729E"/>
    <w:rsid w:val="007772CE"/>
    <w:rsid w:val="007774A8"/>
    <w:rsid w:val="00777705"/>
    <w:rsid w:val="007777EF"/>
    <w:rsid w:val="00777AB1"/>
    <w:rsid w:val="00777CC5"/>
    <w:rsid w:val="00777D30"/>
    <w:rsid w:val="007802E2"/>
    <w:rsid w:val="007806C3"/>
    <w:rsid w:val="00780754"/>
    <w:rsid w:val="00780A4E"/>
    <w:rsid w:val="00780D72"/>
    <w:rsid w:val="00781352"/>
    <w:rsid w:val="0078154D"/>
    <w:rsid w:val="00781770"/>
    <w:rsid w:val="00781A66"/>
    <w:rsid w:val="00781C7C"/>
    <w:rsid w:val="00781D7A"/>
    <w:rsid w:val="007820D5"/>
    <w:rsid w:val="007820FF"/>
    <w:rsid w:val="0078226D"/>
    <w:rsid w:val="00782317"/>
    <w:rsid w:val="007829E4"/>
    <w:rsid w:val="00782CEB"/>
    <w:rsid w:val="00782D9D"/>
    <w:rsid w:val="00783085"/>
    <w:rsid w:val="007830C7"/>
    <w:rsid w:val="007834B6"/>
    <w:rsid w:val="00783ADF"/>
    <w:rsid w:val="00783D34"/>
    <w:rsid w:val="00783DE7"/>
    <w:rsid w:val="00783FA2"/>
    <w:rsid w:val="00783FB0"/>
    <w:rsid w:val="00784337"/>
    <w:rsid w:val="0078444A"/>
    <w:rsid w:val="007844C0"/>
    <w:rsid w:val="00784623"/>
    <w:rsid w:val="0078480C"/>
    <w:rsid w:val="00784DCC"/>
    <w:rsid w:val="0078589B"/>
    <w:rsid w:val="00785A69"/>
    <w:rsid w:val="007862B9"/>
    <w:rsid w:val="00786D39"/>
    <w:rsid w:val="00786F8B"/>
    <w:rsid w:val="00786F9B"/>
    <w:rsid w:val="0078722B"/>
    <w:rsid w:val="007872E6"/>
    <w:rsid w:val="007876D5"/>
    <w:rsid w:val="0078789A"/>
    <w:rsid w:val="00787983"/>
    <w:rsid w:val="00787A5C"/>
    <w:rsid w:val="007903AC"/>
    <w:rsid w:val="007905D7"/>
    <w:rsid w:val="0079079F"/>
    <w:rsid w:val="00790B38"/>
    <w:rsid w:val="00790C5D"/>
    <w:rsid w:val="00790CD6"/>
    <w:rsid w:val="007914A5"/>
    <w:rsid w:val="00791686"/>
    <w:rsid w:val="00791882"/>
    <w:rsid w:val="00792154"/>
    <w:rsid w:val="007923A7"/>
    <w:rsid w:val="00792D85"/>
    <w:rsid w:val="00793389"/>
    <w:rsid w:val="0079347D"/>
    <w:rsid w:val="00793A9D"/>
    <w:rsid w:val="00793FC6"/>
    <w:rsid w:val="007940B7"/>
    <w:rsid w:val="007942CE"/>
    <w:rsid w:val="00794317"/>
    <w:rsid w:val="007943E8"/>
    <w:rsid w:val="0079446C"/>
    <w:rsid w:val="00794B8D"/>
    <w:rsid w:val="00794E9E"/>
    <w:rsid w:val="00794F1C"/>
    <w:rsid w:val="00795206"/>
    <w:rsid w:val="00795460"/>
    <w:rsid w:val="00795513"/>
    <w:rsid w:val="007958B3"/>
    <w:rsid w:val="00795BF0"/>
    <w:rsid w:val="00796553"/>
    <w:rsid w:val="007965D3"/>
    <w:rsid w:val="00796AD4"/>
    <w:rsid w:val="00797188"/>
    <w:rsid w:val="007976E7"/>
    <w:rsid w:val="00797925"/>
    <w:rsid w:val="00797B3A"/>
    <w:rsid w:val="00797BF3"/>
    <w:rsid w:val="00797FEE"/>
    <w:rsid w:val="007A0374"/>
    <w:rsid w:val="007A05A0"/>
    <w:rsid w:val="007A1E2F"/>
    <w:rsid w:val="007A20D8"/>
    <w:rsid w:val="007A2116"/>
    <w:rsid w:val="007A2138"/>
    <w:rsid w:val="007A2519"/>
    <w:rsid w:val="007A2AE7"/>
    <w:rsid w:val="007A2F2A"/>
    <w:rsid w:val="007A3338"/>
    <w:rsid w:val="007A3720"/>
    <w:rsid w:val="007A3BDC"/>
    <w:rsid w:val="007A3C6F"/>
    <w:rsid w:val="007A3E2C"/>
    <w:rsid w:val="007A3E9E"/>
    <w:rsid w:val="007A41E9"/>
    <w:rsid w:val="007A422A"/>
    <w:rsid w:val="007A4796"/>
    <w:rsid w:val="007A49AC"/>
    <w:rsid w:val="007A49D3"/>
    <w:rsid w:val="007A4E82"/>
    <w:rsid w:val="007A55E0"/>
    <w:rsid w:val="007A5710"/>
    <w:rsid w:val="007A586E"/>
    <w:rsid w:val="007A5876"/>
    <w:rsid w:val="007A61E9"/>
    <w:rsid w:val="007A6548"/>
    <w:rsid w:val="007A6D96"/>
    <w:rsid w:val="007A703B"/>
    <w:rsid w:val="007A79D4"/>
    <w:rsid w:val="007A7E29"/>
    <w:rsid w:val="007A7F0F"/>
    <w:rsid w:val="007B05B5"/>
    <w:rsid w:val="007B086D"/>
    <w:rsid w:val="007B08ED"/>
    <w:rsid w:val="007B0922"/>
    <w:rsid w:val="007B16B9"/>
    <w:rsid w:val="007B179C"/>
    <w:rsid w:val="007B1D54"/>
    <w:rsid w:val="007B1DBD"/>
    <w:rsid w:val="007B20A5"/>
    <w:rsid w:val="007B2399"/>
    <w:rsid w:val="007B2440"/>
    <w:rsid w:val="007B24FA"/>
    <w:rsid w:val="007B2919"/>
    <w:rsid w:val="007B2C48"/>
    <w:rsid w:val="007B37CC"/>
    <w:rsid w:val="007B3E50"/>
    <w:rsid w:val="007B3FC3"/>
    <w:rsid w:val="007B4003"/>
    <w:rsid w:val="007B4641"/>
    <w:rsid w:val="007B470B"/>
    <w:rsid w:val="007B4F8E"/>
    <w:rsid w:val="007B5285"/>
    <w:rsid w:val="007B585D"/>
    <w:rsid w:val="007B5A2B"/>
    <w:rsid w:val="007B5DEB"/>
    <w:rsid w:val="007B6118"/>
    <w:rsid w:val="007B640F"/>
    <w:rsid w:val="007B67E6"/>
    <w:rsid w:val="007B67E7"/>
    <w:rsid w:val="007B6F79"/>
    <w:rsid w:val="007B6FDA"/>
    <w:rsid w:val="007B72B7"/>
    <w:rsid w:val="007B7376"/>
    <w:rsid w:val="007B737E"/>
    <w:rsid w:val="007B7611"/>
    <w:rsid w:val="007B76EE"/>
    <w:rsid w:val="007C0531"/>
    <w:rsid w:val="007C089F"/>
    <w:rsid w:val="007C0D8F"/>
    <w:rsid w:val="007C1093"/>
    <w:rsid w:val="007C11CD"/>
    <w:rsid w:val="007C151E"/>
    <w:rsid w:val="007C15D0"/>
    <w:rsid w:val="007C1B3A"/>
    <w:rsid w:val="007C1B45"/>
    <w:rsid w:val="007C1B8A"/>
    <w:rsid w:val="007C1D3D"/>
    <w:rsid w:val="007C2099"/>
    <w:rsid w:val="007C25E6"/>
    <w:rsid w:val="007C2B5D"/>
    <w:rsid w:val="007C2DFA"/>
    <w:rsid w:val="007C3739"/>
    <w:rsid w:val="007C3802"/>
    <w:rsid w:val="007C4235"/>
    <w:rsid w:val="007C4284"/>
    <w:rsid w:val="007C42B8"/>
    <w:rsid w:val="007C4B7D"/>
    <w:rsid w:val="007C4DA1"/>
    <w:rsid w:val="007C4E3D"/>
    <w:rsid w:val="007C5461"/>
    <w:rsid w:val="007C5719"/>
    <w:rsid w:val="007C5870"/>
    <w:rsid w:val="007C5E2D"/>
    <w:rsid w:val="007C600C"/>
    <w:rsid w:val="007C6038"/>
    <w:rsid w:val="007C608C"/>
    <w:rsid w:val="007C6171"/>
    <w:rsid w:val="007C6469"/>
    <w:rsid w:val="007C6572"/>
    <w:rsid w:val="007C6A18"/>
    <w:rsid w:val="007C7375"/>
    <w:rsid w:val="007D00D3"/>
    <w:rsid w:val="007D0469"/>
    <w:rsid w:val="007D0740"/>
    <w:rsid w:val="007D079E"/>
    <w:rsid w:val="007D18F4"/>
    <w:rsid w:val="007D1BF3"/>
    <w:rsid w:val="007D2018"/>
    <w:rsid w:val="007D21C1"/>
    <w:rsid w:val="007D2285"/>
    <w:rsid w:val="007D236A"/>
    <w:rsid w:val="007D261F"/>
    <w:rsid w:val="007D26EC"/>
    <w:rsid w:val="007D28F1"/>
    <w:rsid w:val="007D2E37"/>
    <w:rsid w:val="007D379F"/>
    <w:rsid w:val="007D38AF"/>
    <w:rsid w:val="007D390F"/>
    <w:rsid w:val="007D3FD0"/>
    <w:rsid w:val="007D4220"/>
    <w:rsid w:val="007D5105"/>
    <w:rsid w:val="007D565C"/>
    <w:rsid w:val="007D6564"/>
    <w:rsid w:val="007D6643"/>
    <w:rsid w:val="007D674D"/>
    <w:rsid w:val="007D6935"/>
    <w:rsid w:val="007D7054"/>
    <w:rsid w:val="007D70E9"/>
    <w:rsid w:val="007D7139"/>
    <w:rsid w:val="007D71D2"/>
    <w:rsid w:val="007D75CC"/>
    <w:rsid w:val="007D774E"/>
    <w:rsid w:val="007E00BE"/>
    <w:rsid w:val="007E010C"/>
    <w:rsid w:val="007E0508"/>
    <w:rsid w:val="007E0805"/>
    <w:rsid w:val="007E094C"/>
    <w:rsid w:val="007E0C66"/>
    <w:rsid w:val="007E0C8F"/>
    <w:rsid w:val="007E0F64"/>
    <w:rsid w:val="007E1A29"/>
    <w:rsid w:val="007E2426"/>
    <w:rsid w:val="007E24D7"/>
    <w:rsid w:val="007E2762"/>
    <w:rsid w:val="007E2A5B"/>
    <w:rsid w:val="007E2C57"/>
    <w:rsid w:val="007E2C65"/>
    <w:rsid w:val="007E3E1E"/>
    <w:rsid w:val="007E42EA"/>
    <w:rsid w:val="007E44B5"/>
    <w:rsid w:val="007E45A0"/>
    <w:rsid w:val="007E4713"/>
    <w:rsid w:val="007E4A9A"/>
    <w:rsid w:val="007E514F"/>
    <w:rsid w:val="007E5844"/>
    <w:rsid w:val="007E5BD7"/>
    <w:rsid w:val="007E615E"/>
    <w:rsid w:val="007E6394"/>
    <w:rsid w:val="007E6D9E"/>
    <w:rsid w:val="007E6EDE"/>
    <w:rsid w:val="007E724E"/>
    <w:rsid w:val="007E73BA"/>
    <w:rsid w:val="007E7931"/>
    <w:rsid w:val="007E7BF1"/>
    <w:rsid w:val="007E7FF4"/>
    <w:rsid w:val="007F0526"/>
    <w:rsid w:val="007F05BD"/>
    <w:rsid w:val="007F0904"/>
    <w:rsid w:val="007F096B"/>
    <w:rsid w:val="007F1030"/>
    <w:rsid w:val="007F119F"/>
    <w:rsid w:val="007F1EC6"/>
    <w:rsid w:val="007F2099"/>
    <w:rsid w:val="007F2341"/>
    <w:rsid w:val="007F2587"/>
    <w:rsid w:val="007F25B5"/>
    <w:rsid w:val="007F2693"/>
    <w:rsid w:val="007F2AFF"/>
    <w:rsid w:val="007F2D3E"/>
    <w:rsid w:val="007F2E8F"/>
    <w:rsid w:val="007F310D"/>
    <w:rsid w:val="007F3BD6"/>
    <w:rsid w:val="007F3E3F"/>
    <w:rsid w:val="007F3F4E"/>
    <w:rsid w:val="007F426E"/>
    <w:rsid w:val="007F4334"/>
    <w:rsid w:val="007F473C"/>
    <w:rsid w:val="007F4B6B"/>
    <w:rsid w:val="007F5508"/>
    <w:rsid w:val="007F563F"/>
    <w:rsid w:val="007F56A5"/>
    <w:rsid w:val="007F5952"/>
    <w:rsid w:val="007F5EFC"/>
    <w:rsid w:val="007F5FEE"/>
    <w:rsid w:val="007F621B"/>
    <w:rsid w:val="007F65CD"/>
    <w:rsid w:val="007F6760"/>
    <w:rsid w:val="007F74A3"/>
    <w:rsid w:val="007F74A7"/>
    <w:rsid w:val="007F7D2D"/>
    <w:rsid w:val="008003E1"/>
    <w:rsid w:val="00800497"/>
    <w:rsid w:val="00800931"/>
    <w:rsid w:val="0080094B"/>
    <w:rsid w:val="00800A10"/>
    <w:rsid w:val="00800E3D"/>
    <w:rsid w:val="00800E98"/>
    <w:rsid w:val="00800EFB"/>
    <w:rsid w:val="0080107A"/>
    <w:rsid w:val="008011AD"/>
    <w:rsid w:val="00801D91"/>
    <w:rsid w:val="00802008"/>
    <w:rsid w:val="008023E4"/>
    <w:rsid w:val="00802DA6"/>
    <w:rsid w:val="00802F64"/>
    <w:rsid w:val="008030BF"/>
    <w:rsid w:val="0080315A"/>
    <w:rsid w:val="00803294"/>
    <w:rsid w:val="008032A5"/>
    <w:rsid w:val="008037E3"/>
    <w:rsid w:val="00803D7A"/>
    <w:rsid w:val="00803FC7"/>
    <w:rsid w:val="0080421F"/>
    <w:rsid w:val="008046BE"/>
    <w:rsid w:val="00804ACE"/>
    <w:rsid w:val="00805527"/>
    <w:rsid w:val="00806629"/>
    <w:rsid w:val="0080672C"/>
    <w:rsid w:val="00806873"/>
    <w:rsid w:val="00806B59"/>
    <w:rsid w:val="00806FE3"/>
    <w:rsid w:val="00807214"/>
    <w:rsid w:val="00810017"/>
    <w:rsid w:val="008102C9"/>
    <w:rsid w:val="00810863"/>
    <w:rsid w:val="00810E94"/>
    <w:rsid w:val="00810ECC"/>
    <w:rsid w:val="0081120D"/>
    <w:rsid w:val="0081125D"/>
    <w:rsid w:val="008114E3"/>
    <w:rsid w:val="00811A2C"/>
    <w:rsid w:val="00811BA6"/>
    <w:rsid w:val="00811E0A"/>
    <w:rsid w:val="00811EEE"/>
    <w:rsid w:val="008125C1"/>
    <w:rsid w:val="0081264C"/>
    <w:rsid w:val="008127EF"/>
    <w:rsid w:val="008129EC"/>
    <w:rsid w:val="00812DAF"/>
    <w:rsid w:val="00812E33"/>
    <w:rsid w:val="00813468"/>
    <w:rsid w:val="008139B0"/>
    <w:rsid w:val="00813AD2"/>
    <w:rsid w:val="00813C4E"/>
    <w:rsid w:val="00813F1B"/>
    <w:rsid w:val="008143F2"/>
    <w:rsid w:val="008145D3"/>
    <w:rsid w:val="00814B70"/>
    <w:rsid w:val="00814D28"/>
    <w:rsid w:val="00815AE0"/>
    <w:rsid w:val="00815FF0"/>
    <w:rsid w:val="0081691A"/>
    <w:rsid w:val="008169DC"/>
    <w:rsid w:val="00816B68"/>
    <w:rsid w:val="00816D3D"/>
    <w:rsid w:val="00817183"/>
    <w:rsid w:val="00817D03"/>
    <w:rsid w:val="00820590"/>
    <w:rsid w:val="00820732"/>
    <w:rsid w:val="00820800"/>
    <w:rsid w:val="00820954"/>
    <w:rsid w:val="00820E16"/>
    <w:rsid w:val="008210DB"/>
    <w:rsid w:val="00821557"/>
    <w:rsid w:val="00821858"/>
    <w:rsid w:val="00821F61"/>
    <w:rsid w:val="00821FE3"/>
    <w:rsid w:val="00822412"/>
    <w:rsid w:val="0082274A"/>
    <w:rsid w:val="00822BF5"/>
    <w:rsid w:val="00822C9A"/>
    <w:rsid w:val="0082306A"/>
    <w:rsid w:val="00823589"/>
    <w:rsid w:val="008235F6"/>
    <w:rsid w:val="00823995"/>
    <w:rsid w:val="00824309"/>
    <w:rsid w:val="00824500"/>
    <w:rsid w:val="008245ED"/>
    <w:rsid w:val="008245F5"/>
    <w:rsid w:val="0082466D"/>
    <w:rsid w:val="00824FF2"/>
    <w:rsid w:val="00825893"/>
    <w:rsid w:val="0082611A"/>
    <w:rsid w:val="0082622E"/>
    <w:rsid w:val="0082675A"/>
    <w:rsid w:val="00826F4A"/>
    <w:rsid w:val="00827C59"/>
    <w:rsid w:val="00827D93"/>
    <w:rsid w:val="00827F77"/>
    <w:rsid w:val="0083070E"/>
    <w:rsid w:val="00830716"/>
    <w:rsid w:val="00830CAC"/>
    <w:rsid w:val="00830E11"/>
    <w:rsid w:val="00830FD9"/>
    <w:rsid w:val="008312E2"/>
    <w:rsid w:val="008319F2"/>
    <w:rsid w:val="00831B3E"/>
    <w:rsid w:val="00831D9A"/>
    <w:rsid w:val="008320D3"/>
    <w:rsid w:val="008320E0"/>
    <w:rsid w:val="008321F2"/>
    <w:rsid w:val="008324FB"/>
    <w:rsid w:val="008327FE"/>
    <w:rsid w:val="00832900"/>
    <w:rsid w:val="00832A2D"/>
    <w:rsid w:val="00832A42"/>
    <w:rsid w:val="00832AB3"/>
    <w:rsid w:val="00832C5E"/>
    <w:rsid w:val="008330AB"/>
    <w:rsid w:val="008332DA"/>
    <w:rsid w:val="008334FE"/>
    <w:rsid w:val="00833A09"/>
    <w:rsid w:val="00833BAC"/>
    <w:rsid w:val="00833BC4"/>
    <w:rsid w:val="00833C04"/>
    <w:rsid w:val="00834262"/>
    <w:rsid w:val="00834453"/>
    <w:rsid w:val="00834491"/>
    <w:rsid w:val="008345EE"/>
    <w:rsid w:val="00834857"/>
    <w:rsid w:val="00834D0C"/>
    <w:rsid w:val="00834E90"/>
    <w:rsid w:val="0083555D"/>
    <w:rsid w:val="008355A6"/>
    <w:rsid w:val="0083584D"/>
    <w:rsid w:val="00835AC5"/>
    <w:rsid w:val="00835C52"/>
    <w:rsid w:val="00835DB2"/>
    <w:rsid w:val="00836071"/>
    <w:rsid w:val="00836271"/>
    <w:rsid w:val="0083675D"/>
    <w:rsid w:val="00836E9E"/>
    <w:rsid w:val="0083733B"/>
    <w:rsid w:val="00837D15"/>
    <w:rsid w:val="00837D90"/>
    <w:rsid w:val="00840190"/>
    <w:rsid w:val="00840192"/>
    <w:rsid w:val="008401E7"/>
    <w:rsid w:val="00841155"/>
    <w:rsid w:val="00841331"/>
    <w:rsid w:val="008419F9"/>
    <w:rsid w:val="00841D75"/>
    <w:rsid w:val="00842060"/>
    <w:rsid w:val="00842511"/>
    <w:rsid w:val="00842A69"/>
    <w:rsid w:val="00842AF1"/>
    <w:rsid w:val="00843139"/>
    <w:rsid w:val="0084346F"/>
    <w:rsid w:val="008436BD"/>
    <w:rsid w:val="00843B16"/>
    <w:rsid w:val="00843FFC"/>
    <w:rsid w:val="0084451A"/>
    <w:rsid w:val="008445E6"/>
    <w:rsid w:val="00844BCD"/>
    <w:rsid w:val="00845019"/>
    <w:rsid w:val="0084517A"/>
    <w:rsid w:val="0084572F"/>
    <w:rsid w:val="00845738"/>
    <w:rsid w:val="008457F9"/>
    <w:rsid w:val="008457FA"/>
    <w:rsid w:val="0084581B"/>
    <w:rsid w:val="00845F85"/>
    <w:rsid w:val="0084603C"/>
    <w:rsid w:val="00846A55"/>
    <w:rsid w:val="00846BAD"/>
    <w:rsid w:val="00846F29"/>
    <w:rsid w:val="00847A7C"/>
    <w:rsid w:val="00847AAC"/>
    <w:rsid w:val="00847B94"/>
    <w:rsid w:val="00847BE0"/>
    <w:rsid w:val="0085015D"/>
    <w:rsid w:val="008505B2"/>
    <w:rsid w:val="0085061E"/>
    <w:rsid w:val="00850E07"/>
    <w:rsid w:val="008513F8"/>
    <w:rsid w:val="0085182D"/>
    <w:rsid w:val="00851863"/>
    <w:rsid w:val="008519A6"/>
    <w:rsid w:val="00851E31"/>
    <w:rsid w:val="00851E77"/>
    <w:rsid w:val="00852A7A"/>
    <w:rsid w:val="00852ABE"/>
    <w:rsid w:val="00852B9F"/>
    <w:rsid w:val="00852BE0"/>
    <w:rsid w:val="00852C28"/>
    <w:rsid w:val="00852EC5"/>
    <w:rsid w:val="00853004"/>
    <w:rsid w:val="00853B03"/>
    <w:rsid w:val="00853BA3"/>
    <w:rsid w:val="008540B4"/>
    <w:rsid w:val="00854184"/>
    <w:rsid w:val="008552CA"/>
    <w:rsid w:val="008555F0"/>
    <w:rsid w:val="00855608"/>
    <w:rsid w:val="00855E62"/>
    <w:rsid w:val="00855F13"/>
    <w:rsid w:val="00855F23"/>
    <w:rsid w:val="0085605C"/>
    <w:rsid w:val="00856319"/>
    <w:rsid w:val="00856647"/>
    <w:rsid w:val="0085696E"/>
    <w:rsid w:val="008569D3"/>
    <w:rsid w:val="00856BEF"/>
    <w:rsid w:val="00857AB7"/>
    <w:rsid w:val="00857B10"/>
    <w:rsid w:val="00857B48"/>
    <w:rsid w:val="0086085F"/>
    <w:rsid w:val="00860899"/>
    <w:rsid w:val="00861A5E"/>
    <w:rsid w:val="00861C11"/>
    <w:rsid w:val="00861C42"/>
    <w:rsid w:val="00861D4F"/>
    <w:rsid w:val="008622BE"/>
    <w:rsid w:val="0086245C"/>
    <w:rsid w:val="008627B6"/>
    <w:rsid w:val="008628A1"/>
    <w:rsid w:val="008629BF"/>
    <w:rsid w:val="00862AF5"/>
    <w:rsid w:val="00862E59"/>
    <w:rsid w:val="00863766"/>
    <w:rsid w:val="00863DF8"/>
    <w:rsid w:val="00863FAD"/>
    <w:rsid w:val="008640A0"/>
    <w:rsid w:val="00864237"/>
    <w:rsid w:val="00864543"/>
    <w:rsid w:val="00864A29"/>
    <w:rsid w:val="00864D77"/>
    <w:rsid w:val="00865113"/>
    <w:rsid w:val="0086518B"/>
    <w:rsid w:val="00865197"/>
    <w:rsid w:val="00865469"/>
    <w:rsid w:val="008655E9"/>
    <w:rsid w:val="00865E84"/>
    <w:rsid w:val="00866583"/>
    <w:rsid w:val="00866757"/>
    <w:rsid w:val="008670D8"/>
    <w:rsid w:val="00867155"/>
    <w:rsid w:val="00867496"/>
    <w:rsid w:val="0086752C"/>
    <w:rsid w:val="00867789"/>
    <w:rsid w:val="008678D2"/>
    <w:rsid w:val="00867A25"/>
    <w:rsid w:val="00867DB7"/>
    <w:rsid w:val="00867DC7"/>
    <w:rsid w:val="00867ECE"/>
    <w:rsid w:val="0087000D"/>
    <w:rsid w:val="0087019E"/>
    <w:rsid w:val="00870561"/>
    <w:rsid w:val="0087081A"/>
    <w:rsid w:val="00870E96"/>
    <w:rsid w:val="00871115"/>
    <w:rsid w:val="008714F4"/>
    <w:rsid w:val="00871683"/>
    <w:rsid w:val="00871ADD"/>
    <w:rsid w:val="00871D1A"/>
    <w:rsid w:val="00872080"/>
    <w:rsid w:val="0087212A"/>
    <w:rsid w:val="008721DF"/>
    <w:rsid w:val="0087221D"/>
    <w:rsid w:val="00872221"/>
    <w:rsid w:val="00872242"/>
    <w:rsid w:val="00872646"/>
    <w:rsid w:val="0087279E"/>
    <w:rsid w:val="008727B3"/>
    <w:rsid w:val="00872CD4"/>
    <w:rsid w:val="00873121"/>
    <w:rsid w:val="0087323A"/>
    <w:rsid w:val="00873E9B"/>
    <w:rsid w:val="00874978"/>
    <w:rsid w:val="00874CCA"/>
    <w:rsid w:val="00875137"/>
    <w:rsid w:val="0087543F"/>
    <w:rsid w:val="008754B0"/>
    <w:rsid w:val="008761EA"/>
    <w:rsid w:val="00876B74"/>
    <w:rsid w:val="00876B8D"/>
    <w:rsid w:val="00877457"/>
    <w:rsid w:val="00877A07"/>
    <w:rsid w:val="00877AB3"/>
    <w:rsid w:val="00877B8A"/>
    <w:rsid w:val="00877C36"/>
    <w:rsid w:val="00877C74"/>
    <w:rsid w:val="00877C8E"/>
    <w:rsid w:val="00880429"/>
    <w:rsid w:val="008808CF"/>
    <w:rsid w:val="00880C97"/>
    <w:rsid w:val="00880E9D"/>
    <w:rsid w:val="00880F6E"/>
    <w:rsid w:val="00881396"/>
    <w:rsid w:val="0088141C"/>
    <w:rsid w:val="008814D7"/>
    <w:rsid w:val="00881560"/>
    <w:rsid w:val="00881DF6"/>
    <w:rsid w:val="0088229B"/>
    <w:rsid w:val="008823F8"/>
    <w:rsid w:val="00882525"/>
    <w:rsid w:val="008845F3"/>
    <w:rsid w:val="008849FD"/>
    <w:rsid w:val="008850A3"/>
    <w:rsid w:val="008851CE"/>
    <w:rsid w:val="008852C6"/>
    <w:rsid w:val="00885418"/>
    <w:rsid w:val="00885569"/>
    <w:rsid w:val="00885573"/>
    <w:rsid w:val="008856FA"/>
    <w:rsid w:val="00885AAE"/>
    <w:rsid w:val="00886276"/>
    <w:rsid w:val="0088634C"/>
    <w:rsid w:val="008867B1"/>
    <w:rsid w:val="00886913"/>
    <w:rsid w:val="00886A8C"/>
    <w:rsid w:val="008873C6"/>
    <w:rsid w:val="008875A1"/>
    <w:rsid w:val="00887E69"/>
    <w:rsid w:val="008901BF"/>
    <w:rsid w:val="008902D0"/>
    <w:rsid w:val="008902FD"/>
    <w:rsid w:val="00890331"/>
    <w:rsid w:val="008909BF"/>
    <w:rsid w:val="00890A58"/>
    <w:rsid w:val="008911F9"/>
    <w:rsid w:val="0089175F"/>
    <w:rsid w:val="00891855"/>
    <w:rsid w:val="00891CBD"/>
    <w:rsid w:val="00891FD8"/>
    <w:rsid w:val="008921EA"/>
    <w:rsid w:val="00892339"/>
    <w:rsid w:val="008927C4"/>
    <w:rsid w:val="00892A63"/>
    <w:rsid w:val="00892ABB"/>
    <w:rsid w:val="00892AF3"/>
    <w:rsid w:val="00892CED"/>
    <w:rsid w:val="00892EC4"/>
    <w:rsid w:val="00892EC5"/>
    <w:rsid w:val="0089316B"/>
    <w:rsid w:val="00893263"/>
    <w:rsid w:val="00893381"/>
    <w:rsid w:val="008933D3"/>
    <w:rsid w:val="008938F1"/>
    <w:rsid w:val="0089407B"/>
    <w:rsid w:val="008940FD"/>
    <w:rsid w:val="0089492B"/>
    <w:rsid w:val="00894E42"/>
    <w:rsid w:val="00894EA1"/>
    <w:rsid w:val="008954A5"/>
    <w:rsid w:val="008959FC"/>
    <w:rsid w:val="00895A21"/>
    <w:rsid w:val="00895E1F"/>
    <w:rsid w:val="008961AD"/>
    <w:rsid w:val="00896275"/>
    <w:rsid w:val="008964F9"/>
    <w:rsid w:val="00896A6F"/>
    <w:rsid w:val="00896D1A"/>
    <w:rsid w:val="00896F27"/>
    <w:rsid w:val="008971CA"/>
    <w:rsid w:val="00897C26"/>
    <w:rsid w:val="00897C33"/>
    <w:rsid w:val="00897C3C"/>
    <w:rsid w:val="008A01F4"/>
    <w:rsid w:val="008A03CF"/>
    <w:rsid w:val="008A09FA"/>
    <w:rsid w:val="008A0CD1"/>
    <w:rsid w:val="008A1373"/>
    <w:rsid w:val="008A147A"/>
    <w:rsid w:val="008A193C"/>
    <w:rsid w:val="008A19BD"/>
    <w:rsid w:val="008A1B0E"/>
    <w:rsid w:val="008A2143"/>
    <w:rsid w:val="008A223A"/>
    <w:rsid w:val="008A2374"/>
    <w:rsid w:val="008A268C"/>
    <w:rsid w:val="008A27D2"/>
    <w:rsid w:val="008A2AD8"/>
    <w:rsid w:val="008A2F17"/>
    <w:rsid w:val="008A34E8"/>
    <w:rsid w:val="008A4160"/>
    <w:rsid w:val="008A44B7"/>
    <w:rsid w:val="008A452D"/>
    <w:rsid w:val="008A46E2"/>
    <w:rsid w:val="008A4C70"/>
    <w:rsid w:val="008A4E15"/>
    <w:rsid w:val="008A5434"/>
    <w:rsid w:val="008A5D1E"/>
    <w:rsid w:val="008A62C8"/>
    <w:rsid w:val="008A62FB"/>
    <w:rsid w:val="008A6592"/>
    <w:rsid w:val="008A675A"/>
    <w:rsid w:val="008A6A94"/>
    <w:rsid w:val="008A6D49"/>
    <w:rsid w:val="008A6E30"/>
    <w:rsid w:val="008A6E6D"/>
    <w:rsid w:val="008A7761"/>
    <w:rsid w:val="008A7772"/>
    <w:rsid w:val="008A78AF"/>
    <w:rsid w:val="008A7AEA"/>
    <w:rsid w:val="008A7C44"/>
    <w:rsid w:val="008A7CEB"/>
    <w:rsid w:val="008B031F"/>
    <w:rsid w:val="008B0B29"/>
    <w:rsid w:val="008B0EEB"/>
    <w:rsid w:val="008B122D"/>
    <w:rsid w:val="008B13EF"/>
    <w:rsid w:val="008B1529"/>
    <w:rsid w:val="008B16DF"/>
    <w:rsid w:val="008B1EDE"/>
    <w:rsid w:val="008B205E"/>
    <w:rsid w:val="008B20BE"/>
    <w:rsid w:val="008B21AB"/>
    <w:rsid w:val="008B234F"/>
    <w:rsid w:val="008B2619"/>
    <w:rsid w:val="008B272B"/>
    <w:rsid w:val="008B27F5"/>
    <w:rsid w:val="008B287E"/>
    <w:rsid w:val="008B2C9A"/>
    <w:rsid w:val="008B2E7D"/>
    <w:rsid w:val="008B31E8"/>
    <w:rsid w:val="008B3394"/>
    <w:rsid w:val="008B3682"/>
    <w:rsid w:val="008B3CBA"/>
    <w:rsid w:val="008B3EA8"/>
    <w:rsid w:val="008B4A48"/>
    <w:rsid w:val="008B4B61"/>
    <w:rsid w:val="008B4E55"/>
    <w:rsid w:val="008B4EF1"/>
    <w:rsid w:val="008B504B"/>
    <w:rsid w:val="008B5911"/>
    <w:rsid w:val="008B5D51"/>
    <w:rsid w:val="008B5D93"/>
    <w:rsid w:val="008B603B"/>
    <w:rsid w:val="008B656C"/>
    <w:rsid w:val="008B6E3D"/>
    <w:rsid w:val="008B6F5F"/>
    <w:rsid w:val="008B726A"/>
    <w:rsid w:val="008B73C8"/>
    <w:rsid w:val="008B76D9"/>
    <w:rsid w:val="008B7964"/>
    <w:rsid w:val="008B7A03"/>
    <w:rsid w:val="008B7E51"/>
    <w:rsid w:val="008B7F85"/>
    <w:rsid w:val="008C00F8"/>
    <w:rsid w:val="008C08E0"/>
    <w:rsid w:val="008C0B6A"/>
    <w:rsid w:val="008C0F87"/>
    <w:rsid w:val="008C130A"/>
    <w:rsid w:val="008C13CD"/>
    <w:rsid w:val="008C1454"/>
    <w:rsid w:val="008C1AA1"/>
    <w:rsid w:val="008C1BA3"/>
    <w:rsid w:val="008C1D95"/>
    <w:rsid w:val="008C1F7E"/>
    <w:rsid w:val="008C2617"/>
    <w:rsid w:val="008C268A"/>
    <w:rsid w:val="008C2792"/>
    <w:rsid w:val="008C27B3"/>
    <w:rsid w:val="008C2C1B"/>
    <w:rsid w:val="008C46F1"/>
    <w:rsid w:val="008C47C4"/>
    <w:rsid w:val="008C49B1"/>
    <w:rsid w:val="008C4CCB"/>
    <w:rsid w:val="008C507F"/>
    <w:rsid w:val="008C5476"/>
    <w:rsid w:val="008C5930"/>
    <w:rsid w:val="008C5BD5"/>
    <w:rsid w:val="008C5C3A"/>
    <w:rsid w:val="008C5DFC"/>
    <w:rsid w:val="008C5E91"/>
    <w:rsid w:val="008C64CB"/>
    <w:rsid w:val="008C66D2"/>
    <w:rsid w:val="008C6C13"/>
    <w:rsid w:val="008C6C89"/>
    <w:rsid w:val="008C7040"/>
    <w:rsid w:val="008C706D"/>
    <w:rsid w:val="008C798D"/>
    <w:rsid w:val="008C7AF8"/>
    <w:rsid w:val="008C7B07"/>
    <w:rsid w:val="008D02DF"/>
    <w:rsid w:val="008D07CE"/>
    <w:rsid w:val="008D08BF"/>
    <w:rsid w:val="008D0C0D"/>
    <w:rsid w:val="008D0C10"/>
    <w:rsid w:val="008D0C59"/>
    <w:rsid w:val="008D0F57"/>
    <w:rsid w:val="008D1191"/>
    <w:rsid w:val="008D11D2"/>
    <w:rsid w:val="008D125C"/>
    <w:rsid w:val="008D1748"/>
    <w:rsid w:val="008D2149"/>
    <w:rsid w:val="008D2226"/>
    <w:rsid w:val="008D24BE"/>
    <w:rsid w:val="008D258C"/>
    <w:rsid w:val="008D2627"/>
    <w:rsid w:val="008D265D"/>
    <w:rsid w:val="008D27FF"/>
    <w:rsid w:val="008D2E66"/>
    <w:rsid w:val="008D3090"/>
    <w:rsid w:val="008D3105"/>
    <w:rsid w:val="008D33E8"/>
    <w:rsid w:val="008D33EB"/>
    <w:rsid w:val="008D351B"/>
    <w:rsid w:val="008D3A6A"/>
    <w:rsid w:val="008D4000"/>
    <w:rsid w:val="008D4866"/>
    <w:rsid w:val="008D49A6"/>
    <w:rsid w:val="008D4B63"/>
    <w:rsid w:val="008D517B"/>
    <w:rsid w:val="008D544F"/>
    <w:rsid w:val="008D587C"/>
    <w:rsid w:val="008D5923"/>
    <w:rsid w:val="008D5A8D"/>
    <w:rsid w:val="008D5C02"/>
    <w:rsid w:val="008D5C09"/>
    <w:rsid w:val="008D5D3B"/>
    <w:rsid w:val="008D5D3D"/>
    <w:rsid w:val="008D5DD1"/>
    <w:rsid w:val="008D5EE3"/>
    <w:rsid w:val="008D621A"/>
    <w:rsid w:val="008D694A"/>
    <w:rsid w:val="008D6CD8"/>
    <w:rsid w:val="008D7024"/>
    <w:rsid w:val="008D71DA"/>
    <w:rsid w:val="008D779C"/>
    <w:rsid w:val="008D782D"/>
    <w:rsid w:val="008D7B65"/>
    <w:rsid w:val="008E0049"/>
    <w:rsid w:val="008E08D4"/>
    <w:rsid w:val="008E0E9C"/>
    <w:rsid w:val="008E0EEA"/>
    <w:rsid w:val="008E11E8"/>
    <w:rsid w:val="008E144F"/>
    <w:rsid w:val="008E1576"/>
    <w:rsid w:val="008E1A2D"/>
    <w:rsid w:val="008E1E3D"/>
    <w:rsid w:val="008E2246"/>
    <w:rsid w:val="008E2399"/>
    <w:rsid w:val="008E27A2"/>
    <w:rsid w:val="008E29A9"/>
    <w:rsid w:val="008E2F9F"/>
    <w:rsid w:val="008E3875"/>
    <w:rsid w:val="008E3F04"/>
    <w:rsid w:val="008E4182"/>
    <w:rsid w:val="008E41AA"/>
    <w:rsid w:val="008E4613"/>
    <w:rsid w:val="008E4980"/>
    <w:rsid w:val="008E52D5"/>
    <w:rsid w:val="008E598F"/>
    <w:rsid w:val="008E5B0C"/>
    <w:rsid w:val="008E5E98"/>
    <w:rsid w:val="008E67B1"/>
    <w:rsid w:val="008E6E41"/>
    <w:rsid w:val="008E6FFD"/>
    <w:rsid w:val="008F0535"/>
    <w:rsid w:val="008F0710"/>
    <w:rsid w:val="008F079B"/>
    <w:rsid w:val="008F136E"/>
    <w:rsid w:val="008F13FA"/>
    <w:rsid w:val="008F1A24"/>
    <w:rsid w:val="008F1AE9"/>
    <w:rsid w:val="008F1BDC"/>
    <w:rsid w:val="008F2203"/>
    <w:rsid w:val="008F23BA"/>
    <w:rsid w:val="008F288E"/>
    <w:rsid w:val="008F2E5C"/>
    <w:rsid w:val="008F383B"/>
    <w:rsid w:val="008F3894"/>
    <w:rsid w:val="008F39B7"/>
    <w:rsid w:val="008F416C"/>
    <w:rsid w:val="008F4502"/>
    <w:rsid w:val="008F4D85"/>
    <w:rsid w:val="008F4F28"/>
    <w:rsid w:val="008F5260"/>
    <w:rsid w:val="008F52AB"/>
    <w:rsid w:val="008F548D"/>
    <w:rsid w:val="008F5607"/>
    <w:rsid w:val="008F5697"/>
    <w:rsid w:val="008F5AEC"/>
    <w:rsid w:val="008F5C32"/>
    <w:rsid w:val="008F5CCC"/>
    <w:rsid w:val="008F5D78"/>
    <w:rsid w:val="008F5F24"/>
    <w:rsid w:val="008F607A"/>
    <w:rsid w:val="008F6279"/>
    <w:rsid w:val="008F63E6"/>
    <w:rsid w:val="008F7062"/>
    <w:rsid w:val="008F709C"/>
    <w:rsid w:val="008F73FE"/>
    <w:rsid w:val="008F76BD"/>
    <w:rsid w:val="008F7774"/>
    <w:rsid w:val="008F795A"/>
    <w:rsid w:val="00900292"/>
    <w:rsid w:val="00900698"/>
    <w:rsid w:val="009006D2"/>
    <w:rsid w:val="009007EC"/>
    <w:rsid w:val="00900C57"/>
    <w:rsid w:val="00900D1B"/>
    <w:rsid w:val="00900DC0"/>
    <w:rsid w:val="00900F5C"/>
    <w:rsid w:val="00901010"/>
    <w:rsid w:val="0090130B"/>
    <w:rsid w:val="00901508"/>
    <w:rsid w:val="00901E1C"/>
    <w:rsid w:val="009020B1"/>
    <w:rsid w:val="009022FD"/>
    <w:rsid w:val="00902543"/>
    <w:rsid w:val="00902950"/>
    <w:rsid w:val="00902BD4"/>
    <w:rsid w:val="0090317A"/>
    <w:rsid w:val="009031F2"/>
    <w:rsid w:val="00903547"/>
    <w:rsid w:val="00903B68"/>
    <w:rsid w:val="00903B69"/>
    <w:rsid w:val="00903F6E"/>
    <w:rsid w:val="00904071"/>
    <w:rsid w:val="00904104"/>
    <w:rsid w:val="0090430D"/>
    <w:rsid w:val="00904658"/>
    <w:rsid w:val="00905559"/>
    <w:rsid w:val="00906686"/>
    <w:rsid w:val="009066F8"/>
    <w:rsid w:val="0090693F"/>
    <w:rsid w:val="009070BE"/>
    <w:rsid w:val="009071B6"/>
    <w:rsid w:val="00907878"/>
    <w:rsid w:val="00907A7A"/>
    <w:rsid w:val="00907C66"/>
    <w:rsid w:val="00907C95"/>
    <w:rsid w:val="009100A8"/>
    <w:rsid w:val="009101E4"/>
    <w:rsid w:val="009102F6"/>
    <w:rsid w:val="0091077B"/>
    <w:rsid w:val="00910C2A"/>
    <w:rsid w:val="0091194F"/>
    <w:rsid w:val="00911C72"/>
    <w:rsid w:val="00911E74"/>
    <w:rsid w:val="00911EAE"/>
    <w:rsid w:val="009123CD"/>
    <w:rsid w:val="009123D1"/>
    <w:rsid w:val="00912634"/>
    <w:rsid w:val="00912B4D"/>
    <w:rsid w:val="00913120"/>
    <w:rsid w:val="0091327B"/>
    <w:rsid w:val="009135F5"/>
    <w:rsid w:val="0091405F"/>
    <w:rsid w:val="0091473B"/>
    <w:rsid w:val="0091487D"/>
    <w:rsid w:val="00914AA2"/>
    <w:rsid w:val="00914BA6"/>
    <w:rsid w:val="00914D7F"/>
    <w:rsid w:val="00915074"/>
    <w:rsid w:val="0091521D"/>
    <w:rsid w:val="0091539C"/>
    <w:rsid w:val="00915560"/>
    <w:rsid w:val="0091581F"/>
    <w:rsid w:val="009159A3"/>
    <w:rsid w:val="00916452"/>
    <w:rsid w:val="0091646E"/>
    <w:rsid w:val="00917196"/>
    <w:rsid w:val="009175E9"/>
    <w:rsid w:val="009176D5"/>
    <w:rsid w:val="009178D1"/>
    <w:rsid w:val="0091798C"/>
    <w:rsid w:val="00917990"/>
    <w:rsid w:val="00917EA7"/>
    <w:rsid w:val="00920F24"/>
    <w:rsid w:val="00921938"/>
    <w:rsid w:val="00921AB3"/>
    <w:rsid w:val="009221BB"/>
    <w:rsid w:val="009225C9"/>
    <w:rsid w:val="00922855"/>
    <w:rsid w:val="0092298F"/>
    <w:rsid w:val="00922FD6"/>
    <w:rsid w:val="00923897"/>
    <w:rsid w:val="00923A8C"/>
    <w:rsid w:val="00923B1D"/>
    <w:rsid w:val="00923B8B"/>
    <w:rsid w:val="00923D76"/>
    <w:rsid w:val="00924056"/>
    <w:rsid w:val="0092424B"/>
    <w:rsid w:val="009245C8"/>
    <w:rsid w:val="00924661"/>
    <w:rsid w:val="009246AE"/>
    <w:rsid w:val="00924B20"/>
    <w:rsid w:val="00924B74"/>
    <w:rsid w:val="00924B9E"/>
    <w:rsid w:val="00924CE2"/>
    <w:rsid w:val="00924DE5"/>
    <w:rsid w:val="00925AA2"/>
    <w:rsid w:val="0092610C"/>
    <w:rsid w:val="00926A3A"/>
    <w:rsid w:val="00926A89"/>
    <w:rsid w:val="00926C39"/>
    <w:rsid w:val="00926CA7"/>
    <w:rsid w:val="00926CC9"/>
    <w:rsid w:val="00926DA5"/>
    <w:rsid w:val="00926FE1"/>
    <w:rsid w:val="0092738F"/>
    <w:rsid w:val="00927697"/>
    <w:rsid w:val="009276B9"/>
    <w:rsid w:val="00927A8E"/>
    <w:rsid w:val="0093041F"/>
    <w:rsid w:val="0093094B"/>
    <w:rsid w:val="00930A5A"/>
    <w:rsid w:val="00930FD7"/>
    <w:rsid w:val="00931167"/>
    <w:rsid w:val="00931A30"/>
    <w:rsid w:val="00931C57"/>
    <w:rsid w:val="00932159"/>
    <w:rsid w:val="009322FF"/>
    <w:rsid w:val="00932518"/>
    <w:rsid w:val="00932CEE"/>
    <w:rsid w:val="00932E7B"/>
    <w:rsid w:val="00932FBE"/>
    <w:rsid w:val="00933422"/>
    <w:rsid w:val="00933646"/>
    <w:rsid w:val="00933C85"/>
    <w:rsid w:val="009340E4"/>
    <w:rsid w:val="00934B77"/>
    <w:rsid w:val="00934CDD"/>
    <w:rsid w:val="00934FC9"/>
    <w:rsid w:val="0093539E"/>
    <w:rsid w:val="00935DC2"/>
    <w:rsid w:val="00936603"/>
    <w:rsid w:val="00936B00"/>
    <w:rsid w:val="00936B93"/>
    <w:rsid w:val="0093743D"/>
    <w:rsid w:val="00937846"/>
    <w:rsid w:val="00937BF9"/>
    <w:rsid w:val="00940047"/>
    <w:rsid w:val="00940099"/>
    <w:rsid w:val="00940124"/>
    <w:rsid w:val="009402F7"/>
    <w:rsid w:val="0094030E"/>
    <w:rsid w:val="00940BB4"/>
    <w:rsid w:val="009412D2"/>
    <w:rsid w:val="00941325"/>
    <w:rsid w:val="00941C8C"/>
    <w:rsid w:val="00941CB0"/>
    <w:rsid w:val="00941CD0"/>
    <w:rsid w:val="00941E7B"/>
    <w:rsid w:val="00942201"/>
    <w:rsid w:val="00942316"/>
    <w:rsid w:val="009424C6"/>
    <w:rsid w:val="00942587"/>
    <w:rsid w:val="00942B73"/>
    <w:rsid w:val="009430C7"/>
    <w:rsid w:val="009436E5"/>
    <w:rsid w:val="00943ABB"/>
    <w:rsid w:val="00943EA3"/>
    <w:rsid w:val="009443FD"/>
    <w:rsid w:val="00944525"/>
    <w:rsid w:val="00944A45"/>
    <w:rsid w:val="0094527D"/>
    <w:rsid w:val="00945507"/>
    <w:rsid w:val="00945678"/>
    <w:rsid w:val="009456F5"/>
    <w:rsid w:val="00945AAC"/>
    <w:rsid w:val="00945C0F"/>
    <w:rsid w:val="00946428"/>
    <w:rsid w:val="009464A1"/>
    <w:rsid w:val="00946593"/>
    <w:rsid w:val="009468E5"/>
    <w:rsid w:val="009468E8"/>
    <w:rsid w:val="00946BB2"/>
    <w:rsid w:val="00946BBD"/>
    <w:rsid w:val="00946E55"/>
    <w:rsid w:val="009476F2"/>
    <w:rsid w:val="009477CF"/>
    <w:rsid w:val="00950055"/>
    <w:rsid w:val="00951664"/>
    <w:rsid w:val="009518F5"/>
    <w:rsid w:val="00951A6D"/>
    <w:rsid w:val="00951D6F"/>
    <w:rsid w:val="00951E95"/>
    <w:rsid w:val="00952271"/>
    <w:rsid w:val="00952AE4"/>
    <w:rsid w:val="00952CC1"/>
    <w:rsid w:val="00952DDF"/>
    <w:rsid w:val="00953065"/>
    <w:rsid w:val="00953168"/>
    <w:rsid w:val="0095317A"/>
    <w:rsid w:val="0095343B"/>
    <w:rsid w:val="009538A2"/>
    <w:rsid w:val="00953BEE"/>
    <w:rsid w:val="009547A3"/>
    <w:rsid w:val="009554E4"/>
    <w:rsid w:val="0095564D"/>
    <w:rsid w:val="00955C78"/>
    <w:rsid w:val="00955C7B"/>
    <w:rsid w:val="00955EC4"/>
    <w:rsid w:val="00955EF8"/>
    <w:rsid w:val="00955F53"/>
    <w:rsid w:val="00956050"/>
    <w:rsid w:val="00956907"/>
    <w:rsid w:val="00956977"/>
    <w:rsid w:val="00956A47"/>
    <w:rsid w:val="00956A5C"/>
    <w:rsid w:val="00956BFC"/>
    <w:rsid w:val="00956E12"/>
    <w:rsid w:val="00957054"/>
    <w:rsid w:val="0095785F"/>
    <w:rsid w:val="0095787C"/>
    <w:rsid w:val="009578F3"/>
    <w:rsid w:val="0095793C"/>
    <w:rsid w:val="009579A1"/>
    <w:rsid w:val="00957A63"/>
    <w:rsid w:val="00957B60"/>
    <w:rsid w:val="00957C30"/>
    <w:rsid w:val="00960146"/>
    <w:rsid w:val="00960567"/>
    <w:rsid w:val="00961458"/>
    <w:rsid w:val="00961EC0"/>
    <w:rsid w:val="00961F2E"/>
    <w:rsid w:val="009620A1"/>
    <w:rsid w:val="009622E2"/>
    <w:rsid w:val="0096314D"/>
    <w:rsid w:val="00963401"/>
    <w:rsid w:val="00963463"/>
    <w:rsid w:val="00963761"/>
    <w:rsid w:val="0096380B"/>
    <w:rsid w:val="00963F16"/>
    <w:rsid w:val="009642C9"/>
    <w:rsid w:val="00964539"/>
    <w:rsid w:val="009647A3"/>
    <w:rsid w:val="00964D2A"/>
    <w:rsid w:val="009652AF"/>
    <w:rsid w:val="00965306"/>
    <w:rsid w:val="00965864"/>
    <w:rsid w:val="00966310"/>
    <w:rsid w:val="009664F2"/>
    <w:rsid w:val="00966EFE"/>
    <w:rsid w:val="009672C7"/>
    <w:rsid w:val="00967B13"/>
    <w:rsid w:val="00967D0C"/>
    <w:rsid w:val="00967D5F"/>
    <w:rsid w:val="00970114"/>
    <w:rsid w:val="009706A3"/>
    <w:rsid w:val="00970FA4"/>
    <w:rsid w:val="00971106"/>
    <w:rsid w:val="00971199"/>
    <w:rsid w:val="009712EB"/>
    <w:rsid w:val="00971A12"/>
    <w:rsid w:val="00971F04"/>
    <w:rsid w:val="00972064"/>
    <w:rsid w:val="00972E3A"/>
    <w:rsid w:val="00973048"/>
    <w:rsid w:val="00973686"/>
    <w:rsid w:val="00973729"/>
    <w:rsid w:val="00973A10"/>
    <w:rsid w:val="00973DEC"/>
    <w:rsid w:val="00973F2D"/>
    <w:rsid w:val="00974043"/>
    <w:rsid w:val="00974539"/>
    <w:rsid w:val="00974692"/>
    <w:rsid w:val="009746B2"/>
    <w:rsid w:val="00974BB2"/>
    <w:rsid w:val="00974F72"/>
    <w:rsid w:val="00974FD1"/>
    <w:rsid w:val="00975AA6"/>
    <w:rsid w:val="0097645E"/>
    <w:rsid w:val="00976865"/>
    <w:rsid w:val="00977122"/>
    <w:rsid w:val="009777A1"/>
    <w:rsid w:val="009777B1"/>
    <w:rsid w:val="00977A85"/>
    <w:rsid w:val="00977CBE"/>
    <w:rsid w:val="009800C1"/>
    <w:rsid w:val="009804E5"/>
    <w:rsid w:val="00980821"/>
    <w:rsid w:val="00980864"/>
    <w:rsid w:val="0098086B"/>
    <w:rsid w:val="009811B2"/>
    <w:rsid w:val="009814F9"/>
    <w:rsid w:val="0098194D"/>
    <w:rsid w:val="009826CA"/>
    <w:rsid w:val="00982737"/>
    <w:rsid w:val="00982848"/>
    <w:rsid w:val="00982916"/>
    <w:rsid w:val="00982A78"/>
    <w:rsid w:val="0098332A"/>
    <w:rsid w:val="00983FC6"/>
    <w:rsid w:val="009841DC"/>
    <w:rsid w:val="00984524"/>
    <w:rsid w:val="00984A23"/>
    <w:rsid w:val="00984B0E"/>
    <w:rsid w:val="00984BA8"/>
    <w:rsid w:val="00984EA0"/>
    <w:rsid w:val="00984FB6"/>
    <w:rsid w:val="009850A2"/>
    <w:rsid w:val="00985286"/>
    <w:rsid w:val="009852C3"/>
    <w:rsid w:val="009853A5"/>
    <w:rsid w:val="009856AB"/>
    <w:rsid w:val="0098574C"/>
    <w:rsid w:val="00986065"/>
    <w:rsid w:val="009860B9"/>
    <w:rsid w:val="00986707"/>
    <w:rsid w:val="00986713"/>
    <w:rsid w:val="00986A3F"/>
    <w:rsid w:val="00987A10"/>
    <w:rsid w:val="00987D7C"/>
    <w:rsid w:val="00987F98"/>
    <w:rsid w:val="009902E1"/>
    <w:rsid w:val="0099031B"/>
    <w:rsid w:val="009906EA"/>
    <w:rsid w:val="0099089E"/>
    <w:rsid w:val="009908A3"/>
    <w:rsid w:val="009908F5"/>
    <w:rsid w:val="00990AC7"/>
    <w:rsid w:val="00990E70"/>
    <w:rsid w:val="009911A2"/>
    <w:rsid w:val="009918B0"/>
    <w:rsid w:val="009918D1"/>
    <w:rsid w:val="00991E62"/>
    <w:rsid w:val="00991ED2"/>
    <w:rsid w:val="0099208B"/>
    <w:rsid w:val="009922A3"/>
    <w:rsid w:val="00992380"/>
    <w:rsid w:val="00992774"/>
    <w:rsid w:val="0099292E"/>
    <w:rsid w:val="00992957"/>
    <w:rsid w:val="00992E46"/>
    <w:rsid w:val="009939D5"/>
    <w:rsid w:val="00993A25"/>
    <w:rsid w:val="00993AD8"/>
    <w:rsid w:val="00993B88"/>
    <w:rsid w:val="00993EFE"/>
    <w:rsid w:val="00994755"/>
    <w:rsid w:val="009947E7"/>
    <w:rsid w:val="00994B38"/>
    <w:rsid w:val="00994D70"/>
    <w:rsid w:val="00994D98"/>
    <w:rsid w:val="00994ECB"/>
    <w:rsid w:val="009953FB"/>
    <w:rsid w:val="00995CFA"/>
    <w:rsid w:val="00995DFC"/>
    <w:rsid w:val="00995FD8"/>
    <w:rsid w:val="00995FEB"/>
    <w:rsid w:val="00996271"/>
    <w:rsid w:val="00996E69"/>
    <w:rsid w:val="00996F04"/>
    <w:rsid w:val="0099759B"/>
    <w:rsid w:val="009979BF"/>
    <w:rsid w:val="00997F21"/>
    <w:rsid w:val="009A079C"/>
    <w:rsid w:val="009A09E3"/>
    <w:rsid w:val="009A0BE8"/>
    <w:rsid w:val="009A16E8"/>
    <w:rsid w:val="009A2093"/>
    <w:rsid w:val="009A22CA"/>
    <w:rsid w:val="009A2340"/>
    <w:rsid w:val="009A2945"/>
    <w:rsid w:val="009A2DD0"/>
    <w:rsid w:val="009A2FC5"/>
    <w:rsid w:val="009A3204"/>
    <w:rsid w:val="009A33D2"/>
    <w:rsid w:val="009A3576"/>
    <w:rsid w:val="009A36B9"/>
    <w:rsid w:val="009A38B0"/>
    <w:rsid w:val="009A3F85"/>
    <w:rsid w:val="009A44CC"/>
    <w:rsid w:val="009A4694"/>
    <w:rsid w:val="009A4A95"/>
    <w:rsid w:val="009A4C3D"/>
    <w:rsid w:val="009A4D42"/>
    <w:rsid w:val="009A525D"/>
    <w:rsid w:val="009A5442"/>
    <w:rsid w:val="009A569A"/>
    <w:rsid w:val="009A5A41"/>
    <w:rsid w:val="009A5F09"/>
    <w:rsid w:val="009A60EB"/>
    <w:rsid w:val="009A6A5B"/>
    <w:rsid w:val="009A6B3C"/>
    <w:rsid w:val="009A6C9A"/>
    <w:rsid w:val="009A7363"/>
    <w:rsid w:val="009A7682"/>
    <w:rsid w:val="009A7C93"/>
    <w:rsid w:val="009A7EE3"/>
    <w:rsid w:val="009B0028"/>
    <w:rsid w:val="009B071B"/>
    <w:rsid w:val="009B0BDA"/>
    <w:rsid w:val="009B0FA7"/>
    <w:rsid w:val="009B10C0"/>
    <w:rsid w:val="009B1F56"/>
    <w:rsid w:val="009B2A8F"/>
    <w:rsid w:val="009B2B9B"/>
    <w:rsid w:val="009B2D56"/>
    <w:rsid w:val="009B370C"/>
    <w:rsid w:val="009B379B"/>
    <w:rsid w:val="009B39F3"/>
    <w:rsid w:val="009B3A8C"/>
    <w:rsid w:val="009B3C15"/>
    <w:rsid w:val="009B3DCC"/>
    <w:rsid w:val="009B3E00"/>
    <w:rsid w:val="009B4160"/>
    <w:rsid w:val="009B45DF"/>
    <w:rsid w:val="009B4715"/>
    <w:rsid w:val="009B4CAE"/>
    <w:rsid w:val="009B4D85"/>
    <w:rsid w:val="009B4F6D"/>
    <w:rsid w:val="009B5199"/>
    <w:rsid w:val="009B59E8"/>
    <w:rsid w:val="009B6788"/>
    <w:rsid w:val="009B6A8D"/>
    <w:rsid w:val="009B6EC3"/>
    <w:rsid w:val="009B71D9"/>
    <w:rsid w:val="009B722B"/>
    <w:rsid w:val="009B73BC"/>
    <w:rsid w:val="009B7677"/>
    <w:rsid w:val="009B768C"/>
    <w:rsid w:val="009B7E0A"/>
    <w:rsid w:val="009B7E5C"/>
    <w:rsid w:val="009C0120"/>
    <w:rsid w:val="009C018A"/>
    <w:rsid w:val="009C02F3"/>
    <w:rsid w:val="009C03E4"/>
    <w:rsid w:val="009C06D9"/>
    <w:rsid w:val="009C098B"/>
    <w:rsid w:val="009C0A7D"/>
    <w:rsid w:val="009C0CB0"/>
    <w:rsid w:val="009C0F38"/>
    <w:rsid w:val="009C1036"/>
    <w:rsid w:val="009C14CE"/>
    <w:rsid w:val="009C161F"/>
    <w:rsid w:val="009C1729"/>
    <w:rsid w:val="009C1D8C"/>
    <w:rsid w:val="009C21C8"/>
    <w:rsid w:val="009C250B"/>
    <w:rsid w:val="009C25B8"/>
    <w:rsid w:val="009C2C8B"/>
    <w:rsid w:val="009C37CC"/>
    <w:rsid w:val="009C38C1"/>
    <w:rsid w:val="009C390B"/>
    <w:rsid w:val="009C3988"/>
    <w:rsid w:val="009C3CD7"/>
    <w:rsid w:val="009C3D1D"/>
    <w:rsid w:val="009C3F0A"/>
    <w:rsid w:val="009C443E"/>
    <w:rsid w:val="009C44AA"/>
    <w:rsid w:val="009C48D6"/>
    <w:rsid w:val="009C495B"/>
    <w:rsid w:val="009C4C69"/>
    <w:rsid w:val="009C5139"/>
    <w:rsid w:val="009C5163"/>
    <w:rsid w:val="009C5677"/>
    <w:rsid w:val="009C5B28"/>
    <w:rsid w:val="009C5B89"/>
    <w:rsid w:val="009C6061"/>
    <w:rsid w:val="009C60BC"/>
    <w:rsid w:val="009C6A62"/>
    <w:rsid w:val="009C6C03"/>
    <w:rsid w:val="009C72D0"/>
    <w:rsid w:val="009C72F3"/>
    <w:rsid w:val="009C77FF"/>
    <w:rsid w:val="009C7DA2"/>
    <w:rsid w:val="009C7F1A"/>
    <w:rsid w:val="009C7FD2"/>
    <w:rsid w:val="009D021A"/>
    <w:rsid w:val="009D0598"/>
    <w:rsid w:val="009D0631"/>
    <w:rsid w:val="009D0C9D"/>
    <w:rsid w:val="009D0D3E"/>
    <w:rsid w:val="009D0E2B"/>
    <w:rsid w:val="009D0EEB"/>
    <w:rsid w:val="009D1200"/>
    <w:rsid w:val="009D17D2"/>
    <w:rsid w:val="009D269F"/>
    <w:rsid w:val="009D3366"/>
    <w:rsid w:val="009D33F1"/>
    <w:rsid w:val="009D3A27"/>
    <w:rsid w:val="009D3CDE"/>
    <w:rsid w:val="009D3D01"/>
    <w:rsid w:val="009D449E"/>
    <w:rsid w:val="009D4554"/>
    <w:rsid w:val="009D456E"/>
    <w:rsid w:val="009D473C"/>
    <w:rsid w:val="009D475D"/>
    <w:rsid w:val="009D4E80"/>
    <w:rsid w:val="009D5116"/>
    <w:rsid w:val="009D5642"/>
    <w:rsid w:val="009D57AC"/>
    <w:rsid w:val="009D5CC6"/>
    <w:rsid w:val="009D5D32"/>
    <w:rsid w:val="009D5D74"/>
    <w:rsid w:val="009D62A4"/>
    <w:rsid w:val="009D67A0"/>
    <w:rsid w:val="009D738B"/>
    <w:rsid w:val="009D744B"/>
    <w:rsid w:val="009D76C8"/>
    <w:rsid w:val="009D7935"/>
    <w:rsid w:val="009D7AFE"/>
    <w:rsid w:val="009E0807"/>
    <w:rsid w:val="009E0C13"/>
    <w:rsid w:val="009E12EC"/>
    <w:rsid w:val="009E1968"/>
    <w:rsid w:val="009E1BA5"/>
    <w:rsid w:val="009E1C41"/>
    <w:rsid w:val="009E2E02"/>
    <w:rsid w:val="009E2E60"/>
    <w:rsid w:val="009E3914"/>
    <w:rsid w:val="009E39EB"/>
    <w:rsid w:val="009E3D6B"/>
    <w:rsid w:val="009E40C0"/>
    <w:rsid w:val="009E483C"/>
    <w:rsid w:val="009E48AC"/>
    <w:rsid w:val="009E5093"/>
    <w:rsid w:val="009E5233"/>
    <w:rsid w:val="009E5276"/>
    <w:rsid w:val="009E53CD"/>
    <w:rsid w:val="009E541C"/>
    <w:rsid w:val="009E54AE"/>
    <w:rsid w:val="009E55C7"/>
    <w:rsid w:val="009E5A3B"/>
    <w:rsid w:val="009E6859"/>
    <w:rsid w:val="009E6A0C"/>
    <w:rsid w:val="009E6BE0"/>
    <w:rsid w:val="009E6D21"/>
    <w:rsid w:val="009E6FB7"/>
    <w:rsid w:val="009E7C2B"/>
    <w:rsid w:val="009E7E58"/>
    <w:rsid w:val="009F0164"/>
    <w:rsid w:val="009F01E0"/>
    <w:rsid w:val="009F0538"/>
    <w:rsid w:val="009F0594"/>
    <w:rsid w:val="009F0A76"/>
    <w:rsid w:val="009F11E4"/>
    <w:rsid w:val="009F1255"/>
    <w:rsid w:val="009F16F6"/>
    <w:rsid w:val="009F19B2"/>
    <w:rsid w:val="009F1BA9"/>
    <w:rsid w:val="009F2759"/>
    <w:rsid w:val="009F27E6"/>
    <w:rsid w:val="009F2E01"/>
    <w:rsid w:val="009F2F30"/>
    <w:rsid w:val="009F316D"/>
    <w:rsid w:val="009F355A"/>
    <w:rsid w:val="009F3594"/>
    <w:rsid w:val="009F35B8"/>
    <w:rsid w:val="009F3A93"/>
    <w:rsid w:val="009F3C58"/>
    <w:rsid w:val="009F403C"/>
    <w:rsid w:val="009F4139"/>
    <w:rsid w:val="009F42BE"/>
    <w:rsid w:val="009F430C"/>
    <w:rsid w:val="009F439A"/>
    <w:rsid w:val="009F45A1"/>
    <w:rsid w:val="009F47D2"/>
    <w:rsid w:val="009F4E2F"/>
    <w:rsid w:val="009F5077"/>
    <w:rsid w:val="009F518A"/>
    <w:rsid w:val="009F5791"/>
    <w:rsid w:val="009F57F2"/>
    <w:rsid w:val="009F5E05"/>
    <w:rsid w:val="009F5F30"/>
    <w:rsid w:val="009F6286"/>
    <w:rsid w:val="009F660B"/>
    <w:rsid w:val="009F6660"/>
    <w:rsid w:val="009F69AE"/>
    <w:rsid w:val="009F6B12"/>
    <w:rsid w:val="009F6C16"/>
    <w:rsid w:val="009F6FB0"/>
    <w:rsid w:val="009F6FB5"/>
    <w:rsid w:val="009F7401"/>
    <w:rsid w:val="009F76B5"/>
    <w:rsid w:val="009F7B1D"/>
    <w:rsid w:val="00A003E5"/>
    <w:rsid w:val="00A00AA6"/>
    <w:rsid w:val="00A00B67"/>
    <w:rsid w:val="00A01100"/>
    <w:rsid w:val="00A014B9"/>
    <w:rsid w:val="00A01534"/>
    <w:rsid w:val="00A01671"/>
    <w:rsid w:val="00A0167C"/>
    <w:rsid w:val="00A01740"/>
    <w:rsid w:val="00A02F42"/>
    <w:rsid w:val="00A0346D"/>
    <w:rsid w:val="00A0374A"/>
    <w:rsid w:val="00A0374F"/>
    <w:rsid w:val="00A0401C"/>
    <w:rsid w:val="00A04684"/>
    <w:rsid w:val="00A04A48"/>
    <w:rsid w:val="00A04AA9"/>
    <w:rsid w:val="00A04B55"/>
    <w:rsid w:val="00A055F6"/>
    <w:rsid w:val="00A05890"/>
    <w:rsid w:val="00A058C4"/>
    <w:rsid w:val="00A05977"/>
    <w:rsid w:val="00A05A38"/>
    <w:rsid w:val="00A069CD"/>
    <w:rsid w:val="00A06A8F"/>
    <w:rsid w:val="00A06E96"/>
    <w:rsid w:val="00A072C5"/>
    <w:rsid w:val="00A076A8"/>
    <w:rsid w:val="00A079E6"/>
    <w:rsid w:val="00A07C0A"/>
    <w:rsid w:val="00A07D1F"/>
    <w:rsid w:val="00A07D5E"/>
    <w:rsid w:val="00A1030F"/>
    <w:rsid w:val="00A1046B"/>
    <w:rsid w:val="00A10CE7"/>
    <w:rsid w:val="00A10DD6"/>
    <w:rsid w:val="00A10F8A"/>
    <w:rsid w:val="00A11309"/>
    <w:rsid w:val="00A11DC4"/>
    <w:rsid w:val="00A1204B"/>
    <w:rsid w:val="00A1249C"/>
    <w:rsid w:val="00A12877"/>
    <w:rsid w:val="00A1297A"/>
    <w:rsid w:val="00A12AFF"/>
    <w:rsid w:val="00A12FDE"/>
    <w:rsid w:val="00A134BC"/>
    <w:rsid w:val="00A13A5C"/>
    <w:rsid w:val="00A13E6F"/>
    <w:rsid w:val="00A13E70"/>
    <w:rsid w:val="00A13F7F"/>
    <w:rsid w:val="00A14178"/>
    <w:rsid w:val="00A14563"/>
    <w:rsid w:val="00A14F50"/>
    <w:rsid w:val="00A15DAC"/>
    <w:rsid w:val="00A16301"/>
    <w:rsid w:val="00A166A4"/>
    <w:rsid w:val="00A16A36"/>
    <w:rsid w:val="00A16E1A"/>
    <w:rsid w:val="00A17453"/>
    <w:rsid w:val="00A178EE"/>
    <w:rsid w:val="00A17E7E"/>
    <w:rsid w:val="00A20041"/>
    <w:rsid w:val="00A200D4"/>
    <w:rsid w:val="00A20143"/>
    <w:rsid w:val="00A202E4"/>
    <w:rsid w:val="00A203CE"/>
    <w:rsid w:val="00A20893"/>
    <w:rsid w:val="00A20BE1"/>
    <w:rsid w:val="00A20C93"/>
    <w:rsid w:val="00A210A4"/>
    <w:rsid w:val="00A211F1"/>
    <w:rsid w:val="00A21335"/>
    <w:rsid w:val="00A213BD"/>
    <w:rsid w:val="00A21497"/>
    <w:rsid w:val="00A21540"/>
    <w:rsid w:val="00A21C4B"/>
    <w:rsid w:val="00A21C82"/>
    <w:rsid w:val="00A21C86"/>
    <w:rsid w:val="00A21EF7"/>
    <w:rsid w:val="00A21FCF"/>
    <w:rsid w:val="00A220D1"/>
    <w:rsid w:val="00A2238A"/>
    <w:rsid w:val="00A22A3F"/>
    <w:rsid w:val="00A22C5A"/>
    <w:rsid w:val="00A2323B"/>
    <w:rsid w:val="00A243A2"/>
    <w:rsid w:val="00A244FF"/>
    <w:rsid w:val="00A24835"/>
    <w:rsid w:val="00A24F89"/>
    <w:rsid w:val="00A2519B"/>
    <w:rsid w:val="00A25401"/>
    <w:rsid w:val="00A25817"/>
    <w:rsid w:val="00A258F7"/>
    <w:rsid w:val="00A25C5C"/>
    <w:rsid w:val="00A265F9"/>
    <w:rsid w:val="00A26D73"/>
    <w:rsid w:val="00A27356"/>
    <w:rsid w:val="00A27E73"/>
    <w:rsid w:val="00A3026B"/>
    <w:rsid w:val="00A3044D"/>
    <w:rsid w:val="00A306F9"/>
    <w:rsid w:val="00A30A79"/>
    <w:rsid w:val="00A30FE0"/>
    <w:rsid w:val="00A310DA"/>
    <w:rsid w:val="00A316BB"/>
    <w:rsid w:val="00A31761"/>
    <w:rsid w:val="00A32005"/>
    <w:rsid w:val="00A321C5"/>
    <w:rsid w:val="00A324C7"/>
    <w:rsid w:val="00A32502"/>
    <w:rsid w:val="00A32860"/>
    <w:rsid w:val="00A32BAE"/>
    <w:rsid w:val="00A32D27"/>
    <w:rsid w:val="00A3304B"/>
    <w:rsid w:val="00A3345B"/>
    <w:rsid w:val="00A336DE"/>
    <w:rsid w:val="00A33758"/>
    <w:rsid w:val="00A337A1"/>
    <w:rsid w:val="00A33E00"/>
    <w:rsid w:val="00A33FB5"/>
    <w:rsid w:val="00A34514"/>
    <w:rsid w:val="00A349CD"/>
    <w:rsid w:val="00A35874"/>
    <w:rsid w:val="00A3591C"/>
    <w:rsid w:val="00A35988"/>
    <w:rsid w:val="00A35A2F"/>
    <w:rsid w:val="00A35BB8"/>
    <w:rsid w:val="00A35EB9"/>
    <w:rsid w:val="00A36071"/>
    <w:rsid w:val="00A368F6"/>
    <w:rsid w:val="00A36BDD"/>
    <w:rsid w:val="00A36DDA"/>
    <w:rsid w:val="00A373FD"/>
    <w:rsid w:val="00A377B4"/>
    <w:rsid w:val="00A37EF7"/>
    <w:rsid w:val="00A400EF"/>
    <w:rsid w:val="00A40159"/>
    <w:rsid w:val="00A411C3"/>
    <w:rsid w:val="00A41706"/>
    <w:rsid w:val="00A41A0C"/>
    <w:rsid w:val="00A42076"/>
    <w:rsid w:val="00A424FF"/>
    <w:rsid w:val="00A42556"/>
    <w:rsid w:val="00A426B9"/>
    <w:rsid w:val="00A429D0"/>
    <w:rsid w:val="00A42A27"/>
    <w:rsid w:val="00A42B38"/>
    <w:rsid w:val="00A4341B"/>
    <w:rsid w:val="00A43474"/>
    <w:rsid w:val="00A4360A"/>
    <w:rsid w:val="00A4364C"/>
    <w:rsid w:val="00A4387D"/>
    <w:rsid w:val="00A43915"/>
    <w:rsid w:val="00A4423B"/>
    <w:rsid w:val="00A44376"/>
    <w:rsid w:val="00A44691"/>
    <w:rsid w:val="00A44D2E"/>
    <w:rsid w:val="00A45650"/>
    <w:rsid w:val="00A45CF9"/>
    <w:rsid w:val="00A4613E"/>
    <w:rsid w:val="00A46170"/>
    <w:rsid w:val="00A46309"/>
    <w:rsid w:val="00A46425"/>
    <w:rsid w:val="00A467FB"/>
    <w:rsid w:val="00A47102"/>
    <w:rsid w:val="00A476A0"/>
    <w:rsid w:val="00A47D18"/>
    <w:rsid w:val="00A47EB6"/>
    <w:rsid w:val="00A50009"/>
    <w:rsid w:val="00A506CC"/>
    <w:rsid w:val="00A50973"/>
    <w:rsid w:val="00A50C33"/>
    <w:rsid w:val="00A50FB8"/>
    <w:rsid w:val="00A5119F"/>
    <w:rsid w:val="00A511AD"/>
    <w:rsid w:val="00A511CC"/>
    <w:rsid w:val="00A5125F"/>
    <w:rsid w:val="00A5154C"/>
    <w:rsid w:val="00A51653"/>
    <w:rsid w:val="00A51914"/>
    <w:rsid w:val="00A51EDE"/>
    <w:rsid w:val="00A52177"/>
    <w:rsid w:val="00A521B5"/>
    <w:rsid w:val="00A5257B"/>
    <w:rsid w:val="00A52A00"/>
    <w:rsid w:val="00A52B91"/>
    <w:rsid w:val="00A52BEC"/>
    <w:rsid w:val="00A531ED"/>
    <w:rsid w:val="00A53217"/>
    <w:rsid w:val="00A5378E"/>
    <w:rsid w:val="00A537E3"/>
    <w:rsid w:val="00A538C2"/>
    <w:rsid w:val="00A53BF6"/>
    <w:rsid w:val="00A54291"/>
    <w:rsid w:val="00A5430A"/>
    <w:rsid w:val="00A545A0"/>
    <w:rsid w:val="00A5476D"/>
    <w:rsid w:val="00A548E5"/>
    <w:rsid w:val="00A54F4E"/>
    <w:rsid w:val="00A55129"/>
    <w:rsid w:val="00A5534F"/>
    <w:rsid w:val="00A55422"/>
    <w:rsid w:val="00A5580A"/>
    <w:rsid w:val="00A5698E"/>
    <w:rsid w:val="00A56CE4"/>
    <w:rsid w:val="00A56E65"/>
    <w:rsid w:val="00A577C8"/>
    <w:rsid w:val="00A5799A"/>
    <w:rsid w:val="00A57C9F"/>
    <w:rsid w:val="00A600EB"/>
    <w:rsid w:val="00A60129"/>
    <w:rsid w:val="00A6015D"/>
    <w:rsid w:val="00A601B6"/>
    <w:rsid w:val="00A6040E"/>
    <w:rsid w:val="00A604CC"/>
    <w:rsid w:val="00A6102A"/>
    <w:rsid w:val="00A616AD"/>
    <w:rsid w:val="00A61746"/>
    <w:rsid w:val="00A61DAD"/>
    <w:rsid w:val="00A61E5A"/>
    <w:rsid w:val="00A61EB5"/>
    <w:rsid w:val="00A62528"/>
    <w:rsid w:val="00A6255E"/>
    <w:rsid w:val="00A62B82"/>
    <w:rsid w:val="00A62DB5"/>
    <w:rsid w:val="00A632AA"/>
    <w:rsid w:val="00A633C4"/>
    <w:rsid w:val="00A63D5B"/>
    <w:rsid w:val="00A6404E"/>
    <w:rsid w:val="00A644ED"/>
    <w:rsid w:val="00A647FC"/>
    <w:rsid w:val="00A649FF"/>
    <w:rsid w:val="00A64C7F"/>
    <w:rsid w:val="00A64C9F"/>
    <w:rsid w:val="00A64DE0"/>
    <w:rsid w:val="00A651C5"/>
    <w:rsid w:val="00A651D1"/>
    <w:rsid w:val="00A65280"/>
    <w:rsid w:val="00A655E4"/>
    <w:rsid w:val="00A65A6C"/>
    <w:rsid w:val="00A65D2E"/>
    <w:rsid w:val="00A6691B"/>
    <w:rsid w:val="00A66E23"/>
    <w:rsid w:val="00A67032"/>
    <w:rsid w:val="00A670F5"/>
    <w:rsid w:val="00A6717C"/>
    <w:rsid w:val="00A6736B"/>
    <w:rsid w:val="00A67859"/>
    <w:rsid w:val="00A67AF7"/>
    <w:rsid w:val="00A703A1"/>
    <w:rsid w:val="00A70CCA"/>
    <w:rsid w:val="00A71126"/>
    <w:rsid w:val="00A71128"/>
    <w:rsid w:val="00A7117C"/>
    <w:rsid w:val="00A71284"/>
    <w:rsid w:val="00A71521"/>
    <w:rsid w:val="00A71652"/>
    <w:rsid w:val="00A71685"/>
    <w:rsid w:val="00A719D9"/>
    <w:rsid w:val="00A71AFC"/>
    <w:rsid w:val="00A71C0A"/>
    <w:rsid w:val="00A71E5D"/>
    <w:rsid w:val="00A71F5E"/>
    <w:rsid w:val="00A71FF1"/>
    <w:rsid w:val="00A722B2"/>
    <w:rsid w:val="00A7230C"/>
    <w:rsid w:val="00A72F6F"/>
    <w:rsid w:val="00A73836"/>
    <w:rsid w:val="00A7394E"/>
    <w:rsid w:val="00A739C8"/>
    <w:rsid w:val="00A73A61"/>
    <w:rsid w:val="00A741C7"/>
    <w:rsid w:val="00A74473"/>
    <w:rsid w:val="00A7463B"/>
    <w:rsid w:val="00A74790"/>
    <w:rsid w:val="00A74949"/>
    <w:rsid w:val="00A74FB0"/>
    <w:rsid w:val="00A756C7"/>
    <w:rsid w:val="00A75806"/>
    <w:rsid w:val="00A75A92"/>
    <w:rsid w:val="00A75B49"/>
    <w:rsid w:val="00A75D80"/>
    <w:rsid w:val="00A75F3F"/>
    <w:rsid w:val="00A76338"/>
    <w:rsid w:val="00A76CB3"/>
    <w:rsid w:val="00A77070"/>
    <w:rsid w:val="00A77330"/>
    <w:rsid w:val="00A774BA"/>
    <w:rsid w:val="00A80072"/>
    <w:rsid w:val="00A8048E"/>
    <w:rsid w:val="00A80732"/>
    <w:rsid w:val="00A80767"/>
    <w:rsid w:val="00A80A19"/>
    <w:rsid w:val="00A80A6D"/>
    <w:rsid w:val="00A810AE"/>
    <w:rsid w:val="00A810F4"/>
    <w:rsid w:val="00A815A3"/>
    <w:rsid w:val="00A8171C"/>
    <w:rsid w:val="00A82066"/>
    <w:rsid w:val="00A82162"/>
    <w:rsid w:val="00A8218F"/>
    <w:rsid w:val="00A828EA"/>
    <w:rsid w:val="00A8314E"/>
    <w:rsid w:val="00A8333E"/>
    <w:rsid w:val="00A8340A"/>
    <w:rsid w:val="00A857D7"/>
    <w:rsid w:val="00A858F0"/>
    <w:rsid w:val="00A85D57"/>
    <w:rsid w:val="00A8610D"/>
    <w:rsid w:val="00A8681D"/>
    <w:rsid w:val="00A86975"/>
    <w:rsid w:val="00A869C2"/>
    <w:rsid w:val="00A86C97"/>
    <w:rsid w:val="00A870C7"/>
    <w:rsid w:val="00A8726C"/>
    <w:rsid w:val="00A8770A"/>
    <w:rsid w:val="00A877E7"/>
    <w:rsid w:val="00A87BCC"/>
    <w:rsid w:val="00A87CCB"/>
    <w:rsid w:val="00A87D61"/>
    <w:rsid w:val="00A900FD"/>
    <w:rsid w:val="00A90B48"/>
    <w:rsid w:val="00A9100B"/>
    <w:rsid w:val="00A91120"/>
    <w:rsid w:val="00A9112D"/>
    <w:rsid w:val="00A9116B"/>
    <w:rsid w:val="00A9117E"/>
    <w:rsid w:val="00A914EC"/>
    <w:rsid w:val="00A915D1"/>
    <w:rsid w:val="00A91C4B"/>
    <w:rsid w:val="00A91DC6"/>
    <w:rsid w:val="00A91F37"/>
    <w:rsid w:val="00A920CC"/>
    <w:rsid w:val="00A9277F"/>
    <w:rsid w:val="00A92936"/>
    <w:rsid w:val="00A92EFF"/>
    <w:rsid w:val="00A9300E"/>
    <w:rsid w:val="00A93FFE"/>
    <w:rsid w:val="00A942B2"/>
    <w:rsid w:val="00A94DA5"/>
    <w:rsid w:val="00A94F85"/>
    <w:rsid w:val="00A9530F"/>
    <w:rsid w:val="00A95838"/>
    <w:rsid w:val="00A95B74"/>
    <w:rsid w:val="00A962F4"/>
    <w:rsid w:val="00A965D5"/>
    <w:rsid w:val="00A96923"/>
    <w:rsid w:val="00A96A9F"/>
    <w:rsid w:val="00A96ABB"/>
    <w:rsid w:val="00A96BE7"/>
    <w:rsid w:val="00A96C32"/>
    <w:rsid w:val="00A97664"/>
    <w:rsid w:val="00A97811"/>
    <w:rsid w:val="00A9792C"/>
    <w:rsid w:val="00A97A3F"/>
    <w:rsid w:val="00A97C96"/>
    <w:rsid w:val="00A97DC4"/>
    <w:rsid w:val="00AA02F3"/>
    <w:rsid w:val="00AA0A4C"/>
    <w:rsid w:val="00AA0B0C"/>
    <w:rsid w:val="00AA0B31"/>
    <w:rsid w:val="00AA1454"/>
    <w:rsid w:val="00AA2130"/>
    <w:rsid w:val="00AA2B66"/>
    <w:rsid w:val="00AA2E27"/>
    <w:rsid w:val="00AA3851"/>
    <w:rsid w:val="00AA3C8D"/>
    <w:rsid w:val="00AA3D73"/>
    <w:rsid w:val="00AA3DC0"/>
    <w:rsid w:val="00AA413F"/>
    <w:rsid w:val="00AA427F"/>
    <w:rsid w:val="00AA43D8"/>
    <w:rsid w:val="00AA61AE"/>
    <w:rsid w:val="00AA6364"/>
    <w:rsid w:val="00AA6A35"/>
    <w:rsid w:val="00AA7288"/>
    <w:rsid w:val="00AA76AF"/>
    <w:rsid w:val="00AA7867"/>
    <w:rsid w:val="00AA7BDE"/>
    <w:rsid w:val="00AB006F"/>
    <w:rsid w:val="00AB0121"/>
    <w:rsid w:val="00AB01EB"/>
    <w:rsid w:val="00AB074C"/>
    <w:rsid w:val="00AB08FC"/>
    <w:rsid w:val="00AB0D73"/>
    <w:rsid w:val="00AB0DD0"/>
    <w:rsid w:val="00AB1A07"/>
    <w:rsid w:val="00AB1B1D"/>
    <w:rsid w:val="00AB215D"/>
    <w:rsid w:val="00AB256B"/>
    <w:rsid w:val="00AB2855"/>
    <w:rsid w:val="00AB31A0"/>
    <w:rsid w:val="00AB33D1"/>
    <w:rsid w:val="00AB3A36"/>
    <w:rsid w:val="00AB3B20"/>
    <w:rsid w:val="00AB40BE"/>
    <w:rsid w:val="00AB42B1"/>
    <w:rsid w:val="00AB49B4"/>
    <w:rsid w:val="00AB5099"/>
    <w:rsid w:val="00AB653E"/>
    <w:rsid w:val="00AB66A6"/>
    <w:rsid w:val="00AB66D0"/>
    <w:rsid w:val="00AB67FE"/>
    <w:rsid w:val="00AB6A3D"/>
    <w:rsid w:val="00AB6E7B"/>
    <w:rsid w:val="00AB7B3C"/>
    <w:rsid w:val="00AB7B78"/>
    <w:rsid w:val="00AB7B81"/>
    <w:rsid w:val="00AB7F07"/>
    <w:rsid w:val="00AB7F4D"/>
    <w:rsid w:val="00AC0385"/>
    <w:rsid w:val="00AC0692"/>
    <w:rsid w:val="00AC06D5"/>
    <w:rsid w:val="00AC0F57"/>
    <w:rsid w:val="00AC1359"/>
    <w:rsid w:val="00AC177D"/>
    <w:rsid w:val="00AC19CD"/>
    <w:rsid w:val="00AC1ABF"/>
    <w:rsid w:val="00AC1BCF"/>
    <w:rsid w:val="00AC29FF"/>
    <w:rsid w:val="00AC2C3B"/>
    <w:rsid w:val="00AC2C9F"/>
    <w:rsid w:val="00AC31C7"/>
    <w:rsid w:val="00AC3237"/>
    <w:rsid w:val="00AC32F7"/>
    <w:rsid w:val="00AC33DC"/>
    <w:rsid w:val="00AC350A"/>
    <w:rsid w:val="00AC37CC"/>
    <w:rsid w:val="00AC395E"/>
    <w:rsid w:val="00AC3A5D"/>
    <w:rsid w:val="00AC3B2D"/>
    <w:rsid w:val="00AC3C63"/>
    <w:rsid w:val="00AC3E5D"/>
    <w:rsid w:val="00AC4136"/>
    <w:rsid w:val="00AC427C"/>
    <w:rsid w:val="00AC456B"/>
    <w:rsid w:val="00AC4AF6"/>
    <w:rsid w:val="00AC4B5D"/>
    <w:rsid w:val="00AC4CC5"/>
    <w:rsid w:val="00AC4DE6"/>
    <w:rsid w:val="00AC4ECC"/>
    <w:rsid w:val="00AC4EE3"/>
    <w:rsid w:val="00AC51BA"/>
    <w:rsid w:val="00AC51BE"/>
    <w:rsid w:val="00AC534B"/>
    <w:rsid w:val="00AC543D"/>
    <w:rsid w:val="00AC54B5"/>
    <w:rsid w:val="00AC54D2"/>
    <w:rsid w:val="00AC5874"/>
    <w:rsid w:val="00AC5937"/>
    <w:rsid w:val="00AC5A08"/>
    <w:rsid w:val="00AC5B92"/>
    <w:rsid w:val="00AC64B7"/>
    <w:rsid w:val="00AC69E7"/>
    <w:rsid w:val="00AC6F69"/>
    <w:rsid w:val="00AC6F8E"/>
    <w:rsid w:val="00AC7795"/>
    <w:rsid w:val="00AC7839"/>
    <w:rsid w:val="00AC7868"/>
    <w:rsid w:val="00AC7B0A"/>
    <w:rsid w:val="00AD0221"/>
    <w:rsid w:val="00AD0500"/>
    <w:rsid w:val="00AD05B7"/>
    <w:rsid w:val="00AD07B1"/>
    <w:rsid w:val="00AD07B3"/>
    <w:rsid w:val="00AD0C2D"/>
    <w:rsid w:val="00AD0C7A"/>
    <w:rsid w:val="00AD1007"/>
    <w:rsid w:val="00AD124F"/>
    <w:rsid w:val="00AD126D"/>
    <w:rsid w:val="00AD1AFB"/>
    <w:rsid w:val="00AD1B7B"/>
    <w:rsid w:val="00AD1CE0"/>
    <w:rsid w:val="00AD1DA0"/>
    <w:rsid w:val="00AD29B5"/>
    <w:rsid w:val="00AD2C3D"/>
    <w:rsid w:val="00AD346E"/>
    <w:rsid w:val="00AD36DC"/>
    <w:rsid w:val="00AD3A06"/>
    <w:rsid w:val="00AD3D6F"/>
    <w:rsid w:val="00AD43BF"/>
    <w:rsid w:val="00AD46F3"/>
    <w:rsid w:val="00AD4A40"/>
    <w:rsid w:val="00AD4EF0"/>
    <w:rsid w:val="00AD5399"/>
    <w:rsid w:val="00AD53F1"/>
    <w:rsid w:val="00AD55D1"/>
    <w:rsid w:val="00AD5774"/>
    <w:rsid w:val="00AD57DF"/>
    <w:rsid w:val="00AD5BFE"/>
    <w:rsid w:val="00AD5CA4"/>
    <w:rsid w:val="00AD5CC9"/>
    <w:rsid w:val="00AD6167"/>
    <w:rsid w:val="00AD66D2"/>
    <w:rsid w:val="00AD66EA"/>
    <w:rsid w:val="00AD673A"/>
    <w:rsid w:val="00AD6AA0"/>
    <w:rsid w:val="00AD6C29"/>
    <w:rsid w:val="00AD6E88"/>
    <w:rsid w:val="00AD7221"/>
    <w:rsid w:val="00AD7247"/>
    <w:rsid w:val="00AD769E"/>
    <w:rsid w:val="00AD77D7"/>
    <w:rsid w:val="00AD7830"/>
    <w:rsid w:val="00AD785D"/>
    <w:rsid w:val="00AE00A0"/>
    <w:rsid w:val="00AE030C"/>
    <w:rsid w:val="00AE086A"/>
    <w:rsid w:val="00AE0BFE"/>
    <w:rsid w:val="00AE1321"/>
    <w:rsid w:val="00AE1680"/>
    <w:rsid w:val="00AE1ABC"/>
    <w:rsid w:val="00AE1C4B"/>
    <w:rsid w:val="00AE2CAD"/>
    <w:rsid w:val="00AE2DB3"/>
    <w:rsid w:val="00AE2F6C"/>
    <w:rsid w:val="00AE3EEB"/>
    <w:rsid w:val="00AE4066"/>
    <w:rsid w:val="00AE4090"/>
    <w:rsid w:val="00AE42C2"/>
    <w:rsid w:val="00AE4A89"/>
    <w:rsid w:val="00AE4CD6"/>
    <w:rsid w:val="00AE5042"/>
    <w:rsid w:val="00AE543E"/>
    <w:rsid w:val="00AE5507"/>
    <w:rsid w:val="00AE5AD5"/>
    <w:rsid w:val="00AE5E7E"/>
    <w:rsid w:val="00AE64B6"/>
    <w:rsid w:val="00AE67DC"/>
    <w:rsid w:val="00AE6C27"/>
    <w:rsid w:val="00AE6CFE"/>
    <w:rsid w:val="00AE6D14"/>
    <w:rsid w:val="00AE6D7A"/>
    <w:rsid w:val="00AE72EC"/>
    <w:rsid w:val="00AE789B"/>
    <w:rsid w:val="00AE7B9F"/>
    <w:rsid w:val="00AE7C0F"/>
    <w:rsid w:val="00AF01AD"/>
    <w:rsid w:val="00AF04C2"/>
    <w:rsid w:val="00AF0B20"/>
    <w:rsid w:val="00AF0B9D"/>
    <w:rsid w:val="00AF0D80"/>
    <w:rsid w:val="00AF12BA"/>
    <w:rsid w:val="00AF1348"/>
    <w:rsid w:val="00AF16C5"/>
    <w:rsid w:val="00AF19A7"/>
    <w:rsid w:val="00AF1DA2"/>
    <w:rsid w:val="00AF202B"/>
    <w:rsid w:val="00AF2395"/>
    <w:rsid w:val="00AF250A"/>
    <w:rsid w:val="00AF2548"/>
    <w:rsid w:val="00AF28D5"/>
    <w:rsid w:val="00AF2A05"/>
    <w:rsid w:val="00AF34C7"/>
    <w:rsid w:val="00AF358D"/>
    <w:rsid w:val="00AF3BC4"/>
    <w:rsid w:val="00AF3DB4"/>
    <w:rsid w:val="00AF43C2"/>
    <w:rsid w:val="00AF4492"/>
    <w:rsid w:val="00AF44FA"/>
    <w:rsid w:val="00AF46FF"/>
    <w:rsid w:val="00AF47B6"/>
    <w:rsid w:val="00AF4A68"/>
    <w:rsid w:val="00AF4C4C"/>
    <w:rsid w:val="00AF4CC3"/>
    <w:rsid w:val="00AF5875"/>
    <w:rsid w:val="00AF5B7A"/>
    <w:rsid w:val="00AF5CC2"/>
    <w:rsid w:val="00AF7272"/>
    <w:rsid w:val="00AF734C"/>
    <w:rsid w:val="00AF7683"/>
    <w:rsid w:val="00AF768C"/>
    <w:rsid w:val="00AF7904"/>
    <w:rsid w:val="00AF7ACD"/>
    <w:rsid w:val="00AF7F89"/>
    <w:rsid w:val="00B0026B"/>
    <w:rsid w:val="00B003BE"/>
    <w:rsid w:val="00B011E0"/>
    <w:rsid w:val="00B0124E"/>
    <w:rsid w:val="00B01788"/>
    <w:rsid w:val="00B019F3"/>
    <w:rsid w:val="00B01A7D"/>
    <w:rsid w:val="00B01BDE"/>
    <w:rsid w:val="00B01EE8"/>
    <w:rsid w:val="00B0237D"/>
    <w:rsid w:val="00B02649"/>
    <w:rsid w:val="00B0302D"/>
    <w:rsid w:val="00B03363"/>
    <w:rsid w:val="00B03A1A"/>
    <w:rsid w:val="00B03A1E"/>
    <w:rsid w:val="00B03A61"/>
    <w:rsid w:val="00B03B9F"/>
    <w:rsid w:val="00B03EA7"/>
    <w:rsid w:val="00B03EDC"/>
    <w:rsid w:val="00B040B8"/>
    <w:rsid w:val="00B042B7"/>
    <w:rsid w:val="00B042D7"/>
    <w:rsid w:val="00B042E5"/>
    <w:rsid w:val="00B04925"/>
    <w:rsid w:val="00B04ACC"/>
    <w:rsid w:val="00B04C86"/>
    <w:rsid w:val="00B052C5"/>
    <w:rsid w:val="00B061F6"/>
    <w:rsid w:val="00B06349"/>
    <w:rsid w:val="00B065E6"/>
    <w:rsid w:val="00B06947"/>
    <w:rsid w:val="00B06AF1"/>
    <w:rsid w:val="00B06EFA"/>
    <w:rsid w:val="00B06FD5"/>
    <w:rsid w:val="00B07179"/>
    <w:rsid w:val="00B075D1"/>
    <w:rsid w:val="00B07A63"/>
    <w:rsid w:val="00B07E45"/>
    <w:rsid w:val="00B10160"/>
    <w:rsid w:val="00B10BBE"/>
    <w:rsid w:val="00B10C3C"/>
    <w:rsid w:val="00B10CF4"/>
    <w:rsid w:val="00B10EF0"/>
    <w:rsid w:val="00B111D0"/>
    <w:rsid w:val="00B119E6"/>
    <w:rsid w:val="00B119FE"/>
    <w:rsid w:val="00B12574"/>
    <w:rsid w:val="00B12A48"/>
    <w:rsid w:val="00B12BC8"/>
    <w:rsid w:val="00B12CE1"/>
    <w:rsid w:val="00B12E98"/>
    <w:rsid w:val="00B13458"/>
    <w:rsid w:val="00B13989"/>
    <w:rsid w:val="00B13A7A"/>
    <w:rsid w:val="00B13B95"/>
    <w:rsid w:val="00B13C7C"/>
    <w:rsid w:val="00B144AF"/>
    <w:rsid w:val="00B146DE"/>
    <w:rsid w:val="00B14768"/>
    <w:rsid w:val="00B14D9E"/>
    <w:rsid w:val="00B14F44"/>
    <w:rsid w:val="00B14FAB"/>
    <w:rsid w:val="00B150AE"/>
    <w:rsid w:val="00B158D3"/>
    <w:rsid w:val="00B15913"/>
    <w:rsid w:val="00B15940"/>
    <w:rsid w:val="00B15C02"/>
    <w:rsid w:val="00B15C64"/>
    <w:rsid w:val="00B15DC4"/>
    <w:rsid w:val="00B15FE7"/>
    <w:rsid w:val="00B1640C"/>
    <w:rsid w:val="00B164F9"/>
    <w:rsid w:val="00B1655F"/>
    <w:rsid w:val="00B167B3"/>
    <w:rsid w:val="00B167B7"/>
    <w:rsid w:val="00B168BD"/>
    <w:rsid w:val="00B16A58"/>
    <w:rsid w:val="00B17251"/>
    <w:rsid w:val="00B17597"/>
    <w:rsid w:val="00B17683"/>
    <w:rsid w:val="00B17FA1"/>
    <w:rsid w:val="00B20724"/>
    <w:rsid w:val="00B20787"/>
    <w:rsid w:val="00B20834"/>
    <w:rsid w:val="00B208C2"/>
    <w:rsid w:val="00B20D1D"/>
    <w:rsid w:val="00B21269"/>
    <w:rsid w:val="00B214AE"/>
    <w:rsid w:val="00B21605"/>
    <w:rsid w:val="00B2199B"/>
    <w:rsid w:val="00B21A35"/>
    <w:rsid w:val="00B21ACA"/>
    <w:rsid w:val="00B21CCB"/>
    <w:rsid w:val="00B221EE"/>
    <w:rsid w:val="00B2242A"/>
    <w:rsid w:val="00B228C2"/>
    <w:rsid w:val="00B22C6F"/>
    <w:rsid w:val="00B23037"/>
    <w:rsid w:val="00B2338E"/>
    <w:rsid w:val="00B234ED"/>
    <w:rsid w:val="00B235DB"/>
    <w:rsid w:val="00B237B7"/>
    <w:rsid w:val="00B23F3E"/>
    <w:rsid w:val="00B24180"/>
    <w:rsid w:val="00B24473"/>
    <w:rsid w:val="00B249E1"/>
    <w:rsid w:val="00B24F44"/>
    <w:rsid w:val="00B25853"/>
    <w:rsid w:val="00B25B67"/>
    <w:rsid w:val="00B2622B"/>
    <w:rsid w:val="00B26298"/>
    <w:rsid w:val="00B2729F"/>
    <w:rsid w:val="00B27583"/>
    <w:rsid w:val="00B2773B"/>
    <w:rsid w:val="00B278BF"/>
    <w:rsid w:val="00B2793A"/>
    <w:rsid w:val="00B27C9E"/>
    <w:rsid w:val="00B27D79"/>
    <w:rsid w:val="00B30058"/>
    <w:rsid w:val="00B30251"/>
    <w:rsid w:val="00B30444"/>
    <w:rsid w:val="00B30742"/>
    <w:rsid w:val="00B30D27"/>
    <w:rsid w:val="00B30FBB"/>
    <w:rsid w:val="00B313BE"/>
    <w:rsid w:val="00B318CB"/>
    <w:rsid w:val="00B31A72"/>
    <w:rsid w:val="00B32796"/>
    <w:rsid w:val="00B32AA7"/>
    <w:rsid w:val="00B32B2A"/>
    <w:rsid w:val="00B33302"/>
    <w:rsid w:val="00B3354E"/>
    <w:rsid w:val="00B33551"/>
    <w:rsid w:val="00B33919"/>
    <w:rsid w:val="00B33AB5"/>
    <w:rsid w:val="00B33C9F"/>
    <w:rsid w:val="00B33E63"/>
    <w:rsid w:val="00B33F1A"/>
    <w:rsid w:val="00B34054"/>
    <w:rsid w:val="00B34D78"/>
    <w:rsid w:val="00B34ECB"/>
    <w:rsid w:val="00B34F65"/>
    <w:rsid w:val="00B351DF"/>
    <w:rsid w:val="00B352FF"/>
    <w:rsid w:val="00B35361"/>
    <w:rsid w:val="00B35A9D"/>
    <w:rsid w:val="00B36067"/>
    <w:rsid w:val="00B3662C"/>
    <w:rsid w:val="00B366A5"/>
    <w:rsid w:val="00B36F29"/>
    <w:rsid w:val="00B3728F"/>
    <w:rsid w:val="00B373B9"/>
    <w:rsid w:val="00B378C9"/>
    <w:rsid w:val="00B37904"/>
    <w:rsid w:val="00B3792F"/>
    <w:rsid w:val="00B408A2"/>
    <w:rsid w:val="00B40E8D"/>
    <w:rsid w:val="00B4116D"/>
    <w:rsid w:val="00B4179F"/>
    <w:rsid w:val="00B41982"/>
    <w:rsid w:val="00B41D2E"/>
    <w:rsid w:val="00B41E4A"/>
    <w:rsid w:val="00B42598"/>
    <w:rsid w:val="00B425B0"/>
    <w:rsid w:val="00B427B6"/>
    <w:rsid w:val="00B42C9D"/>
    <w:rsid w:val="00B42E6A"/>
    <w:rsid w:val="00B42FCF"/>
    <w:rsid w:val="00B43057"/>
    <w:rsid w:val="00B43A12"/>
    <w:rsid w:val="00B443EF"/>
    <w:rsid w:val="00B4447F"/>
    <w:rsid w:val="00B4488F"/>
    <w:rsid w:val="00B44F18"/>
    <w:rsid w:val="00B450DD"/>
    <w:rsid w:val="00B45506"/>
    <w:rsid w:val="00B45854"/>
    <w:rsid w:val="00B45973"/>
    <w:rsid w:val="00B462B5"/>
    <w:rsid w:val="00B46697"/>
    <w:rsid w:val="00B467BF"/>
    <w:rsid w:val="00B467E8"/>
    <w:rsid w:val="00B471D5"/>
    <w:rsid w:val="00B47D74"/>
    <w:rsid w:val="00B47F94"/>
    <w:rsid w:val="00B47FB0"/>
    <w:rsid w:val="00B5082D"/>
    <w:rsid w:val="00B508CE"/>
    <w:rsid w:val="00B50DC1"/>
    <w:rsid w:val="00B51095"/>
    <w:rsid w:val="00B51257"/>
    <w:rsid w:val="00B514CD"/>
    <w:rsid w:val="00B51528"/>
    <w:rsid w:val="00B51D2D"/>
    <w:rsid w:val="00B51DB9"/>
    <w:rsid w:val="00B52158"/>
    <w:rsid w:val="00B5219E"/>
    <w:rsid w:val="00B5280E"/>
    <w:rsid w:val="00B52EDE"/>
    <w:rsid w:val="00B53125"/>
    <w:rsid w:val="00B53159"/>
    <w:rsid w:val="00B53807"/>
    <w:rsid w:val="00B538FF"/>
    <w:rsid w:val="00B53933"/>
    <w:rsid w:val="00B53A34"/>
    <w:rsid w:val="00B53BAB"/>
    <w:rsid w:val="00B5425E"/>
    <w:rsid w:val="00B54B13"/>
    <w:rsid w:val="00B54B93"/>
    <w:rsid w:val="00B553FB"/>
    <w:rsid w:val="00B5570A"/>
    <w:rsid w:val="00B56160"/>
    <w:rsid w:val="00B568B6"/>
    <w:rsid w:val="00B56A47"/>
    <w:rsid w:val="00B56E19"/>
    <w:rsid w:val="00B570F6"/>
    <w:rsid w:val="00B600F5"/>
    <w:rsid w:val="00B604B9"/>
    <w:rsid w:val="00B606E3"/>
    <w:rsid w:val="00B606FA"/>
    <w:rsid w:val="00B60854"/>
    <w:rsid w:val="00B60A5A"/>
    <w:rsid w:val="00B60A7D"/>
    <w:rsid w:val="00B60BE0"/>
    <w:rsid w:val="00B60D74"/>
    <w:rsid w:val="00B61179"/>
    <w:rsid w:val="00B61451"/>
    <w:rsid w:val="00B61799"/>
    <w:rsid w:val="00B61FFE"/>
    <w:rsid w:val="00B62353"/>
    <w:rsid w:val="00B62444"/>
    <w:rsid w:val="00B62B49"/>
    <w:rsid w:val="00B62E44"/>
    <w:rsid w:val="00B62F76"/>
    <w:rsid w:val="00B63435"/>
    <w:rsid w:val="00B635CE"/>
    <w:rsid w:val="00B63B0E"/>
    <w:rsid w:val="00B63C7C"/>
    <w:rsid w:val="00B63DBD"/>
    <w:rsid w:val="00B64251"/>
    <w:rsid w:val="00B64266"/>
    <w:rsid w:val="00B64B66"/>
    <w:rsid w:val="00B657F5"/>
    <w:rsid w:val="00B658CE"/>
    <w:rsid w:val="00B662A2"/>
    <w:rsid w:val="00B662D2"/>
    <w:rsid w:val="00B66526"/>
    <w:rsid w:val="00B66E96"/>
    <w:rsid w:val="00B676AC"/>
    <w:rsid w:val="00B67730"/>
    <w:rsid w:val="00B677BE"/>
    <w:rsid w:val="00B7014C"/>
    <w:rsid w:val="00B7040E"/>
    <w:rsid w:val="00B70708"/>
    <w:rsid w:val="00B709CF"/>
    <w:rsid w:val="00B71078"/>
    <w:rsid w:val="00B71557"/>
    <w:rsid w:val="00B7187E"/>
    <w:rsid w:val="00B71C8F"/>
    <w:rsid w:val="00B71FFF"/>
    <w:rsid w:val="00B7235F"/>
    <w:rsid w:val="00B724FB"/>
    <w:rsid w:val="00B72C69"/>
    <w:rsid w:val="00B73004"/>
    <w:rsid w:val="00B73A2E"/>
    <w:rsid w:val="00B73CA4"/>
    <w:rsid w:val="00B73F32"/>
    <w:rsid w:val="00B73FF2"/>
    <w:rsid w:val="00B7414E"/>
    <w:rsid w:val="00B74276"/>
    <w:rsid w:val="00B7429F"/>
    <w:rsid w:val="00B74407"/>
    <w:rsid w:val="00B7466F"/>
    <w:rsid w:val="00B7483C"/>
    <w:rsid w:val="00B7492A"/>
    <w:rsid w:val="00B74CA6"/>
    <w:rsid w:val="00B75647"/>
    <w:rsid w:val="00B75B78"/>
    <w:rsid w:val="00B76071"/>
    <w:rsid w:val="00B76080"/>
    <w:rsid w:val="00B761D4"/>
    <w:rsid w:val="00B76243"/>
    <w:rsid w:val="00B76764"/>
    <w:rsid w:val="00B76DBF"/>
    <w:rsid w:val="00B76FA3"/>
    <w:rsid w:val="00B7705A"/>
    <w:rsid w:val="00B771B1"/>
    <w:rsid w:val="00B778C5"/>
    <w:rsid w:val="00B779D7"/>
    <w:rsid w:val="00B77A57"/>
    <w:rsid w:val="00B77BA1"/>
    <w:rsid w:val="00B80354"/>
    <w:rsid w:val="00B8036E"/>
    <w:rsid w:val="00B80A97"/>
    <w:rsid w:val="00B80D3A"/>
    <w:rsid w:val="00B81051"/>
    <w:rsid w:val="00B811FA"/>
    <w:rsid w:val="00B8123E"/>
    <w:rsid w:val="00B81336"/>
    <w:rsid w:val="00B81415"/>
    <w:rsid w:val="00B81610"/>
    <w:rsid w:val="00B82104"/>
    <w:rsid w:val="00B82455"/>
    <w:rsid w:val="00B82E63"/>
    <w:rsid w:val="00B82E7C"/>
    <w:rsid w:val="00B83304"/>
    <w:rsid w:val="00B83325"/>
    <w:rsid w:val="00B836C0"/>
    <w:rsid w:val="00B83928"/>
    <w:rsid w:val="00B83A2C"/>
    <w:rsid w:val="00B83A8F"/>
    <w:rsid w:val="00B83B10"/>
    <w:rsid w:val="00B8404B"/>
    <w:rsid w:val="00B841B8"/>
    <w:rsid w:val="00B848E5"/>
    <w:rsid w:val="00B84A04"/>
    <w:rsid w:val="00B84BC3"/>
    <w:rsid w:val="00B84BE4"/>
    <w:rsid w:val="00B853E2"/>
    <w:rsid w:val="00B85585"/>
    <w:rsid w:val="00B85596"/>
    <w:rsid w:val="00B85680"/>
    <w:rsid w:val="00B85A89"/>
    <w:rsid w:val="00B85CCA"/>
    <w:rsid w:val="00B85D18"/>
    <w:rsid w:val="00B85FB3"/>
    <w:rsid w:val="00B8625A"/>
    <w:rsid w:val="00B86611"/>
    <w:rsid w:val="00B866A9"/>
    <w:rsid w:val="00B8726E"/>
    <w:rsid w:val="00B87597"/>
    <w:rsid w:val="00B876D5"/>
    <w:rsid w:val="00B879CD"/>
    <w:rsid w:val="00B87CDD"/>
    <w:rsid w:val="00B901A7"/>
    <w:rsid w:val="00B90498"/>
    <w:rsid w:val="00B9064C"/>
    <w:rsid w:val="00B90669"/>
    <w:rsid w:val="00B906FD"/>
    <w:rsid w:val="00B907ED"/>
    <w:rsid w:val="00B91378"/>
    <w:rsid w:val="00B91783"/>
    <w:rsid w:val="00B9190A"/>
    <w:rsid w:val="00B91B13"/>
    <w:rsid w:val="00B91C5C"/>
    <w:rsid w:val="00B91E12"/>
    <w:rsid w:val="00B92058"/>
    <w:rsid w:val="00B9232D"/>
    <w:rsid w:val="00B927D0"/>
    <w:rsid w:val="00B92AC3"/>
    <w:rsid w:val="00B931B7"/>
    <w:rsid w:val="00B93251"/>
    <w:rsid w:val="00B937B8"/>
    <w:rsid w:val="00B939E0"/>
    <w:rsid w:val="00B93A26"/>
    <w:rsid w:val="00B93D37"/>
    <w:rsid w:val="00B9407D"/>
    <w:rsid w:val="00B940E1"/>
    <w:rsid w:val="00B94611"/>
    <w:rsid w:val="00B946C9"/>
    <w:rsid w:val="00B9472E"/>
    <w:rsid w:val="00B948AA"/>
    <w:rsid w:val="00B94EC5"/>
    <w:rsid w:val="00B94FFB"/>
    <w:rsid w:val="00B95135"/>
    <w:rsid w:val="00B952C3"/>
    <w:rsid w:val="00B95387"/>
    <w:rsid w:val="00B95E4D"/>
    <w:rsid w:val="00B9627A"/>
    <w:rsid w:val="00B96522"/>
    <w:rsid w:val="00B96880"/>
    <w:rsid w:val="00B96A3E"/>
    <w:rsid w:val="00B96D1F"/>
    <w:rsid w:val="00B96F0C"/>
    <w:rsid w:val="00B972B7"/>
    <w:rsid w:val="00B973C4"/>
    <w:rsid w:val="00B97A6D"/>
    <w:rsid w:val="00BA00B6"/>
    <w:rsid w:val="00BA01C1"/>
    <w:rsid w:val="00BA069E"/>
    <w:rsid w:val="00BA09B2"/>
    <w:rsid w:val="00BA10C6"/>
    <w:rsid w:val="00BA11E2"/>
    <w:rsid w:val="00BA17FC"/>
    <w:rsid w:val="00BA1979"/>
    <w:rsid w:val="00BA1B9E"/>
    <w:rsid w:val="00BA1E01"/>
    <w:rsid w:val="00BA20CD"/>
    <w:rsid w:val="00BA2266"/>
    <w:rsid w:val="00BA251F"/>
    <w:rsid w:val="00BA276E"/>
    <w:rsid w:val="00BA3928"/>
    <w:rsid w:val="00BA3A43"/>
    <w:rsid w:val="00BA3CF8"/>
    <w:rsid w:val="00BA3E72"/>
    <w:rsid w:val="00BA3FCD"/>
    <w:rsid w:val="00BA40E7"/>
    <w:rsid w:val="00BA43DA"/>
    <w:rsid w:val="00BA49BD"/>
    <w:rsid w:val="00BA49DD"/>
    <w:rsid w:val="00BA4B82"/>
    <w:rsid w:val="00BA4C05"/>
    <w:rsid w:val="00BA4D42"/>
    <w:rsid w:val="00BA570A"/>
    <w:rsid w:val="00BA5D36"/>
    <w:rsid w:val="00BA5F52"/>
    <w:rsid w:val="00BA5FB7"/>
    <w:rsid w:val="00BA68B7"/>
    <w:rsid w:val="00BA70E7"/>
    <w:rsid w:val="00BA711D"/>
    <w:rsid w:val="00BA7137"/>
    <w:rsid w:val="00BA72FA"/>
    <w:rsid w:val="00BA74F0"/>
    <w:rsid w:val="00BA7CE7"/>
    <w:rsid w:val="00BA7D5F"/>
    <w:rsid w:val="00BA7FFD"/>
    <w:rsid w:val="00BB00FA"/>
    <w:rsid w:val="00BB0335"/>
    <w:rsid w:val="00BB0F2A"/>
    <w:rsid w:val="00BB10C6"/>
    <w:rsid w:val="00BB1104"/>
    <w:rsid w:val="00BB16D1"/>
    <w:rsid w:val="00BB17E9"/>
    <w:rsid w:val="00BB1E46"/>
    <w:rsid w:val="00BB2269"/>
    <w:rsid w:val="00BB24B0"/>
    <w:rsid w:val="00BB2563"/>
    <w:rsid w:val="00BB2B75"/>
    <w:rsid w:val="00BB2DFD"/>
    <w:rsid w:val="00BB2F46"/>
    <w:rsid w:val="00BB3232"/>
    <w:rsid w:val="00BB35B3"/>
    <w:rsid w:val="00BB3B68"/>
    <w:rsid w:val="00BB3D36"/>
    <w:rsid w:val="00BB4572"/>
    <w:rsid w:val="00BB4C33"/>
    <w:rsid w:val="00BB4CFE"/>
    <w:rsid w:val="00BB4D8A"/>
    <w:rsid w:val="00BB5E88"/>
    <w:rsid w:val="00BB5E98"/>
    <w:rsid w:val="00BB69BC"/>
    <w:rsid w:val="00BB6CD2"/>
    <w:rsid w:val="00BB6D6A"/>
    <w:rsid w:val="00BB71DA"/>
    <w:rsid w:val="00BB7339"/>
    <w:rsid w:val="00BB7593"/>
    <w:rsid w:val="00BB7A3C"/>
    <w:rsid w:val="00BB7B8C"/>
    <w:rsid w:val="00BB7D60"/>
    <w:rsid w:val="00BB7FDC"/>
    <w:rsid w:val="00BC0035"/>
    <w:rsid w:val="00BC00A5"/>
    <w:rsid w:val="00BC01D8"/>
    <w:rsid w:val="00BC0364"/>
    <w:rsid w:val="00BC04DD"/>
    <w:rsid w:val="00BC052D"/>
    <w:rsid w:val="00BC073B"/>
    <w:rsid w:val="00BC0D4C"/>
    <w:rsid w:val="00BC195F"/>
    <w:rsid w:val="00BC1FFE"/>
    <w:rsid w:val="00BC2004"/>
    <w:rsid w:val="00BC25B8"/>
    <w:rsid w:val="00BC27E7"/>
    <w:rsid w:val="00BC2EF6"/>
    <w:rsid w:val="00BC303D"/>
    <w:rsid w:val="00BC3265"/>
    <w:rsid w:val="00BC3550"/>
    <w:rsid w:val="00BC3633"/>
    <w:rsid w:val="00BC39CC"/>
    <w:rsid w:val="00BC3AFD"/>
    <w:rsid w:val="00BC3B80"/>
    <w:rsid w:val="00BC3FD9"/>
    <w:rsid w:val="00BC4A85"/>
    <w:rsid w:val="00BC4AD2"/>
    <w:rsid w:val="00BC508F"/>
    <w:rsid w:val="00BC50AB"/>
    <w:rsid w:val="00BC50BA"/>
    <w:rsid w:val="00BC552F"/>
    <w:rsid w:val="00BC5F55"/>
    <w:rsid w:val="00BC6035"/>
    <w:rsid w:val="00BC646B"/>
    <w:rsid w:val="00BC647B"/>
    <w:rsid w:val="00BC6B12"/>
    <w:rsid w:val="00BC6B3C"/>
    <w:rsid w:val="00BC6BB3"/>
    <w:rsid w:val="00BC6D88"/>
    <w:rsid w:val="00BC76F8"/>
    <w:rsid w:val="00BC775A"/>
    <w:rsid w:val="00BD00D4"/>
    <w:rsid w:val="00BD037E"/>
    <w:rsid w:val="00BD03E6"/>
    <w:rsid w:val="00BD0452"/>
    <w:rsid w:val="00BD06A5"/>
    <w:rsid w:val="00BD0822"/>
    <w:rsid w:val="00BD0E24"/>
    <w:rsid w:val="00BD0FCB"/>
    <w:rsid w:val="00BD1DB3"/>
    <w:rsid w:val="00BD2BC2"/>
    <w:rsid w:val="00BD2F3D"/>
    <w:rsid w:val="00BD3122"/>
    <w:rsid w:val="00BD336E"/>
    <w:rsid w:val="00BD36F0"/>
    <w:rsid w:val="00BD389A"/>
    <w:rsid w:val="00BD449F"/>
    <w:rsid w:val="00BD47D6"/>
    <w:rsid w:val="00BD4956"/>
    <w:rsid w:val="00BD4A50"/>
    <w:rsid w:val="00BD4A5F"/>
    <w:rsid w:val="00BD4C8D"/>
    <w:rsid w:val="00BD4D2A"/>
    <w:rsid w:val="00BD508F"/>
    <w:rsid w:val="00BD5192"/>
    <w:rsid w:val="00BD5B1A"/>
    <w:rsid w:val="00BD6031"/>
    <w:rsid w:val="00BD6181"/>
    <w:rsid w:val="00BD618A"/>
    <w:rsid w:val="00BD6A34"/>
    <w:rsid w:val="00BD6D39"/>
    <w:rsid w:val="00BD7436"/>
    <w:rsid w:val="00BD7914"/>
    <w:rsid w:val="00BD7969"/>
    <w:rsid w:val="00BD7978"/>
    <w:rsid w:val="00BD7DD0"/>
    <w:rsid w:val="00BE0360"/>
    <w:rsid w:val="00BE0568"/>
    <w:rsid w:val="00BE0A49"/>
    <w:rsid w:val="00BE0B83"/>
    <w:rsid w:val="00BE16B5"/>
    <w:rsid w:val="00BE1A51"/>
    <w:rsid w:val="00BE1AFF"/>
    <w:rsid w:val="00BE1EB4"/>
    <w:rsid w:val="00BE22C0"/>
    <w:rsid w:val="00BE250E"/>
    <w:rsid w:val="00BE274B"/>
    <w:rsid w:val="00BE2963"/>
    <w:rsid w:val="00BE29F6"/>
    <w:rsid w:val="00BE3956"/>
    <w:rsid w:val="00BE39F7"/>
    <w:rsid w:val="00BE4393"/>
    <w:rsid w:val="00BE4451"/>
    <w:rsid w:val="00BE44A1"/>
    <w:rsid w:val="00BE4762"/>
    <w:rsid w:val="00BE4A35"/>
    <w:rsid w:val="00BE4BBC"/>
    <w:rsid w:val="00BE4DE0"/>
    <w:rsid w:val="00BE4F59"/>
    <w:rsid w:val="00BE4FFE"/>
    <w:rsid w:val="00BE55E3"/>
    <w:rsid w:val="00BE588A"/>
    <w:rsid w:val="00BE5E9E"/>
    <w:rsid w:val="00BE629A"/>
    <w:rsid w:val="00BE62D4"/>
    <w:rsid w:val="00BE6503"/>
    <w:rsid w:val="00BE653F"/>
    <w:rsid w:val="00BE663B"/>
    <w:rsid w:val="00BE6C66"/>
    <w:rsid w:val="00BE7EC2"/>
    <w:rsid w:val="00BF00B1"/>
    <w:rsid w:val="00BF0739"/>
    <w:rsid w:val="00BF073D"/>
    <w:rsid w:val="00BF0A57"/>
    <w:rsid w:val="00BF0DAE"/>
    <w:rsid w:val="00BF0F3B"/>
    <w:rsid w:val="00BF127D"/>
    <w:rsid w:val="00BF1845"/>
    <w:rsid w:val="00BF1C66"/>
    <w:rsid w:val="00BF22D9"/>
    <w:rsid w:val="00BF24E8"/>
    <w:rsid w:val="00BF27DC"/>
    <w:rsid w:val="00BF3162"/>
    <w:rsid w:val="00BF319B"/>
    <w:rsid w:val="00BF35A4"/>
    <w:rsid w:val="00BF3C88"/>
    <w:rsid w:val="00BF3E1C"/>
    <w:rsid w:val="00BF4264"/>
    <w:rsid w:val="00BF4511"/>
    <w:rsid w:val="00BF486B"/>
    <w:rsid w:val="00BF4A5D"/>
    <w:rsid w:val="00BF4C65"/>
    <w:rsid w:val="00BF4C70"/>
    <w:rsid w:val="00BF4D67"/>
    <w:rsid w:val="00BF4F14"/>
    <w:rsid w:val="00BF4F6B"/>
    <w:rsid w:val="00BF4F89"/>
    <w:rsid w:val="00BF50B7"/>
    <w:rsid w:val="00BF53C3"/>
    <w:rsid w:val="00BF5494"/>
    <w:rsid w:val="00BF5DCD"/>
    <w:rsid w:val="00BF610B"/>
    <w:rsid w:val="00BF639F"/>
    <w:rsid w:val="00BF6469"/>
    <w:rsid w:val="00BF6B63"/>
    <w:rsid w:val="00BF7008"/>
    <w:rsid w:val="00BF72E0"/>
    <w:rsid w:val="00BF76E0"/>
    <w:rsid w:val="00BF7C8F"/>
    <w:rsid w:val="00BF7EDE"/>
    <w:rsid w:val="00C00550"/>
    <w:rsid w:val="00C00594"/>
    <w:rsid w:val="00C00BA0"/>
    <w:rsid w:val="00C010A9"/>
    <w:rsid w:val="00C01433"/>
    <w:rsid w:val="00C01601"/>
    <w:rsid w:val="00C01898"/>
    <w:rsid w:val="00C01916"/>
    <w:rsid w:val="00C01965"/>
    <w:rsid w:val="00C01B90"/>
    <w:rsid w:val="00C01D51"/>
    <w:rsid w:val="00C01EF3"/>
    <w:rsid w:val="00C0206D"/>
    <w:rsid w:val="00C020DD"/>
    <w:rsid w:val="00C026C3"/>
    <w:rsid w:val="00C02E1D"/>
    <w:rsid w:val="00C0361A"/>
    <w:rsid w:val="00C040CF"/>
    <w:rsid w:val="00C043ED"/>
    <w:rsid w:val="00C04553"/>
    <w:rsid w:val="00C05895"/>
    <w:rsid w:val="00C058CD"/>
    <w:rsid w:val="00C05965"/>
    <w:rsid w:val="00C061E6"/>
    <w:rsid w:val="00C064D6"/>
    <w:rsid w:val="00C06651"/>
    <w:rsid w:val="00C0688C"/>
    <w:rsid w:val="00C06AB9"/>
    <w:rsid w:val="00C06D07"/>
    <w:rsid w:val="00C06E93"/>
    <w:rsid w:val="00C0707E"/>
    <w:rsid w:val="00C0736B"/>
    <w:rsid w:val="00C07645"/>
    <w:rsid w:val="00C07783"/>
    <w:rsid w:val="00C07980"/>
    <w:rsid w:val="00C07AC3"/>
    <w:rsid w:val="00C07B10"/>
    <w:rsid w:val="00C07E80"/>
    <w:rsid w:val="00C07ECF"/>
    <w:rsid w:val="00C07F18"/>
    <w:rsid w:val="00C1071D"/>
    <w:rsid w:val="00C1086C"/>
    <w:rsid w:val="00C10937"/>
    <w:rsid w:val="00C10B91"/>
    <w:rsid w:val="00C1125B"/>
    <w:rsid w:val="00C1132D"/>
    <w:rsid w:val="00C117F2"/>
    <w:rsid w:val="00C11FA5"/>
    <w:rsid w:val="00C12AD9"/>
    <w:rsid w:val="00C1304B"/>
    <w:rsid w:val="00C136E0"/>
    <w:rsid w:val="00C138B0"/>
    <w:rsid w:val="00C13BBC"/>
    <w:rsid w:val="00C146D8"/>
    <w:rsid w:val="00C14BC3"/>
    <w:rsid w:val="00C14D4F"/>
    <w:rsid w:val="00C14F7B"/>
    <w:rsid w:val="00C152C8"/>
    <w:rsid w:val="00C153D5"/>
    <w:rsid w:val="00C157A4"/>
    <w:rsid w:val="00C1581E"/>
    <w:rsid w:val="00C15A1F"/>
    <w:rsid w:val="00C15BA6"/>
    <w:rsid w:val="00C15E55"/>
    <w:rsid w:val="00C1613A"/>
    <w:rsid w:val="00C161F5"/>
    <w:rsid w:val="00C16381"/>
    <w:rsid w:val="00C16569"/>
    <w:rsid w:val="00C1662B"/>
    <w:rsid w:val="00C1694A"/>
    <w:rsid w:val="00C1711C"/>
    <w:rsid w:val="00C17177"/>
    <w:rsid w:val="00C176F6"/>
    <w:rsid w:val="00C17B27"/>
    <w:rsid w:val="00C17D07"/>
    <w:rsid w:val="00C17F14"/>
    <w:rsid w:val="00C203C2"/>
    <w:rsid w:val="00C2043E"/>
    <w:rsid w:val="00C20845"/>
    <w:rsid w:val="00C20917"/>
    <w:rsid w:val="00C20996"/>
    <w:rsid w:val="00C20CC7"/>
    <w:rsid w:val="00C20FC4"/>
    <w:rsid w:val="00C2111D"/>
    <w:rsid w:val="00C21AF7"/>
    <w:rsid w:val="00C21E99"/>
    <w:rsid w:val="00C2224E"/>
    <w:rsid w:val="00C22436"/>
    <w:rsid w:val="00C225A3"/>
    <w:rsid w:val="00C22600"/>
    <w:rsid w:val="00C229D6"/>
    <w:rsid w:val="00C22BE3"/>
    <w:rsid w:val="00C22C0B"/>
    <w:rsid w:val="00C22CD4"/>
    <w:rsid w:val="00C22E1A"/>
    <w:rsid w:val="00C235BA"/>
    <w:rsid w:val="00C23A93"/>
    <w:rsid w:val="00C23B76"/>
    <w:rsid w:val="00C23C9E"/>
    <w:rsid w:val="00C23E2F"/>
    <w:rsid w:val="00C23ECC"/>
    <w:rsid w:val="00C23FD0"/>
    <w:rsid w:val="00C24814"/>
    <w:rsid w:val="00C24BBA"/>
    <w:rsid w:val="00C24DA6"/>
    <w:rsid w:val="00C24F74"/>
    <w:rsid w:val="00C2505C"/>
    <w:rsid w:val="00C2526B"/>
    <w:rsid w:val="00C25428"/>
    <w:rsid w:val="00C25552"/>
    <w:rsid w:val="00C25570"/>
    <w:rsid w:val="00C255AC"/>
    <w:rsid w:val="00C25D6C"/>
    <w:rsid w:val="00C264D0"/>
    <w:rsid w:val="00C279D3"/>
    <w:rsid w:val="00C27B7D"/>
    <w:rsid w:val="00C302B8"/>
    <w:rsid w:val="00C30BE2"/>
    <w:rsid w:val="00C31A47"/>
    <w:rsid w:val="00C31DD5"/>
    <w:rsid w:val="00C322F9"/>
    <w:rsid w:val="00C327C7"/>
    <w:rsid w:val="00C32995"/>
    <w:rsid w:val="00C32C09"/>
    <w:rsid w:val="00C33169"/>
    <w:rsid w:val="00C33442"/>
    <w:rsid w:val="00C334AB"/>
    <w:rsid w:val="00C334CE"/>
    <w:rsid w:val="00C33591"/>
    <w:rsid w:val="00C337A8"/>
    <w:rsid w:val="00C339C3"/>
    <w:rsid w:val="00C33BC3"/>
    <w:rsid w:val="00C3408A"/>
    <w:rsid w:val="00C34191"/>
    <w:rsid w:val="00C343FD"/>
    <w:rsid w:val="00C34903"/>
    <w:rsid w:val="00C34C1F"/>
    <w:rsid w:val="00C34E48"/>
    <w:rsid w:val="00C35135"/>
    <w:rsid w:val="00C35494"/>
    <w:rsid w:val="00C356FB"/>
    <w:rsid w:val="00C35711"/>
    <w:rsid w:val="00C35888"/>
    <w:rsid w:val="00C35C63"/>
    <w:rsid w:val="00C35C95"/>
    <w:rsid w:val="00C3661C"/>
    <w:rsid w:val="00C36687"/>
    <w:rsid w:val="00C36899"/>
    <w:rsid w:val="00C36AEA"/>
    <w:rsid w:val="00C372F7"/>
    <w:rsid w:val="00C37AE1"/>
    <w:rsid w:val="00C37B6E"/>
    <w:rsid w:val="00C37E27"/>
    <w:rsid w:val="00C405CB"/>
    <w:rsid w:val="00C408CE"/>
    <w:rsid w:val="00C40963"/>
    <w:rsid w:val="00C40BED"/>
    <w:rsid w:val="00C41005"/>
    <w:rsid w:val="00C4104C"/>
    <w:rsid w:val="00C41069"/>
    <w:rsid w:val="00C41238"/>
    <w:rsid w:val="00C413D4"/>
    <w:rsid w:val="00C413FB"/>
    <w:rsid w:val="00C4144B"/>
    <w:rsid w:val="00C418B1"/>
    <w:rsid w:val="00C418D8"/>
    <w:rsid w:val="00C41A37"/>
    <w:rsid w:val="00C41B41"/>
    <w:rsid w:val="00C41ECB"/>
    <w:rsid w:val="00C4201D"/>
    <w:rsid w:val="00C4201E"/>
    <w:rsid w:val="00C4289F"/>
    <w:rsid w:val="00C4291A"/>
    <w:rsid w:val="00C42E56"/>
    <w:rsid w:val="00C44164"/>
    <w:rsid w:val="00C445C3"/>
    <w:rsid w:val="00C44C58"/>
    <w:rsid w:val="00C44FA4"/>
    <w:rsid w:val="00C457C5"/>
    <w:rsid w:val="00C45FEA"/>
    <w:rsid w:val="00C4610F"/>
    <w:rsid w:val="00C4623C"/>
    <w:rsid w:val="00C465AE"/>
    <w:rsid w:val="00C46B7E"/>
    <w:rsid w:val="00C46C62"/>
    <w:rsid w:val="00C47673"/>
    <w:rsid w:val="00C47696"/>
    <w:rsid w:val="00C47705"/>
    <w:rsid w:val="00C47A24"/>
    <w:rsid w:val="00C5037D"/>
    <w:rsid w:val="00C506BD"/>
    <w:rsid w:val="00C506D2"/>
    <w:rsid w:val="00C50AEF"/>
    <w:rsid w:val="00C51107"/>
    <w:rsid w:val="00C515B4"/>
    <w:rsid w:val="00C519F3"/>
    <w:rsid w:val="00C51F2E"/>
    <w:rsid w:val="00C5228E"/>
    <w:rsid w:val="00C5235A"/>
    <w:rsid w:val="00C52532"/>
    <w:rsid w:val="00C5297C"/>
    <w:rsid w:val="00C5305F"/>
    <w:rsid w:val="00C531AD"/>
    <w:rsid w:val="00C531DF"/>
    <w:rsid w:val="00C53EA2"/>
    <w:rsid w:val="00C5407C"/>
    <w:rsid w:val="00C545C4"/>
    <w:rsid w:val="00C545F5"/>
    <w:rsid w:val="00C54880"/>
    <w:rsid w:val="00C549B0"/>
    <w:rsid w:val="00C54BF9"/>
    <w:rsid w:val="00C54E32"/>
    <w:rsid w:val="00C54E4A"/>
    <w:rsid w:val="00C55726"/>
    <w:rsid w:val="00C5613E"/>
    <w:rsid w:val="00C561C7"/>
    <w:rsid w:val="00C5624F"/>
    <w:rsid w:val="00C567B1"/>
    <w:rsid w:val="00C56B52"/>
    <w:rsid w:val="00C56B5B"/>
    <w:rsid w:val="00C56D96"/>
    <w:rsid w:val="00C57614"/>
    <w:rsid w:val="00C577CD"/>
    <w:rsid w:val="00C60069"/>
    <w:rsid w:val="00C6019B"/>
    <w:rsid w:val="00C60518"/>
    <w:rsid w:val="00C607AF"/>
    <w:rsid w:val="00C60925"/>
    <w:rsid w:val="00C60BF9"/>
    <w:rsid w:val="00C60E96"/>
    <w:rsid w:val="00C60F5F"/>
    <w:rsid w:val="00C61173"/>
    <w:rsid w:val="00C612B7"/>
    <w:rsid w:val="00C619E4"/>
    <w:rsid w:val="00C61DA3"/>
    <w:rsid w:val="00C61E62"/>
    <w:rsid w:val="00C6218E"/>
    <w:rsid w:val="00C6252C"/>
    <w:rsid w:val="00C62579"/>
    <w:rsid w:val="00C62A0C"/>
    <w:rsid w:val="00C62AF1"/>
    <w:rsid w:val="00C636C0"/>
    <w:rsid w:val="00C63747"/>
    <w:rsid w:val="00C63FDC"/>
    <w:rsid w:val="00C64184"/>
    <w:rsid w:val="00C64224"/>
    <w:rsid w:val="00C645BB"/>
    <w:rsid w:val="00C6463F"/>
    <w:rsid w:val="00C646B4"/>
    <w:rsid w:val="00C64AE8"/>
    <w:rsid w:val="00C64C6E"/>
    <w:rsid w:val="00C6502E"/>
    <w:rsid w:val="00C650C3"/>
    <w:rsid w:val="00C65372"/>
    <w:rsid w:val="00C65454"/>
    <w:rsid w:val="00C6555E"/>
    <w:rsid w:val="00C65C3E"/>
    <w:rsid w:val="00C65F1F"/>
    <w:rsid w:val="00C660E5"/>
    <w:rsid w:val="00C66197"/>
    <w:rsid w:val="00C6623F"/>
    <w:rsid w:val="00C66669"/>
    <w:rsid w:val="00C66983"/>
    <w:rsid w:val="00C66BBF"/>
    <w:rsid w:val="00C66BFE"/>
    <w:rsid w:val="00C67554"/>
    <w:rsid w:val="00C67880"/>
    <w:rsid w:val="00C67D1F"/>
    <w:rsid w:val="00C67DFB"/>
    <w:rsid w:val="00C704A0"/>
    <w:rsid w:val="00C70A2B"/>
    <w:rsid w:val="00C70B6B"/>
    <w:rsid w:val="00C710F9"/>
    <w:rsid w:val="00C7112E"/>
    <w:rsid w:val="00C712F8"/>
    <w:rsid w:val="00C71486"/>
    <w:rsid w:val="00C71610"/>
    <w:rsid w:val="00C7166A"/>
    <w:rsid w:val="00C717E7"/>
    <w:rsid w:val="00C7188F"/>
    <w:rsid w:val="00C71920"/>
    <w:rsid w:val="00C72536"/>
    <w:rsid w:val="00C72723"/>
    <w:rsid w:val="00C728CD"/>
    <w:rsid w:val="00C72A1B"/>
    <w:rsid w:val="00C73077"/>
    <w:rsid w:val="00C737F0"/>
    <w:rsid w:val="00C73D65"/>
    <w:rsid w:val="00C73F9B"/>
    <w:rsid w:val="00C74A26"/>
    <w:rsid w:val="00C74B3E"/>
    <w:rsid w:val="00C74F03"/>
    <w:rsid w:val="00C761E7"/>
    <w:rsid w:val="00C76394"/>
    <w:rsid w:val="00C76418"/>
    <w:rsid w:val="00C76C6B"/>
    <w:rsid w:val="00C76FE2"/>
    <w:rsid w:val="00C7729C"/>
    <w:rsid w:val="00C775D5"/>
    <w:rsid w:val="00C77647"/>
    <w:rsid w:val="00C77869"/>
    <w:rsid w:val="00C77A73"/>
    <w:rsid w:val="00C805DE"/>
    <w:rsid w:val="00C8117B"/>
    <w:rsid w:val="00C81ABF"/>
    <w:rsid w:val="00C81B6E"/>
    <w:rsid w:val="00C81B93"/>
    <w:rsid w:val="00C822CC"/>
    <w:rsid w:val="00C825AD"/>
    <w:rsid w:val="00C825DB"/>
    <w:rsid w:val="00C82815"/>
    <w:rsid w:val="00C82ED7"/>
    <w:rsid w:val="00C82F30"/>
    <w:rsid w:val="00C83238"/>
    <w:rsid w:val="00C83FBF"/>
    <w:rsid w:val="00C84032"/>
    <w:rsid w:val="00C8423F"/>
    <w:rsid w:val="00C843C4"/>
    <w:rsid w:val="00C84501"/>
    <w:rsid w:val="00C8452B"/>
    <w:rsid w:val="00C84B59"/>
    <w:rsid w:val="00C84DD4"/>
    <w:rsid w:val="00C852DD"/>
    <w:rsid w:val="00C854B7"/>
    <w:rsid w:val="00C85816"/>
    <w:rsid w:val="00C85CE9"/>
    <w:rsid w:val="00C8633C"/>
    <w:rsid w:val="00C86409"/>
    <w:rsid w:val="00C86A73"/>
    <w:rsid w:val="00C86B09"/>
    <w:rsid w:val="00C86D2B"/>
    <w:rsid w:val="00C86F00"/>
    <w:rsid w:val="00C86F85"/>
    <w:rsid w:val="00C875EF"/>
    <w:rsid w:val="00C8772F"/>
    <w:rsid w:val="00C87C1B"/>
    <w:rsid w:val="00C90942"/>
    <w:rsid w:val="00C909D7"/>
    <w:rsid w:val="00C90B91"/>
    <w:rsid w:val="00C90D8F"/>
    <w:rsid w:val="00C9164C"/>
    <w:rsid w:val="00C919F1"/>
    <w:rsid w:val="00C91A88"/>
    <w:rsid w:val="00C91E60"/>
    <w:rsid w:val="00C91FEF"/>
    <w:rsid w:val="00C92142"/>
    <w:rsid w:val="00C9257A"/>
    <w:rsid w:val="00C925C0"/>
    <w:rsid w:val="00C92AF3"/>
    <w:rsid w:val="00C92B91"/>
    <w:rsid w:val="00C92BCE"/>
    <w:rsid w:val="00C92E49"/>
    <w:rsid w:val="00C934CE"/>
    <w:rsid w:val="00C93571"/>
    <w:rsid w:val="00C9362A"/>
    <w:rsid w:val="00C9395A"/>
    <w:rsid w:val="00C940BC"/>
    <w:rsid w:val="00C940DE"/>
    <w:rsid w:val="00C943A0"/>
    <w:rsid w:val="00C9475B"/>
    <w:rsid w:val="00C9491F"/>
    <w:rsid w:val="00C9527B"/>
    <w:rsid w:val="00C953F1"/>
    <w:rsid w:val="00C95C46"/>
    <w:rsid w:val="00C95D66"/>
    <w:rsid w:val="00C95E86"/>
    <w:rsid w:val="00C95F3B"/>
    <w:rsid w:val="00C9619D"/>
    <w:rsid w:val="00C96926"/>
    <w:rsid w:val="00C96B8D"/>
    <w:rsid w:val="00C970BF"/>
    <w:rsid w:val="00C9757F"/>
    <w:rsid w:val="00C975A8"/>
    <w:rsid w:val="00C97B46"/>
    <w:rsid w:val="00C97B86"/>
    <w:rsid w:val="00C97C16"/>
    <w:rsid w:val="00CA02AC"/>
    <w:rsid w:val="00CA07F2"/>
    <w:rsid w:val="00CA0C08"/>
    <w:rsid w:val="00CA0EAC"/>
    <w:rsid w:val="00CA1169"/>
    <w:rsid w:val="00CA1279"/>
    <w:rsid w:val="00CA13FE"/>
    <w:rsid w:val="00CA184E"/>
    <w:rsid w:val="00CA1C8F"/>
    <w:rsid w:val="00CA1E01"/>
    <w:rsid w:val="00CA2CA8"/>
    <w:rsid w:val="00CA3285"/>
    <w:rsid w:val="00CA3683"/>
    <w:rsid w:val="00CA3870"/>
    <w:rsid w:val="00CA3CEC"/>
    <w:rsid w:val="00CA3E2A"/>
    <w:rsid w:val="00CA45CE"/>
    <w:rsid w:val="00CA4BCC"/>
    <w:rsid w:val="00CA52EE"/>
    <w:rsid w:val="00CA5FEB"/>
    <w:rsid w:val="00CA63FF"/>
    <w:rsid w:val="00CA646D"/>
    <w:rsid w:val="00CA6C48"/>
    <w:rsid w:val="00CA6E52"/>
    <w:rsid w:val="00CA6FDA"/>
    <w:rsid w:val="00CA7150"/>
    <w:rsid w:val="00CB0923"/>
    <w:rsid w:val="00CB11E9"/>
    <w:rsid w:val="00CB1224"/>
    <w:rsid w:val="00CB15D4"/>
    <w:rsid w:val="00CB1693"/>
    <w:rsid w:val="00CB173F"/>
    <w:rsid w:val="00CB17F5"/>
    <w:rsid w:val="00CB1FA7"/>
    <w:rsid w:val="00CB24AC"/>
    <w:rsid w:val="00CB2A45"/>
    <w:rsid w:val="00CB2C75"/>
    <w:rsid w:val="00CB2D2F"/>
    <w:rsid w:val="00CB2DDA"/>
    <w:rsid w:val="00CB3359"/>
    <w:rsid w:val="00CB410D"/>
    <w:rsid w:val="00CB4128"/>
    <w:rsid w:val="00CB484E"/>
    <w:rsid w:val="00CB4C9A"/>
    <w:rsid w:val="00CB5085"/>
    <w:rsid w:val="00CB52C3"/>
    <w:rsid w:val="00CB5BA5"/>
    <w:rsid w:val="00CB5EA1"/>
    <w:rsid w:val="00CB62BE"/>
    <w:rsid w:val="00CB6620"/>
    <w:rsid w:val="00CB6716"/>
    <w:rsid w:val="00CB6726"/>
    <w:rsid w:val="00CB6737"/>
    <w:rsid w:val="00CB6826"/>
    <w:rsid w:val="00CB69B2"/>
    <w:rsid w:val="00CB6B59"/>
    <w:rsid w:val="00CB6C88"/>
    <w:rsid w:val="00CB6CDA"/>
    <w:rsid w:val="00CB6D57"/>
    <w:rsid w:val="00CB6FF3"/>
    <w:rsid w:val="00CB70DA"/>
    <w:rsid w:val="00CB7298"/>
    <w:rsid w:val="00CB72C3"/>
    <w:rsid w:val="00CB7462"/>
    <w:rsid w:val="00CB7616"/>
    <w:rsid w:val="00CB7786"/>
    <w:rsid w:val="00CB79AD"/>
    <w:rsid w:val="00CB7F5C"/>
    <w:rsid w:val="00CB7F78"/>
    <w:rsid w:val="00CC000C"/>
    <w:rsid w:val="00CC0441"/>
    <w:rsid w:val="00CC06C3"/>
    <w:rsid w:val="00CC073E"/>
    <w:rsid w:val="00CC09A1"/>
    <w:rsid w:val="00CC09B3"/>
    <w:rsid w:val="00CC1AB8"/>
    <w:rsid w:val="00CC1B8D"/>
    <w:rsid w:val="00CC1D9B"/>
    <w:rsid w:val="00CC1E24"/>
    <w:rsid w:val="00CC2033"/>
    <w:rsid w:val="00CC204A"/>
    <w:rsid w:val="00CC2071"/>
    <w:rsid w:val="00CC20B8"/>
    <w:rsid w:val="00CC2209"/>
    <w:rsid w:val="00CC2538"/>
    <w:rsid w:val="00CC26B3"/>
    <w:rsid w:val="00CC2E07"/>
    <w:rsid w:val="00CC3481"/>
    <w:rsid w:val="00CC3979"/>
    <w:rsid w:val="00CC3D42"/>
    <w:rsid w:val="00CC3FD7"/>
    <w:rsid w:val="00CC443D"/>
    <w:rsid w:val="00CC4A01"/>
    <w:rsid w:val="00CC4C74"/>
    <w:rsid w:val="00CC4D0A"/>
    <w:rsid w:val="00CC4EFB"/>
    <w:rsid w:val="00CC515E"/>
    <w:rsid w:val="00CC56FA"/>
    <w:rsid w:val="00CC5EEB"/>
    <w:rsid w:val="00CC5F88"/>
    <w:rsid w:val="00CC6231"/>
    <w:rsid w:val="00CC7262"/>
    <w:rsid w:val="00CC75A8"/>
    <w:rsid w:val="00CC7B08"/>
    <w:rsid w:val="00CD030E"/>
    <w:rsid w:val="00CD07C7"/>
    <w:rsid w:val="00CD08F6"/>
    <w:rsid w:val="00CD12AB"/>
    <w:rsid w:val="00CD1A44"/>
    <w:rsid w:val="00CD1ACC"/>
    <w:rsid w:val="00CD1F19"/>
    <w:rsid w:val="00CD216C"/>
    <w:rsid w:val="00CD2672"/>
    <w:rsid w:val="00CD2844"/>
    <w:rsid w:val="00CD2A22"/>
    <w:rsid w:val="00CD36D8"/>
    <w:rsid w:val="00CD3BA8"/>
    <w:rsid w:val="00CD4679"/>
    <w:rsid w:val="00CD4D55"/>
    <w:rsid w:val="00CD5890"/>
    <w:rsid w:val="00CD589E"/>
    <w:rsid w:val="00CD5C54"/>
    <w:rsid w:val="00CD6B8A"/>
    <w:rsid w:val="00CD6E30"/>
    <w:rsid w:val="00CD71B1"/>
    <w:rsid w:val="00CD7533"/>
    <w:rsid w:val="00CD7534"/>
    <w:rsid w:val="00CD79E2"/>
    <w:rsid w:val="00CD7A1B"/>
    <w:rsid w:val="00CE0F00"/>
    <w:rsid w:val="00CE0F81"/>
    <w:rsid w:val="00CE1210"/>
    <w:rsid w:val="00CE1995"/>
    <w:rsid w:val="00CE1B06"/>
    <w:rsid w:val="00CE206C"/>
    <w:rsid w:val="00CE253A"/>
    <w:rsid w:val="00CE27B1"/>
    <w:rsid w:val="00CE2BFF"/>
    <w:rsid w:val="00CE2D91"/>
    <w:rsid w:val="00CE3079"/>
    <w:rsid w:val="00CE3265"/>
    <w:rsid w:val="00CE35A0"/>
    <w:rsid w:val="00CE399B"/>
    <w:rsid w:val="00CE3C17"/>
    <w:rsid w:val="00CE4049"/>
    <w:rsid w:val="00CE43BA"/>
    <w:rsid w:val="00CE45CD"/>
    <w:rsid w:val="00CE4611"/>
    <w:rsid w:val="00CE48E7"/>
    <w:rsid w:val="00CE49E4"/>
    <w:rsid w:val="00CE4B51"/>
    <w:rsid w:val="00CE4DB4"/>
    <w:rsid w:val="00CE56A8"/>
    <w:rsid w:val="00CE5993"/>
    <w:rsid w:val="00CE5C7C"/>
    <w:rsid w:val="00CE6065"/>
    <w:rsid w:val="00CE6079"/>
    <w:rsid w:val="00CE661C"/>
    <w:rsid w:val="00CE6679"/>
    <w:rsid w:val="00CE6EA9"/>
    <w:rsid w:val="00CE6FD1"/>
    <w:rsid w:val="00CE77AF"/>
    <w:rsid w:val="00CE7C29"/>
    <w:rsid w:val="00CE7CDD"/>
    <w:rsid w:val="00CE7F80"/>
    <w:rsid w:val="00CF04BC"/>
    <w:rsid w:val="00CF05D5"/>
    <w:rsid w:val="00CF061F"/>
    <w:rsid w:val="00CF0825"/>
    <w:rsid w:val="00CF129B"/>
    <w:rsid w:val="00CF16FC"/>
    <w:rsid w:val="00CF1A84"/>
    <w:rsid w:val="00CF2080"/>
    <w:rsid w:val="00CF20C5"/>
    <w:rsid w:val="00CF213A"/>
    <w:rsid w:val="00CF2338"/>
    <w:rsid w:val="00CF250B"/>
    <w:rsid w:val="00CF2540"/>
    <w:rsid w:val="00CF290A"/>
    <w:rsid w:val="00CF2D3D"/>
    <w:rsid w:val="00CF2DCF"/>
    <w:rsid w:val="00CF359C"/>
    <w:rsid w:val="00CF3673"/>
    <w:rsid w:val="00CF3C2F"/>
    <w:rsid w:val="00CF3C47"/>
    <w:rsid w:val="00CF3E77"/>
    <w:rsid w:val="00CF4463"/>
    <w:rsid w:val="00CF4CEE"/>
    <w:rsid w:val="00CF4EDB"/>
    <w:rsid w:val="00CF4F6D"/>
    <w:rsid w:val="00CF6549"/>
    <w:rsid w:val="00CF6BFF"/>
    <w:rsid w:val="00CF6D50"/>
    <w:rsid w:val="00CF6DCF"/>
    <w:rsid w:val="00CF7190"/>
    <w:rsid w:val="00CF7445"/>
    <w:rsid w:val="00CF7E92"/>
    <w:rsid w:val="00D002BB"/>
    <w:rsid w:val="00D00409"/>
    <w:rsid w:val="00D006E0"/>
    <w:rsid w:val="00D00A45"/>
    <w:rsid w:val="00D010D8"/>
    <w:rsid w:val="00D0127A"/>
    <w:rsid w:val="00D01498"/>
    <w:rsid w:val="00D01728"/>
    <w:rsid w:val="00D01752"/>
    <w:rsid w:val="00D0179F"/>
    <w:rsid w:val="00D01CE3"/>
    <w:rsid w:val="00D0236D"/>
    <w:rsid w:val="00D023C8"/>
    <w:rsid w:val="00D0255C"/>
    <w:rsid w:val="00D02804"/>
    <w:rsid w:val="00D02849"/>
    <w:rsid w:val="00D02CAA"/>
    <w:rsid w:val="00D02D3A"/>
    <w:rsid w:val="00D02E35"/>
    <w:rsid w:val="00D02ED2"/>
    <w:rsid w:val="00D02F33"/>
    <w:rsid w:val="00D030DE"/>
    <w:rsid w:val="00D03189"/>
    <w:rsid w:val="00D033BE"/>
    <w:rsid w:val="00D03444"/>
    <w:rsid w:val="00D03725"/>
    <w:rsid w:val="00D03F7D"/>
    <w:rsid w:val="00D041B6"/>
    <w:rsid w:val="00D042F5"/>
    <w:rsid w:val="00D045D6"/>
    <w:rsid w:val="00D04945"/>
    <w:rsid w:val="00D04F5C"/>
    <w:rsid w:val="00D05EFE"/>
    <w:rsid w:val="00D05FD4"/>
    <w:rsid w:val="00D06060"/>
    <w:rsid w:val="00D060F7"/>
    <w:rsid w:val="00D062AF"/>
    <w:rsid w:val="00D0635D"/>
    <w:rsid w:val="00D063C1"/>
    <w:rsid w:val="00D06408"/>
    <w:rsid w:val="00D06568"/>
    <w:rsid w:val="00D066BC"/>
    <w:rsid w:val="00D0675B"/>
    <w:rsid w:val="00D06B36"/>
    <w:rsid w:val="00D06D43"/>
    <w:rsid w:val="00D06DD3"/>
    <w:rsid w:val="00D06DDB"/>
    <w:rsid w:val="00D06F70"/>
    <w:rsid w:val="00D0713C"/>
    <w:rsid w:val="00D071A1"/>
    <w:rsid w:val="00D07514"/>
    <w:rsid w:val="00D0783E"/>
    <w:rsid w:val="00D07A9C"/>
    <w:rsid w:val="00D07BAF"/>
    <w:rsid w:val="00D07D0D"/>
    <w:rsid w:val="00D101B9"/>
    <w:rsid w:val="00D10BEF"/>
    <w:rsid w:val="00D10D60"/>
    <w:rsid w:val="00D10FA4"/>
    <w:rsid w:val="00D11093"/>
    <w:rsid w:val="00D1111E"/>
    <w:rsid w:val="00D1163A"/>
    <w:rsid w:val="00D1186E"/>
    <w:rsid w:val="00D11ADD"/>
    <w:rsid w:val="00D1205E"/>
    <w:rsid w:val="00D1229B"/>
    <w:rsid w:val="00D12386"/>
    <w:rsid w:val="00D126F9"/>
    <w:rsid w:val="00D12971"/>
    <w:rsid w:val="00D130DD"/>
    <w:rsid w:val="00D132D4"/>
    <w:rsid w:val="00D137C8"/>
    <w:rsid w:val="00D13F6E"/>
    <w:rsid w:val="00D142F8"/>
    <w:rsid w:val="00D14FF6"/>
    <w:rsid w:val="00D153FF"/>
    <w:rsid w:val="00D15563"/>
    <w:rsid w:val="00D1560E"/>
    <w:rsid w:val="00D15635"/>
    <w:rsid w:val="00D156CE"/>
    <w:rsid w:val="00D15761"/>
    <w:rsid w:val="00D1601F"/>
    <w:rsid w:val="00D16096"/>
    <w:rsid w:val="00D160A4"/>
    <w:rsid w:val="00D162D0"/>
    <w:rsid w:val="00D167DE"/>
    <w:rsid w:val="00D169EF"/>
    <w:rsid w:val="00D16A77"/>
    <w:rsid w:val="00D16C3F"/>
    <w:rsid w:val="00D17861"/>
    <w:rsid w:val="00D17C71"/>
    <w:rsid w:val="00D2029E"/>
    <w:rsid w:val="00D20341"/>
    <w:rsid w:val="00D20747"/>
    <w:rsid w:val="00D207EB"/>
    <w:rsid w:val="00D20977"/>
    <w:rsid w:val="00D20F0C"/>
    <w:rsid w:val="00D20FD4"/>
    <w:rsid w:val="00D2101B"/>
    <w:rsid w:val="00D212D3"/>
    <w:rsid w:val="00D2170B"/>
    <w:rsid w:val="00D21D3F"/>
    <w:rsid w:val="00D21FCD"/>
    <w:rsid w:val="00D22938"/>
    <w:rsid w:val="00D233B2"/>
    <w:rsid w:val="00D23872"/>
    <w:rsid w:val="00D23877"/>
    <w:rsid w:val="00D2492C"/>
    <w:rsid w:val="00D24BC4"/>
    <w:rsid w:val="00D24DBD"/>
    <w:rsid w:val="00D24DE1"/>
    <w:rsid w:val="00D255D1"/>
    <w:rsid w:val="00D25739"/>
    <w:rsid w:val="00D25C25"/>
    <w:rsid w:val="00D25D1D"/>
    <w:rsid w:val="00D25FD3"/>
    <w:rsid w:val="00D26BD1"/>
    <w:rsid w:val="00D26DD2"/>
    <w:rsid w:val="00D26E27"/>
    <w:rsid w:val="00D279B8"/>
    <w:rsid w:val="00D27CF9"/>
    <w:rsid w:val="00D27DC0"/>
    <w:rsid w:val="00D27E20"/>
    <w:rsid w:val="00D30295"/>
    <w:rsid w:val="00D30699"/>
    <w:rsid w:val="00D30ADF"/>
    <w:rsid w:val="00D30C60"/>
    <w:rsid w:val="00D31032"/>
    <w:rsid w:val="00D31036"/>
    <w:rsid w:val="00D3109A"/>
    <w:rsid w:val="00D311FB"/>
    <w:rsid w:val="00D31769"/>
    <w:rsid w:val="00D3180A"/>
    <w:rsid w:val="00D31DE2"/>
    <w:rsid w:val="00D31E65"/>
    <w:rsid w:val="00D31EB7"/>
    <w:rsid w:val="00D31FB5"/>
    <w:rsid w:val="00D321FE"/>
    <w:rsid w:val="00D322D9"/>
    <w:rsid w:val="00D32448"/>
    <w:rsid w:val="00D32901"/>
    <w:rsid w:val="00D32CE0"/>
    <w:rsid w:val="00D32F0F"/>
    <w:rsid w:val="00D3337C"/>
    <w:rsid w:val="00D33747"/>
    <w:rsid w:val="00D33B9A"/>
    <w:rsid w:val="00D34184"/>
    <w:rsid w:val="00D348C4"/>
    <w:rsid w:val="00D34A61"/>
    <w:rsid w:val="00D34FAB"/>
    <w:rsid w:val="00D35011"/>
    <w:rsid w:val="00D35111"/>
    <w:rsid w:val="00D35184"/>
    <w:rsid w:val="00D3528B"/>
    <w:rsid w:val="00D354CD"/>
    <w:rsid w:val="00D355E4"/>
    <w:rsid w:val="00D35EEB"/>
    <w:rsid w:val="00D360B8"/>
    <w:rsid w:val="00D3617D"/>
    <w:rsid w:val="00D36492"/>
    <w:rsid w:val="00D37081"/>
    <w:rsid w:val="00D37234"/>
    <w:rsid w:val="00D37267"/>
    <w:rsid w:val="00D37402"/>
    <w:rsid w:val="00D375B6"/>
    <w:rsid w:val="00D376EE"/>
    <w:rsid w:val="00D401BD"/>
    <w:rsid w:val="00D405E6"/>
    <w:rsid w:val="00D40F09"/>
    <w:rsid w:val="00D419F5"/>
    <w:rsid w:val="00D4290E"/>
    <w:rsid w:val="00D42933"/>
    <w:rsid w:val="00D4296F"/>
    <w:rsid w:val="00D42D01"/>
    <w:rsid w:val="00D42D7D"/>
    <w:rsid w:val="00D430C4"/>
    <w:rsid w:val="00D435A2"/>
    <w:rsid w:val="00D437B0"/>
    <w:rsid w:val="00D441D2"/>
    <w:rsid w:val="00D443E1"/>
    <w:rsid w:val="00D44771"/>
    <w:rsid w:val="00D44907"/>
    <w:rsid w:val="00D44910"/>
    <w:rsid w:val="00D44AC7"/>
    <w:rsid w:val="00D44B59"/>
    <w:rsid w:val="00D44C0F"/>
    <w:rsid w:val="00D45AB1"/>
    <w:rsid w:val="00D45DB6"/>
    <w:rsid w:val="00D45E3C"/>
    <w:rsid w:val="00D469E5"/>
    <w:rsid w:val="00D4744E"/>
    <w:rsid w:val="00D47EC4"/>
    <w:rsid w:val="00D47F97"/>
    <w:rsid w:val="00D502D6"/>
    <w:rsid w:val="00D5060E"/>
    <w:rsid w:val="00D50A11"/>
    <w:rsid w:val="00D50D42"/>
    <w:rsid w:val="00D51027"/>
    <w:rsid w:val="00D51496"/>
    <w:rsid w:val="00D51C9E"/>
    <w:rsid w:val="00D51F7A"/>
    <w:rsid w:val="00D52046"/>
    <w:rsid w:val="00D5205E"/>
    <w:rsid w:val="00D52151"/>
    <w:rsid w:val="00D521E8"/>
    <w:rsid w:val="00D52772"/>
    <w:rsid w:val="00D52E56"/>
    <w:rsid w:val="00D537A5"/>
    <w:rsid w:val="00D5386B"/>
    <w:rsid w:val="00D54649"/>
    <w:rsid w:val="00D5484A"/>
    <w:rsid w:val="00D54B69"/>
    <w:rsid w:val="00D54BFE"/>
    <w:rsid w:val="00D557E1"/>
    <w:rsid w:val="00D55912"/>
    <w:rsid w:val="00D55E22"/>
    <w:rsid w:val="00D56038"/>
    <w:rsid w:val="00D56107"/>
    <w:rsid w:val="00D5679D"/>
    <w:rsid w:val="00D56A7A"/>
    <w:rsid w:val="00D56EAA"/>
    <w:rsid w:val="00D56F56"/>
    <w:rsid w:val="00D57431"/>
    <w:rsid w:val="00D57543"/>
    <w:rsid w:val="00D57572"/>
    <w:rsid w:val="00D576A9"/>
    <w:rsid w:val="00D57755"/>
    <w:rsid w:val="00D57CA2"/>
    <w:rsid w:val="00D57D6A"/>
    <w:rsid w:val="00D57D6B"/>
    <w:rsid w:val="00D57D78"/>
    <w:rsid w:val="00D604D5"/>
    <w:rsid w:val="00D607C3"/>
    <w:rsid w:val="00D60EA0"/>
    <w:rsid w:val="00D60F40"/>
    <w:rsid w:val="00D61376"/>
    <w:rsid w:val="00D61725"/>
    <w:rsid w:val="00D619F5"/>
    <w:rsid w:val="00D62322"/>
    <w:rsid w:val="00D62432"/>
    <w:rsid w:val="00D6278A"/>
    <w:rsid w:val="00D62B22"/>
    <w:rsid w:val="00D62B4C"/>
    <w:rsid w:val="00D62F08"/>
    <w:rsid w:val="00D62F9D"/>
    <w:rsid w:val="00D63172"/>
    <w:rsid w:val="00D63197"/>
    <w:rsid w:val="00D636D3"/>
    <w:rsid w:val="00D63707"/>
    <w:rsid w:val="00D637EA"/>
    <w:rsid w:val="00D64679"/>
    <w:rsid w:val="00D648CC"/>
    <w:rsid w:val="00D649A1"/>
    <w:rsid w:val="00D649CB"/>
    <w:rsid w:val="00D64DAD"/>
    <w:rsid w:val="00D64DCC"/>
    <w:rsid w:val="00D64EF3"/>
    <w:rsid w:val="00D6547C"/>
    <w:rsid w:val="00D65B47"/>
    <w:rsid w:val="00D65C4F"/>
    <w:rsid w:val="00D65C7C"/>
    <w:rsid w:val="00D65F64"/>
    <w:rsid w:val="00D66056"/>
    <w:rsid w:val="00D6699C"/>
    <w:rsid w:val="00D66ABE"/>
    <w:rsid w:val="00D66D12"/>
    <w:rsid w:val="00D66E29"/>
    <w:rsid w:val="00D67050"/>
    <w:rsid w:val="00D67272"/>
    <w:rsid w:val="00D67566"/>
    <w:rsid w:val="00D67767"/>
    <w:rsid w:val="00D6793A"/>
    <w:rsid w:val="00D67B99"/>
    <w:rsid w:val="00D67CCB"/>
    <w:rsid w:val="00D701B0"/>
    <w:rsid w:val="00D70885"/>
    <w:rsid w:val="00D70B66"/>
    <w:rsid w:val="00D70CD7"/>
    <w:rsid w:val="00D70E3B"/>
    <w:rsid w:val="00D710FD"/>
    <w:rsid w:val="00D711AC"/>
    <w:rsid w:val="00D715F7"/>
    <w:rsid w:val="00D71614"/>
    <w:rsid w:val="00D717A7"/>
    <w:rsid w:val="00D7192F"/>
    <w:rsid w:val="00D71E0F"/>
    <w:rsid w:val="00D720EE"/>
    <w:rsid w:val="00D72393"/>
    <w:rsid w:val="00D728E7"/>
    <w:rsid w:val="00D72A10"/>
    <w:rsid w:val="00D72A26"/>
    <w:rsid w:val="00D730A3"/>
    <w:rsid w:val="00D730EA"/>
    <w:rsid w:val="00D73191"/>
    <w:rsid w:val="00D7343B"/>
    <w:rsid w:val="00D73640"/>
    <w:rsid w:val="00D736ED"/>
    <w:rsid w:val="00D7375F"/>
    <w:rsid w:val="00D73C10"/>
    <w:rsid w:val="00D73D7D"/>
    <w:rsid w:val="00D73DE1"/>
    <w:rsid w:val="00D73FB1"/>
    <w:rsid w:val="00D7432C"/>
    <w:rsid w:val="00D746E0"/>
    <w:rsid w:val="00D750B7"/>
    <w:rsid w:val="00D750CB"/>
    <w:rsid w:val="00D75608"/>
    <w:rsid w:val="00D758F8"/>
    <w:rsid w:val="00D75A53"/>
    <w:rsid w:val="00D75E92"/>
    <w:rsid w:val="00D7634E"/>
    <w:rsid w:val="00D76743"/>
    <w:rsid w:val="00D76F43"/>
    <w:rsid w:val="00D773F9"/>
    <w:rsid w:val="00D777D4"/>
    <w:rsid w:val="00D80050"/>
    <w:rsid w:val="00D802BF"/>
    <w:rsid w:val="00D80614"/>
    <w:rsid w:val="00D806FE"/>
    <w:rsid w:val="00D80987"/>
    <w:rsid w:val="00D8114F"/>
    <w:rsid w:val="00D8174F"/>
    <w:rsid w:val="00D81D59"/>
    <w:rsid w:val="00D82043"/>
    <w:rsid w:val="00D8216F"/>
    <w:rsid w:val="00D82B7A"/>
    <w:rsid w:val="00D8303A"/>
    <w:rsid w:val="00D83FD2"/>
    <w:rsid w:val="00D840D0"/>
    <w:rsid w:val="00D843A8"/>
    <w:rsid w:val="00D8447A"/>
    <w:rsid w:val="00D8450B"/>
    <w:rsid w:val="00D84C8E"/>
    <w:rsid w:val="00D84CB7"/>
    <w:rsid w:val="00D84F30"/>
    <w:rsid w:val="00D84FAB"/>
    <w:rsid w:val="00D84FDE"/>
    <w:rsid w:val="00D8506B"/>
    <w:rsid w:val="00D85E0D"/>
    <w:rsid w:val="00D86818"/>
    <w:rsid w:val="00D875DD"/>
    <w:rsid w:val="00D87943"/>
    <w:rsid w:val="00D90035"/>
    <w:rsid w:val="00D90108"/>
    <w:rsid w:val="00D905F3"/>
    <w:rsid w:val="00D907EE"/>
    <w:rsid w:val="00D916CF"/>
    <w:rsid w:val="00D91F71"/>
    <w:rsid w:val="00D92619"/>
    <w:rsid w:val="00D9272B"/>
    <w:rsid w:val="00D93426"/>
    <w:rsid w:val="00D9375B"/>
    <w:rsid w:val="00D9403C"/>
    <w:rsid w:val="00D9458B"/>
    <w:rsid w:val="00D94A24"/>
    <w:rsid w:val="00D94BDB"/>
    <w:rsid w:val="00D94F32"/>
    <w:rsid w:val="00D94F71"/>
    <w:rsid w:val="00D95427"/>
    <w:rsid w:val="00D955BC"/>
    <w:rsid w:val="00D9581B"/>
    <w:rsid w:val="00D95C1A"/>
    <w:rsid w:val="00D9601A"/>
    <w:rsid w:val="00D964DA"/>
    <w:rsid w:val="00D965F7"/>
    <w:rsid w:val="00D96850"/>
    <w:rsid w:val="00D96E08"/>
    <w:rsid w:val="00D97191"/>
    <w:rsid w:val="00D97914"/>
    <w:rsid w:val="00D97A1B"/>
    <w:rsid w:val="00D97D66"/>
    <w:rsid w:val="00D97E75"/>
    <w:rsid w:val="00D97FC1"/>
    <w:rsid w:val="00DA03F6"/>
    <w:rsid w:val="00DA05AE"/>
    <w:rsid w:val="00DA0974"/>
    <w:rsid w:val="00DA0AF0"/>
    <w:rsid w:val="00DA0DBD"/>
    <w:rsid w:val="00DA16BC"/>
    <w:rsid w:val="00DA1741"/>
    <w:rsid w:val="00DA1A3C"/>
    <w:rsid w:val="00DA1A6F"/>
    <w:rsid w:val="00DA1CAC"/>
    <w:rsid w:val="00DA1F40"/>
    <w:rsid w:val="00DA20E0"/>
    <w:rsid w:val="00DA21DA"/>
    <w:rsid w:val="00DA36FB"/>
    <w:rsid w:val="00DA4072"/>
    <w:rsid w:val="00DA422D"/>
    <w:rsid w:val="00DA4582"/>
    <w:rsid w:val="00DA483E"/>
    <w:rsid w:val="00DA4A43"/>
    <w:rsid w:val="00DA4E0D"/>
    <w:rsid w:val="00DA51C2"/>
    <w:rsid w:val="00DA54B9"/>
    <w:rsid w:val="00DA56C0"/>
    <w:rsid w:val="00DA5A5B"/>
    <w:rsid w:val="00DA5D99"/>
    <w:rsid w:val="00DA6680"/>
    <w:rsid w:val="00DA67FA"/>
    <w:rsid w:val="00DA68E6"/>
    <w:rsid w:val="00DA691F"/>
    <w:rsid w:val="00DA6BB0"/>
    <w:rsid w:val="00DA6E11"/>
    <w:rsid w:val="00DA6FFD"/>
    <w:rsid w:val="00DA7029"/>
    <w:rsid w:val="00DA7763"/>
    <w:rsid w:val="00DA7DBF"/>
    <w:rsid w:val="00DA7F84"/>
    <w:rsid w:val="00DB012F"/>
    <w:rsid w:val="00DB037F"/>
    <w:rsid w:val="00DB0611"/>
    <w:rsid w:val="00DB091C"/>
    <w:rsid w:val="00DB11F1"/>
    <w:rsid w:val="00DB1629"/>
    <w:rsid w:val="00DB17E5"/>
    <w:rsid w:val="00DB1810"/>
    <w:rsid w:val="00DB1B12"/>
    <w:rsid w:val="00DB2004"/>
    <w:rsid w:val="00DB298F"/>
    <w:rsid w:val="00DB2D80"/>
    <w:rsid w:val="00DB34AF"/>
    <w:rsid w:val="00DB3755"/>
    <w:rsid w:val="00DB3B64"/>
    <w:rsid w:val="00DB3BBF"/>
    <w:rsid w:val="00DB4038"/>
    <w:rsid w:val="00DB4222"/>
    <w:rsid w:val="00DB43E4"/>
    <w:rsid w:val="00DB446F"/>
    <w:rsid w:val="00DB4768"/>
    <w:rsid w:val="00DB4B29"/>
    <w:rsid w:val="00DB4B78"/>
    <w:rsid w:val="00DB4FB8"/>
    <w:rsid w:val="00DB59AB"/>
    <w:rsid w:val="00DB59D3"/>
    <w:rsid w:val="00DB61FD"/>
    <w:rsid w:val="00DB6209"/>
    <w:rsid w:val="00DB6423"/>
    <w:rsid w:val="00DB673D"/>
    <w:rsid w:val="00DB6802"/>
    <w:rsid w:val="00DB6F54"/>
    <w:rsid w:val="00DB7118"/>
    <w:rsid w:val="00DB72B9"/>
    <w:rsid w:val="00DB783F"/>
    <w:rsid w:val="00DB7843"/>
    <w:rsid w:val="00DB79E5"/>
    <w:rsid w:val="00DB7A96"/>
    <w:rsid w:val="00DB7E76"/>
    <w:rsid w:val="00DB7EE4"/>
    <w:rsid w:val="00DC0048"/>
    <w:rsid w:val="00DC0062"/>
    <w:rsid w:val="00DC0392"/>
    <w:rsid w:val="00DC1673"/>
    <w:rsid w:val="00DC171E"/>
    <w:rsid w:val="00DC2003"/>
    <w:rsid w:val="00DC20BD"/>
    <w:rsid w:val="00DC2605"/>
    <w:rsid w:val="00DC28DF"/>
    <w:rsid w:val="00DC2F17"/>
    <w:rsid w:val="00DC32B5"/>
    <w:rsid w:val="00DC37C6"/>
    <w:rsid w:val="00DC37EE"/>
    <w:rsid w:val="00DC3DCF"/>
    <w:rsid w:val="00DC3E90"/>
    <w:rsid w:val="00DC41CA"/>
    <w:rsid w:val="00DC41FE"/>
    <w:rsid w:val="00DC4231"/>
    <w:rsid w:val="00DC484E"/>
    <w:rsid w:val="00DC4DA0"/>
    <w:rsid w:val="00DC5081"/>
    <w:rsid w:val="00DC573C"/>
    <w:rsid w:val="00DC5752"/>
    <w:rsid w:val="00DC622D"/>
    <w:rsid w:val="00DC6386"/>
    <w:rsid w:val="00DC6425"/>
    <w:rsid w:val="00DC6E1D"/>
    <w:rsid w:val="00DC6E33"/>
    <w:rsid w:val="00DC72F2"/>
    <w:rsid w:val="00DC7558"/>
    <w:rsid w:val="00DC76D2"/>
    <w:rsid w:val="00DC7850"/>
    <w:rsid w:val="00DC78F6"/>
    <w:rsid w:val="00DC7A06"/>
    <w:rsid w:val="00DC7A69"/>
    <w:rsid w:val="00DC7E4A"/>
    <w:rsid w:val="00DC7F42"/>
    <w:rsid w:val="00DD02CA"/>
    <w:rsid w:val="00DD05FA"/>
    <w:rsid w:val="00DD10D2"/>
    <w:rsid w:val="00DD12D4"/>
    <w:rsid w:val="00DD1756"/>
    <w:rsid w:val="00DD183C"/>
    <w:rsid w:val="00DD188E"/>
    <w:rsid w:val="00DD18D7"/>
    <w:rsid w:val="00DD1A49"/>
    <w:rsid w:val="00DD21B0"/>
    <w:rsid w:val="00DD2618"/>
    <w:rsid w:val="00DD2A4D"/>
    <w:rsid w:val="00DD2BBC"/>
    <w:rsid w:val="00DD2D00"/>
    <w:rsid w:val="00DD2E1A"/>
    <w:rsid w:val="00DD2FEF"/>
    <w:rsid w:val="00DD318A"/>
    <w:rsid w:val="00DD32E6"/>
    <w:rsid w:val="00DD35D6"/>
    <w:rsid w:val="00DD3DC4"/>
    <w:rsid w:val="00DD3EED"/>
    <w:rsid w:val="00DD3FD3"/>
    <w:rsid w:val="00DD43A1"/>
    <w:rsid w:val="00DD4973"/>
    <w:rsid w:val="00DD4E37"/>
    <w:rsid w:val="00DD5093"/>
    <w:rsid w:val="00DD56B6"/>
    <w:rsid w:val="00DD585D"/>
    <w:rsid w:val="00DD5903"/>
    <w:rsid w:val="00DD60EC"/>
    <w:rsid w:val="00DD638F"/>
    <w:rsid w:val="00DD667C"/>
    <w:rsid w:val="00DD677C"/>
    <w:rsid w:val="00DD682F"/>
    <w:rsid w:val="00DD711F"/>
    <w:rsid w:val="00DD7BFE"/>
    <w:rsid w:val="00DD7CB5"/>
    <w:rsid w:val="00DD7DA5"/>
    <w:rsid w:val="00DE0535"/>
    <w:rsid w:val="00DE08CB"/>
    <w:rsid w:val="00DE0A9F"/>
    <w:rsid w:val="00DE0ECE"/>
    <w:rsid w:val="00DE1006"/>
    <w:rsid w:val="00DE110C"/>
    <w:rsid w:val="00DE112A"/>
    <w:rsid w:val="00DE1158"/>
    <w:rsid w:val="00DE13A4"/>
    <w:rsid w:val="00DE1C39"/>
    <w:rsid w:val="00DE2066"/>
    <w:rsid w:val="00DE35E1"/>
    <w:rsid w:val="00DE3CD7"/>
    <w:rsid w:val="00DE4300"/>
    <w:rsid w:val="00DE457A"/>
    <w:rsid w:val="00DE4DE3"/>
    <w:rsid w:val="00DE4F52"/>
    <w:rsid w:val="00DE56FA"/>
    <w:rsid w:val="00DE593F"/>
    <w:rsid w:val="00DE5CE4"/>
    <w:rsid w:val="00DE5EB2"/>
    <w:rsid w:val="00DE6054"/>
    <w:rsid w:val="00DE63CE"/>
    <w:rsid w:val="00DE6DA8"/>
    <w:rsid w:val="00DE6EC8"/>
    <w:rsid w:val="00DE6F49"/>
    <w:rsid w:val="00DE746D"/>
    <w:rsid w:val="00DE74AC"/>
    <w:rsid w:val="00DE761C"/>
    <w:rsid w:val="00DE7AFE"/>
    <w:rsid w:val="00DE7BFB"/>
    <w:rsid w:val="00DF07A5"/>
    <w:rsid w:val="00DF09BF"/>
    <w:rsid w:val="00DF0A52"/>
    <w:rsid w:val="00DF0E04"/>
    <w:rsid w:val="00DF0FD2"/>
    <w:rsid w:val="00DF103B"/>
    <w:rsid w:val="00DF1329"/>
    <w:rsid w:val="00DF1768"/>
    <w:rsid w:val="00DF180E"/>
    <w:rsid w:val="00DF1F4A"/>
    <w:rsid w:val="00DF1F8E"/>
    <w:rsid w:val="00DF1FAB"/>
    <w:rsid w:val="00DF2526"/>
    <w:rsid w:val="00DF258C"/>
    <w:rsid w:val="00DF2D03"/>
    <w:rsid w:val="00DF3068"/>
    <w:rsid w:val="00DF3243"/>
    <w:rsid w:val="00DF3372"/>
    <w:rsid w:val="00DF3A64"/>
    <w:rsid w:val="00DF3F85"/>
    <w:rsid w:val="00DF42B8"/>
    <w:rsid w:val="00DF433B"/>
    <w:rsid w:val="00DF4A5A"/>
    <w:rsid w:val="00DF4C41"/>
    <w:rsid w:val="00DF4F42"/>
    <w:rsid w:val="00DF5137"/>
    <w:rsid w:val="00DF5357"/>
    <w:rsid w:val="00DF55E5"/>
    <w:rsid w:val="00DF5672"/>
    <w:rsid w:val="00DF5CD3"/>
    <w:rsid w:val="00DF5D4A"/>
    <w:rsid w:val="00DF65B4"/>
    <w:rsid w:val="00DF664D"/>
    <w:rsid w:val="00DF7469"/>
    <w:rsid w:val="00DF7829"/>
    <w:rsid w:val="00DF7EA8"/>
    <w:rsid w:val="00E00116"/>
    <w:rsid w:val="00E006B9"/>
    <w:rsid w:val="00E0097B"/>
    <w:rsid w:val="00E009FC"/>
    <w:rsid w:val="00E015C3"/>
    <w:rsid w:val="00E01910"/>
    <w:rsid w:val="00E019A3"/>
    <w:rsid w:val="00E01C5A"/>
    <w:rsid w:val="00E02E5D"/>
    <w:rsid w:val="00E0339C"/>
    <w:rsid w:val="00E038C3"/>
    <w:rsid w:val="00E03A63"/>
    <w:rsid w:val="00E03AB5"/>
    <w:rsid w:val="00E04126"/>
    <w:rsid w:val="00E04751"/>
    <w:rsid w:val="00E047B6"/>
    <w:rsid w:val="00E0496D"/>
    <w:rsid w:val="00E04E33"/>
    <w:rsid w:val="00E04EB3"/>
    <w:rsid w:val="00E05181"/>
    <w:rsid w:val="00E05279"/>
    <w:rsid w:val="00E05356"/>
    <w:rsid w:val="00E06075"/>
    <w:rsid w:val="00E064FB"/>
    <w:rsid w:val="00E06716"/>
    <w:rsid w:val="00E06899"/>
    <w:rsid w:val="00E06EF2"/>
    <w:rsid w:val="00E0702C"/>
    <w:rsid w:val="00E072C5"/>
    <w:rsid w:val="00E07A8A"/>
    <w:rsid w:val="00E10419"/>
    <w:rsid w:val="00E1067D"/>
    <w:rsid w:val="00E10728"/>
    <w:rsid w:val="00E10901"/>
    <w:rsid w:val="00E10CFF"/>
    <w:rsid w:val="00E112ED"/>
    <w:rsid w:val="00E11866"/>
    <w:rsid w:val="00E118D0"/>
    <w:rsid w:val="00E118E4"/>
    <w:rsid w:val="00E1191F"/>
    <w:rsid w:val="00E11BAA"/>
    <w:rsid w:val="00E12166"/>
    <w:rsid w:val="00E123C9"/>
    <w:rsid w:val="00E12415"/>
    <w:rsid w:val="00E12872"/>
    <w:rsid w:val="00E12ECB"/>
    <w:rsid w:val="00E1316E"/>
    <w:rsid w:val="00E13526"/>
    <w:rsid w:val="00E1386D"/>
    <w:rsid w:val="00E1391F"/>
    <w:rsid w:val="00E13D16"/>
    <w:rsid w:val="00E147B5"/>
    <w:rsid w:val="00E14993"/>
    <w:rsid w:val="00E14DD7"/>
    <w:rsid w:val="00E15085"/>
    <w:rsid w:val="00E15177"/>
    <w:rsid w:val="00E152B8"/>
    <w:rsid w:val="00E15AFB"/>
    <w:rsid w:val="00E15D51"/>
    <w:rsid w:val="00E1602A"/>
    <w:rsid w:val="00E1643A"/>
    <w:rsid w:val="00E16938"/>
    <w:rsid w:val="00E16A16"/>
    <w:rsid w:val="00E16AC1"/>
    <w:rsid w:val="00E16B48"/>
    <w:rsid w:val="00E1756E"/>
    <w:rsid w:val="00E17699"/>
    <w:rsid w:val="00E1795F"/>
    <w:rsid w:val="00E17ACC"/>
    <w:rsid w:val="00E17EAB"/>
    <w:rsid w:val="00E202FF"/>
    <w:rsid w:val="00E2053A"/>
    <w:rsid w:val="00E2057B"/>
    <w:rsid w:val="00E20886"/>
    <w:rsid w:val="00E20A5A"/>
    <w:rsid w:val="00E20E8C"/>
    <w:rsid w:val="00E21501"/>
    <w:rsid w:val="00E21A53"/>
    <w:rsid w:val="00E22C38"/>
    <w:rsid w:val="00E23A50"/>
    <w:rsid w:val="00E23B37"/>
    <w:rsid w:val="00E23C6B"/>
    <w:rsid w:val="00E2457E"/>
    <w:rsid w:val="00E24C7A"/>
    <w:rsid w:val="00E24DC7"/>
    <w:rsid w:val="00E2505D"/>
    <w:rsid w:val="00E250E9"/>
    <w:rsid w:val="00E252E7"/>
    <w:rsid w:val="00E25373"/>
    <w:rsid w:val="00E253B9"/>
    <w:rsid w:val="00E25497"/>
    <w:rsid w:val="00E2560F"/>
    <w:rsid w:val="00E256D3"/>
    <w:rsid w:val="00E259A4"/>
    <w:rsid w:val="00E25AE3"/>
    <w:rsid w:val="00E25F5A"/>
    <w:rsid w:val="00E26043"/>
    <w:rsid w:val="00E2640F"/>
    <w:rsid w:val="00E26469"/>
    <w:rsid w:val="00E26585"/>
    <w:rsid w:val="00E266AB"/>
    <w:rsid w:val="00E269BB"/>
    <w:rsid w:val="00E26B29"/>
    <w:rsid w:val="00E26BB2"/>
    <w:rsid w:val="00E26D30"/>
    <w:rsid w:val="00E27034"/>
    <w:rsid w:val="00E27328"/>
    <w:rsid w:val="00E27564"/>
    <w:rsid w:val="00E27644"/>
    <w:rsid w:val="00E276A5"/>
    <w:rsid w:val="00E27844"/>
    <w:rsid w:val="00E27A26"/>
    <w:rsid w:val="00E27A27"/>
    <w:rsid w:val="00E27B75"/>
    <w:rsid w:val="00E27D1A"/>
    <w:rsid w:val="00E27D5C"/>
    <w:rsid w:val="00E3025C"/>
    <w:rsid w:val="00E30281"/>
    <w:rsid w:val="00E30321"/>
    <w:rsid w:val="00E305AC"/>
    <w:rsid w:val="00E3067D"/>
    <w:rsid w:val="00E30B62"/>
    <w:rsid w:val="00E30C21"/>
    <w:rsid w:val="00E30E80"/>
    <w:rsid w:val="00E3165E"/>
    <w:rsid w:val="00E31684"/>
    <w:rsid w:val="00E319E6"/>
    <w:rsid w:val="00E31A37"/>
    <w:rsid w:val="00E31A79"/>
    <w:rsid w:val="00E31B91"/>
    <w:rsid w:val="00E31DFA"/>
    <w:rsid w:val="00E3276C"/>
    <w:rsid w:val="00E3277A"/>
    <w:rsid w:val="00E32B37"/>
    <w:rsid w:val="00E32B51"/>
    <w:rsid w:val="00E32D23"/>
    <w:rsid w:val="00E33248"/>
    <w:rsid w:val="00E332E1"/>
    <w:rsid w:val="00E33305"/>
    <w:rsid w:val="00E33A3B"/>
    <w:rsid w:val="00E33DC7"/>
    <w:rsid w:val="00E343F0"/>
    <w:rsid w:val="00E344FD"/>
    <w:rsid w:val="00E3474B"/>
    <w:rsid w:val="00E34B81"/>
    <w:rsid w:val="00E34CE1"/>
    <w:rsid w:val="00E3513A"/>
    <w:rsid w:val="00E35303"/>
    <w:rsid w:val="00E353DA"/>
    <w:rsid w:val="00E35DAA"/>
    <w:rsid w:val="00E35EEF"/>
    <w:rsid w:val="00E35EFB"/>
    <w:rsid w:val="00E36A4C"/>
    <w:rsid w:val="00E36AFC"/>
    <w:rsid w:val="00E36D17"/>
    <w:rsid w:val="00E36EDF"/>
    <w:rsid w:val="00E370B8"/>
    <w:rsid w:val="00E37189"/>
    <w:rsid w:val="00E37398"/>
    <w:rsid w:val="00E37717"/>
    <w:rsid w:val="00E3774A"/>
    <w:rsid w:val="00E377ED"/>
    <w:rsid w:val="00E40304"/>
    <w:rsid w:val="00E4040B"/>
    <w:rsid w:val="00E408A0"/>
    <w:rsid w:val="00E414BD"/>
    <w:rsid w:val="00E415A9"/>
    <w:rsid w:val="00E41611"/>
    <w:rsid w:val="00E41A8A"/>
    <w:rsid w:val="00E41C8D"/>
    <w:rsid w:val="00E4221F"/>
    <w:rsid w:val="00E4285C"/>
    <w:rsid w:val="00E429F5"/>
    <w:rsid w:val="00E43092"/>
    <w:rsid w:val="00E4364D"/>
    <w:rsid w:val="00E43B64"/>
    <w:rsid w:val="00E43C2F"/>
    <w:rsid w:val="00E441AE"/>
    <w:rsid w:val="00E44578"/>
    <w:rsid w:val="00E44C34"/>
    <w:rsid w:val="00E44CA1"/>
    <w:rsid w:val="00E45062"/>
    <w:rsid w:val="00E4579C"/>
    <w:rsid w:val="00E45C7E"/>
    <w:rsid w:val="00E46009"/>
    <w:rsid w:val="00E460E1"/>
    <w:rsid w:val="00E462EF"/>
    <w:rsid w:val="00E4636A"/>
    <w:rsid w:val="00E46876"/>
    <w:rsid w:val="00E47151"/>
    <w:rsid w:val="00E4750F"/>
    <w:rsid w:val="00E479AC"/>
    <w:rsid w:val="00E47DE1"/>
    <w:rsid w:val="00E50288"/>
    <w:rsid w:val="00E503B4"/>
    <w:rsid w:val="00E5104C"/>
    <w:rsid w:val="00E51587"/>
    <w:rsid w:val="00E515BB"/>
    <w:rsid w:val="00E51B58"/>
    <w:rsid w:val="00E51DEB"/>
    <w:rsid w:val="00E51EFA"/>
    <w:rsid w:val="00E52065"/>
    <w:rsid w:val="00E520FD"/>
    <w:rsid w:val="00E524FB"/>
    <w:rsid w:val="00E52B92"/>
    <w:rsid w:val="00E52D28"/>
    <w:rsid w:val="00E5315F"/>
    <w:rsid w:val="00E533A6"/>
    <w:rsid w:val="00E53466"/>
    <w:rsid w:val="00E5352F"/>
    <w:rsid w:val="00E5389E"/>
    <w:rsid w:val="00E53C24"/>
    <w:rsid w:val="00E53C77"/>
    <w:rsid w:val="00E5406A"/>
    <w:rsid w:val="00E54559"/>
    <w:rsid w:val="00E546D5"/>
    <w:rsid w:val="00E547DD"/>
    <w:rsid w:val="00E54862"/>
    <w:rsid w:val="00E54868"/>
    <w:rsid w:val="00E54B98"/>
    <w:rsid w:val="00E54D62"/>
    <w:rsid w:val="00E54F06"/>
    <w:rsid w:val="00E55716"/>
    <w:rsid w:val="00E55D9D"/>
    <w:rsid w:val="00E56034"/>
    <w:rsid w:val="00E56155"/>
    <w:rsid w:val="00E5649D"/>
    <w:rsid w:val="00E566E2"/>
    <w:rsid w:val="00E566EF"/>
    <w:rsid w:val="00E56EBB"/>
    <w:rsid w:val="00E571F0"/>
    <w:rsid w:val="00E572C7"/>
    <w:rsid w:val="00E6075C"/>
    <w:rsid w:val="00E60E96"/>
    <w:rsid w:val="00E60F15"/>
    <w:rsid w:val="00E61BC2"/>
    <w:rsid w:val="00E61D7D"/>
    <w:rsid w:val="00E61F64"/>
    <w:rsid w:val="00E626E9"/>
    <w:rsid w:val="00E6283E"/>
    <w:rsid w:val="00E631D6"/>
    <w:rsid w:val="00E63229"/>
    <w:rsid w:val="00E63351"/>
    <w:rsid w:val="00E63E3F"/>
    <w:rsid w:val="00E641FF"/>
    <w:rsid w:val="00E64279"/>
    <w:rsid w:val="00E6439C"/>
    <w:rsid w:val="00E6460C"/>
    <w:rsid w:val="00E64666"/>
    <w:rsid w:val="00E64C5E"/>
    <w:rsid w:val="00E64D9E"/>
    <w:rsid w:val="00E64E9C"/>
    <w:rsid w:val="00E655CC"/>
    <w:rsid w:val="00E65939"/>
    <w:rsid w:val="00E65E95"/>
    <w:rsid w:val="00E65FB0"/>
    <w:rsid w:val="00E6645A"/>
    <w:rsid w:val="00E6663F"/>
    <w:rsid w:val="00E6674C"/>
    <w:rsid w:val="00E66D11"/>
    <w:rsid w:val="00E66DBF"/>
    <w:rsid w:val="00E66EE6"/>
    <w:rsid w:val="00E67001"/>
    <w:rsid w:val="00E67978"/>
    <w:rsid w:val="00E67B63"/>
    <w:rsid w:val="00E67BF7"/>
    <w:rsid w:val="00E67C12"/>
    <w:rsid w:val="00E67C3D"/>
    <w:rsid w:val="00E67C5A"/>
    <w:rsid w:val="00E67D8D"/>
    <w:rsid w:val="00E67F44"/>
    <w:rsid w:val="00E70038"/>
    <w:rsid w:val="00E70345"/>
    <w:rsid w:val="00E70619"/>
    <w:rsid w:val="00E70BE2"/>
    <w:rsid w:val="00E70C3E"/>
    <w:rsid w:val="00E70DF7"/>
    <w:rsid w:val="00E71B0A"/>
    <w:rsid w:val="00E71E22"/>
    <w:rsid w:val="00E71F33"/>
    <w:rsid w:val="00E71FCB"/>
    <w:rsid w:val="00E72F36"/>
    <w:rsid w:val="00E72FCA"/>
    <w:rsid w:val="00E730C3"/>
    <w:rsid w:val="00E7348A"/>
    <w:rsid w:val="00E734FC"/>
    <w:rsid w:val="00E73899"/>
    <w:rsid w:val="00E738E2"/>
    <w:rsid w:val="00E7489E"/>
    <w:rsid w:val="00E748F2"/>
    <w:rsid w:val="00E74A60"/>
    <w:rsid w:val="00E74B31"/>
    <w:rsid w:val="00E74B99"/>
    <w:rsid w:val="00E7515B"/>
    <w:rsid w:val="00E756E5"/>
    <w:rsid w:val="00E757A3"/>
    <w:rsid w:val="00E767A3"/>
    <w:rsid w:val="00E77144"/>
    <w:rsid w:val="00E772E8"/>
    <w:rsid w:val="00E77981"/>
    <w:rsid w:val="00E779D2"/>
    <w:rsid w:val="00E779DA"/>
    <w:rsid w:val="00E77AA4"/>
    <w:rsid w:val="00E77CB9"/>
    <w:rsid w:val="00E80887"/>
    <w:rsid w:val="00E8099F"/>
    <w:rsid w:val="00E80BF3"/>
    <w:rsid w:val="00E80FD6"/>
    <w:rsid w:val="00E81113"/>
    <w:rsid w:val="00E81287"/>
    <w:rsid w:val="00E813D1"/>
    <w:rsid w:val="00E81484"/>
    <w:rsid w:val="00E819FF"/>
    <w:rsid w:val="00E81D78"/>
    <w:rsid w:val="00E81FA5"/>
    <w:rsid w:val="00E821FC"/>
    <w:rsid w:val="00E8248A"/>
    <w:rsid w:val="00E827CD"/>
    <w:rsid w:val="00E82C08"/>
    <w:rsid w:val="00E82C63"/>
    <w:rsid w:val="00E83490"/>
    <w:rsid w:val="00E836A8"/>
    <w:rsid w:val="00E836C7"/>
    <w:rsid w:val="00E83CE7"/>
    <w:rsid w:val="00E83FCB"/>
    <w:rsid w:val="00E8444B"/>
    <w:rsid w:val="00E85122"/>
    <w:rsid w:val="00E8529B"/>
    <w:rsid w:val="00E8546C"/>
    <w:rsid w:val="00E85876"/>
    <w:rsid w:val="00E85D0D"/>
    <w:rsid w:val="00E85D8C"/>
    <w:rsid w:val="00E861F6"/>
    <w:rsid w:val="00E86793"/>
    <w:rsid w:val="00E86894"/>
    <w:rsid w:val="00E868F7"/>
    <w:rsid w:val="00E86FA6"/>
    <w:rsid w:val="00E87192"/>
    <w:rsid w:val="00E8720F"/>
    <w:rsid w:val="00E873D9"/>
    <w:rsid w:val="00E874F4"/>
    <w:rsid w:val="00E878EB"/>
    <w:rsid w:val="00E8795D"/>
    <w:rsid w:val="00E87A8E"/>
    <w:rsid w:val="00E87B93"/>
    <w:rsid w:val="00E87BA3"/>
    <w:rsid w:val="00E87E5D"/>
    <w:rsid w:val="00E87FAF"/>
    <w:rsid w:val="00E901C9"/>
    <w:rsid w:val="00E9093D"/>
    <w:rsid w:val="00E91014"/>
    <w:rsid w:val="00E916F0"/>
    <w:rsid w:val="00E91924"/>
    <w:rsid w:val="00E9192E"/>
    <w:rsid w:val="00E91A9D"/>
    <w:rsid w:val="00E922DC"/>
    <w:rsid w:val="00E930F4"/>
    <w:rsid w:val="00E9366A"/>
    <w:rsid w:val="00E936ED"/>
    <w:rsid w:val="00E93775"/>
    <w:rsid w:val="00E93C05"/>
    <w:rsid w:val="00E93D02"/>
    <w:rsid w:val="00E93D59"/>
    <w:rsid w:val="00E94392"/>
    <w:rsid w:val="00E94413"/>
    <w:rsid w:val="00E94AB0"/>
    <w:rsid w:val="00E94AD6"/>
    <w:rsid w:val="00E9505F"/>
    <w:rsid w:val="00E9530A"/>
    <w:rsid w:val="00E9538F"/>
    <w:rsid w:val="00E95395"/>
    <w:rsid w:val="00E955F1"/>
    <w:rsid w:val="00E956DC"/>
    <w:rsid w:val="00E957C4"/>
    <w:rsid w:val="00E95EE1"/>
    <w:rsid w:val="00E95F97"/>
    <w:rsid w:val="00E962C5"/>
    <w:rsid w:val="00E965E0"/>
    <w:rsid w:val="00E9668F"/>
    <w:rsid w:val="00E96B54"/>
    <w:rsid w:val="00E9734B"/>
    <w:rsid w:val="00E978E4"/>
    <w:rsid w:val="00E97CF7"/>
    <w:rsid w:val="00E97FCC"/>
    <w:rsid w:val="00EA01CF"/>
    <w:rsid w:val="00EA0357"/>
    <w:rsid w:val="00EA09F0"/>
    <w:rsid w:val="00EA0AF6"/>
    <w:rsid w:val="00EA0B4E"/>
    <w:rsid w:val="00EA0F4D"/>
    <w:rsid w:val="00EA0F65"/>
    <w:rsid w:val="00EA10D2"/>
    <w:rsid w:val="00EA10F3"/>
    <w:rsid w:val="00EA1666"/>
    <w:rsid w:val="00EA167B"/>
    <w:rsid w:val="00EA170C"/>
    <w:rsid w:val="00EA2596"/>
    <w:rsid w:val="00EA2B76"/>
    <w:rsid w:val="00EA2DE8"/>
    <w:rsid w:val="00EA3009"/>
    <w:rsid w:val="00EA312B"/>
    <w:rsid w:val="00EA356A"/>
    <w:rsid w:val="00EA3640"/>
    <w:rsid w:val="00EA38C6"/>
    <w:rsid w:val="00EA3B15"/>
    <w:rsid w:val="00EA489F"/>
    <w:rsid w:val="00EA49CA"/>
    <w:rsid w:val="00EA4A7F"/>
    <w:rsid w:val="00EA4AC6"/>
    <w:rsid w:val="00EA4BAD"/>
    <w:rsid w:val="00EA4BC8"/>
    <w:rsid w:val="00EA5420"/>
    <w:rsid w:val="00EA561D"/>
    <w:rsid w:val="00EA5CC4"/>
    <w:rsid w:val="00EA5CDC"/>
    <w:rsid w:val="00EA61FB"/>
    <w:rsid w:val="00EA63BE"/>
    <w:rsid w:val="00EA6418"/>
    <w:rsid w:val="00EA6C95"/>
    <w:rsid w:val="00EA7240"/>
    <w:rsid w:val="00EA734D"/>
    <w:rsid w:val="00EA7656"/>
    <w:rsid w:val="00EA76C1"/>
    <w:rsid w:val="00EB0C87"/>
    <w:rsid w:val="00EB0DA1"/>
    <w:rsid w:val="00EB1198"/>
    <w:rsid w:val="00EB18F4"/>
    <w:rsid w:val="00EB1CA6"/>
    <w:rsid w:val="00EB1E56"/>
    <w:rsid w:val="00EB23F7"/>
    <w:rsid w:val="00EB2893"/>
    <w:rsid w:val="00EB28F5"/>
    <w:rsid w:val="00EB29DA"/>
    <w:rsid w:val="00EB2F5E"/>
    <w:rsid w:val="00EB31F9"/>
    <w:rsid w:val="00EB37F4"/>
    <w:rsid w:val="00EB38CE"/>
    <w:rsid w:val="00EB3A52"/>
    <w:rsid w:val="00EB3A9D"/>
    <w:rsid w:val="00EB3ABA"/>
    <w:rsid w:val="00EB3AEC"/>
    <w:rsid w:val="00EB404C"/>
    <w:rsid w:val="00EB44EC"/>
    <w:rsid w:val="00EB4E04"/>
    <w:rsid w:val="00EB4E41"/>
    <w:rsid w:val="00EB58B1"/>
    <w:rsid w:val="00EB5E77"/>
    <w:rsid w:val="00EB61AE"/>
    <w:rsid w:val="00EB67B7"/>
    <w:rsid w:val="00EB70B7"/>
    <w:rsid w:val="00EB7823"/>
    <w:rsid w:val="00EB782A"/>
    <w:rsid w:val="00EB7A71"/>
    <w:rsid w:val="00EB7FA2"/>
    <w:rsid w:val="00EC010F"/>
    <w:rsid w:val="00EC01D1"/>
    <w:rsid w:val="00EC0AD6"/>
    <w:rsid w:val="00EC1014"/>
    <w:rsid w:val="00EC113C"/>
    <w:rsid w:val="00EC13E7"/>
    <w:rsid w:val="00EC1524"/>
    <w:rsid w:val="00EC1561"/>
    <w:rsid w:val="00EC189A"/>
    <w:rsid w:val="00EC1B63"/>
    <w:rsid w:val="00EC1BD1"/>
    <w:rsid w:val="00EC1CAE"/>
    <w:rsid w:val="00EC1DD5"/>
    <w:rsid w:val="00EC21AC"/>
    <w:rsid w:val="00EC23C6"/>
    <w:rsid w:val="00EC2722"/>
    <w:rsid w:val="00EC2A41"/>
    <w:rsid w:val="00EC2ACC"/>
    <w:rsid w:val="00EC2C28"/>
    <w:rsid w:val="00EC383D"/>
    <w:rsid w:val="00EC3BEF"/>
    <w:rsid w:val="00EC41F1"/>
    <w:rsid w:val="00EC4818"/>
    <w:rsid w:val="00EC48C2"/>
    <w:rsid w:val="00EC4F7B"/>
    <w:rsid w:val="00EC51DB"/>
    <w:rsid w:val="00EC5C7E"/>
    <w:rsid w:val="00EC5CBB"/>
    <w:rsid w:val="00EC697A"/>
    <w:rsid w:val="00EC6D45"/>
    <w:rsid w:val="00EC746F"/>
    <w:rsid w:val="00EC74F3"/>
    <w:rsid w:val="00EC77C3"/>
    <w:rsid w:val="00EC7B57"/>
    <w:rsid w:val="00ED0246"/>
    <w:rsid w:val="00ED05EC"/>
    <w:rsid w:val="00ED0DDD"/>
    <w:rsid w:val="00ED1215"/>
    <w:rsid w:val="00ED1365"/>
    <w:rsid w:val="00ED1373"/>
    <w:rsid w:val="00ED17DE"/>
    <w:rsid w:val="00ED1C6C"/>
    <w:rsid w:val="00ED1CE1"/>
    <w:rsid w:val="00ED265D"/>
    <w:rsid w:val="00ED2660"/>
    <w:rsid w:val="00ED2E82"/>
    <w:rsid w:val="00ED3477"/>
    <w:rsid w:val="00ED3A80"/>
    <w:rsid w:val="00ED44C9"/>
    <w:rsid w:val="00ED4581"/>
    <w:rsid w:val="00ED46C1"/>
    <w:rsid w:val="00ED4AFB"/>
    <w:rsid w:val="00ED4B37"/>
    <w:rsid w:val="00ED4E74"/>
    <w:rsid w:val="00ED4FBB"/>
    <w:rsid w:val="00ED54A2"/>
    <w:rsid w:val="00ED5627"/>
    <w:rsid w:val="00ED6281"/>
    <w:rsid w:val="00ED68AB"/>
    <w:rsid w:val="00ED695B"/>
    <w:rsid w:val="00ED6C00"/>
    <w:rsid w:val="00ED7364"/>
    <w:rsid w:val="00ED768E"/>
    <w:rsid w:val="00ED76B7"/>
    <w:rsid w:val="00ED76CD"/>
    <w:rsid w:val="00ED7B51"/>
    <w:rsid w:val="00ED7CEC"/>
    <w:rsid w:val="00ED7D7A"/>
    <w:rsid w:val="00ED7D94"/>
    <w:rsid w:val="00EE047C"/>
    <w:rsid w:val="00EE0732"/>
    <w:rsid w:val="00EE0B4E"/>
    <w:rsid w:val="00EE0EC6"/>
    <w:rsid w:val="00EE0F9F"/>
    <w:rsid w:val="00EE159D"/>
    <w:rsid w:val="00EE1784"/>
    <w:rsid w:val="00EE1A13"/>
    <w:rsid w:val="00EE1DD7"/>
    <w:rsid w:val="00EE2492"/>
    <w:rsid w:val="00EE29FA"/>
    <w:rsid w:val="00EE2B1E"/>
    <w:rsid w:val="00EE2B6E"/>
    <w:rsid w:val="00EE2CD2"/>
    <w:rsid w:val="00EE3854"/>
    <w:rsid w:val="00EE3956"/>
    <w:rsid w:val="00EE39FD"/>
    <w:rsid w:val="00EE3DF2"/>
    <w:rsid w:val="00EE3EA4"/>
    <w:rsid w:val="00EE4118"/>
    <w:rsid w:val="00EE4719"/>
    <w:rsid w:val="00EE52B8"/>
    <w:rsid w:val="00EE5669"/>
    <w:rsid w:val="00EE5C19"/>
    <w:rsid w:val="00EE5CBF"/>
    <w:rsid w:val="00EE6001"/>
    <w:rsid w:val="00EE6417"/>
    <w:rsid w:val="00EE7068"/>
    <w:rsid w:val="00EE757D"/>
    <w:rsid w:val="00EE7B74"/>
    <w:rsid w:val="00EE7BED"/>
    <w:rsid w:val="00EE7C8B"/>
    <w:rsid w:val="00EE7D47"/>
    <w:rsid w:val="00EF0228"/>
    <w:rsid w:val="00EF0C5F"/>
    <w:rsid w:val="00EF0E62"/>
    <w:rsid w:val="00EF1816"/>
    <w:rsid w:val="00EF1AB8"/>
    <w:rsid w:val="00EF20B7"/>
    <w:rsid w:val="00EF2170"/>
    <w:rsid w:val="00EF22F7"/>
    <w:rsid w:val="00EF2BD8"/>
    <w:rsid w:val="00EF2D0A"/>
    <w:rsid w:val="00EF2DE0"/>
    <w:rsid w:val="00EF2EC9"/>
    <w:rsid w:val="00EF343A"/>
    <w:rsid w:val="00EF36B0"/>
    <w:rsid w:val="00EF3962"/>
    <w:rsid w:val="00EF3DD3"/>
    <w:rsid w:val="00EF40BA"/>
    <w:rsid w:val="00EF4253"/>
    <w:rsid w:val="00EF44AF"/>
    <w:rsid w:val="00EF484D"/>
    <w:rsid w:val="00EF4875"/>
    <w:rsid w:val="00EF4B0E"/>
    <w:rsid w:val="00EF4B72"/>
    <w:rsid w:val="00EF4FE6"/>
    <w:rsid w:val="00EF52A5"/>
    <w:rsid w:val="00EF5470"/>
    <w:rsid w:val="00EF55EA"/>
    <w:rsid w:val="00EF5779"/>
    <w:rsid w:val="00EF5896"/>
    <w:rsid w:val="00EF58AC"/>
    <w:rsid w:val="00EF58D7"/>
    <w:rsid w:val="00EF5986"/>
    <w:rsid w:val="00EF5CFA"/>
    <w:rsid w:val="00EF5FD6"/>
    <w:rsid w:val="00EF6F0D"/>
    <w:rsid w:val="00EF74EE"/>
    <w:rsid w:val="00F001B5"/>
    <w:rsid w:val="00F002AA"/>
    <w:rsid w:val="00F0098E"/>
    <w:rsid w:val="00F00E19"/>
    <w:rsid w:val="00F0123B"/>
    <w:rsid w:val="00F015F8"/>
    <w:rsid w:val="00F01E7E"/>
    <w:rsid w:val="00F02AF8"/>
    <w:rsid w:val="00F03161"/>
    <w:rsid w:val="00F03B52"/>
    <w:rsid w:val="00F03CC9"/>
    <w:rsid w:val="00F03E53"/>
    <w:rsid w:val="00F03FE5"/>
    <w:rsid w:val="00F040BE"/>
    <w:rsid w:val="00F04382"/>
    <w:rsid w:val="00F047C9"/>
    <w:rsid w:val="00F04826"/>
    <w:rsid w:val="00F049D2"/>
    <w:rsid w:val="00F04B65"/>
    <w:rsid w:val="00F057A7"/>
    <w:rsid w:val="00F05B06"/>
    <w:rsid w:val="00F05CC4"/>
    <w:rsid w:val="00F06220"/>
    <w:rsid w:val="00F068CB"/>
    <w:rsid w:val="00F0691F"/>
    <w:rsid w:val="00F06B42"/>
    <w:rsid w:val="00F06B7F"/>
    <w:rsid w:val="00F070C3"/>
    <w:rsid w:val="00F070D3"/>
    <w:rsid w:val="00F0722F"/>
    <w:rsid w:val="00F079B3"/>
    <w:rsid w:val="00F07A2A"/>
    <w:rsid w:val="00F102B3"/>
    <w:rsid w:val="00F104B6"/>
    <w:rsid w:val="00F10597"/>
    <w:rsid w:val="00F109C7"/>
    <w:rsid w:val="00F10E3D"/>
    <w:rsid w:val="00F1117E"/>
    <w:rsid w:val="00F11355"/>
    <w:rsid w:val="00F116ED"/>
    <w:rsid w:val="00F1180D"/>
    <w:rsid w:val="00F11B6E"/>
    <w:rsid w:val="00F11DA0"/>
    <w:rsid w:val="00F12935"/>
    <w:rsid w:val="00F12ED0"/>
    <w:rsid w:val="00F12F2C"/>
    <w:rsid w:val="00F12FD8"/>
    <w:rsid w:val="00F13206"/>
    <w:rsid w:val="00F132D4"/>
    <w:rsid w:val="00F133E5"/>
    <w:rsid w:val="00F137FE"/>
    <w:rsid w:val="00F13D15"/>
    <w:rsid w:val="00F13ED2"/>
    <w:rsid w:val="00F1417D"/>
    <w:rsid w:val="00F141FF"/>
    <w:rsid w:val="00F144D5"/>
    <w:rsid w:val="00F1472C"/>
    <w:rsid w:val="00F1481B"/>
    <w:rsid w:val="00F14E62"/>
    <w:rsid w:val="00F14ED6"/>
    <w:rsid w:val="00F15500"/>
    <w:rsid w:val="00F1553C"/>
    <w:rsid w:val="00F15774"/>
    <w:rsid w:val="00F15A2C"/>
    <w:rsid w:val="00F15AC3"/>
    <w:rsid w:val="00F15AF5"/>
    <w:rsid w:val="00F15FC5"/>
    <w:rsid w:val="00F1638E"/>
    <w:rsid w:val="00F163B3"/>
    <w:rsid w:val="00F16477"/>
    <w:rsid w:val="00F164FA"/>
    <w:rsid w:val="00F166AA"/>
    <w:rsid w:val="00F16745"/>
    <w:rsid w:val="00F16B53"/>
    <w:rsid w:val="00F16E16"/>
    <w:rsid w:val="00F17238"/>
    <w:rsid w:val="00F174AB"/>
    <w:rsid w:val="00F17DC4"/>
    <w:rsid w:val="00F17F80"/>
    <w:rsid w:val="00F2029F"/>
    <w:rsid w:val="00F2056B"/>
    <w:rsid w:val="00F20E06"/>
    <w:rsid w:val="00F2163B"/>
    <w:rsid w:val="00F21ACA"/>
    <w:rsid w:val="00F22F32"/>
    <w:rsid w:val="00F23191"/>
    <w:rsid w:val="00F23AB0"/>
    <w:rsid w:val="00F2442F"/>
    <w:rsid w:val="00F24C6E"/>
    <w:rsid w:val="00F24D3F"/>
    <w:rsid w:val="00F24F2C"/>
    <w:rsid w:val="00F25A95"/>
    <w:rsid w:val="00F265E1"/>
    <w:rsid w:val="00F2734A"/>
    <w:rsid w:val="00F27537"/>
    <w:rsid w:val="00F276A2"/>
    <w:rsid w:val="00F276D9"/>
    <w:rsid w:val="00F27B81"/>
    <w:rsid w:val="00F27E41"/>
    <w:rsid w:val="00F306F7"/>
    <w:rsid w:val="00F3086F"/>
    <w:rsid w:val="00F312E2"/>
    <w:rsid w:val="00F3151C"/>
    <w:rsid w:val="00F31807"/>
    <w:rsid w:val="00F31C56"/>
    <w:rsid w:val="00F322E4"/>
    <w:rsid w:val="00F32B09"/>
    <w:rsid w:val="00F32C15"/>
    <w:rsid w:val="00F32D17"/>
    <w:rsid w:val="00F33098"/>
    <w:rsid w:val="00F335F8"/>
    <w:rsid w:val="00F336D6"/>
    <w:rsid w:val="00F3472A"/>
    <w:rsid w:val="00F34AAB"/>
    <w:rsid w:val="00F34BB9"/>
    <w:rsid w:val="00F3525D"/>
    <w:rsid w:val="00F3536E"/>
    <w:rsid w:val="00F3578B"/>
    <w:rsid w:val="00F35C42"/>
    <w:rsid w:val="00F35DD0"/>
    <w:rsid w:val="00F35F62"/>
    <w:rsid w:val="00F36023"/>
    <w:rsid w:val="00F363F0"/>
    <w:rsid w:val="00F3655C"/>
    <w:rsid w:val="00F366CF"/>
    <w:rsid w:val="00F368F4"/>
    <w:rsid w:val="00F36B5B"/>
    <w:rsid w:val="00F36E20"/>
    <w:rsid w:val="00F36F75"/>
    <w:rsid w:val="00F371AD"/>
    <w:rsid w:val="00F402D5"/>
    <w:rsid w:val="00F4031F"/>
    <w:rsid w:val="00F40650"/>
    <w:rsid w:val="00F406E1"/>
    <w:rsid w:val="00F407C0"/>
    <w:rsid w:val="00F4080F"/>
    <w:rsid w:val="00F4094D"/>
    <w:rsid w:val="00F40C89"/>
    <w:rsid w:val="00F40DCF"/>
    <w:rsid w:val="00F41394"/>
    <w:rsid w:val="00F41577"/>
    <w:rsid w:val="00F41BB5"/>
    <w:rsid w:val="00F41D9C"/>
    <w:rsid w:val="00F41E7E"/>
    <w:rsid w:val="00F42FBD"/>
    <w:rsid w:val="00F43355"/>
    <w:rsid w:val="00F43736"/>
    <w:rsid w:val="00F43D51"/>
    <w:rsid w:val="00F43E69"/>
    <w:rsid w:val="00F43F2E"/>
    <w:rsid w:val="00F440E0"/>
    <w:rsid w:val="00F447BB"/>
    <w:rsid w:val="00F44C84"/>
    <w:rsid w:val="00F45087"/>
    <w:rsid w:val="00F45688"/>
    <w:rsid w:val="00F45B0E"/>
    <w:rsid w:val="00F45BE0"/>
    <w:rsid w:val="00F4609A"/>
    <w:rsid w:val="00F46153"/>
    <w:rsid w:val="00F463EC"/>
    <w:rsid w:val="00F47114"/>
    <w:rsid w:val="00F47BB8"/>
    <w:rsid w:val="00F5026C"/>
    <w:rsid w:val="00F50A24"/>
    <w:rsid w:val="00F50B34"/>
    <w:rsid w:val="00F50B83"/>
    <w:rsid w:val="00F50F82"/>
    <w:rsid w:val="00F5144A"/>
    <w:rsid w:val="00F51AF5"/>
    <w:rsid w:val="00F51C5B"/>
    <w:rsid w:val="00F52C1F"/>
    <w:rsid w:val="00F52D25"/>
    <w:rsid w:val="00F52DEC"/>
    <w:rsid w:val="00F52E4A"/>
    <w:rsid w:val="00F53082"/>
    <w:rsid w:val="00F535A6"/>
    <w:rsid w:val="00F53687"/>
    <w:rsid w:val="00F5371F"/>
    <w:rsid w:val="00F53751"/>
    <w:rsid w:val="00F54190"/>
    <w:rsid w:val="00F54F83"/>
    <w:rsid w:val="00F555C3"/>
    <w:rsid w:val="00F55A89"/>
    <w:rsid w:val="00F55ED5"/>
    <w:rsid w:val="00F560F8"/>
    <w:rsid w:val="00F56103"/>
    <w:rsid w:val="00F56408"/>
    <w:rsid w:val="00F5640B"/>
    <w:rsid w:val="00F5684B"/>
    <w:rsid w:val="00F56EFA"/>
    <w:rsid w:val="00F56F6A"/>
    <w:rsid w:val="00F571C0"/>
    <w:rsid w:val="00F5724A"/>
    <w:rsid w:val="00F574F7"/>
    <w:rsid w:val="00F57605"/>
    <w:rsid w:val="00F579F2"/>
    <w:rsid w:val="00F57D8C"/>
    <w:rsid w:val="00F601DA"/>
    <w:rsid w:val="00F602D8"/>
    <w:rsid w:val="00F60B42"/>
    <w:rsid w:val="00F611DC"/>
    <w:rsid w:val="00F61614"/>
    <w:rsid w:val="00F6178E"/>
    <w:rsid w:val="00F61DE7"/>
    <w:rsid w:val="00F62221"/>
    <w:rsid w:val="00F62235"/>
    <w:rsid w:val="00F622D1"/>
    <w:rsid w:val="00F62348"/>
    <w:rsid w:val="00F62664"/>
    <w:rsid w:val="00F62961"/>
    <w:rsid w:val="00F62A53"/>
    <w:rsid w:val="00F62D0B"/>
    <w:rsid w:val="00F6339B"/>
    <w:rsid w:val="00F634BB"/>
    <w:rsid w:val="00F644EA"/>
    <w:rsid w:val="00F64C2B"/>
    <w:rsid w:val="00F64D78"/>
    <w:rsid w:val="00F64FB5"/>
    <w:rsid w:val="00F65185"/>
    <w:rsid w:val="00F65452"/>
    <w:rsid w:val="00F654F0"/>
    <w:rsid w:val="00F6561F"/>
    <w:rsid w:val="00F65AC6"/>
    <w:rsid w:val="00F65EF6"/>
    <w:rsid w:val="00F667B1"/>
    <w:rsid w:val="00F66CC8"/>
    <w:rsid w:val="00F6750C"/>
    <w:rsid w:val="00F67DD0"/>
    <w:rsid w:val="00F70521"/>
    <w:rsid w:val="00F70AA4"/>
    <w:rsid w:val="00F70CF9"/>
    <w:rsid w:val="00F70F9B"/>
    <w:rsid w:val="00F713B4"/>
    <w:rsid w:val="00F71501"/>
    <w:rsid w:val="00F7208C"/>
    <w:rsid w:val="00F722A2"/>
    <w:rsid w:val="00F722AF"/>
    <w:rsid w:val="00F726B2"/>
    <w:rsid w:val="00F72C3B"/>
    <w:rsid w:val="00F72CC5"/>
    <w:rsid w:val="00F72DA0"/>
    <w:rsid w:val="00F72DF8"/>
    <w:rsid w:val="00F72E43"/>
    <w:rsid w:val="00F72F26"/>
    <w:rsid w:val="00F7340B"/>
    <w:rsid w:val="00F736C3"/>
    <w:rsid w:val="00F73D00"/>
    <w:rsid w:val="00F742DC"/>
    <w:rsid w:val="00F74453"/>
    <w:rsid w:val="00F7463A"/>
    <w:rsid w:val="00F7484D"/>
    <w:rsid w:val="00F752CB"/>
    <w:rsid w:val="00F75614"/>
    <w:rsid w:val="00F759E0"/>
    <w:rsid w:val="00F75B55"/>
    <w:rsid w:val="00F75C92"/>
    <w:rsid w:val="00F75F49"/>
    <w:rsid w:val="00F762D3"/>
    <w:rsid w:val="00F76EC1"/>
    <w:rsid w:val="00F7739D"/>
    <w:rsid w:val="00F774A1"/>
    <w:rsid w:val="00F7757B"/>
    <w:rsid w:val="00F779B6"/>
    <w:rsid w:val="00F779E2"/>
    <w:rsid w:val="00F77B0D"/>
    <w:rsid w:val="00F77CEB"/>
    <w:rsid w:val="00F80008"/>
    <w:rsid w:val="00F805B0"/>
    <w:rsid w:val="00F80756"/>
    <w:rsid w:val="00F808D1"/>
    <w:rsid w:val="00F8097E"/>
    <w:rsid w:val="00F80B58"/>
    <w:rsid w:val="00F816D0"/>
    <w:rsid w:val="00F819A9"/>
    <w:rsid w:val="00F81F6A"/>
    <w:rsid w:val="00F81FFC"/>
    <w:rsid w:val="00F82134"/>
    <w:rsid w:val="00F821B3"/>
    <w:rsid w:val="00F8285D"/>
    <w:rsid w:val="00F82D0F"/>
    <w:rsid w:val="00F82D10"/>
    <w:rsid w:val="00F82DE1"/>
    <w:rsid w:val="00F8334A"/>
    <w:rsid w:val="00F8337E"/>
    <w:rsid w:val="00F83545"/>
    <w:rsid w:val="00F83A20"/>
    <w:rsid w:val="00F83DF9"/>
    <w:rsid w:val="00F8402B"/>
    <w:rsid w:val="00F84432"/>
    <w:rsid w:val="00F8445D"/>
    <w:rsid w:val="00F8495B"/>
    <w:rsid w:val="00F84D87"/>
    <w:rsid w:val="00F85552"/>
    <w:rsid w:val="00F8567B"/>
    <w:rsid w:val="00F857FC"/>
    <w:rsid w:val="00F85818"/>
    <w:rsid w:val="00F86080"/>
    <w:rsid w:val="00F86283"/>
    <w:rsid w:val="00F862BA"/>
    <w:rsid w:val="00F864ED"/>
    <w:rsid w:val="00F86597"/>
    <w:rsid w:val="00F87092"/>
    <w:rsid w:val="00F87186"/>
    <w:rsid w:val="00F87DB3"/>
    <w:rsid w:val="00F87E10"/>
    <w:rsid w:val="00F903D9"/>
    <w:rsid w:val="00F90543"/>
    <w:rsid w:val="00F908C1"/>
    <w:rsid w:val="00F90B64"/>
    <w:rsid w:val="00F90DC0"/>
    <w:rsid w:val="00F910F9"/>
    <w:rsid w:val="00F91485"/>
    <w:rsid w:val="00F917EA"/>
    <w:rsid w:val="00F91D5A"/>
    <w:rsid w:val="00F923DA"/>
    <w:rsid w:val="00F92549"/>
    <w:rsid w:val="00F925DD"/>
    <w:rsid w:val="00F929BB"/>
    <w:rsid w:val="00F92A2F"/>
    <w:rsid w:val="00F92EA2"/>
    <w:rsid w:val="00F92F42"/>
    <w:rsid w:val="00F93066"/>
    <w:rsid w:val="00F9323B"/>
    <w:rsid w:val="00F93389"/>
    <w:rsid w:val="00F93936"/>
    <w:rsid w:val="00F93AA7"/>
    <w:rsid w:val="00F93AD5"/>
    <w:rsid w:val="00F93BA6"/>
    <w:rsid w:val="00F93E49"/>
    <w:rsid w:val="00F94023"/>
    <w:rsid w:val="00F94438"/>
    <w:rsid w:val="00F94B7A"/>
    <w:rsid w:val="00F95076"/>
    <w:rsid w:val="00F95416"/>
    <w:rsid w:val="00F954D1"/>
    <w:rsid w:val="00F9561A"/>
    <w:rsid w:val="00F95ED3"/>
    <w:rsid w:val="00F9609D"/>
    <w:rsid w:val="00F960CB"/>
    <w:rsid w:val="00F96355"/>
    <w:rsid w:val="00F96755"/>
    <w:rsid w:val="00F969F1"/>
    <w:rsid w:val="00F96A37"/>
    <w:rsid w:val="00F96D34"/>
    <w:rsid w:val="00F96FB4"/>
    <w:rsid w:val="00F96FD3"/>
    <w:rsid w:val="00F9710B"/>
    <w:rsid w:val="00F97A4C"/>
    <w:rsid w:val="00F97CDC"/>
    <w:rsid w:val="00F97DAF"/>
    <w:rsid w:val="00F97E79"/>
    <w:rsid w:val="00F97F4D"/>
    <w:rsid w:val="00FA03E2"/>
    <w:rsid w:val="00FA05E2"/>
    <w:rsid w:val="00FA06E7"/>
    <w:rsid w:val="00FA073F"/>
    <w:rsid w:val="00FA0759"/>
    <w:rsid w:val="00FA076A"/>
    <w:rsid w:val="00FA090B"/>
    <w:rsid w:val="00FA0928"/>
    <w:rsid w:val="00FA09C6"/>
    <w:rsid w:val="00FA127E"/>
    <w:rsid w:val="00FA1890"/>
    <w:rsid w:val="00FA1928"/>
    <w:rsid w:val="00FA1AB0"/>
    <w:rsid w:val="00FA1BFE"/>
    <w:rsid w:val="00FA1D53"/>
    <w:rsid w:val="00FA2310"/>
    <w:rsid w:val="00FA2426"/>
    <w:rsid w:val="00FA248A"/>
    <w:rsid w:val="00FA2510"/>
    <w:rsid w:val="00FA355F"/>
    <w:rsid w:val="00FA37A2"/>
    <w:rsid w:val="00FA3899"/>
    <w:rsid w:val="00FA3BA3"/>
    <w:rsid w:val="00FA4677"/>
    <w:rsid w:val="00FA514A"/>
    <w:rsid w:val="00FA5184"/>
    <w:rsid w:val="00FA57F7"/>
    <w:rsid w:val="00FA5928"/>
    <w:rsid w:val="00FA5ABC"/>
    <w:rsid w:val="00FA5B32"/>
    <w:rsid w:val="00FA5F9F"/>
    <w:rsid w:val="00FA5FC3"/>
    <w:rsid w:val="00FA65F0"/>
    <w:rsid w:val="00FA6746"/>
    <w:rsid w:val="00FA6A39"/>
    <w:rsid w:val="00FA726F"/>
    <w:rsid w:val="00FA73E0"/>
    <w:rsid w:val="00FA7771"/>
    <w:rsid w:val="00FA7786"/>
    <w:rsid w:val="00FA77D4"/>
    <w:rsid w:val="00FA7CF1"/>
    <w:rsid w:val="00FA7DCA"/>
    <w:rsid w:val="00FB0E01"/>
    <w:rsid w:val="00FB1629"/>
    <w:rsid w:val="00FB1D73"/>
    <w:rsid w:val="00FB20B7"/>
    <w:rsid w:val="00FB229A"/>
    <w:rsid w:val="00FB2416"/>
    <w:rsid w:val="00FB2AB4"/>
    <w:rsid w:val="00FB2AD8"/>
    <w:rsid w:val="00FB2BBB"/>
    <w:rsid w:val="00FB2D45"/>
    <w:rsid w:val="00FB3489"/>
    <w:rsid w:val="00FB4365"/>
    <w:rsid w:val="00FB473E"/>
    <w:rsid w:val="00FB48DA"/>
    <w:rsid w:val="00FB50CC"/>
    <w:rsid w:val="00FB517E"/>
    <w:rsid w:val="00FB5347"/>
    <w:rsid w:val="00FB5B96"/>
    <w:rsid w:val="00FB5C57"/>
    <w:rsid w:val="00FB5FFE"/>
    <w:rsid w:val="00FB70A7"/>
    <w:rsid w:val="00FB70B5"/>
    <w:rsid w:val="00FB77A3"/>
    <w:rsid w:val="00FB77B5"/>
    <w:rsid w:val="00FB7C91"/>
    <w:rsid w:val="00FB7FBF"/>
    <w:rsid w:val="00FC014C"/>
    <w:rsid w:val="00FC099A"/>
    <w:rsid w:val="00FC0CDE"/>
    <w:rsid w:val="00FC0FC7"/>
    <w:rsid w:val="00FC10CA"/>
    <w:rsid w:val="00FC15DC"/>
    <w:rsid w:val="00FC205B"/>
    <w:rsid w:val="00FC252E"/>
    <w:rsid w:val="00FC265A"/>
    <w:rsid w:val="00FC29B4"/>
    <w:rsid w:val="00FC29BF"/>
    <w:rsid w:val="00FC36B6"/>
    <w:rsid w:val="00FC3703"/>
    <w:rsid w:val="00FC3719"/>
    <w:rsid w:val="00FC3859"/>
    <w:rsid w:val="00FC3B0D"/>
    <w:rsid w:val="00FC43D4"/>
    <w:rsid w:val="00FC4417"/>
    <w:rsid w:val="00FC49AF"/>
    <w:rsid w:val="00FC4D91"/>
    <w:rsid w:val="00FC552B"/>
    <w:rsid w:val="00FC589C"/>
    <w:rsid w:val="00FC5B72"/>
    <w:rsid w:val="00FC5D48"/>
    <w:rsid w:val="00FC6250"/>
    <w:rsid w:val="00FC6690"/>
    <w:rsid w:val="00FC684A"/>
    <w:rsid w:val="00FC715F"/>
    <w:rsid w:val="00FC7834"/>
    <w:rsid w:val="00FC7D3E"/>
    <w:rsid w:val="00FC7F81"/>
    <w:rsid w:val="00FC7FCE"/>
    <w:rsid w:val="00FD0083"/>
    <w:rsid w:val="00FD0107"/>
    <w:rsid w:val="00FD0696"/>
    <w:rsid w:val="00FD06B1"/>
    <w:rsid w:val="00FD070E"/>
    <w:rsid w:val="00FD0E2F"/>
    <w:rsid w:val="00FD1165"/>
    <w:rsid w:val="00FD1299"/>
    <w:rsid w:val="00FD2079"/>
    <w:rsid w:val="00FD2272"/>
    <w:rsid w:val="00FD3378"/>
    <w:rsid w:val="00FD352B"/>
    <w:rsid w:val="00FD37A4"/>
    <w:rsid w:val="00FD3924"/>
    <w:rsid w:val="00FD41E8"/>
    <w:rsid w:val="00FD546F"/>
    <w:rsid w:val="00FD5756"/>
    <w:rsid w:val="00FD6478"/>
    <w:rsid w:val="00FD674A"/>
    <w:rsid w:val="00FD6A2E"/>
    <w:rsid w:val="00FD7A12"/>
    <w:rsid w:val="00FD7AC3"/>
    <w:rsid w:val="00FD7EA0"/>
    <w:rsid w:val="00FE00AB"/>
    <w:rsid w:val="00FE067D"/>
    <w:rsid w:val="00FE06A8"/>
    <w:rsid w:val="00FE0B3B"/>
    <w:rsid w:val="00FE139A"/>
    <w:rsid w:val="00FE1E0C"/>
    <w:rsid w:val="00FE22A7"/>
    <w:rsid w:val="00FE2C33"/>
    <w:rsid w:val="00FE2C79"/>
    <w:rsid w:val="00FE3A3A"/>
    <w:rsid w:val="00FE3D71"/>
    <w:rsid w:val="00FE3E5C"/>
    <w:rsid w:val="00FE3F99"/>
    <w:rsid w:val="00FE460A"/>
    <w:rsid w:val="00FE4D6C"/>
    <w:rsid w:val="00FE5206"/>
    <w:rsid w:val="00FE535B"/>
    <w:rsid w:val="00FE55E1"/>
    <w:rsid w:val="00FE5DAC"/>
    <w:rsid w:val="00FE5E18"/>
    <w:rsid w:val="00FE5F42"/>
    <w:rsid w:val="00FE5FD8"/>
    <w:rsid w:val="00FE6701"/>
    <w:rsid w:val="00FE69C4"/>
    <w:rsid w:val="00FE6CB4"/>
    <w:rsid w:val="00FE6CE1"/>
    <w:rsid w:val="00FE6D9E"/>
    <w:rsid w:val="00FE6DD4"/>
    <w:rsid w:val="00FE7171"/>
    <w:rsid w:val="00FE7744"/>
    <w:rsid w:val="00FE77AD"/>
    <w:rsid w:val="00FE7AEA"/>
    <w:rsid w:val="00FE7C56"/>
    <w:rsid w:val="00FE7EAB"/>
    <w:rsid w:val="00FE7FC8"/>
    <w:rsid w:val="00FF0252"/>
    <w:rsid w:val="00FF02D4"/>
    <w:rsid w:val="00FF04EF"/>
    <w:rsid w:val="00FF07F3"/>
    <w:rsid w:val="00FF09C7"/>
    <w:rsid w:val="00FF0B3A"/>
    <w:rsid w:val="00FF0C5B"/>
    <w:rsid w:val="00FF0D10"/>
    <w:rsid w:val="00FF0FCE"/>
    <w:rsid w:val="00FF1071"/>
    <w:rsid w:val="00FF1597"/>
    <w:rsid w:val="00FF1670"/>
    <w:rsid w:val="00FF1908"/>
    <w:rsid w:val="00FF1B53"/>
    <w:rsid w:val="00FF1C13"/>
    <w:rsid w:val="00FF27D4"/>
    <w:rsid w:val="00FF28AC"/>
    <w:rsid w:val="00FF2910"/>
    <w:rsid w:val="00FF293B"/>
    <w:rsid w:val="00FF2C0A"/>
    <w:rsid w:val="00FF3109"/>
    <w:rsid w:val="00FF3738"/>
    <w:rsid w:val="00FF3A57"/>
    <w:rsid w:val="00FF3AEB"/>
    <w:rsid w:val="00FF407D"/>
    <w:rsid w:val="00FF4123"/>
    <w:rsid w:val="00FF4568"/>
    <w:rsid w:val="00FF46D2"/>
    <w:rsid w:val="00FF4E2C"/>
    <w:rsid w:val="00FF4F36"/>
    <w:rsid w:val="00FF5171"/>
    <w:rsid w:val="00FF5AC7"/>
    <w:rsid w:val="00FF5CCB"/>
    <w:rsid w:val="00FF5E2D"/>
    <w:rsid w:val="00FF6641"/>
    <w:rsid w:val="00FF68B8"/>
    <w:rsid w:val="00FF6F76"/>
    <w:rsid w:val="00FF7085"/>
    <w:rsid w:val="00FF72AC"/>
    <w:rsid w:val="00FF7AD8"/>
    <w:rsid w:val="00FF7E87"/>
  </w:rsids>
  <m:mathPr>
    <m:mathFont m:val="Cambria Math"/>
    <m:brkBin m:val="before"/>
    <m:brkBinSub m:val="--"/>
    <m:smallFrac/>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fillcolor="white" strokecolor="gray">
      <v:fill color="white"/>
      <v:stroke color="gray" weight="0"/>
    </o:shapedefaults>
    <o:shapelayout v:ext="edit">
      <o:idmap v:ext="edit" data="1"/>
    </o:shapelayout>
  </w:shapeDefaults>
  <w:decimalSymbol w:val="."/>
  <w:listSeparator w:val=","/>
  <w14:docId w14:val="35240FD0"/>
  <w15:docId w15:val="{1FA2D15D-6041-4303-8DA2-5610B960B2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新細明體" w:hAnsi="Times New Roman" w:cs="Times New Roman"/>
        <w:lang w:val="en-US" w:eastAsia="zh-TW"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99"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BB4CFE"/>
    <w:pPr>
      <w:widowControl w:val="0"/>
    </w:pPr>
    <w:rPr>
      <w:kern w:val="2"/>
      <w:sz w:val="24"/>
      <w:szCs w:val="24"/>
    </w:rPr>
  </w:style>
  <w:style w:type="paragraph" w:styleId="1">
    <w:name w:val="heading 1"/>
    <w:basedOn w:val="a1"/>
    <w:next w:val="a1"/>
    <w:link w:val="10"/>
    <w:qFormat/>
    <w:rsid w:val="0078444A"/>
    <w:pPr>
      <w:keepNext/>
      <w:spacing w:before="180" w:after="180" w:line="720" w:lineRule="auto"/>
      <w:outlineLvl w:val="0"/>
    </w:pPr>
    <w:rPr>
      <w:rFonts w:ascii="Arial" w:hAnsi="Arial"/>
      <w:b/>
      <w:bCs/>
      <w:kern w:val="52"/>
      <w:sz w:val="52"/>
      <w:szCs w:val="52"/>
    </w:rPr>
  </w:style>
  <w:style w:type="paragraph" w:styleId="2">
    <w:name w:val="heading 2"/>
    <w:basedOn w:val="a1"/>
    <w:next w:val="a1"/>
    <w:link w:val="20"/>
    <w:qFormat/>
    <w:rsid w:val="00FE139A"/>
    <w:pPr>
      <w:keepNext/>
      <w:spacing w:line="720" w:lineRule="auto"/>
      <w:outlineLvl w:val="1"/>
    </w:pPr>
    <w:rPr>
      <w:rFonts w:ascii="Arial" w:hAnsi="Arial"/>
      <w:b/>
      <w:bCs/>
      <w:sz w:val="48"/>
      <w:szCs w:val="48"/>
    </w:rPr>
  </w:style>
  <w:style w:type="paragraph" w:styleId="3">
    <w:name w:val="heading 3"/>
    <w:basedOn w:val="a1"/>
    <w:next w:val="a1"/>
    <w:link w:val="30"/>
    <w:unhideWhenUsed/>
    <w:qFormat/>
    <w:rsid w:val="003F3981"/>
    <w:pPr>
      <w:keepNext/>
      <w:spacing w:line="720" w:lineRule="auto"/>
      <w:outlineLvl w:val="2"/>
    </w:pPr>
    <w:rPr>
      <w:rFonts w:asciiTheme="majorHAnsi" w:eastAsiaTheme="majorEastAsia" w:hAnsiTheme="majorHAnsi" w:cstheme="majorBidi"/>
      <w:b/>
      <w:bCs/>
      <w:sz w:val="36"/>
      <w:szCs w:val="36"/>
    </w:rPr>
  </w:style>
  <w:style w:type="paragraph" w:styleId="4">
    <w:name w:val="heading 4"/>
    <w:basedOn w:val="a1"/>
    <w:next w:val="a1"/>
    <w:link w:val="40"/>
    <w:unhideWhenUsed/>
    <w:qFormat/>
    <w:rsid w:val="00FA6A39"/>
    <w:pPr>
      <w:overflowPunct w:val="0"/>
      <w:spacing w:line="360" w:lineRule="auto"/>
      <w:ind w:firstLineChars="400" w:firstLine="1281"/>
      <w:jc w:val="both"/>
      <w:outlineLvl w:val="3"/>
    </w:pPr>
    <w:rPr>
      <w:rFonts w:ascii="標楷體" w:eastAsia="標楷體" w:hAnsi="標楷體" w:cstheme="majorBidi"/>
      <w:noProof/>
      <w:kern w:val="0"/>
      <w:sz w:val="32"/>
      <w:szCs w:val="32"/>
    </w:rPr>
  </w:style>
  <w:style w:type="paragraph" w:styleId="5">
    <w:name w:val="heading 5"/>
    <w:basedOn w:val="a1"/>
    <w:next w:val="a1"/>
    <w:link w:val="50"/>
    <w:unhideWhenUsed/>
    <w:qFormat/>
    <w:rsid w:val="00C60925"/>
    <w:pPr>
      <w:keepNext/>
      <w:spacing w:line="720" w:lineRule="auto"/>
      <w:ind w:leftChars="200" w:left="200"/>
      <w:outlineLvl w:val="4"/>
    </w:pPr>
    <w:rPr>
      <w:rFonts w:asciiTheme="majorHAnsi" w:eastAsiaTheme="majorEastAsia" w:hAnsiTheme="majorHAnsi" w:cstheme="majorBidi"/>
      <w:b/>
      <w:bCs/>
      <w:sz w:val="36"/>
      <w:szCs w:val="36"/>
    </w:rPr>
  </w:style>
  <w:style w:type="paragraph" w:styleId="6">
    <w:name w:val="heading 6"/>
    <w:basedOn w:val="a1"/>
    <w:next w:val="a1"/>
    <w:link w:val="60"/>
    <w:unhideWhenUsed/>
    <w:qFormat/>
    <w:rsid w:val="002A22EE"/>
    <w:pPr>
      <w:keepNext/>
      <w:spacing w:line="720" w:lineRule="auto"/>
      <w:ind w:leftChars="200" w:left="200"/>
      <w:outlineLvl w:val="5"/>
    </w:pPr>
    <w:rPr>
      <w:rFonts w:asciiTheme="majorHAnsi" w:eastAsiaTheme="majorEastAsia" w:hAnsiTheme="majorHAnsi" w:cstheme="majorBidi"/>
      <w:sz w:val="36"/>
      <w:szCs w:val="3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標題 1 字元"/>
    <w:basedOn w:val="a2"/>
    <w:link w:val="1"/>
    <w:locked/>
    <w:rsid w:val="00DB61FD"/>
    <w:rPr>
      <w:rFonts w:ascii="Arial" w:eastAsia="新細明體" w:hAnsi="Arial"/>
      <w:b/>
      <w:bCs/>
      <w:kern w:val="52"/>
      <w:sz w:val="52"/>
      <w:szCs w:val="52"/>
      <w:lang w:val="en-US" w:eastAsia="zh-TW" w:bidi="ar-SA"/>
    </w:rPr>
  </w:style>
  <w:style w:type="character" w:customStyle="1" w:styleId="20">
    <w:name w:val="標題 2 字元"/>
    <w:basedOn w:val="a2"/>
    <w:link w:val="2"/>
    <w:semiHidden/>
    <w:locked/>
    <w:rsid w:val="00DB61FD"/>
    <w:rPr>
      <w:rFonts w:ascii="Arial" w:eastAsia="新細明體" w:hAnsi="Arial"/>
      <w:b/>
      <w:bCs/>
      <w:kern w:val="2"/>
      <w:sz w:val="48"/>
      <w:szCs w:val="48"/>
      <w:lang w:val="en-US" w:eastAsia="zh-TW" w:bidi="ar-SA"/>
    </w:rPr>
  </w:style>
  <w:style w:type="paragraph" w:customStyle="1" w:styleId="a5">
    <w:name w:val="標題壹、"/>
    <w:basedOn w:val="a1"/>
    <w:link w:val="a6"/>
    <w:rsid w:val="009C25B8"/>
    <w:pPr>
      <w:spacing w:line="360" w:lineRule="auto"/>
      <w:jc w:val="both"/>
    </w:pPr>
    <w:rPr>
      <w:rFonts w:eastAsia="標楷體" w:cs="新細明體"/>
      <w:b/>
      <w:bCs/>
      <w:sz w:val="36"/>
      <w:szCs w:val="36"/>
    </w:rPr>
  </w:style>
  <w:style w:type="paragraph" w:styleId="a7">
    <w:name w:val="Document Map"/>
    <w:basedOn w:val="a1"/>
    <w:link w:val="a8"/>
    <w:semiHidden/>
    <w:rsid w:val="00ED6281"/>
    <w:pPr>
      <w:shd w:val="clear" w:color="auto" w:fill="000080"/>
    </w:pPr>
    <w:rPr>
      <w:rFonts w:ascii="Arial" w:hAnsi="Arial"/>
    </w:rPr>
  </w:style>
  <w:style w:type="character" w:customStyle="1" w:styleId="a8">
    <w:name w:val="文件引導模式 字元"/>
    <w:basedOn w:val="a2"/>
    <w:link w:val="a7"/>
    <w:semiHidden/>
    <w:locked/>
    <w:rsid w:val="00DB61FD"/>
    <w:rPr>
      <w:rFonts w:ascii="Arial" w:eastAsia="新細明體" w:hAnsi="Arial"/>
      <w:kern w:val="2"/>
      <w:sz w:val="24"/>
      <w:szCs w:val="24"/>
      <w:lang w:val="en-US" w:eastAsia="zh-TW" w:bidi="ar-SA"/>
    </w:rPr>
  </w:style>
  <w:style w:type="paragraph" w:styleId="a9">
    <w:name w:val="header"/>
    <w:basedOn w:val="a1"/>
    <w:link w:val="aa"/>
    <w:rsid w:val="00AC0F57"/>
    <w:pPr>
      <w:tabs>
        <w:tab w:val="center" w:pos="4153"/>
        <w:tab w:val="right" w:pos="8306"/>
      </w:tabs>
      <w:snapToGrid w:val="0"/>
    </w:pPr>
    <w:rPr>
      <w:sz w:val="20"/>
      <w:szCs w:val="20"/>
    </w:rPr>
  </w:style>
  <w:style w:type="character" w:customStyle="1" w:styleId="aa">
    <w:name w:val="頁首 字元"/>
    <w:basedOn w:val="a2"/>
    <w:link w:val="a9"/>
    <w:locked/>
    <w:rsid w:val="00DB61FD"/>
    <w:rPr>
      <w:rFonts w:eastAsia="新細明體"/>
      <w:kern w:val="2"/>
      <w:lang w:val="en-US" w:eastAsia="zh-TW" w:bidi="ar-SA"/>
    </w:rPr>
  </w:style>
  <w:style w:type="paragraph" w:styleId="ab">
    <w:name w:val="footer"/>
    <w:basedOn w:val="a1"/>
    <w:link w:val="ac"/>
    <w:uiPriority w:val="99"/>
    <w:rsid w:val="00AC0F57"/>
    <w:pPr>
      <w:tabs>
        <w:tab w:val="center" w:pos="4153"/>
        <w:tab w:val="right" w:pos="8306"/>
      </w:tabs>
      <w:snapToGrid w:val="0"/>
    </w:pPr>
    <w:rPr>
      <w:sz w:val="20"/>
      <w:szCs w:val="20"/>
    </w:rPr>
  </w:style>
  <w:style w:type="character" w:customStyle="1" w:styleId="ac">
    <w:name w:val="頁尾 字元"/>
    <w:basedOn w:val="a2"/>
    <w:link w:val="ab"/>
    <w:uiPriority w:val="99"/>
    <w:rsid w:val="00F54F83"/>
    <w:rPr>
      <w:rFonts w:eastAsia="新細明體"/>
      <w:kern w:val="2"/>
      <w:lang w:val="en-US" w:eastAsia="zh-TW" w:bidi="ar-SA"/>
    </w:rPr>
  </w:style>
  <w:style w:type="character" w:styleId="ad">
    <w:name w:val="page number"/>
    <w:basedOn w:val="a2"/>
    <w:rsid w:val="00AC0F57"/>
  </w:style>
  <w:style w:type="paragraph" w:customStyle="1" w:styleId="ae">
    <w:name w:val="甲乙丙"/>
    <w:basedOn w:val="a1"/>
    <w:rsid w:val="00AC0F57"/>
    <w:pPr>
      <w:spacing w:after="360" w:line="360" w:lineRule="auto"/>
      <w:jc w:val="center"/>
    </w:pPr>
    <w:rPr>
      <w:rFonts w:ascii="標楷體" w:eastAsia="標楷體"/>
      <w:b/>
      <w:spacing w:val="-10"/>
      <w:sz w:val="40"/>
      <w:szCs w:val="20"/>
    </w:rPr>
  </w:style>
  <w:style w:type="paragraph" w:customStyle="1" w:styleId="xl32">
    <w:name w:val="xl32"/>
    <w:basedOn w:val="a1"/>
    <w:rsid w:val="00DA691F"/>
    <w:pPr>
      <w:widowControl/>
      <w:spacing w:before="100" w:beforeAutospacing="1" w:after="100" w:afterAutospacing="1"/>
      <w:jc w:val="right"/>
    </w:pPr>
    <w:rPr>
      <w:rFonts w:ascii="標楷體" w:eastAsia="標楷體" w:hAnsi="標楷體" w:cs="Arial Unicode MS" w:hint="eastAsia"/>
      <w:kern w:val="0"/>
      <w:sz w:val="28"/>
      <w:szCs w:val="28"/>
    </w:rPr>
  </w:style>
  <w:style w:type="paragraph" w:styleId="af">
    <w:name w:val="Body Text Indent"/>
    <w:basedOn w:val="a1"/>
    <w:link w:val="af0"/>
    <w:rsid w:val="00F54F83"/>
    <w:pPr>
      <w:spacing w:line="360" w:lineRule="auto"/>
      <w:ind w:left="1800" w:hanging="840"/>
      <w:jc w:val="both"/>
    </w:pPr>
    <w:rPr>
      <w:rFonts w:eastAsia="標楷體"/>
      <w:sz w:val="32"/>
      <w:szCs w:val="20"/>
    </w:rPr>
  </w:style>
  <w:style w:type="character" w:customStyle="1" w:styleId="af0">
    <w:name w:val="本文縮排 字元"/>
    <w:basedOn w:val="a2"/>
    <w:link w:val="af"/>
    <w:locked/>
    <w:rsid w:val="00DB61FD"/>
    <w:rPr>
      <w:rFonts w:eastAsia="標楷體"/>
      <w:kern w:val="2"/>
      <w:sz w:val="32"/>
      <w:lang w:val="en-US" w:eastAsia="zh-TW" w:bidi="ar-SA"/>
    </w:rPr>
  </w:style>
  <w:style w:type="paragraph" w:styleId="af1">
    <w:name w:val="Balloon Text"/>
    <w:basedOn w:val="a1"/>
    <w:link w:val="af2"/>
    <w:uiPriority w:val="99"/>
    <w:semiHidden/>
    <w:rsid w:val="00FF09C7"/>
    <w:rPr>
      <w:rFonts w:ascii="Arial" w:hAnsi="Arial"/>
      <w:sz w:val="18"/>
      <w:szCs w:val="18"/>
    </w:rPr>
  </w:style>
  <w:style w:type="character" w:customStyle="1" w:styleId="af2">
    <w:name w:val="註解方塊文字 字元"/>
    <w:basedOn w:val="a2"/>
    <w:link w:val="af1"/>
    <w:uiPriority w:val="99"/>
    <w:semiHidden/>
    <w:locked/>
    <w:rsid w:val="00DB61FD"/>
    <w:rPr>
      <w:rFonts w:ascii="Arial" w:eastAsia="新細明體" w:hAnsi="Arial"/>
      <w:kern w:val="2"/>
      <w:sz w:val="18"/>
      <w:szCs w:val="18"/>
      <w:lang w:val="en-US" w:eastAsia="zh-TW" w:bidi="ar-SA"/>
    </w:rPr>
  </w:style>
  <w:style w:type="paragraph" w:styleId="af3">
    <w:name w:val="Plain Text"/>
    <w:aliases w:val="內文壹,一般文字 字元,一般文字 字元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
    <w:basedOn w:val="a1"/>
    <w:link w:val="af4"/>
    <w:rsid w:val="00DB61FD"/>
    <w:rPr>
      <w:rFonts w:ascii="細明體" w:eastAsia="細明體" w:hAnsi="Courier New"/>
      <w:szCs w:val="20"/>
    </w:rPr>
  </w:style>
  <w:style w:type="character" w:customStyle="1" w:styleId="af4">
    <w:name w:val="純文字 字元"/>
    <w:aliases w:val="內文壹 字元1,一般文字 字元 字元2,一般文字 字元 字元 字元,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
    <w:basedOn w:val="a2"/>
    <w:link w:val="af3"/>
    <w:locked/>
    <w:rsid w:val="00DB61FD"/>
    <w:rPr>
      <w:rFonts w:ascii="細明體" w:eastAsia="細明體" w:hAnsi="Courier New"/>
      <w:kern w:val="2"/>
      <w:sz w:val="24"/>
      <w:lang w:val="en-US" w:eastAsia="zh-TW" w:bidi="ar-SA"/>
    </w:rPr>
  </w:style>
  <w:style w:type="paragraph" w:styleId="31">
    <w:name w:val="Body Text Indent 3"/>
    <w:basedOn w:val="a1"/>
    <w:link w:val="32"/>
    <w:rsid w:val="00DB61FD"/>
    <w:pPr>
      <w:spacing w:after="120"/>
      <w:ind w:leftChars="200" w:left="480"/>
    </w:pPr>
    <w:rPr>
      <w:sz w:val="16"/>
      <w:szCs w:val="16"/>
    </w:rPr>
  </w:style>
  <w:style w:type="character" w:customStyle="1" w:styleId="32">
    <w:name w:val="本文縮排 3 字元"/>
    <w:basedOn w:val="a2"/>
    <w:link w:val="31"/>
    <w:locked/>
    <w:rsid w:val="00DB61FD"/>
    <w:rPr>
      <w:rFonts w:eastAsia="新細明體"/>
      <w:kern w:val="2"/>
      <w:sz w:val="16"/>
      <w:szCs w:val="16"/>
      <w:lang w:val="en-US" w:eastAsia="zh-TW" w:bidi="ar-SA"/>
    </w:rPr>
  </w:style>
  <w:style w:type="character" w:customStyle="1" w:styleId="idx3">
    <w:name w:val="idx3"/>
    <w:rsid w:val="00DB61FD"/>
  </w:style>
  <w:style w:type="table" w:styleId="af5">
    <w:name w:val="Table Grid"/>
    <w:basedOn w:val="a3"/>
    <w:uiPriority w:val="59"/>
    <w:rsid w:val="00AE0BFE"/>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6">
    <w:name w:val="內文壹 字元"/>
    <w:aliases w:val="一般文字 字元 字元1,一般文字 字元 字元 字元 字元"/>
    <w:basedOn w:val="a2"/>
    <w:locked/>
    <w:rsid w:val="00BD06A5"/>
    <w:rPr>
      <w:rFonts w:ascii="細明體" w:eastAsia="細明體" w:hAnsi="Courier New" w:cs="Times New Roman"/>
      <w:kern w:val="2"/>
      <w:sz w:val="24"/>
      <w:lang w:val="en-US" w:eastAsia="zh-TW"/>
    </w:rPr>
  </w:style>
  <w:style w:type="paragraph" w:styleId="af7">
    <w:name w:val="No Spacing"/>
    <w:uiPriority w:val="1"/>
    <w:qFormat/>
    <w:rsid w:val="006E4F3E"/>
    <w:pPr>
      <w:widowControl w:val="0"/>
      <w:spacing w:line="500" w:lineRule="exact"/>
      <w:ind w:leftChars="245" w:left="1345" w:hanging="550"/>
      <w:jc w:val="both"/>
    </w:pPr>
    <w:rPr>
      <w:rFonts w:ascii="Calibri" w:hAnsi="Calibri"/>
      <w:kern w:val="2"/>
      <w:sz w:val="24"/>
      <w:szCs w:val="24"/>
    </w:rPr>
  </w:style>
  <w:style w:type="paragraph" w:styleId="Web">
    <w:name w:val="Normal (Web)"/>
    <w:basedOn w:val="a1"/>
    <w:uiPriority w:val="99"/>
    <w:rsid w:val="00B9064C"/>
    <w:pPr>
      <w:widowControl/>
      <w:spacing w:before="100" w:beforeAutospacing="1" w:after="100" w:afterAutospacing="1"/>
    </w:pPr>
    <w:rPr>
      <w:rFonts w:ascii="新細明體" w:hAnsi="新細明體" w:cs="新細明體"/>
      <w:kern w:val="0"/>
    </w:rPr>
  </w:style>
  <w:style w:type="paragraph" w:styleId="af8">
    <w:name w:val="caption"/>
    <w:basedOn w:val="a1"/>
    <w:next w:val="a1"/>
    <w:uiPriority w:val="35"/>
    <w:unhideWhenUsed/>
    <w:qFormat/>
    <w:rsid w:val="0016585B"/>
    <w:rPr>
      <w:sz w:val="20"/>
      <w:szCs w:val="20"/>
    </w:rPr>
  </w:style>
  <w:style w:type="paragraph" w:styleId="af9">
    <w:name w:val="footnote text"/>
    <w:basedOn w:val="a1"/>
    <w:link w:val="afa"/>
    <w:uiPriority w:val="99"/>
    <w:rsid w:val="00ED1215"/>
    <w:pPr>
      <w:snapToGrid w:val="0"/>
    </w:pPr>
    <w:rPr>
      <w:rFonts w:ascii="Calibri" w:hAnsi="Calibri"/>
      <w:sz w:val="20"/>
      <w:szCs w:val="20"/>
    </w:rPr>
  </w:style>
  <w:style w:type="character" w:customStyle="1" w:styleId="afa">
    <w:name w:val="註腳文字 字元"/>
    <w:basedOn w:val="a2"/>
    <w:link w:val="af9"/>
    <w:uiPriority w:val="99"/>
    <w:rsid w:val="00ED1215"/>
    <w:rPr>
      <w:rFonts w:ascii="Calibri" w:hAnsi="Calibri"/>
      <w:kern w:val="2"/>
    </w:rPr>
  </w:style>
  <w:style w:type="character" w:styleId="afb">
    <w:name w:val="footnote reference"/>
    <w:uiPriority w:val="99"/>
    <w:rsid w:val="00ED1215"/>
    <w:rPr>
      <w:rFonts w:cs="Times New Roman"/>
      <w:vertAlign w:val="superscript"/>
    </w:rPr>
  </w:style>
  <w:style w:type="character" w:customStyle="1" w:styleId="30">
    <w:name w:val="標題 3 字元"/>
    <w:basedOn w:val="a2"/>
    <w:link w:val="3"/>
    <w:uiPriority w:val="9"/>
    <w:rsid w:val="003F3981"/>
    <w:rPr>
      <w:rFonts w:asciiTheme="majorHAnsi" w:eastAsiaTheme="majorEastAsia" w:hAnsiTheme="majorHAnsi" w:cstheme="majorBidi"/>
      <w:b/>
      <w:bCs/>
      <w:kern w:val="2"/>
      <w:sz w:val="36"/>
      <w:szCs w:val="36"/>
    </w:rPr>
  </w:style>
  <w:style w:type="paragraph" w:customStyle="1" w:styleId="afc">
    <w:name w:val="報告"/>
    <w:basedOn w:val="af3"/>
    <w:rsid w:val="006D77A1"/>
    <w:pPr>
      <w:spacing w:line="660" w:lineRule="exact"/>
      <w:jc w:val="both"/>
    </w:pPr>
    <w:rPr>
      <w:rFonts w:ascii="Times New Roman" w:eastAsia="標楷體" w:hAnsi="Times New Roman"/>
      <w:sz w:val="32"/>
    </w:rPr>
  </w:style>
  <w:style w:type="character" w:styleId="afd">
    <w:name w:val="Emphasis"/>
    <w:basedOn w:val="a2"/>
    <w:qFormat/>
    <w:rsid w:val="00904071"/>
    <w:rPr>
      <w:i/>
      <w:iCs/>
    </w:rPr>
  </w:style>
  <w:style w:type="paragraph" w:styleId="afe">
    <w:name w:val="List Paragraph"/>
    <w:aliases w:val="卑南壹,List Paragraph,詳細說明"/>
    <w:basedOn w:val="a1"/>
    <w:link w:val="aff"/>
    <w:uiPriority w:val="34"/>
    <w:qFormat/>
    <w:rsid w:val="007876D5"/>
    <w:pPr>
      <w:ind w:leftChars="200" w:left="480"/>
    </w:pPr>
  </w:style>
  <w:style w:type="paragraph" w:styleId="11">
    <w:name w:val="index 1"/>
    <w:basedOn w:val="a1"/>
    <w:next w:val="a1"/>
    <w:autoRedefine/>
    <w:rsid w:val="001E2E69"/>
  </w:style>
  <w:style w:type="paragraph" w:customStyle="1" w:styleId="aff0">
    <w:name w:val="乙篇主文"/>
    <w:basedOn w:val="a1"/>
    <w:link w:val="aff1"/>
    <w:uiPriority w:val="99"/>
    <w:rsid w:val="00AE4A89"/>
    <w:pPr>
      <w:spacing w:line="400" w:lineRule="exact"/>
      <w:ind w:firstLineChars="200" w:firstLine="200"/>
      <w:jc w:val="both"/>
    </w:pPr>
    <w:rPr>
      <w:rFonts w:ascii="標楷體" w:eastAsia="標楷體"/>
    </w:rPr>
  </w:style>
  <w:style w:type="character" w:customStyle="1" w:styleId="aff1">
    <w:name w:val="乙篇主文 字元"/>
    <w:basedOn w:val="a2"/>
    <w:link w:val="aff0"/>
    <w:uiPriority w:val="99"/>
    <w:rsid w:val="00AE4A89"/>
    <w:rPr>
      <w:rFonts w:ascii="標楷體" w:eastAsia="標楷體"/>
      <w:kern w:val="2"/>
      <w:sz w:val="24"/>
      <w:szCs w:val="24"/>
    </w:rPr>
  </w:style>
  <w:style w:type="paragraph" w:customStyle="1" w:styleId="aff2">
    <w:name w:val="乙篇主文 字元 字元"/>
    <w:basedOn w:val="a1"/>
    <w:link w:val="aff3"/>
    <w:rsid w:val="000D530B"/>
    <w:pPr>
      <w:spacing w:line="400" w:lineRule="exact"/>
      <w:ind w:firstLineChars="200" w:firstLine="200"/>
      <w:jc w:val="both"/>
    </w:pPr>
    <w:rPr>
      <w:rFonts w:ascii="標楷體" w:eastAsia="標楷體"/>
    </w:rPr>
  </w:style>
  <w:style w:type="character" w:customStyle="1" w:styleId="aff3">
    <w:name w:val="乙篇主文 字元 字元 字元"/>
    <w:basedOn w:val="a2"/>
    <w:link w:val="aff2"/>
    <w:rsid w:val="000D530B"/>
    <w:rPr>
      <w:rFonts w:ascii="標楷體" w:eastAsia="標楷體"/>
      <w:kern w:val="2"/>
      <w:sz w:val="24"/>
      <w:szCs w:val="24"/>
    </w:rPr>
  </w:style>
  <w:style w:type="character" w:customStyle="1" w:styleId="12">
    <w:name w:val="標題（一） 字元1"/>
    <w:link w:val="aff4"/>
    <w:locked/>
    <w:rsid w:val="00BC6D88"/>
    <w:rPr>
      <w:rFonts w:ascii="標楷體" w:eastAsia="標楷體" w:hAnsi="標楷體" w:cs="新細明體"/>
      <w:b/>
      <w:bCs/>
      <w:kern w:val="2"/>
      <w:sz w:val="28"/>
      <w:szCs w:val="28"/>
    </w:rPr>
  </w:style>
  <w:style w:type="paragraph" w:customStyle="1" w:styleId="aff4">
    <w:name w:val="標題（一）"/>
    <w:basedOn w:val="a1"/>
    <w:link w:val="12"/>
    <w:rsid w:val="00BC6D88"/>
    <w:pPr>
      <w:spacing w:beforeLines="20" w:afterLines="20" w:line="400" w:lineRule="exact"/>
      <w:ind w:firstLineChars="200" w:firstLine="200"/>
      <w:jc w:val="both"/>
    </w:pPr>
    <w:rPr>
      <w:rFonts w:ascii="標楷體" w:eastAsia="標楷體" w:hAnsi="標楷體" w:cs="新細明體"/>
      <w:b/>
      <w:bCs/>
      <w:sz w:val="28"/>
      <w:szCs w:val="28"/>
    </w:rPr>
  </w:style>
  <w:style w:type="character" w:customStyle="1" w:styleId="13">
    <w:name w:val="乙篇主文 字元 字元 字元1"/>
    <w:basedOn w:val="a2"/>
    <w:locked/>
    <w:rsid w:val="006237BE"/>
    <w:rPr>
      <w:rFonts w:ascii="標楷體" w:eastAsia="標楷體"/>
      <w:kern w:val="2"/>
      <w:sz w:val="24"/>
      <w:szCs w:val="24"/>
      <w:lang w:val="en-US" w:eastAsia="zh-TW" w:bidi="ar-SA"/>
    </w:rPr>
  </w:style>
  <w:style w:type="paragraph" w:customStyle="1" w:styleId="aff5">
    <w:name w:val="表頭"/>
    <w:basedOn w:val="a1"/>
    <w:rsid w:val="006237BE"/>
    <w:pPr>
      <w:ind w:leftChars="30" w:left="30" w:rightChars="30" w:right="30"/>
      <w:jc w:val="distribute"/>
    </w:pPr>
    <w:rPr>
      <w:rFonts w:ascii="華康楷書體W5" w:eastAsia="標楷體"/>
      <w:sz w:val="20"/>
      <w:szCs w:val="20"/>
    </w:rPr>
  </w:style>
  <w:style w:type="paragraph" w:customStyle="1" w:styleId="1-1">
    <w:name w:val="表格欄1-1主管"/>
    <w:basedOn w:val="a1"/>
    <w:rsid w:val="006237BE"/>
    <w:pPr>
      <w:jc w:val="distribute"/>
    </w:pPr>
    <w:rPr>
      <w:rFonts w:eastAsia="標楷體" w:cs="新細明體"/>
      <w:b/>
      <w:sz w:val="20"/>
      <w:szCs w:val="20"/>
    </w:rPr>
  </w:style>
  <w:style w:type="paragraph" w:customStyle="1" w:styleId="aff6">
    <w:name w:val="單元"/>
    <w:basedOn w:val="a1"/>
    <w:rsid w:val="006237BE"/>
    <w:pPr>
      <w:snapToGrid w:val="0"/>
      <w:ind w:rightChars="100" w:right="100"/>
      <w:jc w:val="right"/>
    </w:pPr>
    <w:rPr>
      <w:rFonts w:ascii="標楷體" w:eastAsia="標楷體" w:hAnsi="Arial Narrow"/>
      <w:w w:val="95"/>
      <w:sz w:val="20"/>
      <w:szCs w:val="20"/>
    </w:rPr>
  </w:style>
  <w:style w:type="paragraph" w:customStyle="1" w:styleId="33">
    <w:name w:val="表格欄3數字"/>
    <w:basedOn w:val="a1"/>
    <w:rsid w:val="006237BE"/>
    <w:pPr>
      <w:jc w:val="right"/>
    </w:pPr>
    <w:rPr>
      <w:rFonts w:ascii="細明體" w:eastAsia="細明體" w:hAnsi="Arial"/>
      <w:bCs/>
      <w:w w:val="90"/>
      <w:sz w:val="18"/>
      <w:szCs w:val="20"/>
    </w:rPr>
  </w:style>
  <w:style w:type="paragraph" w:customStyle="1" w:styleId="aff7">
    <w:name w:val="標題（一） 字元"/>
    <w:basedOn w:val="a1"/>
    <w:link w:val="aff8"/>
    <w:rsid w:val="00AD66D2"/>
    <w:pPr>
      <w:spacing w:beforeLines="20" w:afterLines="20" w:line="400" w:lineRule="exact"/>
      <w:ind w:firstLineChars="200" w:firstLine="200"/>
      <w:jc w:val="both"/>
    </w:pPr>
    <w:rPr>
      <w:rFonts w:eastAsia="標楷體" w:cs="新細明體"/>
      <w:b/>
      <w:bCs/>
      <w:sz w:val="28"/>
      <w:szCs w:val="28"/>
    </w:rPr>
  </w:style>
  <w:style w:type="character" w:customStyle="1" w:styleId="aff8">
    <w:name w:val="標題（一） 字元 字元"/>
    <w:basedOn w:val="a2"/>
    <w:link w:val="aff7"/>
    <w:rsid w:val="00AD66D2"/>
    <w:rPr>
      <w:rFonts w:eastAsia="標楷體" w:cs="新細明體"/>
      <w:b/>
      <w:bCs/>
      <w:kern w:val="2"/>
      <w:sz w:val="28"/>
      <w:szCs w:val="28"/>
    </w:rPr>
  </w:style>
  <w:style w:type="paragraph" w:customStyle="1" w:styleId="aff9">
    <w:name w:val="小標"/>
    <w:basedOn w:val="a1"/>
    <w:rsid w:val="00895E1F"/>
    <w:pPr>
      <w:spacing w:line="360" w:lineRule="auto"/>
      <w:ind w:left="420"/>
      <w:jc w:val="both"/>
    </w:pPr>
    <w:rPr>
      <w:rFonts w:ascii="標楷體" w:eastAsia="標楷體"/>
      <w:b/>
      <w:sz w:val="32"/>
    </w:rPr>
  </w:style>
  <w:style w:type="paragraph" w:customStyle="1" w:styleId="14">
    <w:name w:val="標題1."/>
    <w:basedOn w:val="a1"/>
    <w:rsid w:val="002D76C6"/>
    <w:pPr>
      <w:spacing w:line="400" w:lineRule="exact"/>
      <w:ind w:firstLineChars="450" w:firstLine="450"/>
      <w:jc w:val="both"/>
    </w:pPr>
    <w:rPr>
      <w:rFonts w:ascii="標楷體" w:eastAsia="標楷體" w:cs="新細明體"/>
      <w:bCs/>
    </w:rPr>
  </w:style>
  <w:style w:type="character" w:customStyle="1" w:styleId="40">
    <w:name w:val="標題 4 字元"/>
    <w:basedOn w:val="a2"/>
    <w:link w:val="4"/>
    <w:rsid w:val="00FA6A39"/>
    <w:rPr>
      <w:rFonts w:ascii="標楷體" w:eastAsia="標楷體" w:hAnsi="標楷體" w:cstheme="majorBidi"/>
      <w:noProof/>
      <w:sz w:val="32"/>
      <w:szCs w:val="32"/>
    </w:rPr>
  </w:style>
  <w:style w:type="character" w:customStyle="1" w:styleId="50">
    <w:name w:val="標題 5 字元"/>
    <w:basedOn w:val="a2"/>
    <w:link w:val="5"/>
    <w:rsid w:val="00C60925"/>
    <w:rPr>
      <w:rFonts w:asciiTheme="majorHAnsi" w:eastAsiaTheme="majorEastAsia" w:hAnsiTheme="majorHAnsi" w:cstheme="majorBidi"/>
      <w:b/>
      <w:bCs/>
      <w:kern w:val="2"/>
      <w:sz w:val="36"/>
      <w:szCs w:val="36"/>
    </w:rPr>
  </w:style>
  <w:style w:type="character" w:customStyle="1" w:styleId="60">
    <w:name w:val="標題 6 字元"/>
    <w:basedOn w:val="a2"/>
    <w:link w:val="6"/>
    <w:rsid w:val="002A22EE"/>
    <w:rPr>
      <w:rFonts w:asciiTheme="majorHAnsi" w:eastAsiaTheme="majorEastAsia" w:hAnsiTheme="majorHAnsi" w:cstheme="majorBidi"/>
      <w:kern w:val="2"/>
      <w:sz w:val="36"/>
      <w:szCs w:val="36"/>
    </w:rPr>
  </w:style>
  <w:style w:type="paragraph" w:customStyle="1" w:styleId="15">
    <w:name w:val="樣式1"/>
    <w:basedOn w:val="a1"/>
    <w:link w:val="16"/>
    <w:qFormat/>
    <w:rsid w:val="00077F00"/>
    <w:pPr>
      <w:overflowPunct w:val="0"/>
      <w:spacing w:line="520" w:lineRule="exact"/>
      <w:ind w:left="961" w:hangingChars="300" w:hanging="961"/>
      <w:jc w:val="both"/>
      <w:outlineLvl w:val="1"/>
    </w:pPr>
    <w:rPr>
      <w:rFonts w:ascii="標楷體" w:eastAsia="標楷體" w:hAnsi="標楷體" w:cs="新細明體"/>
      <w:b/>
      <w:sz w:val="32"/>
      <w:szCs w:val="32"/>
    </w:rPr>
  </w:style>
  <w:style w:type="character" w:customStyle="1" w:styleId="16">
    <w:name w:val="樣式1 字元"/>
    <w:basedOn w:val="a2"/>
    <w:link w:val="15"/>
    <w:rsid w:val="00077F00"/>
    <w:rPr>
      <w:rFonts w:ascii="標楷體" w:eastAsia="標楷體" w:hAnsi="標楷體" w:cs="新細明體"/>
      <w:b/>
      <w:kern w:val="2"/>
      <w:sz w:val="32"/>
      <w:szCs w:val="32"/>
    </w:rPr>
  </w:style>
  <w:style w:type="character" w:customStyle="1" w:styleId="algo-summary">
    <w:name w:val="algo-summary"/>
    <w:basedOn w:val="a2"/>
    <w:rsid w:val="00E6674C"/>
  </w:style>
  <w:style w:type="paragraph" w:styleId="affa">
    <w:name w:val="Body Text"/>
    <w:basedOn w:val="a1"/>
    <w:link w:val="affb"/>
    <w:rsid w:val="009101E4"/>
    <w:pPr>
      <w:spacing w:after="120"/>
    </w:pPr>
  </w:style>
  <w:style w:type="character" w:customStyle="1" w:styleId="affb">
    <w:name w:val="本文 字元"/>
    <w:basedOn w:val="a2"/>
    <w:link w:val="affa"/>
    <w:rsid w:val="009101E4"/>
    <w:rPr>
      <w:kern w:val="2"/>
      <w:sz w:val="24"/>
      <w:szCs w:val="24"/>
    </w:rPr>
  </w:style>
  <w:style w:type="paragraph" w:customStyle="1" w:styleId="21">
    <w:name w:val="樣式2"/>
    <w:basedOn w:val="a5"/>
    <w:link w:val="22"/>
    <w:qFormat/>
    <w:rsid w:val="00266910"/>
    <w:pPr>
      <w:overflowPunct w:val="0"/>
      <w:spacing w:line="520" w:lineRule="exact"/>
      <w:ind w:leftChars="200" w:left="832" w:hangingChars="110" w:hanging="352"/>
      <w:outlineLvl w:val="2"/>
    </w:pPr>
    <w:rPr>
      <w:rFonts w:ascii="標楷體" w:hAnsi="標楷體"/>
      <w:color w:val="000000"/>
      <w:sz w:val="32"/>
      <w:szCs w:val="32"/>
    </w:rPr>
  </w:style>
  <w:style w:type="character" w:customStyle="1" w:styleId="22">
    <w:name w:val="樣式2 字元"/>
    <w:basedOn w:val="a2"/>
    <w:link w:val="21"/>
    <w:rsid w:val="00266910"/>
    <w:rPr>
      <w:rFonts w:ascii="標楷體" w:eastAsia="標楷體" w:hAnsi="標楷體" w:cs="新細明體"/>
      <w:b/>
      <w:bCs/>
      <w:color w:val="000000"/>
      <w:kern w:val="2"/>
      <w:sz w:val="32"/>
      <w:szCs w:val="32"/>
    </w:rPr>
  </w:style>
  <w:style w:type="paragraph" w:customStyle="1" w:styleId="affc">
    <w:name w:val="a"/>
    <w:basedOn w:val="a1"/>
    <w:uiPriority w:val="99"/>
    <w:rsid w:val="00266910"/>
    <w:pPr>
      <w:snapToGrid w:val="0"/>
      <w:ind w:left="540" w:hanging="540"/>
      <w:jc w:val="both"/>
    </w:pPr>
    <w:rPr>
      <w:rFonts w:ascii="標楷體" w:eastAsia="標楷體"/>
      <w:b/>
      <w:sz w:val="28"/>
      <w:szCs w:val="20"/>
    </w:rPr>
  </w:style>
  <w:style w:type="character" w:customStyle="1" w:styleId="a6">
    <w:name w:val="標題壹、 字元"/>
    <w:basedOn w:val="a2"/>
    <w:link w:val="a5"/>
    <w:rsid w:val="00457E44"/>
    <w:rPr>
      <w:rFonts w:eastAsia="標楷體" w:cs="新細明體"/>
      <w:b/>
      <w:bCs/>
      <w:kern w:val="2"/>
      <w:sz w:val="36"/>
      <w:szCs w:val="36"/>
    </w:rPr>
  </w:style>
  <w:style w:type="paragraph" w:customStyle="1" w:styleId="34">
    <w:name w:val="樣式3"/>
    <w:basedOn w:val="21"/>
    <w:link w:val="35"/>
    <w:qFormat/>
    <w:rsid w:val="00457E44"/>
    <w:pPr>
      <w:spacing w:line="400" w:lineRule="exact"/>
      <w:ind w:leftChars="0" w:left="0" w:firstLineChars="450" w:firstLine="1080"/>
    </w:pPr>
    <w:rPr>
      <w:b w:val="0"/>
      <w:sz w:val="24"/>
      <w:szCs w:val="24"/>
      <w:shd w:val="pct15" w:color="auto" w:fill="FFFFFF"/>
    </w:rPr>
  </w:style>
  <w:style w:type="character" w:customStyle="1" w:styleId="35">
    <w:name w:val="樣式3 字元"/>
    <w:basedOn w:val="22"/>
    <w:link w:val="34"/>
    <w:rsid w:val="00457E44"/>
    <w:rPr>
      <w:rFonts w:ascii="標楷體" w:eastAsia="標楷體" w:hAnsi="標楷體" w:cs="新細明體"/>
      <w:b w:val="0"/>
      <w:bCs/>
      <w:color w:val="000000"/>
      <w:kern w:val="2"/>
      <w:sz w:val="24"/>
      <w:szCs w:val="24"/>
    </w:rPr>
  </w:style>
  <w:style w:type="paragraph" w:customStyle="1" w:styleId="a0">
    <w:name w:val="附表"/>
    <w:basedOn w:val="a1"/>
    <w:qFormat/>
    <w:rsid w:val="00457E44"/>
    <w:pPr>
      <w:numPr>
        <w:numId w:val="8"/>
      </w:numPr>
    </w:pPr>
    <w:rPr>
      <w:rFonts w:ascii="標楷體" w:eastAsia="標楷體" w:hAnsiTheme="minorHAnsi" w:cstheme="minorBidi"/>
      <w:sz w:val="32"/>
      <w:szCs w:val="28"/>
    </w:rPr>
  </w:style>
  <w:style w:type="paragraph" w:customStyle="1" w:styleId="affd">
    <w:name w:val="表格單位"/>
    <w:basedOn w:val="a0"/>
    <w:qFormat/>
    <w:rsid w:val="00457E44"/>
    <w:pPr>
      <w:numPr>
        <w:numId w:val="0"/>
      </w:numPr>
      <w:ind w:right="320"/>
      <w:jc w:val="right"/>
    </w:pPr>
    <w:rPr>
      <w:sz w:val="24"/>
    </w:rPr>
  </w:style>
  <w:style w:type="paragraph" w:customStyle="1" w:styleId="resource">
    <w:name w:val="resource"/>
    <w:basedOn w:val="a1"/>
    <w:rsid w:val="005053EF"/>
    <w:pPr>
      <w:adjustRightInd w:val="0"/>
      <w:snapToGrid w:val="0"/>
      <w:ind w:left="500" w:hangingChars="500" w:hanging="500"/>
    </w:pPr>
    <w:rPr>
      <w:rFonts w:ascii="標楷體" w:eastAsia="標楷體" w:hAnsi="標楷體" w:cs="新細明體"/>
      <w:sz w:val="20"/>
      <w:szCs w:val="20"/>
    </w:rPr>
  </w:style>
  <w:style w:type="paragraph" w:customStyle="1" w:styleId="17">
    <w:name w:val="乙篇主文 字元 字元1"/>
    <w:basedOn w:val="a1"/>
    <w:link w:val="23"/>
    <w:rsid w:val="00D80614"/>
    <w:pPr>
      <w:spacing w:line="400" w:lineRule="exact"/>
      <w:ind w:firstLineChars="200" w:firstLine="200"/>
      <w:jc w:val="both"/>
    </w:pPr>
    <w:rPr>
      <w:rFonts w:ascii="標楷體" w:eastAsia="標楷體"/>
    </w:rPr>
  </w:style>
  <w:style w:type="character" w:customStyle="1" w:styleId="23">
    <w:name w:val="乙篇主文 字元 字元 字元2"/>
    <w:link w:val="17"/>
    <w:rsid w:val="00D80614"/>
    <w:rPr>
      <w:rFonts w:ascii="標楷體" w:eastAsia="標楷體"/>
      <w:kern w:val="2"/>
      <w:sz w:val="24"/>
      <w:szCs w:val="24"/>
    </w:rPr>
  </w:style>
  <w:style w:type="paragraph" w:customStyle="1" w:styleId="affe">
    <w:name w:val="標題一、"/>
    <w:basedOn w:val="a1"/>
    <w:rsid w:val="00D80614"/>
    <w:pPr>
      <w:spacing w:beforeLines="20" w:afterLines="20" w:line="400" w:lineRule="exact"/>
      <w:ind w:firstLineChars="100" w:firstLine="100"/>
      <w:jc w:val="both"/>
    </w:pPr>
    <w:rPr>
      <w:rFonts w:eastAsia="標楷體" w:cs="新細明體"/>
      <w:b/>
      <w:bCs/>
      <w:sz w:val="32"/>
      <w:szCs w:val="32"/>
    </w:rPr>
  </w:style>
  <w:style w:type="paragraph" w:customStyle="1" w:styleId="afff">
    <w:name w:val="表格"/>
    <w:basedOn w:val="a1"/>
    <w:qFormat/>
    <w:rsid w:val="002F787E"/>
    <w:pPr>
      <w:framePr w:hSpace="180" w:wrap="around" w:vAnchor="text" w:hAnchor="margin" w:xAlign="right" w:y="165"/>
      <w:widowControl/>
      <w:jc w:val="center"/>
    </w:pPr>
    <w:rPr>
      <w:rFonts w:ascii="標楷體" w:eastAsia="標楷體" w:hAnsi="標楷體" w:cs="新細明體"/>
      <w:kern w:val="0"/>
      <w:sz w:val="20"/>
      <w:szCs w:val="28"/>
    </w:rPr>
  </w:style>
  <w:style w:type="paragraph" w:customStyle="1" w:styleId="afff0">
    <w:name w:val="表標題"/>
    <w:basedOn w:val="a1"/>
    <w:qFormat/>
    <w:rsid w:val="002F787E"/>
    <w:pPr>
      <w:jc w:val="center"/>
    </w:pPr>
    <w:rPr>
      <w:rFonts w:ascii="標楷體" w:eastAsia="標楷體" w:hAnsiTheme="minorHAnsi" w:cstheme="minorBidi"/>
      <w:b/>
      <w:sz w:val="32"/>
      <w:szCs w:val="28"/>
    </w:rPr>
  </w:style>
  <w:style w:type="character" w:styleId="afff1">
    <w:name w:val="Hyperlink"/>
    <w:basedOn w:val="a2"/>
    <w:uiPriority w:val="99"/>
    <w:unhideWhenUsed/>
    <w:rsid w:val="00F71501"/>
    <w:rPr>
      <w:color w:val="0000FF"/>
      <w:u w:val="single"/>
    </w:rPr>
  </w:style>
  <w:style w:type="table" w:customStyle="1" w:styleId="18">
    <w:name w:val="表格格線1"/>
    <w:basedOn w:val="a3"/>
    <w:next w:val="af5"/>
    <w:uiPriority w:val="59"/>
    <w:qFormat/>
    <w:rsid w:val="00400861"/>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4">
    <w:name w:val="Body Text Indent 2"/>
    <w:basedOn w:val="a1"/>
    <w:link w:val="25"/>
    <w:unhideWhenUsed/>
    <w:rsid w:val="00266874"/>
    <w:pPr>
      <w:spacing w:after="120" w:line="480" w:lineRule="auto"/>
      <w:ind w:leftChars="200" w:left="480"/>
    </w:pPr>
  </w:style>
  <w:style w:type="character" w:customStyle="1" w:styleId="25">
    <w:name w:val="本文縮排 2 字元"/>
    <w:basedOn w:val="a2"/>
    <w:link w:val="24"/>
    <w:rsid w:val="00266874"/>
    <w:rPr>
      <w:kern w:val="2"/>
      <w:sz w:val="24"/>
      <w:szCs w:val="24"/>
    </w:rPr>
  </w:style>
  <w:style w:type="paragraph" w:styleId="afff2">
    <w:name w:val="Normal Indent"/>
    <w:basedOn w:val="a1"/>
    <w:unhideWhenUsed/>
    <w:rsid w:val="001861A9"/>
    <w:pPr>
      <w:ind w:leftChars="200" w:left="480"/>
    </w:pPr>
  </w:style>
  <w:style w:type="table" w:customStyle="1" w:styleId="26">
    <w:name w:val="表格格線2"/>
    <w:basedOn w:val="a3"/>
    <w:next w:val="af5"/>
    <w:uiPriority w:val="59"/>
    <w:qFormat/>
    <w:rsid w:val="001861A9"/>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a3"/>
    <w:next w:val="af5"/>
    <w:uiPriority w:val="59"/>
    <w:rsid w:val="0016047D"/>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3">
    <w:name w:val="附表標題"/>
    <w:basedOn w:val="a1"/>
    <w:qFormat/>
    <w:rsid w:val="00272775"/>
    <w:pPr>
      <w:overflowPunct w:val="0"/>
      <w:snapToGrid w:val="0"/>
      <w:jc w:val="center"/>
    </w:pPr>
    <w:rPr>
      <w:rFonts w:ascii="標楷體" w:eastAsia="標楷體" w:hAnsi="標楷體"/>
      <w:b/>
      <w:sz w:val="28"/>
      <w:szCs w:val="32"/>
    </w:rPr>
  </w:style>
  <w:style w:type="paragraph" w:customStyle="1" w:styleId="afff4">
    <w:name w:val="資料來源"/>
    <w:basedOn w:val="afff3"/>
    <w:qFormat/>
    <w:rsid w:val="00272775"/>
    <w:pPr>
      <w:adjustRightInd w:val="0"/>
      <w:jc w:val="left"/>
    </w:pPr>
    <w:rPr>
      <w:b w:val="0"/>
      <w:sz w:val="20"/>
    </w:rPr>
  </w:style>
  <w:style w:type="paragraph" w:styleId="a">
    <w:name w:val="List Bullet"/>
    <w:basedOn w:val="a1"/>
    <w:uiPriority w:val="99"/>
    <w:unhideWhenUsed/>
    <w:rsid w:val="00E91924"/>
    <w:pPr>
      <w:numPr>
        <w:numId w:val="15"/>
      </w:numPr>
      <w:tabs>
        <w:tab w:val="clear" w:pos="361"/>
      </w:tabs>
      <w:ind w:leftChars="0" w:left="502" w:firstLineChars="0" w:firstLine="0"/>
      <w:contextualSpacing/>
    </w:pPr>
    <w:rPr>
      <w:rFonts w:ascii="Calibri" w:hAnsi="Calibri"/>
      <w:szCs w:val="22"/>
    </w:rPr>
  </w:style>
  <w:style w:type="paragraph" w:styleId="afff5">
    <w:name w:val="Salutation"/>
    <w:basedOn w:val="a1"/>
    <w:next w:val="a1"/>
    <w:link w:val="afff6"/>
    <w:rsid w:val="00124BF0"/>
    <w:rPr>
      <w:rFonts w:ascii="標楷體" w:eastAsia="標楷體" w:hAnsi="標楷體" w:cs="新細明體"/>
      <w:b/>
      <w:bCs/>
      <w:color w:val="FF0000"/>
      <w:sz w:val="32"/>
      <w:szCs w:val="32"/>
    </w:rPr>
  </w:style>
  <w:style w:type="character" w:customStyle="1" w:styleId="afff6">
    <w:name w:val="問候 字元"/>
    <w:basedOn w:val="a2"/>
    <w:link w:val="afff5"/>
    <w:rsid w:val="00124BF0"/>
    <w:rPr>
      <w:rFonts w:ascii="標楷體" w:eastAsia="標楷體" w:hAnsi="標楷體" w:cs="新細明體"/>
      <w:b/>
      <w:bCs/>
      <w:color w:val="FF0000"/>
      <w:kern w:val="2"/>
      <w:sz w:val="32"/>
      <w:szCs w:val="32"/>
    </w:rPr>
  </w:style>
  <w:style w:type="paragraph" w:styleId="afff7">
    <w:name w:val="Closing"/>
    <w:basedOn w:val="a1"/>
    <w:link w:val="afff8"/>
    <w:unhideWhenUsed/>
    <w:rsid w:val="00124BF0"/>
    <w:pPr>
      <w:ind w:leftChars="1800" w:left="100"/>
    </w:pPr>
    <w:rPr>
      <w:rFonts w:ascii="標楷體" w:eastAsia="標楷體" w:hAnsi="標楷體" w:cs="新細明體"/>
      <w:b/>
      <w:bCs/>
      <w:color w:val="FF0000"/>
      <w:sz w:val="32"/>
      <w:szCs w:val="32"/>
    </w:rPr>
  </w:style>
  <w:style w:type="character" w:customStyle="1" w:styleId="afff8">
    <w:name w:val="結語 字元"/>
    <w:basedOn w:val="a2"/>
    <w:link w:val="afff7"/>
    <w:rsid w:val="00124BF0"/>
    <w:rPr>
      <w:rFonts w:ascii="標楷體" w:eastAsia="標楷體" w:hAnsi="標楷體" w:cs="新細明體"/>
      <w:b/>
      <w:bCs/>
      <w:color w:val="FF0000"/>
      <w:kern w:val="2"/>
      <w:sz w:val="32"/>
      <w:szCs w:val="32"/>
    </w:rPr>
  </w:style>
  <w:style w:type="table" w:customStyle="1" w:styleId="36">
    <w:name w:val="表格格線3"/>
    <w:basedOn w:val="a3"/>
    <w:next w:val="af5"/>
    <w:uiPriority w:val="39"/>
    <w:rsid w:val="005127D9"/>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表格格線4"/>
    <w:basedOn w:val="a3"/>
    <w:next w:val="af5"/>
    <w:uiPriority w:val="39"/>
    <w:rsid w:val="0071083E"/>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9">
    <w:name w:val="標題壹"/>
    <w:basedOn w:val="a5"/>
    <w:qFormat/>
    <w:rsid w:val="00165ED3"/>
    <w:pPr>
      <w:overflowPunct w:val="0"/>
      <w:ind w:leftChars="100" w:left="240"/>
      <w:outlineLvl w:val="2"/>
    </w:pPr>
    <w:rPr>
      <w:rFonts w:ascii="標楷體" w:hAnsi="標楷體"/>
      <w:sz w:val="32"/>
      <w:szCs w:val="32"/>
    </w:rPr>
  </w:style>
  <w:style w:type="character" w:customStyle="1" w:styleId="st1">
    <w:name w:val="st1"/>
    <w:basedOn w:val="a2"/>
    <w:rsid w:val="00B1655F"/>
  </w:style>
  <w:style w:type="character" w:customStyle="1" w:styleId="ilfuvd">
    <w:name w:val="ilfuvd"/>
    <w:basedOn w:val="a2"/>
    <w:rsid w:val="00B1655F"/>
  </w:style>
  <w:style w:type="table" w:customStyle="1" w:styleId="310">
    <w:name w:val="表格格線31"/>
    <w:basedOn w:val="a3"/>
    <w:next w:val="af5"/>
    <w:uiPriority w:val="59"/>
    <w:rsid w:val="00687609"/>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363154"/>
    <w:pPr>
      <w:widowControl w:val="0"/>
      <w:autoSpaceDE w:val="0"/>
      <w:autoSpaceDN w:val="0"/>
      <w:adjustRightInd w:val="0"/>
    </w:pPr>
    <w:rPr>
      <w:rFonts w:ascii="標楷體" w:eastAsia="標楷體" w:cs="標楷體"/>
      <w:color w:val="000000"/>
      <w:sz w:val="24"/>
      <w:szCs w:val="24"/>
    </w:rPr>
  </w:style>
  <w:style w:type="paragraph" w:customStyle="1" w:styleId="-">
    <w:name w:val="標題-甲乙"/>
    <w:basedOn w:val="1"/>
    <w:qFormat/>
    <w:rsid w:val="00363154"/>
    <w:pPr>
      <w:spacing w:before="0" w:after="0" w:line="360" w:lineRule="auto"/>
      <w:jc w:val="center"/>
    </w:pPr>
    <w:rPr>
      <w:rFonts w:asciiTheme="majorHAnsi" w:eastAsia="標楷體" w:hAnsiTheme="majorHAnsi" w:cstheme="majorBidi"/>
      <w:sz w:val="32"/>
    </w:rPr>
  </w:style>
  <w:style w:type="table" w:customStyle="1" w:styleId="61">
    <w:name w:val="表格格線6"/>
    <w:basedOn w:val="a3"/>
    <w:next w:val="af5"/>
    <w:uiPriority w:val="59"/>
    <w:rsid w:val="00105AB5"/>
    <w:rPr>
      <w:rFonts w:ascii="Book Antiqua" w:eastAsia="標楷體" w:hAnsi="Book Antiqua"/>
      <w:sz w:val="32"/>
      <w:szCs w:val="3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附表1"/>
    <w:basedOn w:val="af8"/>
    <w:link w:val="1a"/>
    <w:qFormat/>
    <w:rsid w:val="007319BA"/>
    <w:pPr>
      <w:spacing w:line="540" w:lineRule="exact"/>
      <w:jc w:val="center"/>
    </w:pPr>
    <w:rPr>
      <w:rFonts w:ascii="標楷體" w:eastAsia="標楷體" w:hAnsi="標楷體" w:cstheme="minorBidi"/>
      <w:b/>
      <w:kern w:val="0"/>
      <w:sz w:val="32"/>
      <w:szCs w:val="32"/>
    </w:rPr>
  </w:style>
  <w:style w:type="character" w:customStyle="1" w:styleId="1a">
    <w:name w:val="附表1 字元"/>
    <w:basedOn w:val="a2"/>
    <w:link w:val="19"/>
    <w:rsid w:val="007319BA"/>
    <w:rPr>
      <w:rFonts w:ascii="標楷體" w:eastAsia="標楷體" w:hAnsi="標楷體" w:cstheme="minorBidi"/>
      <w:b/>
      <w:sz w:val="32"/>
      <w:szCs w:val="32"/>
    </w:rPr>
  </w:style>
  <w:style w:type="table" w:customStyle="1" w:styleId="51">
    <w:name w:val="表格格線5"/>
    <w:basedOn w:val="a3"/>
    <w:next w:val="af5"/>
    <w:uiPriority w:val="59"/>
    <w:rsid w:val="002A0424"/>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a">
    <w:name w:val="內文一、"/>
    <w:basedOn w:val="a1"/>
    <w:qFormat/>
    <w:rsid w:val="00C82ED7"/>
    <w:pPr>
      <w:spacing w:line="480" w:lineRule="exact"/>
      <w:ind w:leftChars="250" w:left="250" w:firstLineChars="200" w:firstLine="200"/>
      <w:jc w:val="both"/>
    </w:pPr>
    <w:rPr>
      <w:rFonts w:ascii="標楷體" w:eastAsia="標楷體" w:hAnsi="標楷體" w:cs="標楷體"/>
      <w:sz w:val="28"/>
      <w:szCs w:val="28"/>
    </w:rPr>
  </w:style>
  <w:style w:type="paragraph" w:customStyle="1" w:styleId="140">
    <w:name w:val="表格內文(14行高)"/>
    <w:basedOn w:val="afffb"/>
    <w:rsid w:val="00C82ED7"/>
    <w:pPr>
      <w:spacing w:line="280" w:lineRule="exact"/>
      <w:ind w:leftChars="0" w:left="0" w:firstLineChars="0" w:firstLine="0"/>
    </w:pPr>
    <w:rPr>
      <w:rFonts w:ascii="標楷體" w:eastAsia="標楷體"/>
      <w:snapToGrid w:val="0"/>
      <w:szCs w:val="28"/>
    </w:rPr>
  </w:style>
  <w:style w:type="paragraph" w:styleId="afffb">
    <w:name w:val="table of figures"/>
    <w:basedOn w:val="a1"/>
    <w:next w:val="a1"/>
    <w:semiHidden/>
    <w:unhideWhenUsed/>
    <w:rsid w:val="00C82ED7"/>
    <w:pPr>
      <w:ind w:leftChars="400" w:left="400" w:hangingChars="200" w:hanging="200"/>
    </w:pPr>
  </w:style>
  <w:style w:type="paragraph" w:customStyle="1" w:styleId="37">
    <w:name w:val="標題3內文"/>
    <w:basedOn w:val="a1"/>
    <w:link w:val="38"/>
    <w:qFormat/>
    <w:rsid w:val="00FE2C33"/>
    <w:pPr>
      <w:snapToGrid w:val="0"/>
      <w:spacing w:line="520" w:lineRule="exact"/>
      <w:ind w:leftChars="237" w:left="1559" w:hangingChars="309" w:hanging="990"/>
      <w:jc w:val="both"/>
    </w:pPr>
    <w:rPr>
      <w:rFonts w:ascii="標楷體" w:eastAsia="標楷體" w:hAnsi="標楷體"/>
      <w:b/>
      <w:snapToGrid w:val="0"/>
      <w:color w:val="000000"/>
      <w:sz w:val="32"/>
      <w:szCs w:val="32"/>
      <w:lang w:val="x-none" w:eastAsia="x-none"/>
    </w:rPr>
  </w:style>
  <w:style w:type="character" w:customStyle="1" w:styleId="38">
    <w:name w:val="標題3內文 字元"/>
    <w:link w:val="37"/>
    <w:rsid w:val="00FE2C33"/>
    <w:rPr>
      <w:rFonts w:ascii="標楷體" w:eastAsia="標楷體" w:hAnsi="標楷體"/>
      <w:b/>
      <w:snapToGrid w:val="0"/>
      <w:color w:val="000000"/>
      <w:kern w:val="2"/>
      <w:sz w:val="32"/>
      <w:szCs w:val="32"/>
      <w:lang w:val="x-none" w:eastAsia="x-none"/>
    </w:rPr>
  </w:style>
  <w:style w:type="paragraph" w:customStyle="1" w:styleId="-12">
    <w:name w:val="一內凹-12"/>
    <w:basedOn w:val="affe"/>
    <w:link w:val="-120"/>
    <w:qFormat/>
    <w:rsid w:val="000A6787"/>
    <w:pPr>
      <w:overflowPunct w:val="0"/>
      <w:spacing w:beforeLines="0" w:afterLines="0" w:line="460" w:lineRule="exact"/>
      <w:ind w:firstLineChars="200" w:firstLine="480"/>
    </w:pPr>
    <w:rPr>
      <w:rFonts w:ascii="標楷體" w:hAnsi="標楷體"/>
      <w:b w:val="0"/>
      <w:color w:val="000000" w:themeColor="text1"/>
      <w:kern w:val="0"/>
      <w:sz w:val="24"/>
    </w:rPr>
  </w:style>
  <w:style w:type="character" w:customStyle="1" w:styleId="-120">
    <w:name w:val="一內凹-12 字元"/>
    <w:basedOn w:val="a2"/>
    <w:link w:val="-12"/>
    <w:rsid w:val="000A6787"/>
    <w:rPr>
      <w:rFonts w:ascii="標楷體" w:eastAsia="標楷體" w:hAnsi="標楷體" w:cs="新細明體"/>
      <w:bCs/>
      <w:color w:val="000000" w:themeColor="text1"/>
      <w:sz w:val="24"/>
      <w:szCs w:val="32"/>
    </w:rPr>
  </w:style>
  <w:style w:type="paragraph" w:styleId="27">
    <w:name w:val="toc 2"/>
    <w:basedOn w:val="a1"/>
    <w:next w:val="a1"/>
    <w:autoRedefine/>
    <w:uiPriority w:val="39"/>
    <w:unhideWhenUsed/>
    <w:rsid w:val="009A4A95"/>
    <w:pPr>
      <w:ind w:leftChars="200" w:left="480"/>
    </w:pPr>
  </w:style>
  <w:style w:type="paragraph" w:styleId="39">
    <w:name w:val="toc 3"/>
    <w:basedOn w:val="a1"/>
    <w:next w:val="a1"/>
    <w:autoRedefine/>
    <w:uiPriority w:val="39"/>
    <w:unhideWhenUsed/>
    <w:rsid w:val="009A4A95"/>
    <w:pPr>
      <w:ind w:leftChars="400" w:left="960"/>
    </w:pPr>
  </w:style>
  <w:style w:type="paragraph" w:styleId="42">
    <w:name w:val="toc 4"/>
    <w:basedOn w:val="a1"/>
    <w:next w:val="a1"/>
    <w:autoRedefine/>
    <w:uiPriority w:val="39"/>
    <w:unhideWhenUsed/>
    <w:rsid w:val="009A4A95"/>
    <w:pPr>
      <w:ind w:leftChars="600" w:left="1440"/>
    </w:pPr>
  </w:style>
  <w:style w:type="paragraph" w:styleId="HTML">
    <w:name w:val="HTML Preformatted"/>
    <w:basedOn w:val="a1"/>
    <w:link w:val="HTML0"/>
    <w:uiPriority w:val="99"/>
    <w:unhideWhenUsed/>
    <w:rsid w:val="00542F1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細明體" w:eastAsia="細明體" w:hAnsi="細明體" w:cs="細明體"/>
      <w:kern w:val="0"/>
    </w:rPr>
  </w:style>
  <w:style w:type="character" w:customStyle="1" w:styleId="HTML0">
    <w:name w:val="HTML 預設格式 字元"/>
    <w:basedOn w:val="a2"/>
    <w:link w:val="HTML"/>
    <w:uiPriority w:val="99"/>
    <w:rsid w:val="00542F1F"/>
    <w:rPr>
      <w:rFonts w:ascii="細明體" w:eastAsia="細明體" w:hAnsi="細明體" w:cs="細明體"/>
      <w:sz w:val="24"/>
      <w:szCs w:val="24"/>
    </w:rPr>
  </w:style>
  <w:style w:type="paragraph" w:styleId="28">
    <w:name w:val="Body Text 2"/>
    <w:basedOn w:val="a1"/>
    <w:link w:val="29"/>
    <w:semiHidden/>
    <w:unhideWhenUsed/>
    <w:rsid w:val="00542959"/>
    <w:pPr>
      <w:spacing w:after="120" w:line="480" w:lineRule="auto"/>
    </w:pPr>
  </w:style>
  <w:style w:type="character" w:customStyle="1" w:styleId="29">
    <w:name w:val="本文 2 字元"/>
    <w:basedOn w:val="a2"/>
    <w:link w:val="28"/>
    <w:semiHidden/>
    <w:rsid w:val="00542959"/>
    <w:rPr>
      <w:kern w:val="2"/>
      <w:sz w:val="24"/>
      <w:szCs w:val="24"/>
    </w:rPr>
  </w:style>
  <w:style w:type="character" w:customStyle="1" w:styleId="aff">
    <w:name w:val="清單段落 字元"/>
    <w:aliases w:val="卑南壹 字元,List Paragraph 字元,詳細說明 字元"/>
    <w:link w:val="afe"/>
    <w:uiPriority w:val="34"/>
    <w:locked/>
    <w:rsid w:val="00D57543"/>
    <w:rPr>
      <w:kern w:val="2"/>
      <w:sz w:val="24"/>
      <w:szCs w:val="24"/>
    </w:rPr>
  </w:style>
  <w:style w:type="paragraph" w:customStyle="1" w:styleId="Standard">
    <w:name w:val="Standard"/>
    <w:rsid w:val="0009412B"/>
    <w:pPr>
      <w:autoSpaceDN w:val="0"/>
    </w:pPr>
    <w:rPr>
      <w:rFonts w:ascii="Liberation Serif" w:hAnsi="Liberation Serif" w:cs="Lucida Sans"/>
      <w:kern w:val="3"/>
      <w:sz w:val="24"/>
      <w:szCs w:val="24"/>
      <w:lang w:bidi="hi-IN"/>
    </w:rPr>
  </w:style>
  <w:style w:type="paragraph" w:customStyle="1" w:styleId="3a">
    <w:name w:val="標題 3 + 標楷體"/>
    <w:aliases w:val="16 點,非粗體,行距:  固定行高 30 pt,左 1 字元,標題 1 + 標楷體,20 點,粗體,字元比例: 100%"/>
    <w:basedOn w:val="3"/>
    <w:rsid w:val="003B5244"/>
    <w:pPr>
      <w:spacing w:line="600" w:lineRule="exact"/>
      <w:ind w:leftChars="100" w:left="240"/>
    </w:pPr>
    <w:rPr>
      <w:rFonts w:ascii="標楷體" w:eastAsia="標楷體" w:hAnsi="標楷體" w:cs="標楷體"/>
      <w:b w:val="0"/>
      <w:bCs w:val="0"/>
      <w:kern w:val="0"/>
      <w:sz w:val="32"/>
      <w:szCs w:val="32"/>
      <w:lang w:val="x-none" w:eastAsia="x-none"/>
    </w:rPr>
  </w:style>
  <w:style w:type="table" w:styleId="5-6">
    <w:name w:val="Grid Table 5 Dark Accent 6"/>
    <w:basedOn w:val="a3"/>
    <w:uiPriority w:val="50"/>
    <w:rsid w:val="00E072C5"/>
    <w:rPr>
      <w:rFonts w:asciiTheme="minorHAnsi" w:eastAsiaTheme="minorEastAsia" w:hAnsiTheme="minorHAnsi" w:cstheme="minorBidi"/>
      <w:kern w:val="2"/>
      <w:sz w:val="24"/>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3020887">
      <w:bodyDiv w:val="1"/>
      <w:marLeft w:val="0"/>
      <w:marRight w:val="0"/>
      <w:marTop w:val="0"/>
      <w:marBottom w:val="0"/>
      <w:divBdr>
        <w:top w:val="none" w:sz="0" w:space="0" w:color="auto"/>
        <w:left w:val="none" w:sz="0" w:space="0" w:color="auto"/>
        <w:bottom w:val="none" w:sz="0" w:space="0" w:color="auto"/>
        <w:right w:val="none" w:sz="0" w:space="0" w:color="auto"/>
      </w:divBdr>
    </w:div>
    <w:div w:id="30568770">
      <w:bodyDiv w:val="1"/>
      <w:marLeft w:val="0"/>
      <w:marRight w:val="0"/>
      <w:marTop w:val="0"/>
      <w:marBottom w:val="0"/>
      <w:divBdr>
        <w:top w:val="none" w:sz="0" w:space="0" w:color="auto"/>
        <w:left w:val="none" w:sz="0" w:space="0" w:color="auto"/>
        <w:bottom w:val="none" w:sz="0" w:space="0" w:color="auto"/>
        <w:right w:val="none" w:sz="0" w:space="0" w:color="auto"/>
      </w:divBdr>
    </w:div>
    <w:div w:id="47606431">
      <w:bodyDiv w:val="1"/>
      <w:marLeft w:val="0"/>
      <w:marRight w:val="0"/>
      <w:marTop w:val="0"/>
      <w:marBottom w:val="0"/>
      <w:divBdr>
        <w:top w:val="none" w:sz="0" w:space="0" w:color="auto"/>
        <w:left w:val="none" w:sz="0" w:space="0" w:color="auto"/>
        <w:bottom w:val="none" w:sz="0" w:space="0" w:color="auto"/>
        <w:right w:val="none" w:sz="0" w:space="0" w:color="auto"/>
      </w:divBdr>
    </w:div>
    <w:div w:id="120458938">
      <w:bodyDiv w:val="1"/>
      <w:marLeft w:val="0"/>
      <w:marRight w:val="0"/>
      <w:marTop w:val="0"/>
      <w:marBottom w:val="0"/>
      <w:divBdr>
        <w:top w:val="none" w:sz="0" w:space="0" w:color="auto"/>
        <w:left w:val="none" w:sz="0" w:space="0" w:color="auto"/>
        <w:bottom w:val="none" w:sz="0" w:space="0" w:color="auto"/>
        <w:right w:val="none" w:sz="0" w:space="0" w:color="auto"/>
      </w:divBdr>
    </w:div>
    <w:div w:id="150680068">
      <w:bodyDiv w:val="1"/>
      <w:marLeft w:val="0"/>
      <w:marRight w:val="0"/>
      <w:marTop w:val="0"/>
      <w:marBottom w:val="0"/>
      <w:divBdr>
        <w:top w:val="none" w:sz="0" w:space="0" w:color="auto"/>
        <w:left w:val="none" w:sz="0" w:space="0" w:color="auto"/>
        <w:bottom w:val="none" w:sz="0" w:space="0" w:color="auto"/>
        <w:right w:val="none" w:sz="0" w:space="0" w:color="auto"/>
      </w:divBdr>
    </w:div>
    <w:div w:id="189144035">
      <w:bodyDiv w:val="1"/>
      <w:marLeft w:val="0"/>
      <w:marRight w:val="0"/>
      <w:marTop w:val="0"/>
      <w:marBottom w:val="0"/>
      <w:divBdr>
        <w:top w:val="none" w:sz="0" w:space="0" w:color="auto"/>
        <w:left w:val="none" w:sz="0" w:space="0" w:color="auto"/>
        <w:bottom w:val="none" w:sz="0" w:space="0" w:color="auto"/>
        <w:right w:val="none" w:sz="0" w:space="0" w:color="auto"/>
      </w:divBdr>
    </w:div>
    <w:div w:id="197163299">
      <w:bodyDiv w:val="1"/>
      <w:marLeft w:val="0"/>
      <w:marRight w:val="0"/>
      <w:marTop w:val="0"/>
      <w:marBottom w:val="0"/>
      <w:divBdr>
        <w:top w:val="none" w:sz="0" w:space="0" w:color="auto"/>
        <w:left w:val="none" w:sz="0" w:space="0" w:color="auto"/>
        <w:bottom w:val="none" w:sz="0" w:space="0" w:color="auto"/>
        <w:right w:val="none" w:sz="0" w:space="0" w:color="auto"/>
      </w:divBdr>
    </w:div>
    <w:div w:id="235826536">
      <w:bodyDiv w:val="1"/>
      <w:marLeft w:val="0"/>
      <w:marRight w:val="0"/>
      <w:marTop w:val="0"/>
      <w:marBottom w:val="0"/>
      <w:divBdr>
        <w:top w:val="none" w:sz="0" w:space="0" w:color="auto"/>
        <w:left w:val="none" w:sz="0" w:space="0" w:color="auto"/>
        <w:bottom w:val="none" w:sz="0" w:space="0" w:color="auto"/>
        <w:right w:val="none" w:sz="0" w:space="0" w:color="auto"/>
      </w:divBdr>
    </w:div>
    <w:div w:id="287517509">
      <w:bodyDiv w:val="1"/>
      <w:marLeft w:val="0"/>
      <w:marRight w:val="0"/>
      <w:marTop w:val="0"/>
      <w:marBottom w:val="0"/>
      <w:divBdr>
        <w:top w:val="none" w:sz="0" w:space="0" w:color="auto"/>
        <w:left w:val="none" w:sz="0" w:space="0" w:color="auto"/>
        <w:bottom w:val="none" w:sz="0" w:space="0" w:color="auto"/>
        <w:right w:val="none" w:sz="0" w:space="0" w:color="auto"/>
      </w:divBdr>
    </w:div>
    <w:div w:id="332077190">
      <w:bodyDiv w:val="1"/>
      <w:marLeft w:val="0"/>
      <w:marRight w:val="0"/>
      <w:marTop w:val="0"/>
      <w:marBottom w:val="0"/>
      <w:divBdr>
        <w:top w:val="none" w:sz="0" w:space="0" w:color="auto"/>
        <w:left w:val="none" w:sz="0" w:space="0" w:color="auto"/>
        <w:bottom w:val="none" w:sz="0" w:space="0" w:color="auto"/>
        <w:right w:val="none" w:sz="0" w:space="0" w:color="auto"/>
      </w:divBdr>
    </w:div>
    <w:div w:id="355277471">
      <w:bodyDiv w:val="1"/>
      <w:marLeft w:val="0"/>
      <w:marRight w:val="0"/>
      <w:marTop w:val="0"/>
      <w:marBottom w:val="0"/>
      <w:divBdr>
        <w:top w:val="none" w:sz="0" w:space="0" w:color="auto"/>
        <w:left w:val="none" w:sz="0" w:space="0" w:color="auto"/>
        <w:bottom w:val="none" w:sz="0" w:space="0" w:color="auto"/>
        <w:right w:val="none" w:sz="0" w:space="0" w:color="auto"/>
      </w:divBdr>
    </w:div>
    <w:div w:id="361131303">
      <w:bodyDiv w:val="1"/>
      <w:marLeft w:val="0"/>
      <w:marRight w:val="0"/>
      <w:marTop w:val="0"/>
      <w:marBottom w:val="0"/>
      <w:divBdr>
        <w:top w:val="none" w:sz="0" w:space="0" w:color="auto"/>
        <w:left w:val="none" w:sz="0" w:space="0" w:color="auto"/>
        <w:bottom w:val="none" w:sz="0" w:space="0" w:color="auto"/>
        <w:right w:val="none" w:sz="0" w:space="0" w:color="auto"/>
      </w:divBdr>
    </w:div>
    <w:div w:id="369458247">
      <w:bodyDiv w:val="1"/>
      <w:marLeft w:val="0"/>
      <w:marRight w:val="0"/>
      <w:marTop w:val="0"/>
      <w:marBottom w:val="0"/>
      <w:divBdr>
        <w:top w:val="none" w:sz="0" w:space="0" w:color="auto"/>
        <w:left w:val="none" w:sz="0" w:space="0" w:color="auto"/>
        <w:bottom w:val="none" w:sz="0" w:space="0" w:color="auto"/>
        <w:right w:val="none" w:sz="0" w:space="0" w:color="auto"/>
      </w:divBdr>
    </w:div>
    <w:div w:id="533419894">
      <w:bodyDiv w:val="1"/>
      <w:marLeft w:val="0"/>
      <w:marRight w:val="0"/>
      <w:marTop w:val="0"/>
      <w:marBottom w:val="0"/>
      <w:divBdr>
        <w:top w:val="none" w:sz="0" w:space="0" w:color="auto"/>
        <w:left w:val="none" w:sz="0" w:space="0" w:color="auto"/>
        <w:bottom w:val="none" w:sz="0" w:space="0" w:color="auto"/>
        <w:right w:val="none" w:sz="0" w:space="0" w:color="auto"/>
      </w:divBdr>
    </w:div>
    <w:div w:id="547572477">
      <w:bodyDiv w:val="1"/>
      <w:marLeft w:val="0"/>
      <w:marRight w:val="0"/>
      <w:marTop w:val="0"/>
      <w:marBottom w:val="0"/>
      <w:divBdr>
        <w:top w:val="none" w:sz="0" w:space="0" w:color="auto"/>
        <w:left w:val="none" w:sz="0" w:space="0" w:color="auto"/>
        <w:bottom w:val="none" w:sz="0" w:space="0" w:color="auto"/>
        <w:right w:val="none" w:sz="0" w:space="0" w:color="auto"/>
      </w:divBdr>
    </w:div>
    <w:div w:id="575752054">
      <w:bodyDiv w:val="1"/>
      <w:marLeft w:val="0"/>
      <w:marRight w:val="0"/>
      <w:marTop w:val="0"/>
      <w:marBottom w:val="0"/>
      <w:divBdr>
        <w:top w:val="none" w:sz="0" w:space="0" w:color="auto"/>
        <w:left w:val="none" w:sz="0" w:space="0" w:color="auto"/>
        <w:bottom w:val="none" w:sz="0" w:space="0" w:color="auto"/>
        <w:right w:val="none" w:sz="0" w:space="0" w:color="auto"/>
      </w:divBdr>
    </w:div>
    <w:div w:id="588581936">
      <w:bodyDiv w:val="1"/>
      <w:marLeft w:val="0"/>
      <w:marRight w:val="0"/>
      <w:marTop w:val="0"/>
      <w:marBottom w:val="0"/>
      <w:divBdr>
        <w:top w:val="none" w:sz="0" w:space="0" w:color="auto"/>
        <w:left w:val="none" w:sz="0" w:space="0" w:color="auto"/>
        <w:bottom w:val="none" w:sz="0" w:space="0" w:color="auto"/>
        <w:right w:val="none" w:sz="0" w:space="0" w:color="auto"/>
      </w:divBdr>
    </w:div>
    <w:div w:id="598174830">
      <w:bodyDiv w:val="1"/>
      <w:marLeft w:val="0"/>
      <w:marRight w:val="0"/>
      <w:marTop w:val="0"/>
      <w:marBottom w:val="0"/>
      <w:divBdr>
        <w:top w:val="none" w:sz="0" w:space="0" w:color="auto"/>
        <w:left w:val="none" w:sz="0" w:space="0" w:color="auto"/>
        <w:bottom w:val="none" w:sz="0" w:space="0" w:color="auto"/>
        <w:right w:val="none" w:sz="0" w:space="0" w:color="auto"/>
      </w:divBdr>
    </w:div>
    <w:div w:id="600184743">
      <w:bodyDiv w:val="1"/>
      <w:marLeft w:val="0"/>
      <w:marRight w:val="0"/>
      <w:marTop w:val="0"/>
      <w:marBottom w:val="0"/>
      <w:divBdr>
        <w:top w:val="none" w:sz="0" w:space="0" w:color="auto"/>
        <w:left w:val="none" w:sz="0" w:space="0" w:color="auto"/>
        <w:bottom w:val="none" w:sz="0" w:space="0" w:color="auto"/>
        <w:right w:val="none" w:sz="0" w:space="0" w:color="auto"/>
      </w:divBdr>
    </w:div>
    <w:div w:id="622806245">
      <w:bodyDiv w:val="1"/>
      <w:marLeft w:val="0"/>
      <w:marRight w:val="0"/>
      <w:marTop w:val="0"/>
      <w:marBottom w:val="0"/>
      <w:divBdr>
        <w:top w:val="none" w:sz="0" w:space="0" w:color="auto"/>
        <w:left w:val="none" w:sz="0" w:space="0" w:color="auto"/>
        <w:bottom w:val="none" w:sz="0" w:space="0" w:color="auto"/>
        <w:right w:val="none" w:sz="0" w:space="0" w:color="auto"/>
      </w:divBdr>
    </w:div>
    <w:div w:id="634406069">
      <w:bodyDiv w:val="1"/>
      <w:marLeft w:val="0"/>
      <w:marRight w:val="0"/>
      <w:marTop w:val="0"/>
      <w:marBottom w:val="0"/>
      <w:divBdr>
        <w:top w:val="none" w:sz="0" w:space="0" w:color="auto"/>
        <w:left w:val="none" w:sz="0" w:space="0" w:color="auto"/>
        <w:bottom w:val="none" w:sz="0" w:space="0" w:color="auto"/>
        <w:right w:val="none" w:sz="0" w:space="0" w:color="auto"/>
      </w:divBdr>
      <w:divsChild>
        <w:div w:id="689143614">
          <w:marLeft w:val="0"/>
          <w:marRight w:val="0"/>
          <w:marTop w:val="0"/>
          <w:marBottom w:val="0"/>
          <w:divBdr>
            <w:top w:val="none" w:sz="0" w:space="0" w:color="auto"/>
            <w:left w:val="none" w:sz="0" w:space="0" w:color="auto"/>
            <w:bottom w:val="none" w:sz="0" w:space="0" w:color="auto"/>
            <w:right w:val="none" w:sz="0" w:space="0" w:color="auto"/>
          </w:divBdr>
        </w:div>
      </w:divsChild>
    </w:div>
    <w:div w:id="704213463">
      <w:bodyDiv w:val="1"/>
      <w:marLeft w:val="0"/>
      <w:marRight w:val="0"/>
      <w:marTop w:val="0"/>
      <w:marBottom w:val="0"/>
      <w:divBdr>
        <w:top w:val="none" w:sz="0" w:space="0" w:color="auto"/>
        <w:left w:val="none" w:sz="0" w:space="0" w:color="auto"/>
        <w:bottom w:val="none" w:sz="0" w:space="0" w:color="auto"/>
        <w:right w:val="none" w:sz="0" w:space="0" w:color="auto"/>
      </w:divBdr>
    </w:div>
    <w:div w:id="741022896">
      <w:bodyDiv w:val="1"/>
      <w:marLeft w:val="0"/>
      <w:marRight w:val="0"/>
      <w:marTop w:val="0"/>
      <w:marBottom w:val="0"/>
      <w:divBdr>
        <w:top w:val="none" w:sz="0" w:space="0" w:color="auto"/>
        <w:left w:val="none" w:sz="0" w:space="0" w:color="auto"/>
        <w:bottom w:val="none" w:sz="0" w:space="0" w:color="auto"/>
        <w:right w:val="none" w:sz="0" w:space="0" w:color="auto"/>
      </w:divBdr>
    </w:div>
    <w:div w:id="757596783">
      <w:bodyDiv w:val="1"/>
      <w:marLeft w:val="0"/>
      <w:marRight w:val="0"/>
      <w:marTop w:val="0"/>
      <w:marBottom w:val="0"/>
      <w:divBdr>
        <w:top w:val="none" w:sz="0" w:space="0" w:color="auto"/>
        <w:left w:val="none" w:sz="0" w:space="0" w:color="auto"/>
        <w:bottom w:val="none" w:sz="0" w:space="0" w:color="auto"/>
        <w:right w:val="none" w:sz="0" w:space="0" w:color="auto"/>
      </w:divBdr>
    </w:div>
    <w:div w:id="780614097">
      <w:bodyDiv w:val="1"/>
      <w:marLeft w:val="0"/>
      <w:marRight w:val="0"/>
      <w:marTop w:val="0"/>
      <w:marBottom w:val="0"/>
      <w:divBdr>
        <w:top w:val="none" w:sz="0" w:space="0" w:color="auto"/>
        <w:left w:val="none" w:sz="0" w:space="0" w:color="auto"/>
        <w:bottom w:val="none" w:sz="0" w:space="0" w:color="auto"/>
        <w:right w:val="none" w:sz="0" w:space="0" w:color="auto"/>
      </w:divBdr>
    </w:div>
    <w:div w:id="841437350">
      <w:bodyDiv w:val="1"/>
      <w:marLeft w:val="0"/>
      <w:marRight w:val="0"/>
      <w:marTop w:val="0"/>
      <w:marBottom w:val="0"/>
      <w:divBdr>
        <w:top w:val="none" w:sz="0" w:space="0" w:color="auto"/>
        <w:left w:val="none" w:sz="0" w:space="0" w:color="auto"/>
        <w:bottom w:val="none" w:sz="0" w:space="0" w:color="auto"/>
        <w:right w:val="none" w:sz="0" w:space="0" w:color="auto"/>
      </w:divBdr>
    </w:div>
    <w:div w:id="904949855">
      <w:bodyDiv w:val="1"/>
      <w:marLeft w:val="0"/>
      <w:marRight w:val="0"/>
      <w:marTop w:val="0"/>
      <w:marBottom w:val="0"/>
      <w:divBdr>
        <w:top w:val="none" w:sz="0" w:space="0" w:color="auto"/>
        <w:left w:val="none" w:sz="0" w:space="0" w:color="auto"/>
        <w:bottom w:val="none" w:sz="0" w:space="0" w:color="auto"/>
        <w:right w:val="none" w:sz="0" w:space="0" w:color="auto"/>
      </w:divBdr>
    </w:div>
    <w:div w:id="905801548">
      <w:bodyDiv w:val="1"/>
      <w:marLeft w:val="0"/>
      <w:marRight w:val="0"/>
      <w:marTop w:val="0"/>
      <w:marBottom w:val="0"/>
      <w:divBdr>
        <w:top w:val="none" w:sz="0" w:space="0" w:color="auto"/>
        <w:left w:val="none" w:sz="0" w:space="0" w:color="auto"/>
        <w:bottom w:val="none" w:sz="0" w:space="0" w:color="auto"/>
        <w:right w:val="none" w:sz="0" w:space="0" w:color="auto"/>
      </w:divBdr>
    </w:div>
    <w:div w:id="913858604">
      <w:bodyDiv w:val="1"/>
      <w:marLeft w:val="0"/>
      <w:marRight w:val="0"/>
      <w:marTop w:val="0"/>
      <w:marBottom w:val="0"/>
      <w:divBdr>
        <w:top w:val="none" w:sz="0" w:space="0" w:color="auto"/>
        <w:left w:val="none" w:sz="0" w:space="0" w:color="auto"/>
        <w:bottom w:val="none" w:sz="0" w:space="0" w:color="auto"/>
        <w:right w:val="none" w:sz="0" w:space="0" w:color="auto"/>
      </w:divBdr>
    </w:div>
    <w:div w:id="923609909">
      <w:bodyDiv w:val="1"/>
      <w:marLeft w:val="0"/>
      <w:marRight w:val="0"/>
      <w:marTop w:val="0"/>
      <w:marBottom w:val="0"/>
      <w:divBdr>
        <w:top w:val="none" w:sz="0" w:space="0" w:color="auto"/>
        <w:left w:val="none" w:sz="0" w:space="0" w:color="auto"/>
        <w:bottom w:val="none" w:sz="0" w:space="0" w:color="auto"/>
        <w:right w:val="none" w:sz="0" w:space="0" w:color="auto"/>
      </w:divBdr>
    </w:div>
    <w:div w:id="931206348">
      <w:bodyDiv w:val="1"/>
      <w:marLeft w:val="0"/>
      <w:marRight w:val="0"/>
      <w:marTop w:val="0"/>
      <w:marBottom w:val="0"/>
      <w:divBdr>
        <w:top w:val="none" w:sz="0" w:space="0" w:color="auto"/>
        <w:left w:val="none" w:sz="0" w:space="0" w:color="auto"/>
        <w:bottom w:val="none" w:sz="0" w:space="0" w:color="auto"/>
        <w:right w:val="none" w:sz="0" w:space="0" w:color="auto"/>
      </w:divBdr>
    </w:div>
    <w:div w:id="962925876">
      <w:bodyDiv w:val="1"/>
      <w:marLeft w:val="0"/>
      <w:marRight w:val="0"/>
      <w:marTop w:val="0"/>
      <w:marBottom w:val="0"/>
      <w:divBdr>
        <w:top w:val="none" w:sz="0" w:space="0" w:color="auto"/>
        <w:left w:val="none" w:sz="0" w:space="0" w:color="auto"/>
        <w:bottom w:val="none" w:sz="0" w:space="0" w:color="auto"/>
        <w:right w:val="none" w:sz="0" w:space="0" w:color="auto"/>
      </w:divBdr>
    </w:div>
    <w:div w:id="1055617413">
      <w:bodyDiv w:val="1"/>
      <w:marLeft w:val="0"/>
      <w:marRight w:val="0"/>
      <w:marTop w:val="0"/>
      <w:marBottom w:val="0"/>
      <w:divBdr>
        <w:top w:val="none" w:sz="0" w:space="0" w:color="auto"/>
        <w:left w:val="none" w:sz="0" w:space="0" w:color="auto"/>
        <w:bottom w:val="none" w:sz="0" w:space="0" w:color="auto"/>
        <w:right w:val="none" w:sz="0" w:space="0" w:color="auto"/>
      </w:divBdr>
    </w:div>
    <w:div w:id="1064835713">
      <w:bodyDiv w:val="1"/>
      <w:marLeft w:val="0"/>
      <w:marRight w:val="0"/>
      <w:marTop w:val="0"/>
      <w:marBottom w:val="0"/>
      <w:divBdr>
        <w:top w:val="none" w:sz="0" w:space="0" w:color="auto"/>
        <w:left w:val="none" w:sz="0" w:space="0" w:color="auto"/>
        <w:bottom w:val="none" w:sz="0" w:space="0" w:color="auto"/>
        <w:right w:val="none" w:sz="0" w:space="0" w:color="auto"/>
      </w:divBdr>
    </w:div>
    <w:div w:id="1101756896">
      <w:bodyDiv w:val="1"/>
      <w:marLeft w:val="0"/>
      <w:marRight w:val="0"/>
      <w:marTop w:val="0"/>
      <w:marBottom w:val="0"/>
      <w:divBdr>
        <w:top w:val="none" w:sz="0" w:space="0" w:color="auto"/>
        <w:left w:val="none" w:sz="0" w:space="0" w:color="auto"/>
        <w:bottom w:val="none" w:sz="0" w:space="0" w:color="auto"/>
        <w:right w:val="none" w:sz="0" w:space="0" w:color="auto"/>
      </w:divBdr>
    </w:div>
    <w:div w:id="1129786881">
      <w:bodyDiv w:val="1"/>
      <w:marLeft w:val="0"/>
      <w:marRight w:val="0"/>
      <w:marTop w:val="0"/>
      <w:marBottom w:val="0"/>
      <w:divBdr>
        <w:top w:val="none" w:sz="0" w:space="0" w:color="auto"/>
        <w:left w:val="none" w:sz="0" w:space="0" w:color="auto"/>
        <w:bottom w:val="none" w:sz="0" w:space="0" w:color="auto"/>
        <w:right w:val="none" w:sz="0" w:space="0" w:color="auto"/>
      </w:divBdr>
    </w:div>
    <w:div w:id="1151871040">
      <w:bodyDiv w:val="1"/>
      <w:marLeft w:val="0"/>
      <w:marRight w:val="0"/>
      <w:marTop w:val="0"/>
      <w:marBottom w:val="0"/>
      <w:divBdr>
        <w:top w:val="none" w:sz="0" w:space="0" w:color="auto"/>
        <w:left w:val="none" w:sz="0" w:space="0" w:color="auto"/>
        <w:bottom w:val="none" w:sz="0" w:space="0" w:color="auto"/>
        <w:right w:val="none" w:sz="0" w:space="0" w:color="auto"/>
      </w:divBdr>
    </w:div>
    <w:div w:id="1183205822">
      <w:bodyDiv w:val="1"/>
      <w:marLeft w:val="0"/>
      <w:marRight w:val="0"/>
      <w:marTop w:val="0"/>
      <w:marBottom w:val="0"/>
      <w:divBdr>
        <w:top w:val="none" w:sz="0" w:space="0" w:color="auto"/>
        <w:left w:val="none" w:sz="0" w:space="0" w:color="auto"/>
        <w:bottom w:val="none" w:sz="0" w:space="0" w:color="auto"/>
        <w:right w:val="none" w:sz="0" w:space="0" w:color="auto"/>
      </w:divBdr>
    </w:div>
    <w:div w:id="1214270092">
      <w:bodyDiv w:val="1"/>
      <w:marLeft w:val="0"/>
      <w:marRight w:val="0"/>
      <w:marTop w:val="0"/>
      <w:marBottom w:val="0"/>
      <w:divBdr>
        <w:top w:val="none" w:sz="0" w:space="0" w:color="auto"/>
        <w:left w:val="none" w:sz="0" w:space="0" w:color="auto"/>
        <w:bottom w:val="none" w:sz="0" w:space="0" w:color="auto"/>
        <w:right w:val="none" w:sz="0" w:space="0" w:color="auto"/>
      </w:divBdr>
    </w:div>
    <w:div w:id="1349285031">
      <w:bodyDiv w:val="1"/>
      <w:marLeft w:val="0"/>
      <w:marRight w:val="0"/>
      <w:marTop w:val="0"/>
      <w:marBottom w:val="0"/>
      <w:divBdr>
        <w:top w:val="none" w:sz="0" w:space="0" w:color="auto"/>
        <w:left w:val="none" w:sz="0" w:space="0" w:color="auto"/>
        <w:bottom w:val="none" w:sz="0" w:space="0" w:color="auto"/>
        <w:right w:val="none" w:sz="0" w:space="0" w:color="auto"/>
      </w:divBdr>
    </w:div>
    <w:div w:id="1455709373">
      <w:bodyDiv w:val="1"/>
      <w:marLeft w:val="0"/>
      <w:marRight w:val="0"/>
      <w:marTop w:val="0"/>
      <w:marBottom w:val="0"/>
      <w:divBdr>
        <w:top w:val="none" w:sz="0" w:space="0" w:color="auto"/>
        <w:left w:val="none" w:sz="0" w:space="0" w:color="auto"/>
        <w:bottom w:val="none" w:sz="0" w:space="0" w:color="auto"/>
        <w:right w:val="none" w:sz="0" w:space="0" w:color="auto"/>
      </w:divBdr>
    </w:div>
    <w:div w:id="1479031192">
      <w:bodyDiv w:val="1"/>
      <w:marLeft w:val="0"/>
      <w:marRight w:val="0"/>
      <w:marTop w:val="0"/>
      <w:marBottom w:val="0"/>
      <w:divBdr>
        <w:top w:val="none" w:sz="0" w:space="0" w:color="auto"/>
        <w:left w:val="none" w:sz="0" w:space="0" w:color="auto"/>
        <w:bottom w:val="none" w:sz="0" w:space="0" w:color="auto"/>
        <w:right w:val="none" w:sz="0" w:space="0" w:color="auto"/>
      </w:divBdr>
    </w:div>
    <w:div w:id="1532379180">
      <w:bodyDiv w:val="1"/>
      <w:marLeft w:val="0"/>
      <w:marRight w:val="0"/>
      <w:marTop w:val="0"/>
      <w:marBottom w:val="0"/>
      <w:divBdr>
        <w:top w:val="none" w:sz="0" w:space="0" w:color="auto"/>
        <w:left w:val="none" w:sz="0" w:space="0" w:color="auto"/>
        <w:bottom w:val="none" w:sz="0" w:space="0" w:color="auto"/>
        <w:right w:val="none" w:sz="0" w:space="0" w:color="auto"/>
      </w:divBdr>
    </w:div>
    <w:div w:id="1594892489">
      <w:bodyDiv w:val="1"/>
      <w:marLeft w:val="0"/>
      <w:marRight w:val="0"/>
      <w:marTop w:val="0"/>
      <w:marBottom w:val="0"/>
      <w:divBdr>
        <w:top w:val="none" w:sz="0" w:space="0" w:color="auto"/>
        <w:left w:val="none" w:sz="0" w:space="0" w:color="auto"/>
        <w:bottom w:val="none" w:sz="0" w:space="0" w:color="auto"/>
        <w:right w:val="none" w:sz="0" w:space="0" w:color="auto"/>
      </w:divBdr>
    </w:div>
    <w:div w:id="1613783673">
      <w:bodyDiv w:val="1"/>
      <w:marLeft w:val="0"/>
      <w:marRight w:val="0"/>
      <w:marTop w:val="0"/>
      <w:marBottom w:val="0"/>
      <w:divBdr>
        <w:top w:val="none" w:sz="0" w:space="0" w:color="auto"/>
        <w:left w:val="none" w:sz="0" w:space="0" w:color="auto"/>
        <w:bottom w:val="none" w:sz="0" w:space="0" w:color="auto"/>
        <w:right w:val="none" w:sz="0" w:space="0" w:color="auto"/>
      </w:divBdr>
    </w:div>
    <w:div w:id="1627664730">
      <w:bodyDiv w:val="1"/>
      <w:marLeft w:val="0"/>
      <w:marRight w:val="0"/>
      <w:marTop w:val="0"/>
      <w:marBottom w:val="0"/>
      <w:divBdr>
        <w:top w:val="none" w:sz="0" w:space="0" w:color="auto"/>
        <w:left w:val="none" w:sz="0" w:space="0" w:color="auto"/>
        <w:bottom w:val="none" w:sz="0" w:space="0" w:color="auto"/>
        <w:right w:val="none" w:sz="0" w:space="0" w:color="auto"/>
      </w:divBdr>
    </w:div>
    <w:div w:id="1719548908">
      <w:bodyDiv w:val="1"/>
      <w:marLeft w:val="0"/>
      <w:marRight w:val="0"/>
      <w:marTop w:val="0"/>
      <w:marBottom w:val="0"/>
      <w:divBdr>
        <w:top w:val="none" w:sz="0" w:space="0" w:color="auto"/>
        <w:left w:val="none" w:sz="0" w:space="0" w:color="auto"/>
        <w:bottom w:val="none" w:sz="0" w:space="0" w:color="auto"/>
        <w:right w:val="none" w:sz="0" w:space="0" w:color="auto"/>
      </w:divBdr>
    </w:div>
    <w:div w:id="1748264541">
      <w:bodyDiv w:val="1"/>
      <w:marLeft w:val="0"/>
      <w:marRight w:val="0"/>
      <w:marTop w:val="0"/>
      <w:marBottom w:val="0"/>
      <w:divBdr>
        <w:top w:val="none" w:sz="0" w:space="0" w:color="auto"/>
        <w:left w:val="none" w:sz="0" w:space="0" w:color="auto"/>
        <w:bottom w:val="none" w:sz="0" w:space="0" w:color="auto"/>
        <w:right w:val="none" w:sz="0" w:space="0" w:color="auto"/>
      </w:divBdr>
    </w:div>
    <w:div w:id="1752046987">
      <w:bodyDiv w:val="1"/>
      <w:marLeft w:val="0"/>
      <w:marRight w:val="0"/>
      <w:marTop w:val="0"/>
      <w:marBottom w:val="0"/>
      <w:divBdr>
        <w:top w:val="none" w:sz="0" w:space="0" w:color="auto"/>
        <w:left w:val="none" w:sz="0" w:space="0" w:color="auto"/>
        <w:bottom w:val="none" w:sz="0" w:space="0" w:color="auto"/>
        <w:right w:val="none" w:sz="0" w:space="0" w:color="auto"/>
      </w:divBdr>
    </w:div>
    <w:div w:id="1931547728">
      <w:bodyDiv w:val="1"/>
      <w:marLeft w:val="0"/>
      <w:marRight w:val="0"/>
      <w:marTop w:val="0"/>
      <w:marBottom w:val="0"/>
      <w:divBdr>
        <w:top w:val="none" w:sz="0" w:space="0" w:color="auto"/>
        <w:left w:val="none" w:sz="0" w:space="0" w:color="auto"/>
        <w:bottom w:val="none" w:sz="0" w:space="0" w:color="auto"/>
        <w:right w:val="none" w:sz="0" w:space="0" w:color="auto"/>
      </w:divBdr>
    </w:div>
    <w:div w:id="2000038744">
      <w:bodyDiv w:val="1"/>
      <w:marLeft w:val="0"/>
      <w:marRight w:val="0"/>
      <w:marTop w:val="0"/>
      <w:marBottom w:val="0"/>
      <w:divBdr>
        <w:top w:val="none" w:sz="0" w:space="0" w:color="auto"/>
        <w:left w:val="none" w:sz="0" w:space="0" w:color="auto"/>
        <w:bottom w:val="none" w:sz="0" w:space="0" w:color="auto"/>
        <w:right w:val="none" w:sz="0" w:space="0" w:color="auto"/>
      </w:divBdr>
    </w:div>
    <w:div w:id="2016878216">
      <w:bodyDiv w:val="1"/>
      <w:marLeft w:val="0"/>
      <w:marRight w:val="0"/>
      <w:marTop w:val="0"/>
      <w:marBottom w:val="0"/>
      <w:divBdr>
        <w:top w:val="none" w:sz="0" w:space="0" w:color="auto"/>
        <w:left w:val="none" w:sz="0" w:space="0" w:color="auto"/>
        <w:bottom w:val="none" w:sz="0" w:space="0" w:color="auto"/>
        <w:right w:val="none" w:sz="0" w:space="0" w:color="auto"/>
      </w:divBdr>
    </w:div>
    <w:div w:id="2049183598">
      <w:bodyDiv w:val="1"/>
      <w:marLeft w:val="0"/>
      <w:marRight w:val="0"/>
      <w:marTop w:val="0"/>
      <w:marBottom w:val="0"/>
      <w:divBdr>
        <w:top w:val="none" w:sz="0" w:space="0" w:color="auto"/>
        <w:left w:val="none" w:sz="0" w:space="0" w:color="auto"/>
        <w:bottom w:val="none" w:sz="0" w:space="0" w:color="auto"/>
        <w:right w:val="none" w:sz="0" w:space="0" w:color="auto"/>
      </w:divBdr>
    </w:div>
    <w:div w:id="2080247854">
      <w:bodyDiv w:val="1"/>
      <w:marLeft w:val="0"/>
      <w:marRight w:val="0"/>
      <w:marTop w:val="0"/>
      <w:marBottom w:val="0"/>
      <w:divBdr>
        <w:top w:val="none" w:sz="0" w:space="0" w:color="auto"/>
        <w:left w:val="none" w:sz="0" w:space="0" w:color="auto"/>
        <w:bottom w:val="none" w:sz="0" w:space="0" w:color="auto"/>
        <w:right w:val="none" w:sz="0" w:space="0" w:color="auto"/>
      </w:divBdr>
    </w:div>
    <w:div w:id="2128695989">
      <w:bodyDiv w:val="1"/>
      <w:marLeft w:val="0"/>
      <w:marRight w:val="0"/>
      <w:marTop w:val="0"/>
      <w:marBottom w:val="0"/>
      <w:divBdr>
        <w:top w:val="none" w:sz="0" w:space="0" w:color="auto"/>
        <w:left w:val="none" w:sz="0" w:space="0" w:color="auto"/>
        <w:bottom w:val="none" w:sz="0" w:space="0" w:color="auto"/>
        <w:right w:val="none" w:sz="0" w:space="0" w:color="auto"/>
      </w:divBdr>
    </w:div>
    <w:div w:id="21455394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7.png"/><Relationship Id="rId21" Type="http://schemas.openxmlformats.org/officeDocument/2006/relationships/image" Target="media/image50.png"/><Relationship Id="rId34" Type="http://schemas.openxmlformats.org/officeDocument/2006/relationships/image" Target="media/image10.png"/><Relationship Id="rId42" Type="http://schemas.openxmlformats.org/officeDocument/2006/relationships/image" Target="media/image13.png"/><Relationship Id="rId47" Type="http://schemas.openxmlformats.org/officeDocument/2006/relationships/image" Target="media/image15.wmf"/><Relationship Id="rId50" Type="http://schemas.openxmlformats.org/officeDocument/2006/relationships/image" Target="media/image170.jpeg"/><Relationship Id="rId55" Type="http://schemas.openxmlformats.org/officeDocument/2006/relationships/image" Target="media/image19.png"/><Relationship Id="rId63" Type="http://schemas.openxmlformats.org/officeDocument/2006/relationships/image" Target="media/image22.jpg"/><Relationship Id="rId68"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png"/><Relationship Id="rId29" Type="http://schemas.microsoft.com/office/2007/relationships/hdphoto" Target="media/hdphoto40.wdp"/><Relationship Id="rId11" Type="http://schemas.openxmlformats.org/officeDocument/2006/relationships/image" Target="media/image21.wmf"/><Relationship Id="rId24" Type="http://schemas.openxmlformats.org/officeDocument/2006/relationships/image" Target="media/image60.png"/><Relationship Id="rId32" Type="http://schemas.openxmlformats.org/officeDocument/2006/relationships/image" Target="media/image9.wmf"/><Relationship Id="rId37" Type="http://schemas.microsoft.com/office/2007/relationships/hdphoto" Target="media/hdphoto50.wdp"/><Relationship Id="rId40" Type="http://schemas.openxmlformats.org/officeDocument/2006/relationships/image" Target="media/image12.png"/><Relationship Id="rId45" Type="http://schemas.openxmlformats.org/officeDocument/2006/relationships/image" Target="media/image14.wmf"/><Relationship Id="rId53" Type="http://schemas.openxmlformats.org/officeDocument/2006/relationships/image" Target="media/image18.wmf"/><Relationship Id="rId58" Type="http://schemas.microsoft.com/office/2007/relationships/hdphoto" Target="media/hdphoto70.wdp"/><Relationship Id="rId66" Type="http://schemas.openxmlformats.org/officeDocument/2006/relationships/footer" Target="footer2.xml"/><Relationship Id="rId5" Type="http://schemas.openxmlformats.org/officeDocument/2006/relationships/webSettings" Target="webSettings.xml"/><Relationship Id="rId61" Type="http://schemas.openxmlformats.org/officeDocument/2006/relationships/image" Target="media/image21.png"/><Relationship Id="rId19" Type="http://schemas.microsoft.com/office/2007/relationships/hdphoto" Target="media/hdphoto20.wdp"/><Relationship Id="rId14" Type="http://schemas.openxmlformats.org/officeDocument/2006/relationships/image" Target="media/image30.png"/><Relationship Id="rId22" Type="http://schemas.openxmlformats.org/officeDocument/2006/relationships/image" Target="media/image6.png"/><Relationship Id="rId27" Type="http://schemas.microsoft.com/office/2007/relationships/hdphoto" Target="media/hdphoto4.wdp"/><Relationship Id="rId30" Type="http://schemas.openxmlformats.org/officeDocument/2006/relationships/image" Target="media/image8.wmf"/><Relationship Id="rId35" Type="http://schemas.microsoft.com/office/2007/relationships/hdphoto" Target="media/hdphoto5.wdp"/><Relationship Id="rId48" Type="http://schemas.openxmlformats.org/officeDocument/2006/relationships/image" Target="media/image160.wmf"/><Relationship Id="rId56" Type="http://schemas.microsoft.com/office/2007/relationships/hdphoto" Target="media/hdphoto6.wdp"/><Relationship Id="rId64" Type="http://schemas.openxmlformats.org/officeDocument/2006/relationships/image" Target="media/image240.jpg"/><Relationship Id="rId8" Type="http://schemas.openxmlformats.org/officeDocument/2006/relationships/image" Target="media/image1.wmf"/><Relationship Id="rId51" Type="http://schemas.openxmlformats.org/officeDocument/2006/relationships/image" Target="media/image17.emf"/><Relationship Id="rId3" Type="http://schemas.openxmlformats.org/officeDocument/2006/relationships/styles" Target="styles.xml"/><Relationship Id="rId12" Type="http://schemas.openxmlformats.org/officeDocument/2006/relationships/image" Target="media/image3.png"/><Relationship Id="rId17" Type="http://schemas.microsoft.com/office/2007/relationships/hdphoto" Target="media/hdphoto2.wdp"/><Relationship Id="rId25" Type="http://schemas.microsoft.com/office/2007/relationships/hdphoto" Target="media/hdphoto30.wdp"/><Relationship Id="rId33" Type="http://schemas.openxmlformats.org/officeDocument/2006/relationships/image" Target="media/image90.wmf"/><Relationship Id="rId38" Type="http://schemas.openxmlformats.org/officeDocument/2006/relationships/image" Target="media/image11.png"/><Relationship Id="rId46" Type="http://schemas.openxmlformats.org/officeDocument/2006/relationships/image" Target="media/image150.wmf"/><Relationship Id="rId59" Type="http://schemas.openxmlformats.org/officeDocument/2006/relationships/image" Target="media/image20.jpeg"/><Relationship Id="rId67" Type="http://schemas.openxmlformats.org/officeDocument/2006/relationships/fontTable" Target="fontTable.xml"/><Relationship Id="rId20" Type="http://schemas.openxmlformats.org/officeDocument/2006/relationships/image" Target="media/image5.png"/><Relationship Id="rId41" Type="http://schemas.openxmlformats.org/officeDocument/2006/relationships/image" Target="media/image120.png"/><Relationship Id="rId54" Type="http://schemas.openxmlformats.org/officeDocument/2006/relationships/image" Target="media/image200.wmf"/><Relationship Id="rId62" Type="http://schemas.openxmlformats.org/officeDocument/2006/relationships/image" Target="media/image230.png"/><Relationship Id="rId1" Type="http://schemas.openxmlformats.org/officeDocument/2006/relationships/customXml" Target="../customXml/item1.xml"/><Relationship Id="rId6" Type="http://schemas.openxmlformats.org/officeDocument/2006/relationships/footnotes" Target="footnotes.xml"/><Relationship Id="rId15" Type="http://schemas.microsoft.com/office/2007/relationships/hdphoto" Target="media/hdphoto10.wdp"/><Relationship Id="rId23" Type="http://schemas.microsoft.com/office/2007/relationships/hdphoto" Target="media/hdphoto3.wdp"/><Relationship Id="rId28" Type="http://schemas.openxmlformats.org/officeDocument/2006/relationships/image" Target="media/image70.png"/><Relationship Id="rId36" Type="http://schemas.openxmlformats.org/officeDocument/2006/relationships/image" Target="media/image100.png"/><Relationship Id="rId49" Type="http://schemas.openxmlformats.org/officeDocument/2006/relationships/image" Target="media/image16.jpeg"/><Relationship Id="rId57" Type="http://schemas.openxmlformats.org/officeDocument/2006/relationships/image" Target="media/image210.png"/><Relationship Id="rId10" Type="http://schemas.openxmlformats.org/officeDocument/2006/relationships/image" Target="media/image2.wmf"/><Relationship Id="rId31" Type="http://schemas.openxmlformats.org/officeDocument/2006/relationships/image" Target="media/image80.wmf"/><Relationship Id="rId44" Type="http://schemas.openxmlformats.org/officeDocument/2006/relationships/image" Target="media/image14.png"/><Relationship Id="rId52" Type="http://schemas.openxmlformats.org/officeDocument/2006/relationships/image" Target="media/image19.emf"/><Relationship Id="rId60" Type="http://schemas.openxmlformats.org/officeDocument/2006/relationships/image" Target="media/image220.jpeg"/><Relationship Id="rId65"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10.wmf"/><Relationship Id="rId13" Type="http://schemas.microsoft.com/office/2007/relationships/hdphoto" Target="media/hdphoto1.wdp"/><Relationship Id="rId18" Type="http://schemas.openxmlformats.org/officeDocument/2006/relationships/image" Target="media/image40.png"/><Relationship Id="rId39" Type="http://schemas.openxmlformats.org/officeDocument/2006/relationships/image" Target="media/image110.png"/></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xDef>
      <a:spPr bwMode="auto">
        <a:solidFill>
          <a:srgbClr val="FFFFFF"/>
        </a:solidFill>
        <a:ln w="9525">
          <a:solidFill>
            <a:srgbClr val="000000"/>
          </a:solidFill>
          <a:miter lim="800000"/>
          <a:headEnd/>
          <a:tailEnd/>
        </a:ln>
      </a:spPr>
      <a:bodyPr rot="0" vert="horz" wrap="square" lIns="91440" tIns="45720" rIns="91440" bIns="45720" anchor="t" anchorCtr="0">
        <a:spAutoFit/>
      </a:bodyPr>
      <a:lst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863BEF3-CCED-4F6F-BD65-335C50EBF6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43</TotalTime>
  <Pages>87</Pages>
  <Words>80989</Words>
  <Characters>5260</Characters>
  <Application>Microsoft Office Word</Application>
  <DocSecurity>0</DocSecurity>
  <Lines>43</Lines>
  <Paragraphs>172</Paragraphs>
  <ScaleCrop>false</ScaleCrop>
  <Company>CMT</Company>
  <LinksUpToDate>false</LinksUpToDate>
  <CharactersWithSpaces>86077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拾肆、交通部主管</dc:title>
  <dc:creator>bear</dc:creator>
  <cp:lastModifiedBy>蔡容韶</cp:lastModifiedBy>
  <cp:revision>7</cp:revision>
  <cp:lastPrinted>2024-07-10T03:00:00Z</cp:lastPrinted>
  <dcterms:created xsi:type="dcterms:W3CDTF">2024-07-10T10:00:00Z</dcterms:created>
  <dcterms:modified xsi:type="dcterms:W3CDTF">2024-07-11T02:13:00Z</dcterms:modified>
</cp:coreProperties>
</file>